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C67D3B">
        <w:rPr>
          <w:rFonts w:ascii="Cambria" w:hAnsi="Cambria" w:cs="Tahoma"/>
        </w:rPr>
        <w:t>dnia 29-07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C67D3B" w:rsidRPr="00C67D3B" w:rsidRDefault="00DA490C" w:rsidP="00C67D3B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C67D3B" w:rsidRDefault="00C67D3B" w:rsidP="0007212C">
      <w:pPr>
        <w:spacing w:after="0" w:line="276" w:lineRule="auto"/>
        <w:rPr>
          <w:rFonts w:ascii="Cambria" w:hAnsi="Cambria" w:cs="Tahoma"/>
          <w:b/>
          <w:sz w:val="18"/>
          <w:szCs w:val="18"/>
        </w:rPr>
      </w:pPr>
    </w:p>
    <w:p w:rsidR="00C67D3B" w:rsidRPr="004F6B90" w:rsidRDefault="00C67D3B" w:rsidP="00C67D3B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Numer postępowania: WRIK.271.1.35.2022.ZP</w:t>
      </w:r>
    </w:p>
    <w:p w:rsidR="00C67D3B" w:rsidRPr="004F6B90" w:rsidRDefault="00C67D3B" w:rsidP="00C67D3B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4F6B90">
        <w:rPr>
          <w:rFonts w:ascii="Cambria" w:hAnsi="Cambria" w:cs="ArialMT"/>
          <w:b/>
          <w:sz w:val="18"/>
          <w:szCs w:val="18"/>
        </w:rPr>
        <w:t>Ogłoszenie nr 2022/BZP 00260184/01 z dnia 2022-07-18</w:t>
      </w:r>
    </w:p>
    <w:p w:rsidR="00C67D3B" w:rsidRPr="004F6B90" w:rsidRDefault="00C67D3B" w:rsidP="00C67D3B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</w:rPr>
      </w:pPr>
      <w:r w:rsidRPr="004F6B90">
        <w:rPr>
          <w:rFonts w:ascii="Cambria" w:hAnsi="Cambria" w:cs="Tahoma"/>
          <w:b/>
          <w:sz w:val="18"/>
          <w:szCs w:val="18"/>
        </w:rPr>
        <w:t>ID - miniportal:</w:t>
      </w:r>
      <w:r w:rsidRPr="004F6B90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Pr="004F6B90">
        <w:rPr>
          <w:rFonts w:ascii="Cambria" w:hAnsi="Cambria"/>
          <w:b/>
          <w:sz w:val="18"/>
          <w:szCs w:val="18"/>
        </w:rPr>
        <w:t>a4bf3936-0ff5-4228-8368-e61f159b6f9d</w:t>
      </w:r>
    </w:p>
    <w:p w:rsidR="00C67D3B" w:rsidRPr="00BB444E" w:rsidRDefault="00C67D3B" w:rsidP="00C67D3B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C67D3B" w:rsidRPr="00BB444E" w:rsidRDefault="00C67D3B" w:rsidP="00C67D3B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C67D3B" w:rsidRPr="00B44752" w:rsidRDefault="00C67D3B" w:rsidP="00C67D3B">
      <w:pPr>
        <w:spacing w:after="0" w:line="276" w:lineRule="auto"/>
        <w:jc w:val="both"/>
        <w:rPr>
          <w:rFonts w:ascii="Cambria" w:hAnsi="Cambria" w:cs="Tahoma"/>
          <w:b/>
        </w:rPr>
      </w:pPr>
      <w:r w:rsidRPr="00B44752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B44752">
        <w:rPr>
          <w:rFonts w:ascii="Cambria" w:hAnsi="Cambria" w:cs="Tahoma"/>
          <w:b/>
        </w:rPr>
        <w:t xml:space="preserve">:  </w:t>
      </w:r>
      <w:r w:rsidRPr="00B44752">
        <w:rPr>
          <w:rFonts w:ascii="Cambria" w:eastAsia="Calibri" w:hAnsi="Cambria" w:cstheme="minorHAnsi"/>
          <w:b/>
          <w:color w:val="0070C0"/>
        </w:rPr>
        <w:t xml:space="preserve">Przygotowanie Kampanii Promocji Gospodarczej polegającej </w:t>
      </w:r>
      <w:r>
        <w:rPr>
          <w:rFonts w:ascii="Cambria" w:eastAsia="Calibri" w:hAnsi="Cambria" w:cstheme="minorHAnsi"/>
          <w:b/>
          <w:color w:val="0070C0"/>
        </w:rPr>
        <w:t xml:space="preserve">                   </w:t>
      </w:r>
      <w:r w:rsidRPr="00B44752">
        <w:rPr>
          <w:rFonts w:ascii="Cambria" w:eastAsia="Calibri" w:hAnsi="Cambria" w:cstheme="minorHAnsi"/>
          <w:b/>
          <w:color w:val="0070C0"/>
        </w:rPr>
        <w:t xml:space="preserve">na </w:t>
      </w:r>
      <w:r w:rsidRPr="00B44752">
        <w:rPr>
          <w:rFonts w:ascii="Cambria" w:hAnsi="Cambria" w:cstheme="minorHAnsi"/>
          <w:b/>
          <w:color w:val="0070C0"/>
        </w:rPr>
        <w:t xml:space="preserve">reklamie w Internet Social Mediach projektu pt. „AKTYWNI GOSPODARCZO </w:t>
      </w:r>
      <w:r>
        <w:rPr>
          <w:rFonts w:ascii="Cambria" w:hAnsi="Cambria" w:cstheme="minorHAnsi"/>
          <w:b/>
          <w:color w:val="0070C0"/>
        </w:rPr>
        <w:t xml:space="preserve">                                 </w:t>
      </w:r>
      <w:r w:rsidRPr="00B44752">
        <w:rPr>
          <w:rFonts w:ascii="Cambria" w:hAnsi="Cambria" w:cstheme="minorHAnsi"/>
          <w:b/>
          <w:color w:val="0070C0"/>
        </w:rPr>
        <w:t xml:space="preserve">– kompleksowa promocja potencjału gospodarczego miasta Tomaszowa Mazowieckiego” współfinansowanego ze środków Unii Europejskiej w ramach Regionalnego Programu Operacyjnego Województwa Łódzkiego na lata 2014 – 2020,  Oś priorytetowa II </w:t>
      </w:r>
      <w:r>
        <w:rPr>
          <w:rFonts w:ascii="Cambria" w:hAnsi="Cambria" w:cstheme="minorHAnsi"/>
          <w:b/>
          <w:color w:val="0070C0"/>
        </w:rPr>
        <w:t xml:space="preserve">                               </w:t>
      </w:r>
      <w:r w:rsidRPr="00B44752">
        <w:rPr>
          <w:rFonts w:ascii="Cambria" w:hAnsi="Cambria" w:cstheme="minorHAnsi"/>
          <w:b/>
          <w:color w:val="0070C0"/>
        </w:rPr>
        <w:t>- Innowacyjna i konkurencyjna gospodarka, Działanie II.2 - Internacjonalizacja przedsiębiorstw, Poddziałanie II.2.2 - Promocja gospodarcza regionu,  zgodnie z zawartą umową o dofinansowanie projektu numer: UDA- RPLD.02.02.02-10-0011/20 z dnia 05.07.2021 r.</w:t>
      </w:r>
    </w:p>
    <w:p w:rsidR="00C67D3B" w:rsidRDefault="00C67D3B" w:rsidP="0007212C">
      <w:pPr>
        <w:spacing w:after="0" w:line="276" w:lineRule="auto"/>
        <w:rPr>
          <w:rFonts w:ascii="Cambria" w:hAnsi="Cambria" w:cs="Tahoma"/>
          <w:b/>
          <w:sz w:val="18"/>
          <w:szCs w:val="18"/>
        </w:rPr>
      </w:pPr>
    </w:p>
    <w:p w:rsidR="00C67D3B" w:rsidRDefault="00C67D3B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115E0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115E0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567CD0" w:rsidRPr="004115E0" w:rsidRDefault="009E1516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C67D3B" w:rsidRPr="00FE78E3" w:rsidRDefault="00C67D3B" w:rsidP="00C67D3B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19 680,00 </w:t>
      </w:r>
      <w:r w:rsidRPr="008F4315">
        <w:rPr>
          <w:rFonts w:ascii="Cambria" w:hAnsi="Cambria" w:cs="Calibri"/>
          <w:b/>
        </w:rPr>
        <w:t>zł  brutto</w:t>
      </w:r>
    </w:p>
    <w:p w:rsidR="00C67D3B" w:rsidRDefault="00C67D3B" w:rsidP="00C67D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C67D3B" w:rsidRDefault="00C67D3B" w:rsidP="00C67D3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zamówienia netto: 14 965,33 zł</w:t>
      </w:r>
    </w:p>
    <w:p w:rsidR="00C67D3B" w:rsidRDefault="00C67D3B" w:rsidP="00C67D3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18 407,36 zł</w:t>
      </w:r>
    </w:p>
    <w:p w:rsidR="00C67D3B" w:rsidRDefault="00C67D3B" w:rsidP="00C67D3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kwota w przeliczeniu na euro: 3 360,28</w:t>
      </w:r>
    </w:p>
    <w:p w:rsidR="00C67D3B" w:rsidRDefault="00C67D3B" w:rsidP="000154B6">
      <w:pPr>
        <w:spacing w:after="0" w:line="276" w:lineRule="auto"/>
        <w:jc w:val="both"/>
        <w:rPr>
          <w:rFonts w:ascii="Cambria" w:hAnsi="Cambria" w:cs="Tahoma"/>
          <w:b/>
        </w:rPr>
      </w:pP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C67D3B">
        <w:rPr>
          <w:rFonts w:ascii="Cambria" w:hAnsi="Cambria" w:cs="Tahoma"/>
          <w:b/>
        </w:rPr>
        <w:t>29-07</w:t>
      </w:r>
      <w:r w:rsidR="0007212C"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 w:rsidR="00266E27">
        <w:rPr>
          <w:rFonts w:ascii="Cambria" w:hAnsi="Cambria" w:cs="Tahoma"/>
          <w:b/>
        </w:rPr>
        <w:t>wpłynęły</w:t>
      </w:r>
      <w:r w:rsidRPr="00FE1B3B">
        <w:rPr>
          <w:rFonts w:ascii="Cambria" w:hAnsi="Cambria" w:cs="Tahoma"/>
          <w:b/>
        </w:rPr>
        <w:t xml:space="preserve"> </w:t>
      </w:r>
      <w:r w:rsidR="00266E27">
        <w:rPr>
          <w:rFonts w:ascii="Cambria" w:hAnsi="Cambria" w:cs="Tahoma"/>
          <w:b/>
        </w:rPr>
        <w:t>4</w:t>
      </w:r>
      <w:r w:rsidR="00985C8C">
        <w:rPr>
          <w:rFonts w:ascii="Cambria" w:hAnsi="Cambria" w:cs="Tahoma"/>
          <w:b/>
        </w:rPr>
        <w:t xml:space="preserve"> </w:t>
      </w:r>
      <w:r w:rsidRPr="00FE1B3B">
        <w:rPr>
          <w:rFonts w:ascii="Cambria" w:hAnsi="Cambria" w:cs="Tahoma"/>
          <w:b/>
        </w:rPr>
        <w:t>ofert</w:t>
      </w:r>
      <w:r w:rsidR="00266E27">
        <w:rPr>
          <w:rFonts w:ascii="Cambria" w:hAnsi="Cambria" w:cs="Tahoma"/>
          <w:b/>
        </w:rPr>
        <w:t>y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4115E0" w:rsidRPr="00266E27" w:rsidTr="006A57B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266E27">
              <w:rPr>
                <w:rFonts w:ascii="Cambria" w:hAnsi="Cambria" w:cs="Calibri Light"/>
                <w:b/>
              </w:rPr>
              <w:t>Nazwa Firmy (imiona, nazwiska)</w:t>
            </w:r>
          </w:p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266E2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266E27">
              <w:rPr>
                <w:rFonts w:ascii="Cambria" w:hAnsi="Cambria" w:cs="Calibri Light"/>
                <w:b/>
              </w:rPr>
              <w:t>Cena</w:t>
            </w:r>
          </w:p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266E2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266E2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4115E0" w:rsidRPr="00266E2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Pr="00266E27" w:rsidRDefault="00266E27" w:rsidP="00266E27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Scharmach Consulting                                            ul. Rokocin 4 D                                                       83-200 Starogard Gdański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Pr="00266E27" w:rsidRDefault="00266E2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266E27" w:rsidRDefault="00266E2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18 450,00</w:t>
            </w:r>
          </w:p>
          <w:p w:rsidR="00127E35" w:rsidRPr="00266E27" w:rsidRDefault="00127E3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266E27" w:rsidRDefault="00266E27" w:rsidP="004115E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/>
              </w:rPr>
              <w:t>19.07.2022 15:20</w:t>
            </w:r>
          </w:p>
        </w:tc>
      </w:tr>
      <w:tr w:rsidR="004115E0" w:rsidRPr="00266E2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Pr="00266E27" w:rsidRDefault="00266E27" w:rsidP="00266E27">
            <w:pPr>
              <w:spacing w:line="240" w:lineRule="auto"/>
              <w:jc w:val="center"/>
              <w:rPr>
                <w:rFonts w:ascii="Cambria" w:hAnsi="Cambria"/>
              </w:rPr>
            </w:pPr>
            <w:r w:rsidRPr="00266E27">
              <w:rPr>
                <w:rFonts w:ascii="Cambria" w:hAnsi="Cambria"/>
              </w:rPr>
              <w:t>TARRAYA S.S.                                                          ul. Głogowska 108/6                                           60-263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35" w:rsidRPr="00266E27" w:rsidRDefault="00127E35" w:rsidP="00127E35">
            <w:pPr>
              <w:spacing w:line="240" w:lineRule="auto"/>
              <w:rPr>
                <w:rFonts w:ascii="Cambria" w:hAnsi="Cambria" w:cs="Calibri Light"/>
              </w:rPr>
            </w:pPr>
          </w:p>
          <w:p w:rsidR="00127E35" w:rsidRPr="00266E27" w:rsidRDefault="00266E2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13 788,00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Default="00266E2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266E27" w:rsidRDefault="00266E2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266E27">
              <w:rPr>
                <w:rFonts w:ascii="Cambria" w:hAnsi="Cambria"/>
              </w:rPr>
              <w:t>27.07.2022 11:44</w:t>
            </w:r>
          </w:p>
          <w:p w:rsidR="004115E0" w:rsidRPr="00266E27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4115E0" w:rsidRPr="00266E2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Pr="00266E27" w:rsidRDefault="00266E27" w:rsidP="00266E27">
            <w:pPr>
              <w:spacing w:line="240" w:lineRule="auto"/>
              <w:jc w:val="center"/>
              <w:rPr>
                <w:rFonts w:ascii="Cambria" w:hAnsi="Cambria"/>
                <w:bCs/>
              </w:rPr>
            </w:pPr>
            <w:r w:rsidRPr="00266E27">
              <w:rPr>
                <w:rFonts w:ascii="Cambria" w:hAnsi="Cambria"/>
                <w:bCs/>
              </w:rPr>
              <w:t>INTERPRIMA SP. Z O.O. SP.K.                              ul. Bukowskiego 178/2                                       52-418 Wrocław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266E27" w:rsidRDefault="00266E2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5 990,10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Default="00266E2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266E27" w:rsidRDefault="00266E2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266E27">
              <w:rPr>
                <w:rFonts w:ascii="Cambria" w:hAnsi="Cambria"/>
              </w:rPr>
              <w:t>27.07.2022 13:41</w:t>
            </w:r>
          </w:p>
          <w:p w:rsidR="004115E0" w:rsidRPr="00266E27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</w:tc>
      </w:tr>
      <w:tr w:rsidR="004115E0" w:rsidRPr="00266E27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266E27">
              <w:rPr>
                <w:rFonts w:ascii="Cambria" w:hAnsi="Cambria" w:cs="Calibri Light"/>
              </w:rPr>
              <w:t>4.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Pr="00266E27" w:rsidRDefault="00266E27" w:rsidP="00266E27">
            <w:pPr>
              <w:spacing w:line="240" w:lineRule="auto"/>
              <w:jc w:val="center"/>
              <w:rPr>
                <w:rStyle w:val="Pogrubienie"/>
                <w:rFonts w:ascii="Cambria" w:hAnsi="Cambria" w:cs="ArialMT"/>
                <w:b w:val="0"/>
                <w:bCs w:val="0"/>
                <w:lang w:eastAsia="pl-PL"/>
              </w:rPr>
            </w:pPr>
            <w:r>
              <w:rPr>
                <w:rStyle w:val="Pogrubienie"/>
                <w:rFonts w:ascii="Cambria" w:hAnsi="Cambria" w:cs="ArialMT"/>
                <w:b w:val="0"/>
                <w:bCs w:val="0"/>
                <w:lang w:eastAsia="pl-PL"/>
              </w:rPr>
              <w:t>INTERNET STARS                                                   ul. Skierniewicka 1/7/87                                    01-230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266E2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127E35" w:rsidRPr="00266E27" w:rsidRDefault="00266E27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17 158,50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27" w:rsidRDefault="00266E2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4115E0" w:rsidRPr="00266E27" w:rsidRDefault="00266E27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266E27">
              <w:rPr>
                <w:rFonts w:ascii="Cambria" w:hAnsi="Cambria"/>
              </w:rPr>
              <w:t>27.07.2022 22:00</w:t>
            </w:r>
          </w:p>
          <w:p w:rsidR="004115E0" w:rsidRPr="00266E27" w:rsidRDefault="004115E0" w:rsidP="004115E0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</w:tc>
      </w:tr>
    </w:tbl>
    <w:p w:rsidR="009E1516" w:rsidRPr="00266E27" w:rsidRDefault="009E1516" w:rsidP="004115E0">
      <w:pPr>
        <w:spacing w:line="240" w:lineRule="auto"/>
        <w:rPr>
          <w:rFonts w:ascii="Cambria" w:hAnsi="Cambria" w:cs="Tahoma"/>
          <w:b/>
        </w:rPr>
      </w:pPr>
    </w:p>
    <w:sectPr w:rsidR="009E1516" w:rsidRPr="00266E27" w:rsidSect="0087186B">
      <w:headerReference w:type="default" r:id="rId6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81B" w:rsidRDefault="00A2481B" w:rsidP="005C61A5">
      <w:pPr>
        <w:spacing w:after="0" w:line="240" w:lineRule="auto"/>
      </w:pPr>
      <w:r>
        <w:separator/>
      </w:r>
    </w:p>
  </w:endnote>
  <w:endnote w:type="continuationSeparator" w:id="1">
    <w:p w:rsidR="00A2481B" w:rsidRDefault="00A2481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81B" w:rsidRDefault="00A2481B" w:rsidP="005C61A5">
      <w:pPr>
        <w:spacing w:after="0" w:line="240" w:lineRule="auto"/>
      </w:pPr>
      <w:r>
        <w:separator/>
      </w:r>
    </w:p>
  </w:footnote>
  <w:footnote w:type="continuationSeparator" w:id="1">
    <w:p w:rsidR="00A2481B" w:rsidRDefault="00A2481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C67D3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C67D3B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-199258</wp:posOffset>
          </wp:positionH>
          <wp:positionV relativeFrom="margin">
            <wp:posOffset>8714452</wp:posOffset>
          </wp:positionV>
          <wp:extent cx="5752021" cy="664234"/>
          <wp:effectExtent l="19050" t="0" r="0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7D3B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3950047</wp:posOffset>
          </wp:positionH>
          <wp:positionV relativeFrom="margin">
            <wp:posOffset>-998891</wp:posOffset>
          </wp:positionV>
          <wp:extent cx="1662203" cy="664234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27E35"/>
    <w:rsid w:val="001438D0"/>
    <w:rsid w:val="001B7887"/>
    <w:rsid w:val="001E0A66"/>
    <w:rsid w:val="0020799C"/>
    <w:rsid w:val="00262119"/>
    <w:rsid w:val="00266E27"/>
    <w:rsid w:val="0035557D"/>
    <w:rsid w:val="004115E0"/>
    <w:rsid w:val="004425A6"/>
    <w:rsid w:val="00451B7A"/>
    <w:rsid w:val="004A7D3A"/>
    <w:rsid w:val="005318B0"/>
    <w:rsid w:val="00567CD0"/>
    <w:rsid w:val="005C61A5"/>
    <w:rsid w:val="00660D60"/>
    <w:rsid w:val="006833B1"/>
    <w:rsid w:val="006C6975"/>
    <w:rsid w:val="00706F67"/>
    <w:rsid w:val="00712195"/>
    <w:rsid w:val="0072581A"/>
    <w:rsid w:val="00727BBF"/>
    <w:rsid w:val="00786100"/>
    <w:rsid w:val="008308B1"/>
    <w:rsid w:val="00856D05"/>
    <w:rsid w:val="0087186B"/>
    <w:rsid w:val="00891E8B"/>
    <w:rsid w:val="008B7EFB"/>
    <w:rsid w:val="008C2EAC"/>
    <w:rsid w:val="008D4770"/>
    <w:rsid w:val="00972A22"/>
    <w:rsid w:val="00985C8C"/>
    <w:rsid w:val="009A692B"/>
    <w:rsid w:val="009D3365"/>
    <w:rsid w:val="009E047B"/>
    <w:rsid w:val="009E1516"/>
    <w:rsid w:val="00A034AB"/>
    <w:rsid w:val="00A13EF5"/>
    <w:rsid w:val="00A2481B"/>
    <w:rsid w:val="00A87767"/>
    <w:rsid w:val="00AA2BDC"/>
    <w:rsid w:val="00B16E69"/>
    <w:rsid w:val="00B57C15"/>
    <w:rsid w:val="00B63701"/>
    <w:rsid w:val="00B86A9C"/>
    <w:rsid w:val="00BA02BA"/>
    <w:rsid w:val="00BA0933"/>
    <w:rsid w:val="00BB4AFD"/>
    <w:rsid w:val="00BC4135"/>
    <w:rsid w:val="00BD08AF"/>
    <w:rsid w:val="00C030E6"/>
    <w:rsid w:val="00C14002"/>
    <w:rsid w:val="00C37CDD"/>
    <w:rsid w:val="00C47C4C"/>
    <w:rsid w:val="00C530D9"/>
    <w:rsid w:val="00C55A06"/>
    <w:rsid w:val="00C67D3B"/>
    <w:rsid w:val="00D1067D"/>
    <w:rsid w:val="00D23971"/>
    <w:rsid w:val="00D52339"/>
    <w:rsid w:val="00D7499E"/>
    <w:rsid w:val="00DA490C"/>
    <w:rsid w:val="00F416CA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33</cp:revision>
  <cp:lastPrinted>2022-07-29T09:14:00Z</cp:lastPrinted>
  <dcterms:created xsi:type="dcterms:W3CDTF">2021-12-14T09:08:00Z</dcterms:created>
  <dcterms:modified xsi:type="dcterms:W3CDTF">2022-07-29T09:16:00Z</dcterms:modified>
</cp:coreProperties>
</file>