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6235" w:rsidRDefault="00086235" w:rsidP="008E4F84">
      <w:pPr>
        <w:pStyle w:val="Tytu1"/>
        <w:jc w:val="left"/>
        <w:rPr>
          <w:rFonts w:ascii="Times New Roman" w:hAnsi="Times New Roman" w:cs="Times New Roman"/>
          <w:sz w:val="22"/>
          <w:szCs w:val="22"/>
        </w:rPr>
      </w:pPr>
    </w:p>
    <w:p w:rsidR="006E0D97" w:rsidRPr="00D64851" w:rsidRDefault="00FB3210" w:rsidP="006E0D97">
      <w:pPr>
        <w:pStyle w:val="Styl1"/>
        <w:widowControl/>
        <w:spacing w:before="0" w:line="360" w:lineRule="auto"/>
        <w:jc w:val="center"/>
        <w:rPr>
          <w:rFonts w:ascii="Times New Roman" w:hAnsi="Times New Roman"/>
          <w:b/>
          <w:color w:val="FF0000"/>
          <w:sz w:val="22"/>
          <w:szCs w:val="22"/>
        </w:rPr>
      </w:pPr>
      <w:r>
        <w:rPr>
          <w:rFonts w:ascii="Times New Roman" w:hAnsi="Times New Roman"/>
          <w:b/>
          <w:sz w:val="22"/>
          <w:szCs w:val="22"/>
        </w:rPr>
        <w:t>CZĘŚĆ  III</w:t>
      </w:r>
      <w:r w:rsidR="006E0D97" w:rsidRPr="00D64851">
        <w:rPr>
          <w:rFonts w:ascii="Times New Roman" w:hAnsi="Times New Roman"/>
          <w:b/>
          <w:sz w:val="22"/>
          <w:szCs w:val="22"/>
        </w:rPr>
        <w:t xml:space="preserve"> WZÓR UMOWY  </w:t>
      </w:r>
      <w:r w:rsidR="006E0D97">
        <w:rPr>
          <w:rFonts w:ascii="Times New Roman" w:hAnsi="Times New Roman"/>
          <w:b/>
          <w:sz w:val="22"/>
          <w:szCs w:val="22"/>
        </w:rPr>
        <w:t>WRIK.272.1…..2022.ZP</w:t>
      </w:r>
    </w:p>
    <w:p w:rsidR="006E0D97" w:rsidRPr="006E0D97" w:rsidRDefault="006E0D97" w:rsidP="006E0D97">
      <w:pPr>
        <w:pStyle w:val="Styl1"/>
        <w:widowControl/>
        <w:spacing w:before="0" w:line="360" w:lineRule="auto"/>
        <w:rPr>
          <w:rFonts w:ascii="Times New Roman" w:hAnsi="Times New Roman"/>
          <w:b/>
          <w:sz w:val="22"/>
          <w:szCs w:val="22"/>
        </w:rPr>
      </w:pPr>
    </w:p>
    <w:p w:rsidR="006E0D97" w:rsidRPr="006E0D97" w:rsidRDefault="006E0D97" w:rsidP="006E0D97">
      <w:pPr>
        <w:jc w:val="both"/>
        <w:rPr>
          <w:sz w:val="22"/>
          <w:szCs w:val="22"/>
        </w:rPr>
      </w:pPr>
      <w:r w:rsidRPr="006E0D97">
        <w:rPr>
          <w:rFonts w:eastAsia="Bookman Old Style"/>
          <w:sz w:val="22"/>
          <w:szCs w:val="22"/>
        </w:rPr>
        <w:t xml:space="preserve">Umowa zawarta w dniu ........................... w Tomaszowie Mazowieckim w rezultacie wyboru oferty                            w </w:t>
      </w:r>
      <w:r w:rsidRPr="006E0D97">
        <w:rPr>
          <w:sz w:val="22"/>
          <w:szCs w:val="22"/>
        </w:rPr>
        <w:t xml:space="preserve">trybie podstawowym w oparciu o art. 266 i 275 pkt 1 ustawy z dnia 11 września 2019 r. Prawo zamówień publicznych (tekst. jedn. Dz. U. z 2021 r. poz. 1129 ze zm.) dalej jako ustawa </w:t>
      </w:r>
      <w:proofErr w:type="spellStart"/>
      <w:r w:rsidRPr="006E0D97">
        <w:rPr>
          <w:sz w:val="22"/>
          <w:szCs w:val="22"/>
        </w:rPr>
        <w:t>pzp</w:t>
      </w:r>
      <w:proofErr w:type="spellEnd"/>
      <w:r w:rsidRPr="006E0D97">
        <w:rPr>
          <w:sz w:val="22"/>
          <w:szCs w:val="22"/>
        </w:rPr>
        <w:t xml:space="preserve"> </w:t>
      </w:r>
      <w:r w:rsidRPr="006E0D97">
        <w:rPr>
          <w:rFonts w:eastAsia="Bookman Old Style"/>
          <w:sz w:val="22"/>
          <w:szCs w:val="22"/>
        </w:rPr>
        <w:t xml:space="preserve">pomiędzy Gminą - Miasto Tomaszów Mazowiecki, ul. POW 10/16, 97-200 Tomaszów Mazowiecki, posiadającą NIP: 773-16-56-546, </w:t>
      </w:r>
      <w:r w:rsidRPr="006E0D97">
        <w:rPr>
          <w:bCs/>
          <w:sz w:val="22"/>
          <w:szCs w:val="22"/>
        </w:rPr>
        <w:t xml:space="preserve">REGON 590648310 </w:t>
      </w:r>
      <w:r w:rsidRPr="006E0D97">
        <w:rPr>
          <w:rFonts w:eastAsia="Bookman Old Style"/>
          <w:sz w:val="22"/>
          <w:szCs w:val="22"/>
        </w:rPr>
        <w:t xml:space="preserve">zwaną dalej „zamawiającym” reprezentowaną przez: </w:t>
      </w:r>
    </w:p>
    <w:p w:rsidR="006E0D97" w:rsidRPr="006E0D97" w:rsidRDefault="006E0D97" w:rsidP="006E0D97">
      <w:pPr>
        <w:pStyle w:val="Normalny10"/>
        <w:autoSpaceDE w:val="0"/>
        <w:jc w:val="both"/>
        <w:outlineLvl w:val="0"/>
        <w:rPr>
          <w:rFonts w:eastAsia="Bookman Old Style"/>
          <w:b/>
          <w:sz w:val="22"/>
          <w:szCs w:val="22"/>
        </w:rPr>
      </w:pPr>
      <w:r w:rsidRPr="006E0D97">
        <w:rPr>
          <w:rFonts w:eastAsia="Bookman Old Style"/>
          <w:b/>
          <w:sz w:val="22"/>
          <w:szCs w:val="22"/>
        </w:rPr>
        <w:t>…………………………………………………………..………..</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a</w:t>
      </w:r>
    </w:p>
    <w:p w:rsidR="006E0D97" w:rsidRPr="006E0D97" w:rsidRDefault="006E0D97" w:rsidP="006E0D97">
      <w:pPr>
        <w:pStyle w:val="Normalny10"/>
        <w:autoSpaceDE w:val="0"/>
        <w:jc w:val="both"/>
        <w:rPr>
          <w:rFonts w:eastAsia="Bookman Old Style"/>
          <w:b/>
          <w:sz w:val="22"/>
          <w:szCs w:val="22"/>
        </w:rPr>
      </w:pPr>
      <w:r w:rsidRPr="006E0D97">
        <w:rPr>
          <w:rFonts w:eastAsia="Bookman Old Style"/>
          <w:b/>
          <w:sz w:val="22"/>
          <w:szCs w:val="22"/>
        </w:rPr>
        <w:t>…………………………………………………………………….</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zwanym dalej „wykonawcą”, w imieniu którego występują:</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w:t>
      </w:r>
    </w:p>
    <w:p w:rsidR="006E0D97" w:rsidRPr="006E0D97" w:rsidRDefault="006E0D97" w:rsidP="006E0D97">
      <w:pPr>
        <w:pStyle w:val="Normalny10"/>
        <w:autoSpaceDE w:val="0"/>
        <w:jc w:val="both"/>
        <w:rPr>
          <w:rFonts w:eastAsia="Bookman Old Style"/>
          <w:b/>
          <w:sz w:val="22"/>
          <w:szCs w:val="22"/>
        </w:rPr>
      </w:pPr>
    </w:p>
    <w:p w:rsidR="006E0D97" w:rsidRPr="006E0D97" w:rsidRDefault="006E0D97" w:rsidP="006E0D97">
      <w:pPr>
        <w:pStyle w:val="Normalny10"/>
        <w:autoSpaceDE w:val="0"/>
        <w:jc w:val="both"/>
        <w:rPr>
          <w:rFonts w:eastAsia="Bookman Old Style"/>
          <w:b/>
          <w:color w:val="000000"/>
          <w:sz w:val="22"/>
          <w:szCs w:val="22"/>
        </w:rPr>
      </w:pPr>
      <w:r w:rsidRPr="006E0D97">
        <w:rPr>
          <w:b/>
          <w:sz w:val="22"/>
          <w:szCs w:val="22"/>
        </w:rPr>
        <w:t>Strony umowy zobowiązane są współdziałać przy wykonaniu umowy w celu należytej realizacji zamówienia.</w:t>
      </w:r>
    </w:p>
    <w:p w:rsidR="006E0D97" w:rsidRDefault="006E0D97" w:rsidP="00DC1402">
      <w:pPr>
        <w:jc w:val="both"/>
        <w:rPr>
          <w:rFonts w:eastAsia="Bookman Old Style"/>
          <w:sz w:val="22"/>
          <w:szCs w:val="22"/>
        </w:rPr>
      </w:pPr>
    </w:p>
    <w:p w:rsidR="008028AE" w:rsidRPr="0073462E" w:rsidRDefault="008028AE" w:rsidP="00A52C5C">
      <w:pPr>
        <w:pStyle w:val="Normalny1"/>
        <w:autoSpaceDE w:val="0"/>
        <w:rPr>
          <w:rFonts w:eastAsia="Bookman Old Style"/>
          <w:b/>
          <w:bCs/>
          <w:sz w:val="22"/>
          <w:szCs w:val="22"/>
        </w:rPr>
      </w:pPr>
    </w:p>
    <w:p w:rsidR="00DA2BF9" w:rsidRPr="0073462E" w:rsidRDefault="00DA2BF9" w:rsidP="00DC1402">
      <w:pPr>
        <w:pStyle w:val="Normalny1"/>
        <w:autoSpaceDE w:val="0"/>
        <w:jc w:val="center"/>
        <w:rPr>
          <w:rFonts w:eastAsia="Bookman Old Style"/>
          <w:b/>
          <w:bCs/>
          <w:sz w:val="22"/>
          <w:szCs w:val="22"/>
        </w:rPr>
      </w:pPr>
      <w:r w:rsidRPr="0073462E">
        <w:rPr>
          <w:rFonts w:eastAsia="Bookman Old Style"/>
          <w:b/>
          <w:bCs/>
          <w:sz w:val="22"/>
          <w:szCs w:val="22"/>
        </w:rPr>
        <w:t>§ 1</w:t>
      </w:r>
      <w:r w:rsidR="00EF0ED5" w:rsidRPr="0073462E">
        <w:rPr>
          <w:rFonts w:eastAsia="Bookman Old Style"/>
          <w:b/>
          <w:bCs/>
          <w:sz w:val="22"/>
          <w:szCs w:val="22"/>
        </w:rPr>
        <w:t>.</w:t>
      </w:r>
    </w:p>
    <w:p w:rsidR="00CE4C42" w:rsidRPr="00971939" w:rsidRDefault="00CE4C42" w:rsidP="00DC1402">
      <w:pPr>
        <w:pStyle w:val="Normalny1"/>
        <w:autoSpaceDE w:val="0"/>
        <w:jc w:val="center"/>
        <w:rPr>
          <w:rFonts w:eastAsia="Bookman Old Style"/>
          <w:b/>
          <w:bCs/>
          <w:sz w:val="22"/>
          <w:szCs w:val="22"/>
        </w:rPr>
      </w:pPr>
      <w:r w:rsidRPr="0073462E">
        <w:rPr>
          <w:rFonts w:eastAsia="Bookman Old Style"/>
          <w:b/>
          <w:bCs/>
          <w:sz w:val="22"/>
          <w:szCs w:val="22"/>
        </w:rPr>
        <w:t xml:space="preserve">Przedmiot zamówienia </w:t>
      </w:r>
      <w:r w:rsidRPr="00971939">
        <w:rPr>
          <w:rFonts w:eastAsia="Bookman Old Style"/>
          <w:b/>
          <w:bCs/>
          <w:sz w:val="22"/>
          <w:szCs w:val="22"/>
        </w:rPr>
        <w:t xml:space="preserve">i termin </w:t>
      </w:r>
      <w:r w:rsidR="0073462E" w:rsidRPr="00971939">
        <w:rPr>
          <w:rFonts w:eastAsia="Bookman Old Style"/>
          <w:b/>
          <w:bCs/>
          <w:sz w:val="22"/>
          <w:szCs w:val="22"/>
        </w:rPr>
        <w:t xml:space="preserve">wykonania </w:t>
      </w:r>
    </w:p>
    <w:p w:rsidR="00F74148" w:rsidRPr="006E0D97" w:rsidRDefault="00F74148" w:rsidP="00DC1402">
      <w:pPr>
        <w:pStyle w:val="Normalny1"/>
        <w:autoSpaceDE w:val="0"/>
        <w:jc w:val="both"/>
        <w:rPr>
          <w:rFonts w:eastAsia="Bookman Old Style"/>
          <w:bCs/>
          <w:sz w:val="22"/>
          <w:szCs w:val="22"/>
        </w:rPr>
      </w:pPr>
    </w:p>
    <w:p w:rsidR="00FB3210" w:rsidRPr="00396707" w:rsidRDefault="00761CD4" w:rsidP="003B717A">
      <w:pPr>
        <w:numPr>
          <w:ilvl w:val="0"/>
          <w:numId w:val="4"/>
        </w:numPr>
        <w:tabs>
          <w:tab w:val="clear" w:pos="780"/>
          <w:tab w:val="num" w:pos="360"/>
        </w:tabs>
        <w:ind w:left="357" w:hanging="357"/>
        <w:jc w:val="both"/>
        <w:rPr>
          <w:sz w:val="22"/>
          <w:szCs w:val="22"/>
        </w:rPr>
      </w:pPr>
      <w:r w:rsidRPr="00396707">
        <w:rPr>
          <w:rFonts w:eastAsia="Bookman Old Style"/>
          <w:sz w:val="22"/>
          <w:szCs w:val="22"/>
        </w:rPr>
        <w:t xml:space="preserve">Nazwa zamówienia: </w:t>
      </w:r>
      <w:r w:rsidR="00FB3210" w:rsidRPr="00396707">
        <w:rPr>
          <w:b/>
          <w:sz w:val="22"/>
          <w:szCs w:val="22"/>
        </w:rPr>
        <w:t>Przebudowa ogrodzenia w Szkole Podstawowej Nr 12 w Tomaszowie Mazowieckim.</w:t>
      </w:r>
    </w:p>
    <w:p w:rsidR="00EE44F7" w:rsidRPr="00396707" w:rsidRDefault="00EE44F7" w:rsidP="003B717A">
      <w:pPr>
        <w:numPr>
          <w:ilvl w:val="0"/>
          <w:numId w:val="4"/>
        </w:numPr>
        <w:tabs>
          <w:tab w:val="clear" w:pos="780"/>
          <w:tab w:val="num" w:pos="360"/>
        </w:tabs>
        <w:ind w:left="357" w:hanging="357"/>
        <w:jc w:val="both"/>
        <w:rPr>
          <w:sz w:val="22"/>
          <w:szCs w:val="22"/>
        </w:rPr>
      </w:pPr>
      <w:r w:rsidRPr="00396707">
        <w:rPr>
          <w:sz w:val="22"/>
          <w:szCs w:val="22"/>
        </w:rPr>
        <w:t xml:space="preserve">Przedmiot zamówienia obejmuje przebudowę ogrodzenia w Szkole Podstawowej Nr 12 przy ul. Wiejskiej 29/31 w Tomaszowie </w:t>
      </w:r>
      <w:proofErr w:type="spellStart"/>
      <w:r w:rsidRPr="00396707">
        <w:rPr>
          <w:sz w:val="22"/>
          <w:szCs w:val="22"/>
        </w:rPr>
        <w:t>Maz</w:t>
      </w:r>
      <w:proofErr w:type="spellEnd"/>
      <w:r w:rsidRPr="00396707">
        <w:rPr>
          <w:sz w:val="22"/>
          <w:szCs w:val="22"/>
        </w:rPr>
        <w:t>.</w:t>
      </w:r>
    </w:p>
    <w:p w:rsidR="00FB3210" w:rsidRPr="00396707" w:rsidRDefault="00FB3210" w:rsidP="003B717A">
      <w:pPr>
        <w:numPr>
          <w:ilvl w:val="0"/>
          <w:numId w:val="4"/>
        </w:numPr>
        <w:tabs>
          <w:tab w:val="clear" w:pos="780"/>
          <w:tab w:val="num" w:pos="360"/>
        </w:tabs>
        <w:ind w:left="357" w:hanging="357"/>
        <w:jc w:val="both"/>
        <w:rPr>
          <w:sz w:val="22"/>
          <w:szCs w:val="22"/>
        </w:rPr>
      </w:pPr>
      <w:r w:rsidRPr="00396707">
        <w:rPr>
          <w:sz w:val="22"/>
          <w:szCs w:val="22"/>
        </w:rPr>
        <w:t>Wyszczególnienie robót:</w:t>
      </w:r>
    </w:p>
    <w:p w:rsidR="0053341F" w:rsidRDefault="0053341F" w:rsidP="003B717A">
      <w:pPr>
        <w:pStyle w:val="Akapitzlist"/>
        <w:numPr>
          <w:ilvl w:val="0"/>
          <w:numId w:val="22"/>
        </w:numPr>
        <w:tabs>
          <w:tab w:val="left" w:pos="7965"/>
        </w:tabs>
        <w:autoSpaceDE w:val="0"/>
        <w:autoSpaceDN w:val="0"/>
        <w:adjustRightInd w:val="0"/>
        <w:ind w:left="1134" w:hanging="425"/>
        <w:contextualSpacing/>
        <w:jc w:val="both"/>
        <w:rPr>
          <w:sz w:val="22"/>
          <w:szCs w:val="22"/>
        </w:rPr>
      </w:pPr>
      <w:r>
        <w:rPr>
          <w:sz w:val="22"/>
          <w:szCs w:val="22"/>
        </w:rPr>
        <w:t>m</w:t>
      </w:r>
      <w:r w:rsidRPr="0053341F">
        <w:rPr>
          <w:sz w:val="22"/>
          <w:szCs w:val="22"/>
        </w:rPr>
        <w:t>echaniczna i  ręczna rozbiórka betonowych elementów ogrodzenia –podmurówka i słupy,</w:t>
      </w:r>
    </w:p>
    <w:p w:rsidR="0053341F" w:rsidRDefault="0053341F" w:rsidP="003B717A">
      <w:pPr>
        <w:pStyle w:val="Akapitzlist"/>
        <w:numPr>
          <w:ilvl w:val="0"/>
          <w:numId w:val="22"/>
        </w:numPr>
        <w:tabs>
          <w:tab w:val="left" w:pos="7965"/>
        </w:tabs>
        <w:autoSpaceDE w:val="0"/>
        <w:autoSpaceDN w:val="0"/>
        <w:adjustRightInd w:val="0"/>
        <w:ind w:left="1134" w:hanging="425"/>
        <w:contextualSpacing/>
        <w:jc w:val="both"/>
        <w:rPr>
          <w:sz w:val="22"/>
          <w:szCs w:val="22"/>
        </w:rPr>
      </w:pPr>
      <w:r w:rsidRPr="0053341F">
        <w:rPr>
          <w:sz w:val="22"/>
          <w:szCs w:val="22"/>
        </w:rPr>
        <w:t xml:space="preserve">demontaż stalowych elementów ogrodzeniowych z wywozem na składowisko odpadów </w:t>
      </w:r>
      <w:r w:rsidRPr="0053341F">
        <w:rPr>
          <w:sz w:val="22"/>
          <w:szCs w:val="22"/>
        </w:rPr>
        <w:br/>
      </w:r>
      <w:r>
        <w:rPr>
          <w:sz w:val="22"/>
          <w:szCs w:val="22"/>
        </w:rPr>
        <w:t>(</w:t>
      </w:r>
      <w:r w:rsidRPr="0053341F">
        <w:rPr>
          <w:sz w:val="22"/>
          <w:szCs w:val="22"/>
        </w:rPr>
        <w:t>uzyskana kwota ze złomu zostanie przekazana użytkownikowi),</w:t>
      </w:r>
    </w:p>
    <w:p w:rsidR="0053341F" w:rsidRDefault="0053341F" w:rsidP="003B717A">
      <w:pPr>
        <w:pStyle w:val="Akapitzlist"/>
        <w:numPr>
          <w:ilvl w:val="0"/>
          <w:numId w:val="22"/>
        </w:numPr>
        <w:tabs>
          <w:tab w:val="left" w:pos="7965"/>
        </w:tabs>
        <w:autoSpaceDE w:val="0"/>
        <w:autoSpaceDN w:val="0"/>
        <w:adjustRightInd w:val="0"/>
        <w:ind w:left="1134" w:hanging="425"/>
        <w:contextualSpacing/>
        <w:jc w:val="both"/>
        <w:rPr>
          <w:sz w:val="22"/>
          <w:szCs w:val="22"/>
        </w:rPr>
      </w:pPr>
      <w:r w:rsidRPr="0053341F">
        <w:rPr>
          <w:sz w:val="22"/>
          <w:szCs w:val="22"/>
        </w:rPr>
        <w:t>przygotowanie terenu pod budowę nowego ogrodzenia,</w:t>
      </w:r>
    </w:p>
    <w:p w:rsidR="0053341F" w:rsidRDefault="0053341F" w:rsidP="003B717A">
      <w:pPr>
        <w:pStyle w:val="Akapitzlist"/>
        <w:numPr>
          <w:ilvl w:val="0"/>
          <w:numId w:val="22"/>
        </w:numPr>
        <w:tabs>
          <w:tab w:val="left" w:pos="7965"/>
        </w:tabs>
        <w:autoSpaceDE w:val="0"/>
        <w:autoSpaceDN w:val="0"/>
        <w:adjustRightInd w:val="0"/>
        <w:ind w:left="1134" w:hanging="425"/>
        <w:contextualSpacing/>
        <w:jc w:val="both"/>
        <w:rPr>
          <w:sz w:val="22"/>
          <w:szCs w:val="22"/>
        </w:rPr>
      </w:pPr>
      <w:r w:rsidRPr="0053341F">
        <w:rPr>
          <w:sz w:val="22"/>
          <w:szCs w:val="22"/>
        </w:rPr>
        <w:t>wywóz gruzu na składowisko odpadów,</w:t>
      </w:r>
    </w:p>
    <w:p w:rsidR="0053341F" w:rsidRDefault="0053341F" w:rsidP="003B717A">
      <w:pPr>
        <w:pStyle w:val="Akapitzlist"/>
        <w:numPr>
          <w:ilvl w:val="0"/>
          <w:numId w:val="22"/>
        </w:numPr>
        <w:tabs>
          <w:tab w:val="left" w:pos="7965"/>
        </w:tabs>
        <w:autoSpaceDE w:val="0"/>
        <w:autoSpaceDN w:val="0"/>
        <w:adjustRightInd w:val="0"/>
        <w:ind w:left="1134" w:hanging="425"/>
        <w:contextualSpacing/>
        <w:jc w:val="both"/>
        <w:rPr>
          <w:sz w:val="22"/>
          <w:szCs w:val="22"/>
        </w:rPr>
      </w:pPr>
      <w:r w:rsidRPr="0053341F">
        <w:rPr>
          <w:sz w:val="22"/>
          <w:szCs w:val="22"/>
        </w:rPr>
        <w:t>roboty pomiarowe liniowe,</w:t>
      </w:r>
    </w:p>
    <w:p w:rsidR="0053341F" w:rsidRDefault="0053341F" w:rsidP="003B717A">
      <w:pPr>
        <w:pStyle w:val="Akapitzlist"/>
        <w:numPr>
          <w:ilvl w:val="0"/>
          <w:numId w:val="22"/>
        </w:numPr>
        <w:tabs>
          <w:tab w:val="left" w:pos="7965"/>
        </w:tabs>
        <w:autoSpaceDE w:val="0"/>
        <w:autoSpaceDN w:val="0"/>
        <w:adjustRightInd w:val="0"/>
        <w:ind w:left="1134" w:hanging="425"/>
        <w:contextualSpacing/>
        <w:jc w:val="both"/>
        <w:rPr>
          <w:sz w:val="22"/>
          <w:szCs w:val="22"/>
        </w:rPr>
      </w:pPr>
      <w:r w:rsidRPr="0053341F">
        <w:rPr>
          <w:sz w:val="22"/>
          <w:szCs w:val="22"/>
        </w:rPr>
        <w:t>wykucie gniazd pod montaż słupków ogrodzeniowych,</w:t>
      </w:r>
    </w:p>
    <w:p w:rsidR="0053341F" w:rsidRDefault="0053341F" w:rsidP="003B717A">
      <w:pPr>
        <w:pStyle w:val="Akapitzlist"/>
        <w:numPr>
          <w:ilvl w:val="0"/>
          <w:numId w:val="22"/>
        </w:numPr>
        <w:tabs>
          <w:tab w:val="left" w:pos="7965"/>
        </w:tabs>
        <w:autoSpaceDE w:val="0"/>
        <w:autoSpaceDN w:val="0"/>
        <w:adjustRightInd w:val="0"/>
        <w:ind w:left="1134" w:hanging="425"/>
        <w:contextualSpacing/>
        <w:jc w:val="both"/>
        <w:rPr>
          <w:sz w:val="22"/>
          <w:szCs w:val="22"/>
        </w:rPr>
      </w:pPr>
      <w:r w:rsidRPr="0053341F">
        <w:rPr>
          <w:sz w:val="22"/>
          <w:szCs w:val="22"/>
        </w:rPr>
        <w:t xml:space="preserve">budowa ogrodzenia z </w:t>
      </w:r>
      <w:proofErr w:type="spellStart"/>
      <w:r w:rsidRPr="0053341F">
        <w:rPr>
          <w:sz w:val="22"/>
          <w:szCs w:val="22"/>
        </w:rPr>
        <w:t>panela</w:t>
      </w:r>
      <w:proofErr w:type="spellEnd"/>
      <w:r w:rsidRPr="0053341F">
        <w:rPr>
          <w:sz w:val="22"/>
          <w:szCs w:val="22"/>
        </w:rPr>
        <w:t xml:space="preserve"> lekkiego prostego, drut ocynkowany gr. 6mm x 5mm x 6mm w</w:t>
      </w:r>
      <w:r>
        <w:rPr>
          <w:sz w:val="22"/>
          <w:szCs w:val="22"/>
        </w:rPr>
        <w:t xml:space="preserve">ysokość </w:t>
      </w:r>
      <w:proofErr w:type="spellStart"/>
      <w:r>
        <w:rPr>
          <w:sz w:val="22"/>
          <w:szCs w:val="22"/>
        </w:rPr>
        <w:t>panela</w:t>
      </w:r>
      <w:proofErr w:type="spellEnd"/>
      <w:r>
        <w:rPr>
          <w:sz w:val="22"/>
          <w:szCs w:val="22"/>
        </w:rPr>
        <w:t xml:space="preserve"> </w:t>
      </w:r>
      <w:r w:rsidRPr="0053341F">
        <w:rPr>
          <w:sz w:val="22"/>
          <w:szCs w:val="22"/>
        </w:rPr>
        <w:t>w przedziale 1,45- 1,75 m na słupkach stalowych ocynkowanych malowanych farbą proszkową o rozstawie ok. 2,5 m obsadzonych w gruncie i obetonowanych w łącznik</w:t>
      </w:r>
      <w:r>
        <w:rPr>
          <w:sz w:val="22"/>
          <w:szCs w:val="22"/>
        </w:rPr>
        <w:t>ach prefabrykowanych betonowych,</w:t>
      </w:r>
    </w:p>
    <w:p w:rsidR="0053341F" w:rsidRDefault="0053341F" w:rsidP="003B717A">
      <w:pPr>
        <w:pStyle w:val="Akapitzlist"/>
        <w:numPr>
          <w:ilvl w:val="0"/>
          <w:numId w:val="22"/>
        </w:numPr>
        <w:tabs>
          <w:tab w:val="left" w:pos="7965"/>
        </w:tabs>
        <w:autoSpaceDE w:val="0"/>
        <w:autoSpaceDN w:val="0"/>
        <w:adjustRightInd w:val="0"/>
        <w:ind w:left="1134" w:hanging="425"/>
        <w:contextualSpacing/>
        <w:jc w:val="both"/>
        <w:rPr>
          <w:sz w:val="22"/>
          <w:szCs w:val="22"/>
        </w:rPr>
      </w:pPr>
      <w:r w:rsidRPr="0053341F">
        <w:rPr>
          <w:sz w:val="22"/>
          <w:szCs w:val="22"/>
        </w:rPr>
        <w:t>budowa cokołu z prefabrykowanych elementów żelbetowych, wymiary jednego przęsła dł. ok.2,4 m, wysokość  25-50cm wraz z łącznikami,</w:t>
      </w:r>
    </w:p>
    <w:p w:rsidR="0053341F" w:rsidRDefault="0053341F" w:rsidP="003B717A">
      <w:pPr>
        <w:pStyle w:val="Akapitzlist"/>
        <w:numPr>
          <w:ilvl w:val="0"/>
          <w:numId w:val="22"/>
        </w:numPr>
        <w:tabs>
          <w:tab w:val="left" w:pos="7965"/>
        </w:tabs>
        <w:autoSpaceDE w:val="0"/>
        <w:autoSpaceDN w:val="0"/>
        <w:adjustRightInd w:val="0"/>
        <w:ind w:left="1134" w:hanging="425"/>
        <w:contextualSpacing/>
        <w:jc w:val="both"/>
        <w:rPr>
          <w:sz w:val="22"/>
          <w:szCs w:val="22"/>
        </w:rPr>
      </w:pPr>
      <w:r w:rsidRPr="0053341F">
        <w:rPr>
          <w:sz w:val="22"/>
          <w:szCs w:val="22"/>
        </w:rPr>
        <w:t xml:space="preserve">zakup dostawa i montaż bramy przesuwnej ręcznej- 2 </w:t>
      </w:r>
      <w:proofErr w:type="spellStart"/>
      <w:r w:rsidRPr="0053341F">
        <w:rPr>
          <w:sz w:val="22"/>
          <w:szCs w:val="22"/>
        </w:rPr>
        <w:t>kpl</w:t>
      </w:r>
      <w:proofErr w:type="spellEnd"/>
      <w:r w:rsidRPr="0053341F">
        <w:rPr>
          <w:sz w:val="22"/>
          <w:szCs w:val="22"/>
        </w:rPr>
        <w:t xml:space="preserve">. z </w:t>
      </w:r>
      <w:proofErr w:type="spellStart"/>
      <w:r w:rsidRPr="0053341F">
        <w:rPr>
          <w:sz w:val="22"/>
          <w:szCs w:val="22"/>
        </w:rPr>
        <w:t>profila</w:t>
      </w:r>
      <w:proofErr w:type="spellEnd"/>
      <w:r w:rsidRPr="0053341F">
        <w:rPr>
          <w:sz w:val="22"/>
          <w:szCs w:val="22"/>
        </w:rPr>
        <w:t xml:space="preserve"> stalowego zamkniętego zabezpieczonego antykorozyjnie i malowanej farbą proszkową o wymiarach dł. 4,5 m  wys. 1,9 m z zamkiem z wkładką oraz  </w:t>
      </w:r>
      <w:proofErr w:type="spellStart"/>
      <w:r w:rsidRPr="0053341F">
        <w:rPr>
          <w:sz w:val="22"/>
          <w:szCs w:val="22"/>
        </w:rPr>
        <w:t>kpl</w:t>
      </w:r>
      <w:proofErr w:type="spellEnd"/>
      <w:r w:rsidRPr="0053341F">
        <w:rPr>
          <w:sz w:val="22"/>
          <w:szCs w:val="22"/>
        </w:rPr>
        <w:t>. kluczy,</w:t>
      </w:r>
    </w:p>
    <w:p w:rsidR="0053341F" w:rsidRDefault="0053341F" w:rsidP="003B717A">
      <w:pPr>
        <w:pStyle w:val="Akapitzlist"/>
        <w:numPr>
          <w:ilvl w:val="0"/>
          <w:numId w:val="22"/>
        </w:numPr>
        <w:tabs>
          <w:tab w:val="left" w:pos="7965"/>
        </w:tabs>
        <w:autoSpaceDE w:val="0"/>
        <w:autoSpaceDN w:val="0"/>
        <w:adjustRightInd w:val="0"/>
        <w:ind w:left="1134" w:hanging="425"/>
        <w:contextualSpacing/>
        <w:jc w:val="both"/>
        <w:rPr>
          <w:sz w:val="22"/>
          <w:szCs w:val="22"/>
        </w:rPr>
      </w:pPr>
      <w:r w:rsidRPr="0053341F">
        <w:rPr>
          <w:sz w:val="22"/>
          <w:szCs w:val="22"/>
        </w:rPr>
        <w:t xml:space="preserve">zakup dostawa i montaż furtki z </w:t>
      </w:r>
      <w:proofErr w:type="spellStart"/>
      <w:r w:rsidRPr="0053341F">
        <w:rPr>
          <w:sz w:val="22"/>
          <w:szCs w:val="22"/>
        </w:rPr>
        <w:t>profila</w:t>
      </w:r>
      <w:proofErr w:type="spellEnd"/>
      <w:r w:rsidRPr="0053341F">
        <w:rPr>
          <w:sz w:val="22"/>
          <w:szCs w:val="22"/>
        </w:rPr>
        <w:t xml:space="preserve"> stalowego  zamkniętego – 2 szt. zabezpieczonego antykorozyjnie i malowanej farbą proszkową o wymiarach szer.  1,2 m  wys. 1,9 m z klamką stalową z </w:t>
      </w:r>
      <w:r>
        <w:rPr>
          <w:sz w:val="22"/>
          <w:szCs w:val="22"/>
        </w:rPr>
        <w:t xml:space="preserve">zamkiem z wkładką i </w:t>
      </w:r>
      <w:proofErr w:type="spellStart"/>
      <w:r>
        <w:rPr>
          <w:sz w:val="22"/>
          <w:szCs w:val="22"/>
        </w:rPr>
        <w:t>kpl</w:t>
      </w:r>
      <w:proofErr w:type="spellEnd"/>
      <w:r>
        <w:rPr>
          <w:sz w:val="22"/>
          <w:szCs w:val="22"/>
        </w:rPr>
        <w:t>. Kluczy,</w:t>
      </w:r>
    </w:p>
    <w:p w:rsidR="0053341F" w:rsidRDefault="0053341F" w:rsidP="003B717A">
      <w:pPr>
        <w:pStyle w:val="Akapitzlist"/>
        <w:numPr>
          <w:ilvl w:val="0"/>
          <w:numId w:val="22"/>
        </w:numPr>
        <w:tabs>
          <w:tab w:val="left" w:pos="7965"/>
        </w:tabs>
        <w:autoSpaceDE w:val="0"/>
        <w:autoSpaceDN w:val="0"/>
        <w:adjustRightInd w:val="0"/>
        <w:ind w:left="1134" w:hanging="425"/>
        <w:contextualSpacing/>
        <w:jc w:val="both"/>
        <w:rPr>
          <w:sz w:val="22"/>
          <w:szCs w:val="22"/>
        </w:rPr>
      </w:pPr>
      <w:r w:rsidRPr="0053341F">
        <w:rPr>
          <w:sz w:val="22"/>
          <w:szCs w:val="22"/>
        </w:rPr>
        <w:t>uporządkowanie terenu,</w:t>
      </w:r>
    </w:p>
    <w:p w:rsidR="0053341F" w:rsidRDefault="0053341F" w:rsidP="003B717A">
      <w:pPr>
        <w:pStyle w:val="Akapitzlist"/>
        <w:numPr>
          <w:ilvl w:val="0"/>
          <w:numId w:val="22"/>
        </w:numPr>
        <w:tabs>
          <w:tab w:val="left" w:pos="7965"/>
        </w:tabs>
        <w:autoSpaceDE w:val="0"/>
        <w:autoSpaceDN w:val="0"/>
        <w:adjustRightInd w:val="0"/>
        <w:ind w:left="1134" w:hanging="425"/>
        <w:contextualSpacing/>
        <w:jc w:val="both"/>
        <w:rPr>
          <w:sz w:val="22"/>
          <w:szCs w:val="22"/>
        </w:rPr>
      </w:pPr>
      <w:r w:rsidRPr="0053341F">
        <w:rPr>
          <w:sz w:val="22"/>
          <w:szCs w:val="22"/>
        </w:rPr>
        <w:t>uzyskanie decyzji na zajecie pasa drogowego w chodniku ul. Wiejskiej – jeśli będzie wym</w:t>
      </w:r>
      <w:r>
        <w:rPr>
          <w:sz w:val="22"/>
          <w:szCs w:val="22"/>
        </w:rPr>
        <w:t>agane,</w:t>
      </w:r>
    </w:p>
    <w:p w:rsidR="0053341F" w:rsidRDefault="0053341F" w:rsidP="003B717A">
      <w:pPr>
        <w:pStyle w:val="Akapitzlist"/>
        <w:numPr>
          <w:ilvl w:val="0"/>
          <w:numId w:val="22"/>
        </w:numPr>
        <w:tabs>
          <w:tab w:val="left" w:pos="7965"/>
        </w:tabs>
        <w:autoSpaceDE w:val="0"/>
        <w:autoSpaceDN w:val="0"/>
        <w:adjustRightInd w:val="0"/>
        <w:ind w:left="1134" w:hanging="425"/>
        <w:contextualSpacing/>
        <w:jc w:val="both"/>
        <w:rPr>
          <w:sz w:val="22"/>
          <w:szCs w:val="22"/>
        </w:rPr>
      </w:pPr>
      <w:r w:rsidRPr="0053341F">
        <w:rPr>
          <w:sz w:val="22"/>
          <w:szCs w:val="22"/>
        </w:rPr>
        <w:t>wykonanie dokumentacji zdjęciowej chodników przed rozpoczęciem robót,</w:t>
      </w:r>
    </w:p>
    <w:p w:rsidR="0053341F" w:rsidRDefault="0053341F" w:rsidP="003B717A">
      <w:pPr>
        <w:pStyle w:val="Akapitzlist"/>
        <w:numPr>
          <w:ilvl w:val="0"/>
          <w:numId w:val="22"/>
        </w:numPr>
        <w:tabs>
          <w:tab w:val="left" w:pos="7965"/>
        </w:tabs>
        <w:autoSpaceDE w:val="0"/>
        <w:autoSpaceDN w:val="0"/>
        <w:adjustRightInd w:val="0"/>
        <w:ind w:left="1134" w:hanging="425"/>
        <w:contextualSpacing/>
        <w:jc w:val="both"/>
        <w:rPr>
          <w:sz w:val="22"/>
          <w:szCs w:val="22"/>
        </w:rPr>
      </w:pPr>
      <w:r w:rsidRPr="0053341F">
        <w:rPr>
          <w:sz w:val="22"/>
          <w:szCs w:val="22"/>
        </w:rPr>
        <w:t>przejęcie chodników na czas prowadzenia robót wraz  z ponoszeniem odpowiedzialności za uszkodzenia,</w:t>
      </w:r>
    </w:p>
    <w:p w:rsidR="0053341F" w:rsidRPr="0053341F" w:rsidRDefault="0053341F" w:rsidP="003B717A">
      <w:pPr>
        <w:pStyle w:val="Akapitzlist"/>
        <w:numPr>
          <w:ilvl w:val="0"/>
          <w:numId w:val="22"/>
        </w:numPr>
        <w:tabs>
          <w:tab w:val="left" w:pos="7965"/>
        </w:tabs>
        <w:autoSpaceDE w:val="0"/>
        <w:autoSpaceDN w:val="0"/>
        <w:adjustRightInd w:val="0"/>
        <w:ind w:left="1134" w:hanging="425"/>
        <w:contextualSpacing/>
        <w:jc w:val="both"/>
        <w:rPr>
          <w:sz w:val="22"/>
          <w:szCs w:val="22"/>
        </w:rPr>
      </w:pPr>
      <w:r w:rsidRPr="0053341F">
        <w:rPr>
          <w:sz w:val="22"/>
          <w:szCs w:val="22"/>
        </w:rPr>
        <w:t xml:space="preserve">zabezpieczenie chodników w ul. Wiejskiej  przed uszkodzeniem. </w:t>
      </w:r>
    </w:p>
    <w:p w:rsidR="0053341F" w:rsidRPr="0053341F" w:rsidRDefault="00FB3210" w:rsidP="003B717A">
      <w:pPr>
        <w:pStyle w:val="Akapitzlist"/>
        <w:numPr>
          <w:ilvl w:val="0"/>
          <w:numId w:val="23"/>
        </w:numPr>
        <w:tabs>
          <w:tab w:val="left" w:pos="7965"/>
        </w:tabs>
        <w:autoSpaceDE w:val="0"/>
        <w:autoSpaceDN w:val="0"/>
        <w:adjustRightInd w:val="0"/>
        <w:ind w:left="426" w:hanging="426"/>
        <w:contextualSpacing/>
        <w:jc w:val="both"/>
        <w:rPr>
          <w:rFonts w:asciiTheme="minorHAnsi" w:hAnsiTheme="minorHAnsi" w:cstheme="minorHAnsi"/>
          <w:sz w:val="18"/>
          <w:szCs w:val="18"/>
        </w:rPr>
      </w:pPr>
      <w:r w:rsidRPr="0053341F">
        <w:rPr>
          <w:rFonts w:eastAsia="Calibri"/>
          <w:sz w:val="22"/>
          <w:szCs w:val="22"/>
          <w:lang w:eastAsia="pl-PL"/>
        </w:rPr>
        <w:t>Szczegółowy opis przedmiotu zamówienia przedstawiono w dokumentacji technicznej, tj. specyfikacji technicznej wykonania i odbioru, przedmiary, kosztorysy.</w:t>
      </w:r>
    </w:p>
    <w:p w:rsidR="00FB3210" w:rsidRPr="0053341F" w:rsidRDefault="00FB3210" w:rsidP="003B717A">
      <w:pPr>
        <w:pStyle w:val="Akapitzlist"/>
        <w:numPr>
          <w:ilvl w:val="0"/>
          <w:numId w:val="23"/>
        </w:numPr>
        <w:tabs>
          <w:tab w:val="left" w:pos="7965"/>
        </w:tabs>
        <w:autoSpaceDE w:val="0"/>
        <w:autoSpaceDN w:val="0"/>
        <w:adjustRightInd w:val="0"/>
        <w:ind w:left="426" w:hanging="426"/>
        <w:contextualSpacing/>
        <w:jc w:val="both"/>
        <w:rPr>
          <w:rFonts w:asciiTheme="minorHAnsi" w:hAnsiTheme="minorHAnsi" w:cstheme="minorHAnsi"/>
          <w:sz w:val="18"/>
          <w:szCs w:val="18"/>
        </w:rPr>
      </w:pPr>
      <w:r w:rsidRPr="0053341F">
        <w:rPr>
          <w:sz w:val="22"/>
          <w:szCs w:val="22"/>
          <w:u w:val="single"/>
        </w:rPr>
        <w:t>W ramach niniejszego zamówienia Wykonawca winien uwzględnić ponadto prace oraz koszty niezbędne do wykonania zadania m.in.:</w:t>
      </w:r>
    </w:p>
    <w:p w:rsidR="00FB3210" w:rsidRPr="00396707" w:rsidRDefault="00FB3210" w:rsidP="003B717A">
      <w:pPr>
        <w:pStyle w:val="Akapitzlist"/>
        <w:numPr>
          <w:ilvl w:val="0"/>
          <w:numId w:val="12"/>
        </w:numPr>
        <w:jc w:val="both"/>
        <w:rPr>
          <w:sz w:val="22"/>
          <w:szCs w:val="22"/>
        </w:rPr>
      </w:pPr>
      <w:r w:rsidRPr="00396707">
        <w:rPr>
          <w:sz w:val="22"/>
          <w:szCs w:val="22"/>
        </w:rPr>
        <w:t>wykonawca może przystąpić do robót budowlanych po zabezpieczeniu terenu, oz</w:t>
      </w:r>
      <w:r w:rsidR="00867CFC" w:rsidRPr="00396707">
        <w:rPr>
          <w:sz w:val="22"/>
          <w:szCs w:val="22"/>
        </w:rPr>
        <w:t xml:space="preserve">nakowaniu  i ogrodzeniu terenu </w:t>
      </w:r>
      <w:r w:rsidRPr="00396707">
        <w:rPr>
          <w:sz w:val="22"/>
          <w:szCs w:val="22"/>
        </w:rPr>
        <w:t>w sposób uniemożliwiający wejście osobom nieupoważnionym. Jeżeli ogrodzenie terenu budowy lub robót nie jest możliwe, wówczas należy oznakować granice terenu za pomocą tablic ostrzegawczych, a w razie potrzeby zapewnić stały nadzór,</w:t>
      </w:r>
    </w:p>
    <w:p w:rsidR="00FB3210" w:rsidRPr="00396707" w:rsidRDefault="00FB3210" w:rsidP="003B717A">
      <w:pPr>
        <w:pStyle w:val="Akapitzlist"/>
        <w:numPr>
          <w:ilvl w:val="0"/>
          <w:numId w:val="12"/>
        </w:numPr>
        <w:jc w:val="both"/>
        <w:rPr>
          <w:sz w:val="22"/>
          <w:szCs w:val="22"/>
        </w:rPr>
      </w:pPr>
      <w:r w:rsidRPr="00396707">
        <w:rPr>
          <w:sz w:val="22"/>
          <w:szCs w:val="22"/>
        </w:rPr>
        <w:lastRenderedPageBreak/>
        <w:t xml:space="preserve">uzyskanie wszystkich niezbędnych dokumentów potwierdzających prawidłowość wykonanych robót, </w:t>
      </w:r>
    </w:p>
    <w:p w:rsidR="00FB3210" w:rsidRPr="00396707" w:rsidRDefault="00FB3210" w:rsidP="003B717A">
      <w:pPr>
        <w:pStyle w:val="Akapitzlist"/>
        <w:numPr>
          <w:ilvl w:val="0"/>
          <w:numId w:val="12"/>
        </w:numPr>
        <w:jc w:val="both"/>
        <w:rPr>
          <w:sz w:val="22"/>
          <w:szCs w:val="22"/>
          <w:u w:val="single"/>
        </w:rPr>
      </w:pPr>
      <w:r w:rsidRPr="00396707">
        <w:rPr>
          <w:sz w:val="22"/>
          <w:szCs w:val="22"/>
          <w:u w:val="single"/>
        </w:rPr>
        <w:t>uzyskanie zgody od wykonawcy budowy drogi powiatowej w celu uzyskania dostępu do prac rozbiórkowych oraz w razie konieczności uzyskanie decyzji na zajęcie pasa drogowego z Zarządu Dróg Powiatowych w Tomaszowie Mazowieckim Starostwa Powiatowego</w:t>
      </w:r>
      <w:r w:rsidR="00E95D90">
        <w:rPr>
          <w:sz w:val="22"/>
          <w:szCs w:val="22"/>
          <w:u w:val="single"/>
        </w:rPr>
        <w:t xml:space="preserve"> </w:t>
      </w:r>
      <w:r w:rsidRPr="00396707">
        <w:rPr>
          <w:sz w:val="22"/>
          <w:szCs w:val="22"/>
          <w:u w:val="single"/>
        </w:rPr>
        <w:t>(ZDP),</w:t>
      </w:r>
    </w:p>
    <w:p w:rsidR="00FB3210" w:rsidRPr="00396707" w:rsidRDefault="00FB3210" w:rsidP="003B717A">
      <w:pPr>
        <w:pStyle w:val="Akapitzlist"/>
        <w:numPr>
          <w:ilvl w:val="0"/>
          <w:numId w:val="12"/>
        </w:numPr>
        <w:jc w:val="both"/>
        <w:rPr>
          <w:sz w:val="22"/>
          <w:szCs w:val="22"/>
        </w:rPr>
      </w:pPr>
      <w:r w:rsidRPr="00396707">
        <w:rPr>
          <w:sz w:val="22"/>
          <w:szCs w:val="22"/>
        </w:rPr>
        <w:t xml:space="preserve">urządzenie, utrzymanie i zabezpieczenie terenu budowy wraz z zapleczem budowy; </w:t>
      </w:r>
    </w:p>
    <w:p w:rsidR="00FB3210" w:rsidRPr="00396707" w:rsidRDefault="00FB3210" w:rsidP="003B717A">
      <w:pPr>
        <w:pStyle w:val="Akapitzlist"/>
        <w:numPr>
          <w:ilvl w:val="0"/>
          <w:numId w:val="12"/>
        </w:numPr>
        <w:jc w:val="both"/>
        <w:rPr>
          <w:sz w:val="22"/>
          <w:szCs w:val="22"/>
        </w:rPr>
      </w:pPr>
      <w:r w:rsidRPr="00396707">
        <w:rPr>
          <w:sz w:val="22"/>
          <w:szCs w:val="22"/>
        </w:rPr>
        <w:t xml:space="preserve">koszty doprowadzenia i zużycia energii oraz wody oraz innych niezbędnych mediów dla potrzeb technologicznych, zaplecza i terenu budowy; </w:t>
      </w:r>
    </w:p>
    <w:p w:rsidR="00FB3210" w:rsidRPr="00396707" w:rsidRDefault="00FB3210" w:rsidP="003B717A">
      <w:pPr>
        <w:pStyle w:val="Akapitzlist"/>
        <w:numPr>
          <w:ilvl w:val="0"/>
          <w:numId w:val="12"/>
        </w:numPr>
        <w:jc w:val="both"/>
        <w:rPr>
          <w:sz w:val="22"/>
          <w:szCs w:val="22"/>
        </w:rPr>
      </w:pPr>
      <w:r w:rsidRPr="00396707">
        <w:rPr>
          <w:sz w:val="22"/>
          <w:szCs w:val="22"/>
        </w:rPr>
        <w:t xml:space="preserve">utrzymanie w należytym porządku dróg dojazdowych na teren budowy, ze szczególnym uwzględnieniem utrzymania czystości na odcinkach związanych z transportem budowy (m.in. nie dopuszczanie do wynoszenia błota na kołach samochodów wyjeżdżających z budowy); </w:t>
      </w:r>
    </w:p>
    <w:p w:rsidR="00FB3210" w:rsidRPr="00396707" w:rsidRDefault="00FB3210" w:rsidP="003B717A">
      <w:pPr>
        <w:pStyle w:val="Akapitzlist"/>
        <w:numPr>
          <w:ilvl w:val="0"/>
          <w:numId w:val="12"/>
        </w:numPr>
        <w:jc w:val="both"/>
        <w:rPr>
          <w:sz w:val="22"/>
          <w:szCs w:val="22"/>
        </w:rPr>
      </w:pPr>
      <w:r w:rsidRPr="00396707">
        <w:rPr>
          <w:sz w:val="22"/>
          <w:szCs w:val="22"/>
        </w:rPr>
        <w:t>zapewnienie dozoru, a także właściwych warunków bezpieczeństwa i higieny pracy;</w:t>
      </w:r>
    </w:p>
    <w:p w:rsidR="00FB3210" w:rsidRPr="00396707" w:rsidRDefault="00FB3210" w:rsidP="003B717A">
      <w:pPr>
        <w:pStyle w:val="Akapitzlist"/>
        <w:numPr>
          <w:ilvl w:val="0"/>
          <w:numId w:val="12"/>
        </w:numPr>
        <w:jc w:val="both"/>
        <w:rPr>
          <w:sz w:val="22"/>
          <w:szCs w:val="22"/>
        </w:rPr>
      </w:pPr>
      <w:r w:rsidRPr="00396707">
        <w:rPr>
          <w:sz w:val="22"/>
          <w:szCs w:val="22"/>
        </w:rPr>
        <w:t xml:space="preserve">ewentualne koszty związane z </w:t>
      </w:r>
      <w:proofErr w:type="spellStart"/>
      <w:r w:rsidRPr="00396707">
        <w:rPr>
          <w:sz w:val="22"/>
          <w:szCs w:val="22"/>
        </w:rPr>
        <w:t>wyłączeniami</w:t>
      </w:r>
      <w:proofErr w:type="spellEnd"/>
      <w:r w:rsidRPr="00396707">
        <w:rPr>
          <w:sz w:val="22"/>
          <w:szCs w:val="22"/>
        </w:rPr>
        <w:t xml:space="preserve"> prądu i innych mediów;</w:t>
      </w:r>
    </w:p>
    <w:p w:rsidR="00FB3210" w:rsidRPr="00396707" w:rsidRDefault="00FB3210" w:rsidP="003B717A">
      <w:pPr>
        <w:pStyle w:val="Akapitzlist"/>
        <w:numPr>
          <w:ilvl w:val="0"/>
          <w:numId w:val="12"/>
        </w:numPr>
        <w:jc w:val="both"/>
        <w:rPr>
          <w:sz w:val="22"/>
          <w:szCs w:val="22"/>
        </w:rPr>
      </w:pPr>
      <w:r w:rsidRPr="00396707">
        <w:rPr>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FB3210" w:rsidRPr="00396707" w:rsidRDefault="00FB3210" w:rsidP="003B717A">
      <w:pPr>
        <w:pStyle w:val="Akapitzlist"/>
        <w:numPr>
          <w:ilvl w:val="0"/>
          <w:numId w:val="12"/>
        </w:numPr>
        <w:jc w:val="both"/>
        <w:rPr>
          <w:sz w:val="22"/>
          <w:szCs w:val="22"/>
        </w:rPr>
      </w:pPr>
      <w:r w:rsidRPr="00396707">
        <w:rPr>
          <w:sz w:val="22"/>
          <w:szCs w:val="22"/>
        </w:rPr>
        <w:t xml:space="preserve">demontaż obiektów i urządzeń tymczasowych budowy, uporządkowanie terenu budowy  po zakończeniu robót i przekazanie uporządkowanego terenu Zamawiającemu najpóźniej  w dniu odbioru; </w:t>
      </w:r>
    </w:p>
    <w:p w:rsidR="00FB3210" w:rsidRPr="00396707" w:rsidRDefault="00FB3210" w:rsidP="003B717A">
      <w:pPr>
        <w:pStyle w:val="Akapitzlist"/>
        <w:numPr>
          <w:ilvl w:val="0"/>
          <w:numId w:val="12"/>
        </w:numPr>
        <w:jc w:val="both"/>
        <w:rPr>
          <w:sz w:val="22"/>
          <w:szCs w:val="22"/>
        </w:rPr>
      </w:pPr>
      <w:r w:rsidRPr="00396707">
        <w:rPr>
          <w:sz w:val="22"/>
          <w:szCs w:val="22"/>
        </w:rPr>
        <w:t xml:space="preserve">usunięcie poza teren budowy na koszt wykonawcy ze szczególnym zachowaniem przepisów ustawy o odpadach materiałów z rozbiórki nie nadających się do wykorzystania oraz nadmiaru mas ziemnych. </w:t>
      </w:r>
    </w:p>
    <w:p w:rsidR="00FB3210" w:rsidRPr="00396707" w:rsidRDefault="00FB3210" w:rsidP="003B717A">
      <w:pPr>
        <w:pStyle w:val="Akapitzlist"/>
        <w:numPr>
          <w:ilvl w:val="0"/>
          <w:numId w:val="12"/>
        </w:numPr>
        <w:jc w:val="both"/>
        <w:rPr>
          <w:sz w:val="22"/>
          <w:szCs w:val="22"/>
          <w:u w:val="single"/>
        </w:rPr>
      </w:pPr>
      <w:r w:rsidRPr="00396707">
        <w:rPr>
          <w:sz w:val="22"/>
          <w:szCs w:val="22"/>
          <w:u w:val="single"/>
        </w:rPr>
        <w:t>koszty wykonania prac pomiarowych/geodezyjnych w zakresie wyznaczenia przebiegu ogrodzenia, bez naruszenia prywatnej własności działek z nim sąsiadujących,</w:t>
      </w:r>
    </w:p>
    <w:p w:rsidR="00FB3210" w:rsidRPr="00396707" w:rsidRDefault="00FB3210" w:rsidP="003B717A">
      <w:pPr>
        <w:pStyle w:val="Akapitzlist"/>
        <w:numPr>
          <w:ilvl w:val="0"/>
          <w:numId w:val="12"/>
        </w:numPr>
        <w:jc w:val="both"/>
        <w:rPr>
          <w:sz w:val="22"/>
          <w:szCs w:val="22"/>
        </w:rPr>
      </w:pPr>
      <w:r w:rsidRPr="00396707">
        <w:rPr>
          <w:sz w:val="22"/>
          <w:szCs w:val="22"/>
        </w:rPr>
        <w:t>opracowania i czynności, które Wykonawca wykona we własnym zakresie: plan bezpieczeństwa 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867CFC" w:rsidRPr="00396707" w:rsidRDefault="00FB3210" w:rsidP="003B717A">
      <w:pPr>
        <w:pStyle w:val="Akapitzlist"/>
        <w:numPr>
          <w:ilvl w:val="0"/>
          <w:numId w:val="19"/>
        </w:numPr>
        <w:ind w:left="284" w:hanging="284"/>
        <w:jc w:val="both"/>
        <w:rPr>
          <w:sz w:val="22"/>
          <w:szCs w:val="22"/>
        </w:rPr>
      </w:pPr>
      <w:r w:rsidRPr="00396707">
        <w:rPr>
          <w:sz w:val="22"/>
          <w:szCs w:val="22"/>
        </w:rPr>
        <w:t xml:space="preserve">Wykonawca zobowiązany jest do </w:t>
      </w:r>
      <w:r w:rsidRPr="00396707">
        <w:rPr>
          <w:sz w:val="22"/>
          <w:szCs w:val="22"/>
          <w:shd w:val="clear" w:color="auto" w:fill="FFFFFF"/>
        </w:rPr>
        <w:t>informowania zamawiającego o wszelkich trudnościach związanych z realizacją inwestycji, co stanowi wyraz obowiązku informacyjnego wykonawcy określonego w art. 651 k.c.</w:t>
      </w:r>
    </w:p>
    <w:p w:rsidR="00867CFC" w:rsidRPr="00396707" w:rsidRDefault="00FB3210" w:rsidP="003B717A">
      <w:pPr>
        <w:pStyle w:val="Akapitzlist"/>
        <w:numPr>
          <w:ilvl w:val="0"/>
          <w:numId w:val="19"/>
        </w:numPr>
        <w:ind w:left="284" w:hanging="284"/>
        <w:jc w:val="both"/>
        <w:rPr>
          <w:sz w:val="22"/>
          <w:szCs w:val="22"/>
        </w:rPr>
      </w:pPr>
      <w:r w:rsidRPr="00396707">
        <w:rPr>
          <w:sz w:val="22"/>
          <w:szCs w:val="22"/>
          <w:u w:val="single"/>
        </w:rPr>
        <w:t>W związku z prowadzoną budową drogi powiatowej w ul. Wiejskiej, wykonawca zobowiązany jest współpracować z Generalnym wykonawcą drogi.</w:t>
      </w:r>
    </w:p>
    <w:p w:rsidR="00867CFC" w:rsidRPr="00396707" w:rsidRDefault="007F3CA5" w:rsidP="003B717A">
      <w:pPr>
        <w:pStyle w:val="Akapitzlist"/>
        <w:numPr>
          <w:ilvl w:val="0"/>
          <w:numId w:val="19"/>
        </w:numPr>
        <w:ind w:left="284" w:hanging="284"/>
        <w:jc w:val="both"/>
        <w:rPr>
          <w:sz w:val="22"/>
          <w:szCs w:val="22"/>
        </w:rPr>
      </w:pPr>
      <w:r w:rsidRPr="00396707">
        <w:rPr>
          <w:sz w:val="22"/>
          <w:szCs w:val="22"/>
        </w:rPr>
        <w:t>Termin rozpoczęcia wykonywania przedmiotu umowy rozpoczyna się z dniem protokolarnego przekazania terenu wykonawcy.</w:t>
      </w:r>
    </w:p>
    <w:p w:rsidR="00396707" w:rsidRDefault="007F3CA5" w:rsidP="003B717A">
      <w:pPr>
        <w:pStyle w:val="Akapitzlist"/>
        <w:numPr>
          <w:ilvl w:val="0"/>
          <w:numId w:val="19"/>
        </w:numPr>
        <w:ind w:left="284" w:hanging="284"/>
        <w:jc w:val="both"/>
        <w:rPr>
          <w:b/>
          <w:sz w:val="22"/>
          <w:szCs w:val="22"/>
        </w:rPr>
      </w:pPr>
      <w:r w:rsidRPr="00396707">
        <w:rPr>
          <w:sz w:val="22"/>
          <w:szCs w:val="22"/>
        </w:rPr>
        <w:t xml:space="preserve">Termin zakończenia robót budowlanych nastąpi w terminie </w:t>
      </w:r>
      <w:r w:rsidR="0053341F">
        <w:rPr>
          <w:b/>
          <w:sz w:val="22"/>
          <w:szCs w:val="22"/>
        </w:rPr>
        <w:t>nie dłuższym niż 6</w:t>
      </w:r>
      <w:bookmarkStart w:id="0" w:name="_GoBack"/>
      <w:bookmarkEnd w:id="0"/>
      <w:r w:rsidR="00867CFC" w:rsidRPr="00396707">
        <w:rPr>
          <w:b/>
          <w:sz w:val="22"/>
          <w:szCs w:val="22"/>
        </w:rPr>
        <w:t xml:space="preserve"> tygodni </w:t>
      </w:r>
      <w:r w:rsidR="0053341F">
        <w:rPr>
          <w:sz w:val="22"/>
          <w:szCs w:val="22"/>
        </w:rPr>
        <w:t>od dnia podpisania umowy</w:t>
      </w:r>
    </w:p>
    <w:p w:rsidR="00396707" w:rsidRPr="00396707" w:rsidRDefault="007F3CA5" w:rsidP="003B717A">
      <w:pPr>
        <w:pStyle w:val="Akapitzlist"/>
        <w:numPr>
          <w:ilvl w:val="0"/>
          <w:numId w:val="19"/>
        </w:numPr>
        <w:ind w:left="284" w:hanging="284"/>
        <w:jc w:val="both"/>
        <w:rPr>
          <w:b/>
          <w:sz w:val="22"/>
          <w:szCs w:val="22"/>
        </w:rPr>
      </w:pPr>
      <w:r w:rsidRPr="00396707">
        <w:rPr>
          <w:color w:val="auto"/>
          <w:sz w:val="22"/>
          <w:szCs w:val="22"/>
        </w:rPr>
        <w:t>Pod pojęciem „termin zakończenia robót budowlanych” zamawiający ro</w:t>
      </w:r>
      <w:r w:rsidR="00867CFC" w:rsidRPr="00396707">
        <w:rPr>
          <w:color w:val="auto"/>
          <w:sz w:val="22"/>
          <w:szCs w:val="22"/>
        </w:rPr>
        <w:t xml:space="preserve">zumie dokonanie odbioru robót </w:t>
      </w:r>
      <w:r w:rsidRPr="00396707">
        <w:rPr>
          <w:color w:val="auto"/>
          <w:sz w:val="22"/>
          <w:szCs w:val="22"/>
        </w:rPr>
        <w:t>w stanie wolnym od wad</w:t>
      </w:r>
      <w:r w:rsidR="00867CFC" w:rsidRPr="00396707">
        <w:rPr>
          <w:color w:val="auto"/>
          <w:sz w:val="22"/>
          <w:szCs w:val="22"/>
        </w:rPr>
        <w:t>.</w:t>
      </w:r>
    </w:p>
    <w:p w:rsidR="007F3CA5" w:rsidRPr="00396707" w:rsidRDefault="007F3CA5" w:rsidP="003B717A">
      <w:pPr>
        <w:pStyle w:val="Akapitzlist"/>
        <w:numPr>
          <w:ilvl w:val="0"/>
          <w:numId w:val="19"/>
        </w:numPr>
        <w:ind w:left="284" w:hanging="284"/>
        <w:jc w:val="both"/>
        <w:rPr>
          <w:b/>
          <w:sz w:val="22"/>
          <w:szCs w:val="22"/>
        </w:rPr>
      </w:pPr>
      <w:r w:rsidRPr="00396707">
        <w:rPr>
          <w:sz w:val="22"/>
          <w:szCs w:val="22"/>
        </w:rPr>
        <w:t>Terminem wykonania przedmiotu umowy jest data podpisania protokołu odbioru końcowego.</w:t>
      </w:r>
    </w:p>
    <w:p w:rsidR="00744C37" w:rsidRPr="0073462E" w:rsidRDefault="00744C37" w:rsidP="007F3CA5">
      <w:pPr>
        <w:pStyle w:val="Normalny1"/>
        <w:autoSpaceDE w:val="0"/>
        <w:rPr>
          <w:rFonts w:eastAsia="Bookman Old Style"/>
          <w:b/>
          <w:bCs/>
          <w:sz w:val="22"/>
          <w:szCs w:val="22"/>
        </w:rPr>
      </w:pPr>
    </w:p>
    <w:p w:rsidR="00086235" w:rsidRDefault="00086235" w:rsidP="00DC1402">
      <w:pPr>
        <w:pStyle w:val="Normalny1"/>
        <w:autoSpaceDE w:val="0"/>
        <w:ind w:left="360" w:hanging="360"/>
        <w:jc w:val="center"/>
        <w:rPr>
          <w:rFonts w:eastAsia="Bookman Old Style"/>
          <w:b/>
          <w:bCs/>
          <w:sz w:val="22"/>
          <w:szCs w:val="22"/>
        </w:rPr>
      </w:pPr>
    </w:p>
    <w:p w:rsidR="00340BBF" w:rsidRPr="0073462E" w:rsidRDefault="00340BBF"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2</w:t>
      </w:r>
      <w:r w:rsidR="00EF0ED5" w:rsidRPr="0073462E">
        <w:rPr>
          <w:rFonts w:eastAsia="Bookman Old Style"/>
          <w:b/>
          <w:bCs/>
          <w:sz w:val="22"/>
          <w:szCs w:val="22"/>
        </w:rPr>
        <w:t>.</w:t>
      </w:r>
    </w:p>
    <w:p w:rsidR="00340BBF" w:rsidRPr="00D802D4" w:rsidRDefault="0073462E" w:rsidP="00DC1402">
      <w:pPr>
        <w:pStyle w:val="Normalny1"/>
        <w:autoSpaceDE w:val="0"/>
        <w:jc w:val="center"/>
        <w:rPr>
          <w:rFonts w:eastAsia="Bookman Old Style"/>
          <w:b/>
          <w:bCs/>
          <w:sz w:val="22"/>
          <w:szCs w:val="22"/>
        </w:rPr>
      </w:pPr>
      <w:r w:rsidRPr="00D802D4">
        <w:rPr>
          <w:rFonts w:eastAsia="Bookman Old Style"/>
          <w:b/>
          <w:bCs/>
          <w:sz w:val="22"/>
          <w:szCs w:val="22"/>
        </w:rPr>
        <w:t xml:space="preserve">Warunki zapłaty wynagrodzenia </w:t>
      </w:r>
    </w:p>
    <w:p w:rsidR="0073462E" w:rsidRPr="00D802D4" w:rsidRDefault="0073462E" w:rsidP="00DC1402">
      <w:pPr>
        <w:pStyle w:val="Normalny1"/>
        <w:autoSpaceDE w:val="0"/>
        <w:jc w:val="center"/>
        <w:rPr>
          <w:rFonts w:eastAsia="Bookman Old Style"/>
          <w:b/>
          <w:bCs/>
          <w:sz w:val="22"/>
          <w:szCs w:val="22"/>
        </w:rPr>
      </w:pPr>
    </w:p>
    <w:p w:rsidR="00EF0ED5" w:rsidRPr="0073462E" w:rsidRDefault="00EF0ED5"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Za wykonanie przedmiotu umowy zamawiający zapłaci wykonawcy wynagrodzenie w wysokości: </w:t>
      </w:r>
      <w:r w:rsidRPr="0073462E">
        <w:rPr>
          <w:rFonts w:eastAsia="Bookman Old Style"/>
          <w:b/>
          <w:sz w:val="22"/>
          <w:szCs w:val="22"/>
        </w:rPr>
        <w:t>…………… złotych brutto (słownie ………………………………………).</w:t>
      </w:r>
    </w:p>
    <w:p w:rsidR="00EF0ED5" w:rsidRPr="00AB4D52" w:rsidRDefault="00EF0ED5"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Wynagrodzenie określone w ust. 1 zawiera wszystkie koszty wykonawcy związane z prawidłową realizacją przedmiotu umowy, </w:t>
      </w:r>
      <w:r w:rsidRPr="0073462E">
        <w:rPr>
          <w:sz w:val="22"/>
          <w:szCs w:val="22"/>
        </w:rPr>
        <w:t xml:space="preserve">w tym koszty związane z wykonaniem zabezpieczenia i oznakowania robót na czas </w:t>
      </w:r>
      <w:r w:rsidRPr="00AB4D52">
        <w:rPr>
          <w:sz w:val="22"/>
          <w:szCs w:val="22"/>
        </w:rPr>
        <w:t>budowy oraz ryzyko wykonawcy z tytułu nieprawidłowego ich oszacowania i innych czynników mających lub mogących mieć wpływ na koszty.</w:t>
      </w:r>
    </w:p>
    <w:p w:rsidR="00185236" w:rsidRDefault="00EF0ED5" w:rsidP="003B717A">
      <w:pPr>
        <w:pStyle w:val="Normalny20"/>
        <w:numPr>
          <w:ilvl w:val="0"/>
          <w:numId w:val="14"/>
        </w:numPr>
        <w:tabs>
          <w:tab w:val="left" w:pos="0"/>
          <w:tab w:val="left" w:pos="284"/>
        </w:tabs>
        <w:autoSpaceDE w:val="0"/>
        <w:ind w:left="284" w:hanging="284"/>
        <w:jc w:val="both"/>
        <w:rPr>
          <w:rFonts w:eastAsia="Bookman Old Style"/>
          <w:sz w:val="22"/>
          <w:szCs w:val="22"/>
        </w:rPr>
      </w:pPr>
      <w:r w:rsidRPr="00AB4D52">
        <w:rPr>
          <w:rFonts w:eastAsia="Bookman Old Style"/>
          <w:sz w:val="22"/>
          <w:szCs w:val="22"/>
        </w:rPr>
        <w:t>Wynagrodzenie wskazane w ust. 1 jest wynagrodzeniem</w:t>
      </w:r>
      <w:r w:rsidR="00BF6804" w:rsidRPr="00AB4D52">
        <w:rPr>
          <w:rFonts w:eastAsia="Bookman Old Style"/>
          <w:sz w:val="22"/>
          <w:szCs w:val="22"/>
        </w:rPr>
        <w:t xml:space="preserve"> ryczałtowym</w:t>
      </w:r>
      <w:r w:rsidRPr="00AB4D52">
        <w:rPr>
          <w:rFonts w:eastAsia="Bookman Old Style"/>
          <w:sz w:val="22"/>
          <w:szCs w:val="22"/>
        </w:rPr>
        <w:t>.</w:t>
      </w:r>
    </w:p>
    <w:p w:rsidR="00185236" w:rsidRPr="00185236" w:rsidRDefault="00185236" w:rsidP="003B717A">
      <w:pPr>
        <w:pStyle w:val="Normalny20"/>
        <w:numPr>
          <w:ilvl w:val="0"/>
          <w:numId w:val="14"/>
        </w:numPr>
        <w:tabs>
          <w:tab w:val="left" w:pos="0"/>
          <w:tab w:val="left" w:pos="284"/>
        </w:tabs>
        <w:autoSpaceDE w:val="0"/>
        <w:ind w:left="284" w:hanging="284"/>
        <w:jc w:val="both"/>
        <w:rPr>
          <w:rFonts w:eastAsia="Bookman Old Style"/>
          <w:sz w:val="22"/>
          <w:szCs w:val="22"/>
        </w:rPr>
      </w:pPr>
      <w:r w:rsidRPr="00185236">
        <w:rPr>
          <w:sz w:val="22"/>
          <w:szCs w:val="22"/>
        </w:rPr>
        <w:t>Płatność za realizację przedmiotu zamówienia będzie jednorazowa i nastąpi w terminie nie dłuższym niż 30 dni od dnia doręczenia zamawiającemu prawidłowo wystawionej przez wykonawcę kompletnej faktury.</w:t>
      </w:r>
    </w:p>
    <w:p w:rsidR="00185236" w:rsidRPr="00185236" w:rsidRDefault="00185236" w:rsidP="003B717A">
      <w:pPr>
        <w:pStyle w:val="Normalny20"/>
        <w:numPr>
          <w:ilvl w:val="0"/>
          <w:numId w:val="14"/>
        </w:numPr>
        <w:tabs>
          <w:tab w:val="left" w:pos="0"/>
          <w:tab w:val="left" w:pos="284"/>
        </w:tabs>
        <w:autoSpaceDE w:val="0"/>
        <w:ind w:left="284" w:hanging="284"/>
        <w:jc w:val="both"/>
        <w:rPr>
          <w:rFonts w:eastAsia="Bookman Old Style"/>
          <w:sz w:val="22"/>
          <w:szCs w:val="22"/>
        </w:rPr>
      </w:pPr>
      <w:r w:rsidRPr="00185236">
        <w:rPr>
          <w:sz w:val="22"/>
          <w:szCs w:val="22"/>
        </w:rPr>
        <w:t>Wykonawca wystawi fakturę po odbiorze całości przedmiotu umowy dokonanym przez zamawiającego, potwierdzającym prawidłowe wykonanie wszystkich robót składających się na przedmiot umowy.</w:t>
      </w:r>
    </w:p>
    <w:p w:rsidR="00185236" w:rsidRPr="00185236" w:rsidRDefault="00185236" w:rsidP="003B717A">
      <w:pPr>
        <w:pStyle w:val="Normalny20"/>
        <w:numPr>
          <w:ilvl w:val="0"/>
          <w:numId w:val="14"/>
        </w:numPr>
        <w:tabs>
          <w:tab w:val="left" w:pos="0"/>
          <w:tab w:val="left" w:pos="284"/>
        </w:tabs>
        <w:autoSpaceDE w:val="0"/>
        <w:ind w:left="284" w:hanging="284"/>
        <w:jc w:val="both"/>
        <w:rPr>
          <w:rFonts w:eastAsia="Bookman Old Style"/>
          <w:sz w:val="22"/>
          <w:szCs w:val="22"/>
        </w:rPr>
      </w:pPr>
      <w:r w:rsidRPr="00185236">
        <w:rPr>
          <w:sz w:val="22"/>
          <w:szCs w:val="22"/>
        </w:rPr>
        <w:t>Warunkiem odbioru jest odbiór robót budowlanych zgodny z specyfikacją techniczną wykonania i odbioru robót (ST) oraz wytycznymi zamawiającego.</w:t>
      </w:r>
    </w:p>
    <w:p w:rsidR="00BD4FE1" w:rsidRPr="0073462E" w:rsidRDefault="00340BBF"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Dniem płat</w:t>
      </w:r>
      <w:r w:rsidR="00A55811" w:rsidRPr="0073462E">
        <w:rPr>
          <w:rFonts w:eastAsia="Bookman Old Style"/>
          <w:sz w:val="22"/>
          <w:szCs w:val="22"/>
        </w:rPr>
        <w:t>ności jest dzień wydania przez z</w:t>
      </w:r>
      <w:r w:rsidRPr="0073462E">
        <w:rPr>
          <w:rFonts w:eastAsia="Bookman Old Style"/>
          <w:sz w:val="22"/>
          <w:szCs w:val="22"/>
        </w:rPr>
        <w:t>amawiającego polecenia zapłaty do banku, w którym prowadzony jest jego rachunek.</w:t>
      </w:r>
    </w:p>
    <w:p w:rsidR="00BD4FE1" w:rsidRPr="0073462E" w:rsidRDefault="00340BBF"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Zamawiający nie będzie udzielał zaliczek na poczet wykonania zamówienia.</w:t>
      </w:r>
    </w:p>
    <w:p w:rsidR="006927D0" w:rsidRPr="0073462E" w:rsidRDefault="004C52E9"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lastRenderedPageBreak/>
        <w:t>Należności będą regulowane na rachunek nr……………………………, któr</w:t>
      </w:r>
      <w:r w:rsidR="007130A1">
        <w:rPr>
          <w:rFonts w:eastAsia="Bookman Old Style"/>
          <w:sz w:val="22"/>
          <w:szCs w:val="22"/>
        </w:rPr>
        <w:t xml:space="preserve">y jest rachunkiem prowadzonym  </w:t>
      </w:r>
      <w:r w:rsidRPr="0073462E">
        <w:rPr>
          <w:rFonts w:eastAsia="Bookman Old Style"/>
          <w:sz w:val="22"/>
          <w:szCs w:val="22"/>
        </w:rPr>
        <w:t>do celów działalności gospodarczej z otwartym rachunkiem VAT.</w:t>
      </w:r>
    </w:p>
    <w:p w:rsidR="00BD4FE1" w:rsidRPr="00A11592" w:rsidRDefault="00340BBF" w:rsidP="003B717A">
      <w:pPr>
        <w:pStyle w:val="Normalny20"/>
        <w:numPr>
          <w:ilvl w:val="0"/>
          <w:numId w:val="14"/>
        </w:numPr>
        <w:tabs>
          <w:tab w:val="left" w:pos="0"/>
          <w:tab w:val="left" w:pos="284"/>
        </w:tabs>
        <w:autoSpaceDE w:val="0"/>
        <w:ind w:left="284" w:hanging="284"/>
        <w:jc w:val="both"/>
        <w:rPr>
          <w:rFonts w:eastAsia="Bookman Old Style"/>
          <w:b/>
          <w:strike/>
          <w:sz w:val="22"/>
          <w:szCs w:val="22"/>
        </w:rPr>
      </w:pPr>
      <w:r w:rsidRPr="0073462E">
        <w:rPr>
          <w:sz w:val="22"/>
          <w:szCs w:val="22"/>
        </w:rPr>
        <w:t xml:space="preserve">W zakresie </w:t>
      </w:r>
      <w:r w:rsidRPr="00971939">
        <w:rPr>
          <w:sz w:val="22"/>
          <w:szCs w:val="22"/>
        </w:rPr>
        <w:t xml:space="preserve">przedmiotu niniejszej umowy, obejmującej zamówienia na roboty budowlane, w realizacji, których uczestniczą podwykonawcy lub dalsi podwykonawcy, wykonawca zobowiązany jest do przedłożenia </w:t>
      </w:r>
      <w:r w:rsidR="00F50D9F" w:rsidRPr="00E51D02">
        <w:rPr>
          <w:sz w:val="22"/>
          <w:szCs w:val="22"/>
        </w:rPr>
        <w:t>dowodów zapłaty</w:t>
      </w:r>
      <w:r w:rsidR="00FE7815">
        <w:rPr>
          <w:sz w:val="22"/>
          <w:szCs w:val="22"/>
        </w:rPr>
        <w:t xml:space="preserve"> </w:t>
      </w:r>
      <w:r w:rsidR="00055809" w:rsidRPr="00E51D02">
        <w:rPr>
          <w:sz w:val="22"/>
          <w:szCs w:val="22"/>
        </w:rPr>
        <w:t xml:space="preserve">tj. </w:t>
      </w:r>
      <w:r w:rsidRPr="00E51D02">
        <w:rPr>
          <w:sz w:val="22"/>
          <w:szCs w:val="22"/>
        </w:rPr>
        <w:t>oświadczeń</w:t>
      </w:r>
      <w:r w:rsidR="00FE7815">
        <w:rPr>
          <w:sz w:val="22"/>
          <w:szCs w:val="22"/>
        </w:rPr>
        <w:t xml:space="preserve"> </w:t>
      </w:r>
      <w:r w:rsidR="00884A91" w:rsidRPr="00971939">
        <w:rPr>
          <w:sz w:val="22"/>
          <w:szCs w:val="22"/>
        </w:rPr>
        <w:t>podwykonawców lub dalszych podwykonawców potwierdzających zapłatę</w:t>
      </w:r>
      <w:r w:rsidRPr="00971939">
        <w:rPr>
          <w:sz w:val="22"/>
          <w:szCs w:val="22"/>
        </w:rPr>
        <w:t xml:space="preserve"> wymagalnego wynagrodzenia przysługującego podwykonawcom i dalszym podwykonawcom biorącym udział</w:t>
      </w:r>
      <w:r w:rsidRPr="0073462E">
        <w:rPr>
          <w:sz w:val="22"/>
          <w:szCs w:val="22"/>
        </w:rPr>
        <w:t xml:space="preserve"> w realizacji tych robót, któr</w:t>
      </w:r>
      <w:r w:rsidR="00C92BF4" w:rsidRPr="0073462E">
        <w:rPr>
          <w:sz w:val="22"/>
          <w:szCs w:val="22"/>
        </w:rPr>
        <w:t>zy zawarli zaakceptowane przez z</w:t>
      </w:r>
      <w:r w:rsidR="002A734A">
        <w:rPr>
          <w:sz w:val="22"/>
          <w:szCs w:val="22"/>
        </w:rPr>
        <w:t xml:space="preserve">amawiającego umowy o </w:t>
      </w:r>
      <w:r w:rsidRPr="0073462E">
        <w:rPr>
          <w:sz w:val="22"/>
          <w:szCs w:val="22"/>
        </w:rPr>
        <w:t xml:space="preserve">podwykonawstwo, których przedmiotem są roboty budowlane, </w:t>
      </w:r>
      <w:r w:rsidR="00C92BF4" w:rsidRPr="0073462E">
        <w:rPr>
          <w:sz w:val="22"/>
          <w:szCs w:val="22"/>
        </w:rPr>
        <w:t>lub którzy zawarli przedłożone z</w:t>
      </w:r>
      <w:r w:rsidRPr="0073462E">
        <w:rPr>
          <w:sz w:val="22"/>
          <w:szCs w:val="22"/>
        </w:rPr>
        <w:t xml:space="preserve">amawiającemu umowy o podwykonawstwo, których przedmiotem są dostawy lub usługi. </w:t>
      </w:r>
    </w:p>
    <w:p w:rsidR="00BD4FE1" w:rsidRPr="0073462E" w:rsidRDefault="00340BBF"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73462E">
        <w:rPr>
          <w:sz w:val="22"/>
          <w:szCs w:val="22"/>
        </w:rPr>
        <w:t>Oświadczen</w:t>
      </w:r>
      <w:r w:rsidR="00F53D9D" w:rsidRPr="0073462E">
        <w:rPr>
          <w:sz w:val="22"/>
          <w:szCs w:val="22"/>
        </w:rPr>
        <w:t>ie, o którym mow</w:t>
      </w:r>
      <w:r w:rsidR="0002303F">
        <w:rPr>
          <w:sz w:val="22"/>
          <w:szCs w:val="22"/>
        </w:rPr>
        <w:t>a w ust. 10</w:t>
      </w:r>
      <w:r w:rsidRPr="0073462E">
        <w:rPr>
          <w:sz w:val="22"/>
          <w:szCs w:val="22"/>
        </w:rPr>
        <w:t xml:space="preserve"> winno być przedłożone w czasie umożliwiającym termi</w:t>
      </w:r>
      <w:r w:rsidR="00A55811" w:rsidRPr="0073462E">
        <w:rPr>
          <w:sz w:val="22"/>
          <w:szCs w:val="22"/>
        </w:rPr>
        <w:t>nową zapłatę wynagrodzeni</w:t>
      </w:r>
      <w:r w:rsidR="0090636B" w:rsidRPr="0073462E">
        <w:rPr>
          <w:sz w:val="22"/>
          <w:szCs w:val="22"/>
        </w:rPr>
        <w:t>a</w:t>
      </w:r>
      <w:r w:rsidR="00A55811" w:rsidRPr="0073462E">
        <w:rPr>
          <w:sz w:val="22"/>
          <w:szCs w:val="22"/>
        </w:rPr>
        <w:t xml:space="preserve"> dla wykonawcy przez z</w:t>
      </w:r>
      <w:r w:rsidRPr="0073462E">
        <w:rPr>
          <w:sz w:val="22"/>
          <w:szCs w:val="22"/>
        </w:rPr>
        <w:t>amawiającego tj. nie później niż na 10 dni przed terminem zapłaty.</w:t>
      </w:r>
    </w:p>
    <w:p w:rsidR="00BD4FE1" w:rsidRPr="0073462E" w:rsidRDefault="00340BBF"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Wzór oświadczenia stanowi </w:t>
      </w:r>
      <w:r w:rsidRPr="0073462E">
        <w:rPr>
          <w:rFonts w:eastAsia="Bookman Old Style"/>
          <w:b/>
          <w:sz w:val="22"/>
          <w:szCs w:val="22"/>
        </w:rPr>
        <w:t xml:space="preserve">załącznik nr </w:t>
      </w:r>
      <w:r w:rsidR="00A365E6" w:rsidRPr="0073462E">
        <w:rPr>
          <w:rFonts w:eastAsia="Bookman Old Style"/>
          <w:b/>
          <w:sz w:val="22"/>
          <w:szCs w:val="22"/>
        </w:rPr>
        <w:t>1</w:t>
      </w:r>
      <w:r w:rsidRPr="0073462E">
        <w:rPr>
          <w:rFonts w:eastAsia="Bookman Old Style"/>
          <w:sz w:val="22"/>
          <w:szCs w:val="22"/>
        </w:rPr>
        <w:t xml:space="preserve"> do niniejszej umowy.</w:t>
      </w:r>
    </w:p>
    <w:p w:rsidR="00BD4FE1" w:rsidRPr="0073462E" w:rsidRDefault="00340BBF"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73462E">
        <w:rPr>
          <w:sz w:val="22"/>
          <w:szCs w:val="22"/>
        </w:rPr>
        <w:t>Wykonawca wraz z fakturą przedłoży listę podwykonawców i dalszych podwykonawców biorących udział w realizacji odebranych robót, kt</w:t>
      </w:r>
      <w:r w:rsidR="00A55811" w:rsidRPr="0073462E">
        <w:rPr>
          <w:sz w:val="22"/>
          <w:szCs w:val="22"/>
        </w:rPr>
        <w:t>órych dotyczy wystawiona przez w</w:t>
      </w:r>
      <w:r w:rsidRPr="0073462E">
        <w:rPr>
          <w:sz w:val="22"/>
          <w:szCs w:val="22"/>
        </w:rPr>
        <w:t>ykonawcę faktura, uwzględniającą zestawienie kwot należnych podwykonawcom lub dalszym podwykonawcom.</w:t>
      </w:r>
    </w:p>
    <w:p w:rsidR="00BD4FE1" w:rsidRPr="0073462E" w:rsidRDefault="00340BBF"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73462E">
        <w:rPr>
          <w:sz w:val="22"/>
          <w:szCs w:val="22"/>
        </w:rPr>
        <w:t>Lista podwykonawców lub dalszych podwykonawców, o których mowa w ust. 1</w:t>
      </w:r>
      <w:r w:rsidR="0002303F">
        <w:rPr>
          <w:sz w:val="22"/>
          <w:szCs w:val="22"/>
        </w:rPr>
        <w:t>3</w:t>
      </w:r>
      <w:r w:rsidRPr="0073462E">
        <w:rPr>
          <w:sz w:val="22"/>
          <w:szCs w:val="22"/>
        </w:rPr>
        <w:t xml:space="preserve"> sporządzana będzie           na wzorze stanowiącym </w:t>
      </w:r>
      <w:r w:rsidRPr="0073462E">
        <w:rPr>
          <w:b/>
          <w:sz w:val="22"/>
          <w:szCs w:val="22"/>
        </w:rPr>
        <w:t xml:space="preserve">załącznik nr </w:t>
      </w:r>
      <w:r w:rsidR="00A365E6" w:rsidRPr="0073462E">
        <w:rPr>
          <w:b/>
          <w:sz w:val="22"/>
          <w:szCs w:val="22"/>
        </w:rPr>
        <w:t>2</w:t>
      </w:r>
      <w:r w:rsidRPr="0073462E">
        <w:rPr>
          <w:sz w:val="22"/>
          <w:szCs w:val="22"/>
        </w:rPr>
        <w:t xml:space="preserve"> do niniejszej umowy.</w:t>
      </w:r>
    </w:p>
    <w:p w:rsidR="00BD4FE1" w:rsidRPr="00971939" w:rsidRDefault="00340BBF"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W prz</w:t>
      </w:r>
      <w:r w:rsidR="00A55811" w:rsidRPr="0073462E">
        <w:rPr>
          <w:rFonts w:eastAsia="Bookman Old Style"/>
          <w:sz w:val="22"/>
          <w:szCs w:val="22"/>
        </w:rPr>
        <w:t>ypadku nieprzedstawienia przez w</w:t>
      </w:r>
      <w:r w:rsidRPr="0073462E">
        <w:rPr>
          <w:rFonts w:eastAsia="Bookman Old Style"/>
          <w:sz w:val="22"/>
          <w:szCs w:val="22"/>
        </w:rPr>
        <w:t>ykonawcę oświadczeń, o których mowa w ust. 1</w:t>
      </w:r>
      <w:r w:rsidR="0002303F">
        <w:rPr>
          <w:rFonts w:eastAsia="Bookman Old Style"/>
          <w:sz w:val="22"/>
          <w:szCs w:val="22"/>
        </w:rPr>
        <w:t>0</w:t>
      </w:r>
      <w:r w:rsidRPr="0073462E">
        <w:rPr>
          <w:rFonts w:eastAsia="Bookman Old Style"/>
          <w:sz w:val="22"/>
          <w:szCs w:val="22"/>
        </w:rPr>
        <w:t xml:space="preserve">, wstrzymuje się wypłatę należnego wynagrodzenia za </w:t>
      </w:r>
      <w:r w:rsidRPr="00971939">
        <w:rPr>
          <w:rFonts w:eastAsia="Bookman Old Style"/>
          <w:sz w:val="22"/>
          <w:szCs w:val="22"/>
        </w:rPr>
        <w:t>odebrane roboty budowlane, w części równej sumie kwot wynikających z nieprzedstawionych dowodów zapłaty.</w:t>
      </w:r>
    </w:p>
    <w:p w:rsidR="009B21D0" w:rsidRPr="00971939" w:rsidRDefault="009B21D0"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971939">
        <w:rPr>
          <w:sz w:val="22"/>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9B21D0" w:rsidRPr="00971939" w:rsidRDefault="009B21D0"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971939">
        <w:rPr>
          <w:sz w:val="22"/>
          <w:szCs w:val="22"/>
          <w:lang w:eastAsia="pl-PL"/>
        </w:rPr>
        <w:t>Wynagr</w:t>
      </w:r>
      <w:r w:rsidR="0002303F">
        <w:rPr>
          <w:sz w:val="22"/>
          <w:szCs w:val="22"/>
          <w:lang w:eastAsia="pl-PL"/>
        </w:rPr>
        <w:t>odzenie, o którym mowa w ust. 16</w:t>
      </w:r>
      <w:r w:rsidRPr="00971939">
        <w:rPr>
          <w:sz w:val="22"/>
          <w:szCs w:val="22"/>
          <w:lang w:eastAsia="pl-PL"/>
        </w:rPr>
        <w:t xml:space="preserve">,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rsidR="009B21D0" w:rsidRPr="00971939" w:rsidRDefault="009B21D0"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971939">
        <w:rPr>
          <w:sz w:val="22"/>
          <w:szCs w:val="22"/>
          <w:lang w:eastAsia="pl-PL"/>
        </w:rPr>
        <w:t>Bezpośrednia zapłata obejmuje wyłącznie należne wynagrodzenie, bez odsetek, należnych podwykonawcy lub dalszemu podwykonawcy.</w:t>
      </w:r>
    </w:p>
    <w:p w:rsidR="009B21D0" w:rsidRPr="00971939" w:rsidRDefault="009B21D0"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971939">
        <w:rPr>
          <w:sz w:val="22"/>
          <w:szCs w:val="22"/>
        </w:rPr>
        <w:t xml:space="preserve">Zamawiający, przed dokonaniem bezpośredniej zapłaty, jest obowiązany umożliwić wykonawcy zgłoszenie, pisemnie, uwag dotyczących zasadności bezpośredniej zapłaty wynagrodzenia podwykonawcy lub dalszemu podwykonawcy. </w:t>
      </w:r>
    </w:p>
    <w:p w:rsidR="009B21D0" w:rsidRPr="00971939" w:rsidRDefault="009B21D0"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971939">
        <w:rPr>
          <w:sz w:val="22"/>
          <w:szCs w:val="22"/>
        </w:rPr>
        <w:t>Zamawiający informuje o terminie zgłaszania uwag nie krótszym niż 7 dni od dnia doręczenia tej informacji. W uwagach nie można powoływać się na potrącenie roszczeń wykonawcy względem podwykonawcy niezwiązanych z realizacją umowy o podwykonawstwo.</w:t>
      </w:r>
    </w:p>
    <w:p w:rsidR="00311A22" w:rsidRPr="00971939" w:rsidRDefault="009B21D0"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971939">
        <w:rPr>
          <w:sz w:val="22"/>
          <w:szCs w:val="22"/>
          <w:lang w:eastAsia="pl-PL"/>
        </w:rPr>
        <w:t>W przypadku zgłoszenia uwa</w:t>
      </w:r>
      <w:r w:rsidR="008017B3">
        <w:rPr>
          <w:sz w:val="22"/>
          <w:szCs w:val="22"/>
          <w:lang w:eastAsia="pl-PL"/>
        </w:rPr>
        <w:t>g, o kt</w:t>
      </w:r>
      <w:r w:rsidR="0002303F">
        <w:rPr>
          <w:sz w:val="22"/>
          <w:szCs w:val="22"/>
          <w:lang w:eastAsia="pl-PL"/>
        </w:rPr>
        <w:t>órych mowa w ust. 19</w:t>
      </w:r>
      <w:r w:rsidRPr="00971939">
        <w:rPr>
          <w:sz w:val="22"/>
          <w:szCs w:val="22"/>
          <w:lang w:eastAsia="pl-PL"/>
        </w:rPr>
        <w:t xml:space="preserve">, w terminie wskazanym przez zamawiającego, zamawiający może: </w:t>
      </w:r>
    </w:p>
    <w:p w:rsidR="00311A22" w:rsidRPr="00971939" w:rsidRDefault="009B21D0" w:rsidP="003B717A">
      <w:pPr>
        <w:pStyle w:val="Normalny20"/>
        <w:numPr>
          <w:ilvl w:val="0"/>
          <w:numId w:val="16"/>
        </w:numPr>
        <w:tabs>
          <w:tab w:val="left" w:pos="0"/>
          <w:tab w:val="left" w:pos="284"/>
        </w:tabs>
        <w:autoSpaceDE w:val="0"/>
        <w:jc w:val="both"/>
        <w:rPr>
          <w:sz w:val="22"/>
          <w:szCs w:val="22"/>
          <w:lang w:eastAsia="pl-PL"/>
        </w:rPr>
      </w:pPr>
      <w:r w:rsidRPr="00971939">
        <w:rPr>
          <w:sz w:val="22"/>
          <w:szCs w:val="22"/>
          <w:lang w:eastAsia="pl-PL"/>
        </w:rPr>
        <w:t xml:space="preserve">nie dokonać bezpośredniej zapłaty wynagrodzenia podwykonawcy lub dalszemu podwykonawcy, jeżeli wykonawca wykaże niezasadność takiej zapłaty albo </w:t>
      </w:r>
    </w:p>
    <w:p w:rsidR="00311A22" w:rsidRPr="00971939" w:rsidRDefault="009B21D0" w:rsidP="003B717A">
      <w:pPr>
        <w:pStyle w:val="Normalny20"/>
        <w:numPr>
          <w:ilvl w:val="0"/>
          <w:numId w:val="16"/>
        </w:numPr>
        <w:tabs>
          <w:tab w:val="left" w:pos="0"/>
          <w:tab w:val="left" w:pos="284"/>
        </w:tabs>
        <w:autoSpaceDE w:val="0"/>
        <w:jc w:val="both"/>
        <w:rPr>
          <w:rFonts w:eastAsia="Bookman Old Style"/>
          <w:b/>
          <w:sz w:val="22"/>
          <w:szCs w:val="22"/>
        </w:rPr>
      </w:pPr>
      <w:r w:rsidRPr="00971939">
        <w:rPr>
          <w:sz w:val="22"/>
          <w:szCs w:val="22"/>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B21D0" w:rsidRPr="00971939" w:rsidRDefault="009B21D0" w:rsidP="003B717A">
      <w:pPr>
        <w:pStyle w:val="Normalny20"/>
        <w:numPr>
          <w:ilvl w:val="0"/>
          <w:numId w:val="16"/>
        </w:numPr>
        <w:tabs>
          <w:tab w:val="left" w:pos="0"/>
          <w:tab w:val="left" w:pos="284"/>
        </w:tabs>
        <w:autoSpaceDE w:val="0"/>
        <w:jc w:val="both"/>
        <w:rPr>
          <w:rFonts w:eastAsia="Bookman Old Style"/>
          <w:b/>
          <w:sz w:val="22"/>
          <w:szCs w:val="22"/>
        </w:rPr>
      </w:pPr>
      <w:r w:rsidRPr="00971939">
        <w:rPr>
          <w:sz w:val="22"/>
          <w:szCs w:val="22"/>
          <w:lang w:eastAsia="pl-PL"/>
        </w:rPr>
        <w:t>dokonać bezpośredniej zapłaty wynagrodzenia podwykonawcy lub dalszemu podwykonawcy, jeżeli podwykonawca lub dalszy podwykonawca wykaże zasadność takiej zapłaty.</w:t>
      </w:r>
    </w:p>
    <w:p w:rsidR="009B21D0" w:rsidRPr="00971939" w:rsidRDefault="009B21D0"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W przypadku dokonania bezpośredniej zapłaty podwykonawcy lub dalszemu podwykonawcy zamawiający potrąca kwotę wypłaconego wynagrodzenia z wynagrodzenia należnego wykonawcy. </w:t>
      </w:r>
    </w:p>
    <w:p w:rsidR="00C114FD" w:rsidRPr="00971939" w:rsidRDefault="0002303F" w:rsidP="003B717A">
      <w:pPr>
        <w:pStyle w:val="Normalny20"/>
        <w:numPr>
          <w:ilvl w:val="0"/>
          <w:numId w:val="14"/>
        </w:numPr>
        <w:tabs>
          <w:tab w:val="left" w:pos="0"/>
          <w:tab w:val="left" w:pos="284"/>
        </w:tabs>
        <w:autoSpaceDE w:val="0"/>
        <w:ind w:left="284" w:hanging="284"/>
        <w:jc w:val="both"/>
        <w:rPr>
          <w:rFonts w:eastAsia="Bookman Old Style"/>
          <w:b/>
          <w:sz w:val="22"/>
          <w:szCs w:val="22"/>
        </w:rPr>
      </w:pPr>
      <w:r>
        <w:rPr>
          <w:sz w:val="22"/>
          <w:szCs w:val="22"/>
        </w:rPr>
        <w:t>Zapłata, o której mowa w ust. 19</w:t>
      </w:r>
      <w:r w:rsidR="00C114FD" w:rsidRPr="00971939">
        <w:rPr>
          <w:sz w:val="22"/>
          <w:szCs w:val="22"/>
        </w:rPr>
        <w:t xml:space="preserve"> nastąpi w terminie nie dłuższym niż 30 dni od dnia rozpatrzenia przez zamawiającego uwag wykonawcy i poinformowania go o zasadności zapłaty wynagrodzenia podwykonawcy lub dalszemu podwykonawcy.</w:t>
      </w:r>
    </w:p>
    <w:p w:rsidR="009B21D0" w:rsidRPr="00B97C2D" w:rsidRDefault="009B21D0"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Konieczność wielokrotnego dokonywania bezpośredniej zapłaty podwykonawcy lub dalszemu podwykonawcy lub konieczność dokonania bezpośrednich zapłat na sumę większą niż 5% wartości umowy może stanowić podstawę do </w:t>
      </w:r>
      <w:r w:rsidRPr="00B97C2D">
        <w:rPr>
          <w:sz w:val="22"/>
          <w:szCs w:val="22"/>
          <w:lang w:eastAsia="pl-PL"/>
        </w:rPr>
        <w:t xml:space="preserve">odstąpienia od umowy. </w:t>
      </w:r>
    </w:p>
    <w:p w:rsidR="00744C37" w:rsidRPr="00B97C2D" w:rsidRDefault="009B21D0"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B97C2D">
        <w:rPr>
          <w:sz w:val="22"/>
          <w:szCs w:val="22"/>
          <w:lang w:eastAsia="pl-PL"/>
        </w:rPr>
        <w:t xml:space="preserve">Do zasad odpowiedzialności zamawiającego, wykonawcy, podwykonawcy lub dalszego podwykonawcy z tytułu wykonanych robót budowlanych stosuje się przepisy ustawy z dnia 23 kwietnia 1964 r. – Kodeks cywilny, jeżeli przepisy </w:t>
      </w:r>
      <w:r w:rsidR="002B6083" w:rsidRPr="00B97C2D">
        <w:rPr>
          <w:sz w:val="22"/>
          <w:szCs w:val="22"/>
          <w:lang w:eastAsia="pl-PL"/>
        </w:rPr>
        <w:t xml:space="preserve">umowy i </w:t>
      </w:r>
      <w:r w:rsidRPr="00B97C2D">
        <w:rPr>
          <w:sz w:val="22"/>
          <w:szCs w:val="22"/>
          <w:lang w:eastAsia="pl-PL"/>
        </w:rPr>
        <w:t>ustawy</w:t>
      </w:r>
      <w:r w:rsidR="008017B3">
        <w:rPr>
          <w:sz w:val="22"/>
          <w:szCs w:val="22"/>
          <w:lang w:eastAsia="pl-PL"/>
        </w:rPr>
        <w:t xml:space="preserve"> </w:t>
      </w:r>
      <w:r w:rsidR="002B6083" w:rsidRPr="00B97C2D">
        <w:rPr>
          <w:sz w:val="22"/>
          <w:szCs w:val="22"/>
          <w:lang w:eastAsia="pl-PL"/>
        </w:rPr>
        <w:t>Prawo zamówień publicznych</w:t>
      </w:r>
      <w:r w:rsidR="008017B3">
        <w:rPr>
          <w:sz w:val="22"/>
          <w:szCs w:val="22"/>
          <w:lang w:eastAsia="pl-PL"/>
        </w:rPr>
        <w:t xml:space="preserve"> </w:t>
      </w:r>
      <w:r w:rsidRPr="00B97C2D">
        <w:rPr>
          <w:sz w:val="22"/>
          <w:szCs w:val="22"/>
          <w:lang w:eastAsia="pl-PL"/>
        </w:rPr>
        <w:t>nie stanowią inaczej.</w:t>
      </w:r>
    </w:p>
    <w:p w:rsidR="00E51D02" w:rsidRPr="00B97C2D" w:rsidRDefault="00E51D02" w:rsidP="003B717A">
      <w:pPr>
        <w:pStyle w:val="Normalny20"/>
        <w:numPr>
          <w:ilvl w:val="0"/>
          <w:numId w:val="14"/>
        </w:numPr>
        <w:tabs>
          <w:tab w:val="left" w:pos="0"/>
          <w:tab w:val="left" w:pos="284"/>
        </w:tabs>
        <w:autoSpaceDE w:val="0"/>
        <w:ind w:left="284" w:hanging="284"/>
        <w:jc w:val="both"/>
        <w:rPr>
          <w:rFonts w:eastAsia="Bookman Old Style"/>
          <w:b/>
          <w:sz w:val="22"/>
          <w:szCs w:val="22"/>
        </w:rPr>
      </w:pPr>
      <w:r w:rsidRPr="00B97C2D">
        <w:rPr>
          <w:sz w:val="22"/>
          <w:szCs w:val="22"/>
        </w:rPr>
        <w:t xml:space="preserve">Wykonawca oświadcza, że na moment zawarcia umowy jest zarejestrowanym, czynnym podatnikiem podatku VAT. Wykonawca zobowiązuje </w:t>
      </w:r>
      <w:r w:rsidR="002F1899">
        <w:rPr>
          <w:sz w:val="22"/>
          <w:szCs w:val="22"/>
        </w:rPr>
        <w:t>się, że w przypadku wykreślenia</w:t>
      </w:r>
      <w:r w:rsidRPr="00B97C2D">
        <w:rPr>
          <w:sz w:val="22"/>
          <w:szCs w:val="22"/>
        </w:rPr>
        <w:t xml:space="preserve"> go z rejestru podatników VAT </w:t>
      </w:r>
      <w:r w:rsidRPr="00B97C2D">
        <w:rPr>
          <w:sz w:val="22"/>
          <w:szCs w:val="22"/>
        </w:rPr>
        <w:lastRenderedPageBreak/>
        <w:t>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rsidR="00E51D02" w:rsidRPr="00B97C2D" w:rsidRDefault="00E51D02" w:rsidP="00E51D02">
      <w:pPr>
        <w:pStyle w:val="Normalny10"/>
        <w:tabs>
          <w:tab w:val="left" w:pos="0"/>
          <w:tab w:val="left" w:pos="567"/>
        </w:tabs>
        <w:autoSpaceDE w:val="0"/>
        <w:ind w:rightChars="1" w:right="2" w:hanging="426"/>
        <w:jc w:val="both"/>
        <w:rPr>
          <w:b/>
          <w:sz w:val="22"/>
          <w:szCs w:val="22"/>
        </w:rPr>
      </w:pPr>
      <w:r w:rsidRPr="00B97C2D">
        <w:rPr>
          <w:sz w:val="22"/>
          <w:szCs w:val="22"/>
        </w:rPr>
        <w:tab/>
      </w:r>
      <w:r w:rsidRPr="00B97C2D">
        <w:rPr>
          <w:sz w:val="22"/>
          <w:szCs w:val="22"/>
        </w:rPr>
        <w:tab/>
      </w:r>
      <w:r w:rsidRPr="00B97C2D">
        <w:rPr>
          <w:b/>
          <w:sz w:val="22"/>
          <w:szCs w:val="22"/>
        </w:rPr>
        <w:t>lub</w:t>
      </w:r>
    </w:p>
    <w:p w:rsidR="00E51D02" w:rsidRPr="00B97C2D" w:rsidRDefault="00E51D02" w:rsidP="00E51D02">
      <w:pPr>
        <w:widowControl w:val="0"/>
        <w:ind w:left="284"/>
        <w:jc w:val="both"/>
        <w:rPr>
          <w:sz w:val="22"/>
          <w:szCs w:val="22"/>
        </w:rPr>
      </w:pPr>
      <w:r w:rsidRPr="00B97C2D">
        <w:rPr>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rsidR="00E51D02" w:rsidRPr="00B97C2D" w:rsidRDefault="00E51D02" w:rsidP="00E51D02">
      <w:pPr>
        <w:pStyle w:val="Normalny20"/>
        <w:tabs>
          <w:tab w:val="left" w:pos="0"/>
          <w:tab w:val="left" w:pos="284"/>
        </w:tabs>
        <w:autoSpaceDE w:val="0"/>
        <w:jc w:val="both"/>
        <w:rPr>
          <w:sz w:val="22"/>
          <w:szCs w:val="22"/>
          <w:lang w:eastAsia="pl-PL"/>
        </w:rPr>
      </w:pPr>
    </w:p>
    <w:p w:rsidR="00086235" w:rsidRDefault="00086235" w:rsidP="00B47C3F">
      <w:pPr>
        <w:pStyle w:val="Normalny1"/>
        <w:autoSpaceDE w:val="0"/>
        <w:rPr>
          <w:rFonts w:eastAsia="Bookman Old Style"/>
          <w:b/>
          <w:bCs/>
          <w:sz w:val="22"/>
          <w:szCs w:val="22"/>
        </w:rPr>
      </w:pPr>
    </w:p>
    <w:p w:rsidR="00340BBF" w:rsidRPr="0073462E" w:rsidRDefault="00BA3646"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3.</w:t>
      </w:r>
    </w:p>
    <w:p w:rsidR="00340BBF" w:rsidRPr="0073462E" w:rsidRDefault="00340BBF" w:rsidP="00DC1402">
      <w:pPr>
        <w:pStyle w:val="Normalny1"/>
        <w:autoSpaceDE w:val="0"/>
        <w:jc w:val="center"/>
        <w:rPr>
          <w:rFonts w:eastAsia="Bookman Old Style"/>
          <w:b/>
          <w:bCs/>
          <w:sz w:val="22"/>
          <w:szCs w:val="22"/>
        </w:rPr>
      </w:pPr>
      <w:r w:rsidRPr="0073462E">
        <w:rPr>
          <w:rFonts w:eastAsia="Bookman Old Style"/>
          <w:b/>
          <w:bCs/>
          <w:sz w:val="22"/>
          <w:szCs w:val="22"/>
        </w:rPr>
        <w:t>Podwykonawstwo</w:t>
      </w:r>
    </w:p>
    <w:p w:rsidR="00340BBF" w:rsidRPr="00971939" w:rsidRDefault="00340BBF" w:rsidP="00DC1402">
      <w:pPr>
        <w:pStyle w:val="Normalny1"/>
        <w:autoSpaceDE w:val="0"/>
        <w:jc w:val="center"/>
        <w:rPr>
          <w:rFonts w:eastAsia="Bookman Old Style"/>
          <w:bCs/>
          <w:sz w:val="22"/>
          <w:szCs w:val="22"/>
        </w:rPr>
      </w:pPr>
    </w:p>
    <w:p w:rsidR="00340BBF" w:rsidRPr="00971939" w:rsidRDefault="00340BBF" w:rsidP="003B717A">
      <w:pPr>
        <w:numPr>
          <w:ilvl w:val="0"/>
          <w:numId w:val="5"/>
        </w:numPr>
        <w:tabs>
          <w:tab w:val="clear" w:pos="720"/>
          <w:tab w:val="num" w:pos="360"/>
        </w:tabs>
        <w:ind w:left="360"/>
        <w:jc w:val="both"/>
        <w:rPr>
          <w:rFonts w:eastAsia="Bookman Old Style"/>
          <w:sz w:val="22"/>
          <w:szCs w:val="22"/>
        </w:rPr>
      </w:pPr>
      <w:r w:rsidRPr="00971939">
        <w:rPr>
          <w:rFonts w:eastAsia="Bookman Old Style"/>
          <w:sz w:val="22"/>
          <w:szCs w:val="22"/>
        </w:rPr>
        <w:t>Zakres zamówienia, który wykonawca będzie wykonywał za pomocą podwykonawców (jeżeli dotyczy):</w:t>
      </w:r>
      <w:r w:rsidR="00B47C3F">
        <w:rPr>
          <w:rFonts w:eastAsia="Bookman Old Style"/>
          <w:sz w:val="22"/>
          <w:szCs w:val="22"/>
        </w:rPr>
        <w:t>………………………………………………………………………….</w:t>
      </w:r>
    </w:p>
    <w:p w:rsidR="00340BBF" w:rsidRPr="00971939" w:rsidRDefault="00340BBF" w:rsidP="003B717A">
      <w:pPr>
        <w:numPr>
          <w:ilvl w:val="0"/>
          <w:numId w:val="5"/>
        </w:numPr>
        <w:tabs>
          <w:tab w:val="clear" w:pos="720"/>
          <w:tab w:val="num" w:pos="360"/>
        </w:tabs>
        <w:ind w:left="360"/>
        <w:jc w:val="both"/>
        <w:rPr>
          <w:rFonts w:eastAsia="Bookman Old Style"/>
          <w:sz w:val="22"/>
          <w:szCs w:val="22"/>
        </w:rPr>
      </w:pPr>
      <w:r w:rsidRPr="00971939">
        <w:rPr>
          <w:rFonts w:eastAsia="Bookman Old Style"/>
          <w:sz w:val="22"/>
          <w:szCs w:val="22"/>
        </w:rPr>
        <w:t>W pozostałym zakresie wykonawca będzie realizował zamówienie samodzielnie.</w:t>
      </w:r>
    </w:p>
    <w:p w:rsidR="002421EC" w:rsidRPr="00971939" w:rsidRDefault="002421EC" w:rsidP="003B717A">
      <w:pPr>
        <w:numPr>
          <w:ilvl w:val="0"/>
          <w:numId w:val="5"/>
        </w:numPr>
        <w:tabs>
          <w:tab w:val="clear" w:pos="720"/>
          <w:tab w:val="num" w:pos="360"/>
        </w:tabs>
        <w:ind w:left="360"/>
        <w:jc w:val="both"/>
        <w:rPr>
          <w:rFonts w:eastAsia="Bookman Old Style"/>
          <w:sz w:val="22"/>
          <w:szCs w:val="22"/>
        </w:rPr>
      </w:pPr>
      <w:r w:rsidRPr="00971939">
        <w:rPr>
          <w:sz w:val="22"/>
          <w:szCs w:val="22"/>
        </w:rPr>
        <w:t xml:space="preserve">Wykonawca przed przystąpieniem do wykonania zamówienia podaje zamawiającemu nazwy, dane kontaktowe oraz przedstawicieli, podwykonawców zaangażowanych w takie roboty budowlane lub usługi, </w:t>
      </w:r>
      <w:r w:rsidR="002E7B56" w:rsidRPr="00971939">
        <w:rPr>
          <w:sz w:val="22"/>
          <w:szCs w:val="22"/>
        </w:rPr>
        <w:t xml:space="preserve">albo dostawy </w:t>
      </w:r>
      <w:r w:rsidRPr="00971939">
        <w:rPr>
          <w:sz w:val="22"/>
          <w:szCs w:val="22"/>
        </w:rPr>
        <w:t>jeżeli są już znani. Wykonawca zobowiązuje się zawiadomić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971939" w:rsidRDefault="002E7B56" w:rsidP="003B717A">
      <w:pPr>
        <w:numPr>
          <w:ilvl w:val="0"/>
          <w:numId w:val="5"/>
        </w:numPr>
        <w:tabs>
          <w:tab w:val="clear" w:pos="720"/>
          <w:tab w:val="num" w:pos="360"/>
        </w:tabs>
        <w:ind w:left="360"/>
        <w:jc w:val="both"/>
        <w:rPr>
          <w:rFonts w:eastAsia="Bookman Old Style"/>
          <w:sz w:val="22"/>
          <w:szCs w:val="22"/>
        </w:rPr>
      </w:pPr>
      <w:r w:rsidRPr="00971939">
        <w:rPr>
          <w:sz w:val="22"/>
          <w:szCs w:val="22"/>
        </w:rPr>
        <w:t>Postanowienia określone w ust. 3 stosuje się do dalszych podwykonawców.</w:t>
      </w:r>
    </w:p>
    <w:p w:rsidR="002421EC" w:rsidRPr="00971939" w:rsidRDefault="002E7B56" w:rsidP="003B717A">
      <w:pPr>
        <w:numPr>
          <w:ilvl w:val="0"/>
          <w:numId w:val="5"/>
        </w:numPr>
        <w:tabs>
          <w:tab w:val="clear" w:pos="720"/>
          <w:tab w:val="num" w:pos="360"/>
        </w:tabs>
        <w:ind w:left="360"/>
        <w:jc w:val="both"/>
        <w:rPr>
          <w:rFonts w:eastAsia="Bookman Old Style"/>
          <w:sz w:val="22"/>
          <w:szCs w:val="22"/>
        </w:rPr>
      </w:pPr>
      <w:r w:rsidRPr="00971939">
        <w:rPr>
          <w:sz w:val="22"/>
          <w:szCs w:val="22"/>
        </w:rPr>
        <w:t>Zamawiający może badać, czy nie zachodzą wobec podwykonawcy niebędącego podmiotem udostępniającym zasoby podstawy wykluczenia, o których mowa w art. 108 i art. 109</w:t>
      </w:r>
      <w:r w:rsidR="00055809" w:rsidRPr="00971939">
        <w:rPr>
          <w:sz w:val="22"/>
          <w:szCs w:val="22"/>
        </w:rPr>
        <w:t xml:space="preserve"> ustawy </w:t>
      </w:r>
      <w:proofErr w:type="spellStart"/>
      <w:r w:rsidR="00055809" w:rsidRPr="00971939">
        <w:rPr>
          <w:sz w:val="22"/>
          <w:szCs w:val="22"/>
        </w:rPr>
        <w:t>pzp</w:t>
      </w:r>
      <w:proofErr w:type="spellEnd"/>
      <w:r w:rsidRPr="00971939">
        <w:rPr>
          <w:sz w:val="22"/>
          <w:szCs w:val="22"/>
        </w:rPr>
        <w:t>, o ile przewidział to w dokumentach zamówienia. Wykonawca na żądanie zamawiającego przedstawia oświadczenie, o którym mowa w art. 125 ust. 1</w:t>
      </w:r>
      <w:r w:rsidR="00E9186A" w:rsidRPr="00971939">
        <w:rPr>
          <w:sz w:val="22"/>
          <w:szCs w:val="22"/>
        </w:rPr>
        <w:t>ustawy</w:t>
      </w:r>
      <w:r w:rsidR="00055809" w:rsidRPr="00971939">
        <w:rPr>
          <w:sz w:val="22"/>
          <w:szCs w:val="22"/>
        </w:rPr>
        <w:t>pzp</w:t>
      </w:r>
      <w:r w:rsidRPr="00971939">
        <w:rPr>
          <w:sz w:val="22"/>
          <w:szCs w:val="22"/>
        </w:rPr>
        <w:t>, lub podmiotowe środki dowodowe dotyczące tego podwykonawcy.</w:t>
      </w:r>
    </w:p>
    <w:p w:rsidR="002421EC" w:rsidRPr="00971939" w:rsidRDefault="002E7B56" w:rsidP="003B717A">
      <w:pPr>
        <w:numPr>
          <w:ilvl w:val="0"/>
          <w:numId w:val="5"/>
        </w:numPr>
        <w:tabs>
          <w:tab w:val="clear" w:pos="720"/>
          <w:tab w:val="num" w:pos="360"/>
        </w:tabs>
        <w:ind w:left="360"/>
        <w:jc w:val="both"/>
        <w:rPr>
          <w:rFonts w:eastAsia="Bookman Old Style"/>
          <w:sz w:val="22"/>
          <w:szCs w:val="22"/>
        </w:rPr>
      </w:pPr>
      <w:r w:rsidRPr="00971939">
        <w:rPr>
          <w:sz w:val="22"/>
          <w:szCs w:val="22"/>
        </w:rPr>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971939">
        <w:rPr>
          <w:sz w:val="22"/>
          <w:szCs w:val="22"/>
        </w:rPr>
        <w:t>.</w:t>
      </w:r>
    </w:p>
    <w:p w:rsidR="00446F6D" w:rsidRPr="00971939" w:rsidRDefault="00446F6D" w:rsidP="003B717A">
      <w:pPr>
        <w:numPr>
          <w:ilvl w:val="0"/>
          <w:numId w:val="5"/>
        </w:numPr>
        <w:tabs>
          <w:tab w:val="clear" w:pos="720"/>
          <w:tab w:val="num" w:pos="360"/>
        </w:tabs>
        <w:ind w:left="360"/>
        <w:jc w:val="both"/>
        <w:rPr>
          <w:rFonts w:eastAsia="Bookman Old Style"/>
          <w:sz w:val="22"/>
          <w:szCs w:val="22"/>
        </w:rPr>
      </w:pPr>
      <w:r w:rsidRPr="00971939">
        <w:rPr>
          <w:sz w:val="22"/>
          <w:szCs w:val="22"/>
          <w:lang w:eastAsia="pl-PL"/>
        </w:rPr>
        <w:t xml:space="preserve">Jeżeli zmiana albo rezygnacja z podwykonawcy dotyczy podmiotu, na którego zasoby wykonawca powoływał się, na zasadach określonych w art. 118 ust. 1 </w:t>
      </w:r>
      <w:r w:rsidR="00E9186A" w:rsidRPr="00971939">
        <w:rPr>
          <w:sz w:val="22"/>
          <w:szCs w:val="22"/>
          <w:lang w:eastAsia="pl-PL"/>
        </w:rPr>
        <w:t xml:space="preserve">ustawy </w:t>
      </w:r>
      <w:proofErr w:type="spellStart"/>
      <w:r w:rsidRPr="00971939">
        <w:rPr>
          <w:sz w:val="22"/>
          <w:szCs w:val="22"/>
          <w:lang w:eastAsia="pl-PL"/>
        </w:rPr>
        <w:t>pzp</w:t>
      </w:r>
      <w:proofErr w:type="spellEnd"/>
      <w:r w:rsidRPr="00971939">
        <w:rPr>
          <w:sz w:val="22"/>
          <w:szCs w:val="22"/>
          <w:lang w:eastAsia="pl-PL"/>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w:t>
      </w:r>
      <w:r w:rsidR="00E9186A" w:rsidRPr="00971939">
        <w:rPr>
          <w:sz w:val="22"/>
          <w:szCs w:val="22"/>
          <w:lang w:eastAsia="pl-PL"/>
        </w:rPr>
        <w:t xml:space="preserve">ustawy </w:t>
      </w:r>
      <w:proofErr w:type="spellStart"/>
      <w:r w:rsidRPr="00971939">
        <w:rPr>
          <w:sz w:val="22"/>
          <w:szCs w:val="22"/>
          <w:lang w:eastAsia="pl-PL"/>
        </w:rPr>
        <w:t>pzp</w:t>
      </w:r>
      <w:proofErr w:type="spellEnd"/>
      <w:r w:rsidRPr="00971939">
        <w:rPr>
          <w:sz w:val="22"/>
          <w:szCs w:val="22"/>
          <w:lang w:eastAsia="pl-PL"/>
        </w:rPr>
        <w:t xml:space="preserve"> stosuje się odpowiednio.</w:t>
      </w:r>
    </w:p>
    <w:p w:rsidR="002421EC" w:rsidRPr="00971939" w:rsidRDefault="00446F6D" w:rsidP="003B717A">
      <w:pPr>
        <w:numPr>
          <w:ilvl w:val="0"/>
          <w:numId w:val="5"/>
        </w:numPr>
        <w:tabs>
          <w:tab w:val="clear" w:pos="720"/>
          <w:tab w:val="num" w:pos="360"/>
        </w:tabs>
        <w:ind w:left="360"/>
        <w:jc w:val="both"/>
        <w:rPr>
          <w:rFonts w:eastAsia="Bookman Old Style"/>
          <w:sz w:val="22"/>
          <w:szCs w:val="22"/>
        </w:rPr>
      </w:pPr>
      <w:r w:rsidRPr="00971939">
        <w:rPr>
          <w:sz w:val="22"/>
          <w:szCs w:val="22"/>
          <w:lang w:eastAsia="pl-PL"/>
        </w:rPr>
        <w:t>Powierzenie wykonania części zamówienia podwykonawcom nie zwalnia wykonawcy z odpowiedzialności za należyte wykonanie tego zamówienia.</w:t>
      </w:r>
    </w:p>
    <w:p w:rsidR="009A369F" w:rsidRPr="00971939" w:rsidRDefault="00446F6D" w:rsidP="003B717A">
      <w:pPr>
        <w:numPr>
          <w:ilvl w:val="0"/>
          <w:numId w:val="5"/>
        </w:numPr>
        <w:tabs>
          <w:tab w:val="clear" w:pos="720"/>
          <w:tab w:val="num" w:pos="360"/>
        </w:tabs>
        <w:ind w:left="360"/>
        <w:jc w:val="both"/>
        <w:rPr>
          <w:rFonts w:eastAsia="Bookman Old Style"/>
          <w:sz w:val="22"/>
          <w:szCs w:val="22"/>
        </w:rPr>
      </w:pPr>
      <w:r w:rsidRPr="00971939">
        <w:rPr>
          <w:sz w:val="22"/>
          <w:szCs w:val="22"/>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971939">
        <w:rPr>
          <w:sz w:val="22"/>
          <w:szCs w:val="22"/>
        </w:rPr>
        <w:t>niniejszej umowy.</w:t>
      </w:r>
    </w:p>
    <w:p w:rsidR="00446F6D" w:rsidRPr="00971939" w:rsidRDefault="00446F6D" w:rsidP="003B717A">
      <w:pPr>
        <w:numPr>
          <w:ilvl w:val="0"/>
          <w:numId w:val="5"/>
        </w:numPr>
        <w:tabs>
          <w:tab w:val="clear" w:pos="720"/>
          <w:tab w:val="num" w:pos="360"/>
        </w:tabs>
        <w:ind w:left="360"/>
        <w:jc w:val="both"/>
        <w:rPr>
          <w:rFonts w:eastAsia="Bookman Old Style"/>
          <w:sz w:val="22"/>
          <w:szCs w:val="22"/>
        </w:rPr>
      </w:pPr>
      <w:r w:rsidRPr="00971939">
        <w:rPr>
          <w:sz w:val="22"/>
          <w:szCs w:val="22"/>
        </w:rPr>
        <w:t>Wykonawca, podwykonawca lub dalszy podwykonawca zamówienia na roboty budowlane zamierzający zawrzeć umowę o podwykonawstwo, której przedmiotem są roboty budowlane, jest obowią</w:t>
      </w:r>
      <w:r w:rsidR="00F21D30" w:rsidRPr="00971939">
        <w:rPr>
          <w:sz w:val="22"/>
          <w:szCs w:val="22"/>
        </w:rPr>
        <w:t>zany,                    w trakcie realizacji za</w:t>
      </w:r>
      <w:r w:rsidRPr="00971939">
        <w:rPr>
          <w:sz w:val="22"/>
          <w:szCs w:val="22"/>
        </w:rPr>
        <w:t xml:space="preserve">mówienia, do przedłożenia zamawiającemu projektu tej umowy, przy czym podwykonawca lub dalszy podwykonawca jest obowiązany </w:t>
      </w:r>
      <w:r w:rsidRPr="00B47C3F">
        <w:rPr>
          <w:sz w:val="22"/>
          <w:szCs w:val="22"/>
        </w:rPr>
        <w:t>dołączyć zgodę</w:t>
      </w:r>
      <w:r w:rsidRPr="00971939">
        <w:rPr>
          <w:sz w:val="22"/>
          <w:szCs w:val="22"/>
        </w:rPr>
        <w:t xml:space="preserve"> wykonawcy na zawarcie umowy o podwykonawstwo o treści zgodnej z projektem umowy.</w:t>
      </w:r>
    </w:p>
    <w:p w:rsidR="00446F6D" w:rsidRPr="00971939" w:rsidRDefault="00446F6D" w:rsidP="003B717A">
      <w:pPr>
        <w:numPr>
          <w:ilvl w:val="0"/>
          <w:numId w:val="5"/>
        </w:numPr>
        <w:tabs>
          <w:tab w:val="clear" w:pos="720"/>
          <w:tab w:val="num" w:pos="360"/>
        </w:tabs>
        <w:ind w:left="360"/>
        <w:jc w:val="both"/>
        <w:rPr>
          <w:rFonts w:eastAsia="Bookman Old Style"/>
          <w:sz w:val="22"/>
          <w:szCs w:val="22"/>
        </w:rPr>
      </w:pPr>
      <w:r w:rsidRPr="00971939">
        <w:rPr>
          <w:sz w:val="22"/>
          <w:szCs w:val="22"/>
        </w:rPr>
        <w:t>Termin zapłaty wynagrodzenia podwykonawcy lub dalszemu podwykonaw</w:t>
      </w:r>
      <w:r w:rsidR="00F21D30" w:rsidRPr="00971939">
        <w:rPr>
          <w:sz w:val="22"/>
          <w:szCs w:val="22"/>
        </w:rPr>
        <w:t>cy, przewidziany w umowie               o pod</w:t>
      </w:r>
      <w:r w:rsidRPr="00971939">
        <w:rPr>
          <w:sz w:val="22"/>
          <w:szCs w:val="22"/>
        </w:rPr>
        <w:t>wykonawstwo, nie może być dłuższy niż 30 dni od dnia doręczenia wykonawcy, podwykonawcy lub dalszemu podwykonawcy faktury lub rachunku.</w:t>
      </w:r>
    </w:p>
    <w:p w:rsidR="007A64B6" w:rsidRPr="00971939" w:rsidRDefault="00F21D30" w:rsidP="003B717A">
      <w:pPr>
        <w:numPr>
          <w:ilvl w:val="0"/>
          <w:numId w:val="5"/>
        </w:numPr>
        <w:tabs>
          <w:tab w:val="clear" w:pos="720"/>
          <w:tab w:val="num" w:pos="360"/>
        </w:tabs>
        <w:ind w:left="360"/>
        <w:jc w:val="both"/>
        <w:rPr>
          <w:rFonts w:eastAsia="Bookman Old Style"/>
          <w:sz w:val="22"/>
          <w:szCs w:val="22"/>
        </w:rPr>
      </w:pPr>
      <w:r w:rsidRPr="00971939">
        <w:rPr>
          <w:sz w:val="22"/>
          <w:szCs w:val="22"/>
          <w:lang w:eastAsia="pl-PL"/>
        </w:rPr>
        <w:t xml:space="preserve">Zamawiający, w terminie 7 dni zgłasza w formie pisemnej, pod rygorem nieważności, zastrzeżenia                   do projektu umowy o podwykonawstwo, której przedmiotem są roboty budowlane, w przypadku gdy: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1) </w:t>
      </w:r>
      <w:r w:rsidR="00F21D30" w:rsidRPr="00971939">
        <w:rPr>
          <w:sz w:val="22"/>
          <w:szCs w:val="22"/>
          <w:lang w:eastAsia="pl-PL"/>
        </w:rPr>
        <w:t xml:space="preserve">nie spełnia ona wymagań określonych w SWZ,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2) </w:t>
      </w:r>
      <w:r w:rsidR="00F21D30" w:rsidRPr="00971939">
        <w:rPr>
          <w:sz w:val="22"/>
          <w:szCs w:val="22"/>
          <w:lang w:eastAsia="pl-PL"/>
        </w:rPr>
        <w:t xml:space="preserve">przewiduje ona termin zapłaty wynagrodzenia dłuższy niż określony w ust. 11, </w:t>
      </w:r>
    </w:p>
    <w:p w:rsidR="00446F6D" w:rsidRPr="00971939" w:rsidRDefault="007A64B6" w:rsidP="007A64B6">
      <w:pPr>
        <w:ind w:left="360"/>
        <w:jc w:val="both"/>
        <w:rPr>
          <w:rFonts w:eastAsia="Bookman Old Style"/>
          <w:sz w:val="22"/>
          <w:szCs w:val="22"/>
        </w:rPr>
      </w:pPr>
      <w:r w:rsidRPr="00971939">
        <w:rPr>
          <w:sz w:val="22"/>
          <w:szCs w:val="22"/>
          <w:lang w:eastAsia="pl-PL"/>
        </w:rPr>
        <w:t xml:space="preserve">3) </w:t>
      </w:r>
      <w:r w:rsidR="00F21D30" w:rsidRPr="00971939">
        <w:rPr>
          <w:sz w:val="22"/>
          <w:szCs w:val="22"/>
          <w:lang w:eastAsia="pl-PL"/>
        </w:rPr>
        <w:t>zawiera ona postanowienia niezgodne z ust. 9.</w:t>
      </w:r>
    </w:p>
    <w:p w:rsidR="002421EC" w:rsidRPr="00971939" w:rsidRDefault="00F21D30" w:rsidP="003B717A">
      <w:pPr>
        <w:numPr>
          <w:ilvl w:val="0"/>
          <w:numId w:val="5"/>
        </w:numPr>
        <w:tabs>
          <w:tab w:val="clear" w:pos="720"/>
          <w:tab w:val="num" w:pos="360"/>
        </w:tabs>
        <w:ind w:left="360"/>
        <w:jc w:val="both"/>
        <w:rPr>
          <w:rFonts w:eastAsia="Bookman Old Style"/>
          <w:sz w:val="22"/>
          <w:szCs w:val="22"/>
        </w:rPr>
      </w:pPr>
      <w:r w:rsidRPr="00971939">
        <w:rPr>
          <w:sz w:val="22"/>
          <w:szCs w:val="22"/>
        </w:rPr>
        <w:lastRenderedPageBreak/>
        <w:t>Niezgłoszenie zastrzeżeń, o których mowa w ust. 12, do przedłożonego projektu umowy o podwykonawstwo, której przedmiotem są roboty budowlane, w terminie 7 dni, uważa się za akceptację projektu umowy przez zamawiającego.</w:t>
      </w:r>
    </w:p>
    <w:p w:rsidR="00F21D30" w:rsidRPr="00971939" w:rsidRDefault="00F21D30" w:rsidP="003B717A">
      <w:pPr>
        <w:numPr>
          <w:ilvl w:val="0"/>
          <w:numId w:val="5"/>
        </w:numPr>
        <w:tabs>
          <w:tab w:val="clear" w:pos="720"/>
          <w:tab w:val="num" w:pos="360"/>
        </w:tabs>
        <w:ind w:left="360"/>
        <w:jc w:val="both"/>
        <w:rPr>
          <w:rFonts w:eastAsia="Bookman Old Style"/>
          <w:sz w:val="22"/>
          <w:szCs w:val="22"/>
        </w:rPr>
      </w:pPr>
      <w:r w:rsidRPr="00971939">
        <w:rPr>
          <w:sz w:val="22"/>
          <w:szCs w:val="22"/>
          <w:lang w:eastAsia="pl-PL"/>
        </w:rPr>
        <w:t xml:space="preserve">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F21D30" w:rsidRPr="00971939" w:rsidRDefault="00F21D30" w:rsidP="003B717A">
      <w:pPr>
        <w:numPr>
          <w:ilvl w:val="0"/>
          <w:numId w:val="5"/>
        </w:numPr>
        <w:tabs>
          <w:tab w:val="clear" w:pos="720"/>
          <w:tab w:val="num" w:pos="360"/>
        </w:tabs>
        <w:ind w:left="360"/>
        <w:jc w:val="both"/>
        <w:rPr>
          <w:rFonts w:eastAsia="Bookman Old Style"/>
          <w:sz w:val="22"/>
          <w:szCs w:val="22"/>
        </w:rPr>
      </w:pPr>
      <w:r w:rsidRPr="00971939">
        <w:rPr>
          <w:sz w:val="22"/>
          <w:szCs w:val="22"/>
          <w:lang w:eastAsia="pl-PL"/>
        </w:rPr>
        <w:t>Zamawiają</w:t>
      </w:r>
      <w:r w:rsidR="00663D6A" w:rsidRPr="00971939">
        <w:rPr>
          <w:sz w:val="22"/>
          <w:szCs w:val="22"/>
          <w:lang w:eastAsia="pl-PL"/>
        </w:rPr>
        <w:t xml:space="preserve">cy, w terminie </w:t>
      </w:r>
      <w:r w:rsidR="00E11A0C" w:rsidRPr="00971939">
        <w:rPr>
          <w:sz w:val="22"/>
          <w:szCs w:val="22"/>
          <w:lang w:eastAsia="pl-PL"/>
        </w:rPr>
        <w:t>7 dni</w:t>
      </w:r>
      <w:r w:rsidRPr="00971939">
        <w:rPr>
          <w:sz w:val="22"/>
          <w:szCs w:val="22"/>
          <w:lang w:eastAsia="pl-PL"/>
        </w:rPr>
        <w:t xml:space="preserve">, zgłasza w </w:t>
      </w:r>
      <w:r w:rsidR="00663D6A" w:rsidRPr="00971939">
        <w:rPr>
          <w:sz w:val="22"/>
          <w:szCs w:val="22"/>
          <w:lang w:eastAsia="pl-PL"/>
        </w:rPr>
        <w:t>formie pisemnej pod rygorem nie</w:t>
      </w:r>
      <w:r w:rsidRPr="00971939">
        <w:rPr>
          <w:sz w:val="22"/>
          <w:szCs w:val="22"/>
          <w:lang w:eastAsia="pl-PL"/>
        </w:rPr>
        <w:t>ważności sprzeciw do umowy o podwykonawstwo, której przedmiotem są roboty budowlane, w przy</w:t>
      </w:r>
      <w:r w:rsidR="00663D6A" w:rsidRPr="00971939">
        <w:rPr>
          <w:sz w:val="22"/>
          <w:szCs w:val="22"/>
          <w:lang w:eastAsia="pl-PL"/>
        </w:rPr>
        <w:t>padkach, o których mowa w ust. 12</w:t>
      </w:r>
      <w:r w:rsidRPr="00971939">
        <w:rPr>
          <w:sz w:val="22"/>
          <w:szCs w:val="22"/>
          <w:lang w:eastAsia="pl-PL"/>
        </w:rPr>
        <w:t>.</w:t>
      </w:r>
    </w:p>
    <w:p w:rsidR="00F21D30" w:rsidRPr="00971939" w:rsidRDefault="00663D6A" w:rsidP="003B717A">
      <w:pPr>
        <w:numPr>
          <w:ilvl w:val="0"/>
          <w:numId w:val="5"/>
        </w:numPr>
        <w:tabs>
          <w:tab w:val="clear" w:pos="720"/>
          <w:tab w:val="num" w:pos="360"/>
        </w:tabs>
        <w:ind w:left="360"/>
        <w:jc w:val="both"/>
        <w:rPr>
          <w:rFonts w:eastAsia="Bookman Old Style"/>
          <w:sz w:val="22"/>
          <w:szCs w:val="22"/>
        </w:rPr>
      </w:pPr>
      <w:r w:rsidRPr="00971939">
        <w:rPr>
          <w:sz w:val="22"/>
          <w:szCs w:val="22"/>
        </w:rPr>
        <w:t>Niezgłoszenie sprzeciwu, o którym mowa w ust. 15, do przedłożonej umowy o podwykonawstwo, której przedmiotem są roboty budowlane, w terminie 7 dni, uważa się za akceptację umowy przez zamawiającego.</w:t>
      </w:r>
    </w:p>
    <w:p w:rsidR="00E11A0C" w:rsidRPr="00971939" w:rsidRDefault="00E11A0C" w:rsidP="003B717A">
      <w:pPr>
        <w:numPr>
          <w:ilvl w:val="0"/>
          <w:numId w:val="5"/>
        </w:numPr>
        <w:tabs>
          <w:tab w:val="clear" w:pos="720"/>
          <w:tab w:val="num" w:pos="360"/>
        </w:tabs>
        <w:ind w:left="360"/>
        <w:jc w:val="both"/>
        <w:rPr>
          <w:rFonts w:eastAsia="Bookman Old Style"/>
          <w:sz w:val="22"/>
          <w:szCs w:val="22"/>
        </w:rPr>
      </w:pPr>
      <w:r w:rsidRPr="00971939">
        <w:rPr>
          <w:sz w:val="22"/>
          <w:szCs w:val="22"/>
          <w:lang w:eastAsia="pl-PL"/>
        </w:rPr>
        <w:t>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Wyłączenie, o którym mowa w zdaniu pierwszym, nie dotyczy umów</w:t>
      </w:r>
      <w:r w:rsidR="002A734A">
        <w:rPr>
          <w:sz w:val="22"/>
          <w:szCs w:val="22"/>
          <w:lang w:eastAsia="pl-PL"/>
        </w:rPr>
        <w:t xml:space="preserve"> </w:t>
      </w:r>
      <w:r w:rsidRPr="00971939">
        <w:rPr>
          <w:sz w:val="22"/>
          <w:szCs w:val="22"/>
          <w:lang w:eastAsia="pl-PL"/>
        </w:rPr>
        <w:t xml:space="preserve">o podwykonawstwo o wartości większej niż 50 000 złotych. </w:t>
      </w:r>
    </w:p>
    <w:p w:rsidR="00E11A0C" w:rsidRPr="00971939" w:rsidRDefault="00E11A0C" w:rsidP="003B717A">
      <w:pPr>
        <w:numPr>
          <w:ilvl w:val="0"/>
          <w:numId w:val="5"/>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podwykonawca lub dalszy podwykonawca, przedkłada poświadczoną za zgodność z oryginałem kopię umowy również wykonawcy. </w:t>
      </w:r>
    </w:p>
    <w:p w:rsidR="00E11A0C" w:rsidRPr="00971939" w:rsidRDefault="00E11A0C" w:rsidP="003B717A">
      <w:pPr>
        <w:numPr>
          <w:ilvl w:val="0"/>
          <w:numId w:val="5"/>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jeżeli termin zapłaty wynagrodzenia jest dłuższy niż określony w ust. 11, zamawiający informuje o tym wykonawcę i wzywa go do doprowadzenia do zmiany tej umowy, pod rygorem wystąpienia o zapłatę kary umownej. </w:t>
      </w:r>
    </w:p>
    <w:p w:rsidR="00663D6A" w:rsidRPr="00971939" w:rsidRDefault="00E11A0C" w:rsidP="003B717A">
      <w:pPr>
        <w:numPr>
          <w:ilvl w:val="0"/>
          <w:numId w:val="5"/>
        </w:numPr>
        <w:tabs>
          <w:tab w:val="clear" w:pos="720"/>
          <w:tab w:val="num" w:pos="360"/>
        </w:tabs>
        <w:ind w:left="360"/>
        <w:jc w:val="both"/>
        <w:rPr>
          <w:rFonts w:eastAsia="Bookman Old Style"/>
          <w:sz w:val="22"/>
          <w:szCs w:val="22"/>
        </w:rPr>
      </w:pPr>
      <w:r w:rsidRPr="00971939">
        <w:rPr>
          <w:sz w:val="22"/>
          <w:szCs w:val="22"/>
          <w:lang w:eastAsia="pl-PL"/>
        </w:rPr>
        <w:t>Przepisy ust. 10–19 stosuje się odpowiednio do zmian umowy o podwykonawstwo.</w:t>
      </w:r>
    </w:p>
    <w:p w:rsidR="00086235" w:rsidRDefault="00086235" w:rsidP="002A734A">
      <w:pPr>
        <w:pStyle w:val="Normalny1"/>
        <w:autoSpaceDE w:val="0"/>
        <w:rPr>
          <w:rFonts w:eastAsia="Bookman Old Style"/>
          <w:b/>
          <w:bCs/>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4.</w:t>
      </w:r>
    </w:p>
    <w:p w:rsidR="00CE4C42" w:rsidRPr="0073462E" w:rsidRDefault="000F6FF6"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O</w:t>
      </w:r>
      <w:r w:rsidR="00D5362D" w:rsidRPr="0073462E">
        <w:rPr>
          <w:rFonts w:eastAsia="Bookman Old Style"/>
          <w:b/>
          <w:sz w:val="22"/>
          <w:szCs w:val="22"/>
        </w:rPr>
        <w:t xml:space="preserve">bowiązki </w:t>
      </w:r>
      <w:r w:rsidR="00E131FC" w:rsidRPr="0073462E">
        <w:rPr>
          <w:rFonts w:eastAsia="Bookman Old Style"/>
          <w:b/>
          <w:sz w:val="22"/>
          <w:szCs w:val="22"/>
        </w:rPr>
        <w:t>z</w:t>
      </w:r>
      <w:r w:rsidR="00CE4C42" w:rsidRPr="0073462E">
        <w:rPr>
          <w:rFonts w:eastAsia="Bookman Old Style"/>
          <w:b/>
          <w:sz w:val="22"/>
          <w:szCs w:val="22"/>
        </w:rPr>
        <w:t>amawiającego</w:t>
      </w:r>
    </w:p>
    <w:p w:rsidR="00DA2BF9" w:rsidRPr="0073462E" w:rsidRDefault="00DA2BF9" w:rsidP="00DC1402">
      <w:pPr>
        <w:pStyle w:val="Normalny1"/>
        <w:autoSpaceDE w:val="0"/>
        <w:ind w:left="360" w:hanging="360"/>
        <w:jc w:val="both"/>
        <w:rPr>
          <w:rFonts w:eastAsia="Bookman Old Style"/>
          <w:sz w:val="22"/>
          <w:szCs w:val="22"/>
        </w:rPr>
      </w:pPr>
    </w:p>
    <w:p w:rsidR="00677A35" w:rsidRPr="0073462E" w:rsidRDefault="00677A35" w:rsidP="003B717A">
      <w:pPr>
        <w:numPr>
          <w:ilvl w:val="0"/>
          <w:numId w:val="6"/>
        </w:numPr>
        <w:tabs>
          <w:tab w:val="clear" w:pos="720"/>
          <w:tab w:val="num" w:pos="360"/>
        </w:tabs>
        <w:ind w:left="540" w:hanging="540"/>
        <w:jc w:val="both"/>
        <w:rPr>
          <w:rFonts w:eastAsia="Bookman Old Style"/>
          <w:sz w:val="22"/>
          <w:szCs w:val="22"/>
        </w:rPr>
      </w:pPr>
      <w:r w:rsidRPr="0073462E">
        <w:rPr>
          <w:rFonts w:eastAsia="Bookman Old Style"/>
          <w:sz w:val="22"/>
          <w:szCs w:val="22"/>
        </w:rPr>
        <w:t xml:space="preserve">Zamawiający zobowiązuje się do </w:t>
      </w:r>
      <w:r w:rsidR="00973D64" w:rsidRPr="0073462E">
        <w:rPr>
          <w:rFonts w:eastAsia="Bookman Old Style"/>
          <w:sz w:val="22"/>
          <w:szCs w:val="22"/>
        </w:rPr>
        <w:t xml:space="preserve">wykonywania </w:t>
      </w:r>
      <w:r w:rsidRPr="0073462E">
        <w:rPr>
          <w:rFonts w:eastAsia="Bookman Old Style"/>
          <w:sz w:val="22"/>
          <w:szCs w:val="22"/>
        </w:rPr>
        <w:t xml:space="preserve">czynności </w:t>
      </w:r>
      <w:r w:rsidR="00973D64" w:rsidRPr="0073462E">
        <w:rPr>
          <w:rFonts w:eastAsia="Bookman Old Style"/>
          <w:sz w:val="22"/>
          <w:szCs w:val="22"/>
        </w:rPr>
        <w:t>wynikających z niniejszej umowy.</w:t>
      </w:r>
    </w:p>
    <w:p w:rsidR="004669C4" w:rsidRPr="0073462E" w:rsidRDefault="004669C4" w:rsidP="003B717A">
      <w:pPr>
        <w:numPr>
          <w:ilvl w:val="0"/>
          <w:numId w:val="6"/>
        </w:numPr>
        <w:tabs>
          <w:tab w:val="clear" w:pos="720"/>
          <w:tab w:val="num" w:pos="360"/>
        </w:tabs>
        <w:ind w:left="540" w:hanging="540"/>
        <w:jc w:val="both"/>
        <w:rPr>
          <w:rFonts w:eastAsia="Bookman Old Style"/>
          <w:sz w:val="22"/>
          <w:szCs w:val="22"/>
        </w:rPr>
      </w:pPr>
      <w:r w:rsidRPr="0073462E">
        <w:rPr>
          <w:rFonts w:eastAsia="Bookman Old Style"/>
          <w:sz w:val="22"/>
          <w:szCs w:val="22"/>
        </w:rPr>
        <w:t>Zamawiający oświadcza, że posiada prawo do dysponowania terenem robót na cele budowlane.</w:t>
      </w:r>
    </w:p>
    <w:p w:rsidR="007503D3" w:rsidRPr="0073462E" w:rsidRDefault="00DA2BF9" w:rsidP="003B717A">
      <w:pPr>
        <w:numPr>
          <w:ilvl w:val="0"/>
          <w:numId w:val="6"/>
        </w:numPr>
        <w:tabs>
          <w:tab w:val="clear" w:pos="720"/>
          <w:tab w:val="num" w:pos="360"/>
        </w:tabs>
        <w:ind w:left="360"/>
        <w:jc w:val="both"/>
        <w:rPr>
          <w:rFonts w:eastAsia="Bookman Old Style"/>
          <w:sz w:val="22"/>
          <w:szCs w:val="22"/>
        </w:rPr>
      </w:pPr>
      <w:r w:rsidRPr="0073462E">
        <w:rPr>
          <w:rFonts w:eastAsia="Bookman Old Style"/>
          <w:sz w:val="22"/>
          <w:szCs w:val="22"/>
        </w:rPr>
        <w:t xml:space="preserve">Zamawiający </w:t>
      </w:r>
      <w:r w:rsidR="00CB69B2" w:rsidRPr="0073462E">
        <w:rPr>
          <w:rFonts w:eastAsia="Bookman Old Style"/>
          <w:sz w:val="22"/>
          <w:szCs w:val="22"/>
        </w:rPr>
        <w:t>zobowiązuje się</w:t>
      </w:r>
      <w:r w:rsidR="008017B3">
        <w:rPr>
          <w:rFonts w:eastAsia="Bookman Old Style"/>
          <w:sz w:val="22"/>
          <w:szCs w:val="22"/>
        </w:rPr>
        <w:t xml:space="preserve"> </w:t>
      </w:r>
      <w:r w:rsidR="004213B9" w:rsidRPr="0073462E">
        <w:rPr>
          <w:rFonts w:eastAsia="Bookman Old Style"/>
          <w:sz w:val="22"/>
          <w:szCs w:val="22"/>
        </w:rPr>
        <w:t xml:space="preserve">niezwłocznie po podpisaniu umowy, </w:t>
      </w:r>
      <w:r w:rsidR="009A2070" w:rsidRPr="0073462E">
        <w:rPr>
          <w:rFonts w:eastAsia="Bookman Old Style"/>
          <w:sz w:val="22"/>
          <w:szCs w:val="22"/>
        </w:rPr>
        <w:t xml:space="preserve">przekazać </w:t>
      </w:r>
      <w:r w:rsidR="00C92BF4" w:rsidRPr="0073462E">
        <w:rPr>
          <w:rFonts w:eastAsia="Bookman Old Style"/>
          <w:sz w:val="22"/>
          <w:szCs w:val="22"/>
        </w:rPr>
        <w:t>w</w:t>
      </w:r>
      <w:r w:rsidR="004D5B90" w:rsidRPr="0073462E">
        <w:rPr>
          <w:rFonts w:eastAsia="Bookman Old Style"/>
          <w:sz w:val="22"/>
          <w:szCs w:val="22"/>
        </w:rPr>
        <w:t xml:space="preserve">ykonawcy </w:t>
      </w:r>
      <w:r w:rsidR="004213B9" w:rsidRPr="0073462E">
        <w:rPr>
          <w:rFonts w:eastAsia="Bookman Old Style"/>
          <w:sz w:val="22"/>
          <w:szCs w:val="22"/>
        </w:rPr>
        <w:t>miej</w:t>
      </w:r>
      <w:r w:rsidR="0014726B" w:rsidRPr="0073462E">
        <w:rPr>
          <w:rFonts w:eastAsia="Bookman Old Style"/>
          <w:sz w:val="22"/>
          <w:szCs w:val="22"/>
        </w:rPr>
        <w:t xml:space="preserve">sce realizacji </w:t>
      </w:r>
      <w:r w:rsidR="009C12BE" w:rsidRPr="0073462E">
        <w:rPr>
          <w:rFonts w:eastAsia="Bookman Old Style"/>
          <w:sz w:val="22"/>
          <w:szCs w:val="22"/>
        </w:rPr>
        <w:t>robót.</w:t>
      </w:r>
    </w:p>
    <w:p w:rsidR="00DA2BF9" w:rsidRPr="003C286B" w:rsidRDefault="004213B9" w:rsidP="003B717A">
      <w:pPr>
        <w:numPr>
          <w:ilvl w:val="0"/>
          <w:numId w:val="6"/>
        </w:numPr>
        <w:tabs>
          <w:tab w:val="clear" w:pos="720"/>
          <w:tab w:val="num" w:pos="360"/>
        </w:tabs>
        <w:ind w:left="360"/>
        <w:jc w:val="both"/>
        <w:rPr>
          <w:rFonts w:eastAsia="Bookman Old Style"/>
          <w:sz w:val="22"/>
          <w:szCs w:val="22"/>
        </w:rPr>
      </w:pPr>
      <w:r w:rsidRPr="0073462E">
        <w:rPr>
          <w:rFonts w:eastAsia="Bookman Old Style"/>
          <w:sz w:val="22"/>
          <w:szCs w:val="22"/>
        </w:rPr>
        <w:t>Zamawiający zapewni nadzór nad</w:t>
      </w:r>
      <w:r w:rsidR="008017B3">
        <w:rPr>
          <w:rFonts w:eastAsia="Bookman Old Style"/>
          <w:sz w:val="22"/>
          <w:szCs w:val="22"/>
        </w:rPr>
        <w:t xml:space="preserve"> </w:t>
      </w:r>
      <w:r w:rsidR="00DA2BF9" w:rsidRPr="0073462E">
        <w:rPr>
          <w:rFonts w:eastAsia="Bookman Old Style"/>
          <w:sz w:val="22"/>
          <w:szCs w:val="22"/>
        </w:rPr>
        <w:t xml:space="preserve">robotami będącymi przedmiotem umowy ustanawiając </w:t>
      </w:r>
      <w:r w:rsidR="00EC2869" w:rsidRPr="0073462E">
        <w:rPr>
          <w:rFonts w:eastAsia="Bookman Old Style"/>
          <w:sz w:val="22"/>
          <w:szCs w:val="22"/>
        </w:rPr>
        <w:t>koordynator</w:t>
      </w:r>
      <w:r w:rsidR="00D721E8" w:rsidRPr="0073462E">
        <w:rPr>
          <w:rFonts w:eastAsia="Bookman Old Style"/>
          <w:sz w:val="22"/>
          <w:szCs w:val="22"/>
        </w:rPr>
        <w:t>ów</w:t>
      </w:r>
      <w:r w:rsidR="00EC2869" w:rsidRPr="0073462E">
        <w:rPr>
          <w:rFonts w:eastAsia="Bookman Old Style"/>
          <w:sz w:val="22"/>
          <w:szCs w:val="22"/>
        </w:rPr>
        <w:t xml:space="preserve">/ </w:t>
      </w:r>
      <w:r w:rsidR="00DA2BF9" w:rsidRPr="0073462E">
        <w:rPr>
          <w:rFonts w:eastAsia="Bookman Old Style"/>
          <w:sz w:val="22"/>
          <w:szCs w:val="22"/>
        </w:rPr>
        <w:t>i</w:t>
      </w:r>
      <w:r w:rsidR="0093252B" w:rsidRPr="0073462E">
        <w:rPr>
          <w:rFonts w:eastAsia="Bookman Old Style"/>
          <w:sz w:val="22"/>
          <w:szCs w:val="22"/>
        </w:rPr>
        <w:t>nspektorów</w:t>
      </w:r>
      <w:r w:rsidR="00DA2BF9" w:rsidRPr="0073462E">
        <w:rPr>
          <w:rFonts w:eastAsia="Bookman Old Style"/>
          <w:sz w:val="22"/>
          <w:szCs w:val="22"/>
        </w:rPr>
        <w:t xml:space="preserve"> nadzoru.</w:t>
      </w:r>
    </w:p>
    <w:p w:rsidR="00564026" w:rsidRPr="003C286B" w:rsidRDefault="00564026" w:rsidP="003B717A">
      <w:pPr>
        <w:numPr>
          <w:ilvl w:val="0"/>
          <w:numId w:val="6"/>
        </w:numPr>
        <w:tabs>
          <w:tab w:val="clear" w:pos="720"/>
          <w:tab w:val="num" w:pos="360"/>
        </w:tabs>
        <w:ind w:left="360"/>
        <w:jc w:val="both"/>
        <w:rPr>
          <w:rFonts w:eastAsia="Bookman Old Style"/>
          <w:sz w:val="22"/>
          <w:szCs w:val="22"/>
        </w:rPr>
      </w:pPr>
      <w:r w:rsidRPr="003C286B">
        <w:rPr>
          <w:rFonts w:eastAsia="Bookman Old Style"/>
          <w:sz w:val="22"/>
          <w:szCs w:val="22"/>
        </w:rPr>
        <w:t>Zamawiający zobowiązuje się do zapłaty wynagrodzenia po dokonaniu odbio</w:t>
      </w:r>
      <w:r w:rsidR="00973D64" w:rsidRPr="003C286B">
        <w:rPr>
          <w:rFonts w:eastAsia="Bookman Old Style"/>
          <w:sz w:val="22"/>
          <w:szCs w:val="22"/>
        </w:rPr>
        <w:t>ru wykonanych robót.</w:t>
      </w:r>
    </w:p>
    <w:p w:rsidR="007503D3" w:rsidRPr="003C286B" w:rsidRDefault="007503D3" w:rsidP="003B717A">
      <w:pPr>
        <w:numPr>
          <w:ilvl w:val="0"/>
          <w:numId w:val="6"/>
        </w:numPr>
        <w:tabs>
          <w:tab w:val="clear" w:pos="720"/>
          <w:tab w:val="num" w:pos="360"/>
        </w:tabs>
        <w:ind w:left="360"/>
        <w:jc w:val="both"/>
        <w:rPr>
          <w:rFonts w:eastAsia="Bookman Old Style"/>
          <w:sz w:val="22"/>
          <w:szCs w:val="22"/>
        </w:rPr>
      </w:pPr>
      <w:r w:rsidRPr="003C286B">
        <w:rPr>
          <w:rFonts w:eastAsia="Bookman Old Style"/>
          <w:sz w:val="22"/>
          <w:szCs w:val="22"/>
        </w:rPr>
        <w:t xml:space="preserve">Ustalenia i decyzje dotyczące wykonania zamówienia uzgadniane będą przez </w:t>
      </w:r>
      <w:r w:rsidR="00C92BF4" w:rsidRPr="003C286B">
        <w:rPr>
          <w:rFonts w:eastAsia="Bookman Old Style"/>
          <w:sz w:val="22"/>
          <w:szCs w:val="22"/>
        </w:rPr>
        <w:t>z</w:t>
      </w:r>
      <w:r w:rsidRPr="003C286B">
        <w:rPr>
          <w:rFonts w:eastAsia="Bookman Old Style"/>
          <w:sz w:val="22"/>
          <w:szCs w:val="22"/>
        </w:rPr>
        <w:t xml:space="preserve">amawiającego z ustanowionym </w:t>
      </w:r>
      <w:r w:rsidR="00BB76D2" w:rsidRPr="003C286B">
        <w:rPr>
          <w:rFonts w:eastAsia="Bookman Old Style"/>
          <w:sz w:val="22"/>
          <w:szCs w:val="22"/>
        </w:rPr>
        <w:t>prze</w:t>
      </w:r>
      <w:r w:rsidR="00663E88">
        <w:rPr>
          <w:rFonts w:eastAsia="Bookman Old Style"/>
          <w:sz w:val="22"/>
          <w:szCs w:val="22"/>
        </w:rPr>
        <w:t>z wykonawcę koordynatorem robót/budowy.</w:t>
      </w:r>
    </w:p>
    <w:p w:rsidR="00086235" w:rsidRPr="002A734A" w:rsidRDefault="000F6FF6" w:rsidP="003B717A">
      <w:pPr>
        <w:numPr>
          <w:ilvl w:val="0"/>
          <w:numId w:val="6"/>
        </w:numPr>
        <w:tabs>
          <w:tab w:val="clear" w:pos="720"/>
          <w:tab w:val="num" w:pos="360"/>
        </w:tabs>
        <w:ind w:left="360"/>
        <w:jc w:val="both"/>
        <w:rPr>
          <w:rFonts w:eastAsia="Bookman Old Style"/>
          <w:sz w:val="22"/>
          <w:szCs w:val="22"/>
        </w:rPr>
      </w:pPr>
      <w:r w:rsidRPr="003C286B">
        <w:rPr>
          <w:bCs/>
          <w:sz w:val="22"/>
          <w:szCs w:val="22"/>
        </w:rPr>
        <w:t>Wykonawcy wspólnie realizujący umowę (konsorcjum) ponoszą solidarną odpowiedzialność za prawidłową realizację zamówienia</w:t>
      </w:r>
      <w:r w:rsidR="00155703" w:rsidRPr="003C286B">
        <w:rPr>
          <w:bCs/>
          <w:sz w:val="22"/>
          <w:szCs w:val="22"/>
        </w:rPr>
        <w:t xml:space="preserve"> i wniesienie zabezpieczenia należytego wykonania umowy</w:t>
      </w:r>
      <w:r w:rsidRPr="003C286B">
        <w:rPr>
          <w:bCs/>
          <w:sz w:val="22"/>
          <w:szCs w:val="22"/>
        </w:rPr>
        <w:t xml:space="preserve">. </w:t>
      </w:r>
      <w:r w:rsidRPr="003C286B">
        <w:rPr>
          <w:sz w:val="22"/>
          <w:szCs w:val="22"/>
        </w:rPr>
        <w:t>Zamawiający może w ramach odpowiedzialności solidarnej żądać wykonania umowy w całości przez partnera kierującego lub od wszystkich partnerów łącznie lub od każdego z osobna.</w:t>
      </w:r>
    </w:p>
    <w:p w:rsidR="002A734A" w:rsidRPr="002A734A" w:rsidRDefault="002A734A" w:rsidP="002A734A">
      <w:pPr>
        <w:ind w:left="360"/>
        <w:jc w:val="both"/>
        <w:rPr>
          <w:rFonts w:eastAsia="Bookman Old Style"/>
          <w:sz w:val="22"/>
          <w:szCs w:val="22"/>
        </w:rPr>
      </w:pPr>
    </w:p>
    <w:p w:rsidR="008017B3" w:rsidRDefault="008017B3" w:rsidP="00DC1402">
      <w:pPr>
        <w:pStyle w:val="Normalny1"/>
        <w:autoSpaceDE w:val="0"/>
        <w:ind w:left="360" w:hanging="360"/>
        <w:jc w:val="center"/>
        <w:rPr>
          <w:rFonts w:eastAsia="Bookman Old Style"/>
          <w:b/>
          <w:bCs/>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5.</w:t>
      </w:r>
    </w:p>
    <w:p w:rsidR="00CE4C42" w:rsidRPr="0073462E" w:rsidRDefault="00D5362D"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 xml:space="preserve">Obowiązki </w:t>
      </w:r>
      <w:r w:rsidR="0063030F" w:rsidRPr="0073462E">
        <w:rPr>
          <w:rFonts w:eastAsia="Bookman Old Style"/>
          <w:b/>
          <w:sz w:val="22"/>
          <w:szCs w:val="22"/>
        </w:rPr>
        <w:t>w</w:t>
      </w:r>
      <w:r w:rsidR="00CE4C42" w:rsidRPr="0073462E">
        <w:rPr>
          <w:rFonts w:eastAsia="Bookman Old Style"/>
          <w:b/>
          <w:sz w:val="22"/>
          <w:szCs w:val="22"/>
        </w:rPr>
        <w:t>ykonawcy</w:t>
      </w:r>
    </w:p>
    <w:p w:rsidR="00BB76D2" w:rsidRPr="0073462E" w:rsidRDefault="00BB76D2" w:rsidP="00DC1402">
      <w:pPr>
        <w:suppressAutoHyphens w:val="0"/>
        <w:jc w:val="both"/>
        <w:rPr>
          <w:sz w:val="22"/>
          <w:szCs w:val="22"/>
        </w:rPr>
      </w:pPr>
    </w:p>
    <w:p w:rsidR="00AD5530" w:rsidRPr="00AD5530" w:rsidRDefault="00AD5530" w:rsidP="003B717A">
      <w:pPr>
        <w:widowControl w:val="0"/>
        <w:numPr>
          <w:ilvl w:val="0"/>
          <w:numId w:val="3"/>
        </w:numPr>
        <w:tabs>
          <w:tab w:val="num" w:pos="360"/>
        </w:tabs>
        <w:ind w:left="360"/>
        <w:jc w:val="both"/>
        <w:rPr>
          <w:rFonts w:eastAsia="Bookman Old Style"/>
          <w:sz w:val="22"/>
          <w:szCs w:val="22"/>
        </w:rPr>
      </w:pPr>
      <w:r w:rsidRPr="00AD5530">
        <w:rPr>
          <w:sz w:val="22"/>
          <w:szCs w:val="22"/>
        </w:rPr>
        <w:t xml:space="preserve">Wykonawca jest zobowiązany do przedłożenia zamawiającemu </w:t>
      </w:r>
      <w:r w:rsidR="004E4D59">
        <w:rPr>
          <w:sz w:val="22"/>
          <w:szCs w:val="22"/>
        </w:rPr>
        <w:t>wykazu osób z pełnym składem osobowym</w:t>
      </w:r>
      <w:r w:rsidRPr="00AD5530">
        <w:rPr>
          <w:sz w:val="22"/>
          <w:szCs w:val="22"/>
        </w:rPr>
        <w:t xml:space="preserve"> pracowników zatrudnionych na podstawie stosunku pracy na stanowiskach wskazanych w SWZ, realizujących czynności w zakresie realizacji zamówienia wraz z określeniem funkcji jaką będą pełnić najpóźniej w dniu przekazania terenu budowy i aktualizowania na bieżąco – tj. za każdym razem, gdy nastąpi zmiana personelu realizującego czynności w zakresie realizacji zamówienia.</w:t>
      </w:r>
    </w:p>
    <w:p w:rsidR="00AD5530" w:rsidRPr="00AD5530" w:rsidRDefault="00AD5530" w:rsidP="003B717A">
      <w:pPr>
        <w:pStyle w:val="WW-Tekstpodstawowy3"/>
        <w:numPr>
          <w:ilvl w:val="0"/>
          <w:numId w:val="3"/>
        </w:numPr>
        <w:tabs>
          <w:tab w:val="num" w:pos="360"/>
        </w:tabs>
        <w:ind w:left="360"/>
        <w:rPr>
          <w:rFonts w:ascii="Times New Roman" w:hAnsi="Times New Roman"/>
          <w:szCs w:val="22"/>
        </w:rPr>
      </w:pPr>
      <w:r w:rsidRPr="00AD5530">
        <w:rPr>
          <w:rFonts w:ascii="Times New Roman" w:hAnsi="Times New Roman"/>
          <w:szCs w:val="22"/>
        </w:rPr>
        <w:t xml:space="preserve">Wykonawca zobowiązany jest do załączenia do faktury wystawionej po wykonaniu części lub całości robót, wykazu osób (określający skład osobowy), o </w:t>
      </w:r>
      <w:r w:rsidR="004E4D59">
        <w:rPr>
          <w:rFonts w:ascii="Times New Roman" w:hAnsi="Times New Roman"/>
          <w:szCs w:val="22"/>
        </w:rPr>
        <w:t>którym</w:t>
      </w:r>
      <w:r w:rsidRPr="00AD5530">
        <w:rPr>
          <w:rFonts w:ascii="Times New Roman" w:hAnsi="Times New Roman"/>
          <w:szCs w:val="22"/>
        </w:rPr>
        <w:t xml:space="preserve"> mowa w ust. 1 wraz z oświadczeniem każdej z tych osób, że przez okres wykonywania czynności, o których mowa w ust. 1</w:t>
      </w:r>
      <w:r w:rsidR="008017B3">
        <w:rPr>
          <w:rFonts w:ascii="Times New Roman" w:hAnsi="Times New Roman"/>
          <w:szCs w:val="22"/>
        </w:rPr>
        <w:t xml:space="preserve">, </w:t>
      </w:r>
      <w:r w:rsidRPr="00AD5530">
        <w:rPr>
          <w:rFonts w:ascii="Times New Roman" w:hAnsi="Times New Roman"/>
          <w:szCs w:val="22"/>
        </w:rPr>
        <w:t>była zatrudniona na podstawie umowy o pracę przez wykonawcę lub podwykonawcę.</w:t>
      </w:r>
    </w:p>
    <w:p w:rsidR="00AD5530" w:rsidRPr="00AD5530" w:rsidRDefault="008017B3" w:rsidP="003B717A">
      <w:pPr>
        <w:pStyle w:val="WW-Tekstpodstawowy3"/>
        <w:numPr>
          <w:ilvl w:val="0"/>
          <w:numId w:val="3"/>
        </w:numPr>
        <w:tabs>
          <w:tab w:val="num" w:pos="360"/>
        </w:tabs>
        <w:ind w:left="360"/>
        <w:rPr>
          <w:rFonts w:ascii="Times New Roman" w:hAnsi="Times New Roman"/>
          <w:szCs w:val="22"/>
        </w:rPr>
      </w:pPr>
      <w:r>
        <w:rPr>
          <w:rFonts w:ascii="Times New Roman" w:hAnsi="Times New Roman"/>
          <w:szCs w:val="22"/>
        </w:rPr>
        <w:t xml:space="preserve">Zamawiającemu </w:t>
      </w:r>
      <w:r w:rsidR="00AD5530" w:rsidRPr="00AD5530">
        <w:rPr>
          <w:rFonts w:ascii="Times New Roman" w:hAnsi="Times New Roman"/>
          <w:szCs w:val="22"/>
        </w:rPr>
        <w:t xml:space="preserve">- w celu </w:t>
      </w:r>
      <w:r w:rsidR="00AD5530" w:rsidRPr="00AD5530">
        <w:rPr>
          <w:rFonts w:ascii="Times New Roman" w:hAnsi="Times New Roman"/>
          <w:szCs w:val="22"/>
          <w:lang w:eastAsia="pl-PL"/>
        </w:rPr>
        <w:t xml:space="preserve">weryfikacji zatrudniania, przez wykonawcę lub podwykonawcę, na podstawie umowy o pracę, osób wykonujących wskazane przez zamawiającego w SWZ czynności w zakresie realizacji zamówienia, przysługuje dodatkowo prawo do żądania: </w:t>
      </w:r>
    </w:p>
    <w:p w:rsidR="00AD5530" w:rsidRPr="00AD5530" w:rsidRDefault="00AD5530" w:rsidP="003B717A">
      <w:pPr>
        <w:pStyle w:val="WW-Tekstpodstawowy3"/>
        <w:numPr>
          <w:ilvl w:val="7"/>
          <w:numId w:val="3"/>
        </w:numPr>
        <w:tabs>
          <w:tab w:val="clear" w:pos="6120"/>
        </w:tabs>
        <w:ind w:left="851" w:hanging="425"/>
        <w:rPr>
          <w:rFonts w:ascii="Times New Roman" w:hAnsi="Times New Roman"/>
          <w:szCs w:val="22"/>
        </w:rPr>
      </w:pPr>
      <w:r w:rsidRPr="00AD5530">
        <w:rPr>
          <w:rFonts w:ascii="Times New Roman" w:hAnsi="Times New Roman"/>
          <w:szCs w:val="22"/>
          <w:lang w:eastAsia="pl-PL"/>
        </w:rPr>
        <w:t xml:space="preserve">oświadczenia zatrudnionego pracownika, </w:t>
      </w:r>
    </w:p>
    <w:p w:rsidR="00AD5530" w:rsidRPr="00AD5530" w:rsidRDefault="00AD5530" w:rsidP="003B717A">
      <w:pPr>
        <w:pStyle w:val="WW-Tekstpodstawowy3"/>
        <w:numPr>
          <w:ilvl w:val="7"/>
          <w:numId w:val="3"/>
        </w:numPr>
        <w:tabs>
          <w:tab w:val="clear" w:pos="6120"/>
        </w:tabs>
        <w:ind w:left="851" w:hanging="425"/>
        <w:rPr>
          <w:rFonts w:ascii="Times New Roman" w:hAnsi="Times New Roman"/>
          <w:szCs w:val="22"/>
        </w:rPr>
      </w:pPr>
      <w:r w:rsidRPr="00AD5530">
        <w:rPr>
          <w:rFonts w:ascii="Times New Roman" w:hAnsi="Times New Roman"/>
          <w:szCs w:val="22"/>
          <w:lang w:eastAsia="pl-PL"/>
        </w:rPr>
        <w:t xml:space="preserve">oświadczenia wykonawcy lub podwykonawcy o zatrudnieniu pracownika na podstawie umowy                    o pracę, </w:t>
      </w:r>
    </w:p>
    <w:p w:rsidR="00AD5530" w:rsidRPr="00AD5530" w:rsidRDefault="00AD5530" w:rsidP="003B717A">
      <w:pPr>
        <w:pStyle w:val="WW-Tekstpodstawowy3"/>
        <w:numPr>
          <w:ilvl w:val="7"/>
          <w:numId w:val="3"/>
        </w:numPr>
        <w:tabs>
          <w:tab w:val="clear" w:pos="6120"/>
        </w:tabs>
        <w:ind w:left="851" w:hanging="425"/>
        <w:rPr>
          <w:rFonts w:ascii="Times New Roman" w:hAnsi="Times New Roman"/>
          <w:szCs w:val="22"/>
        </w:rPr>
      </w:pPr>
      <w:r w:rsidRPr="00AD5530">
        <w:rPr>
          <w:rFonts w:ascii="Times New Roman" w:hAnsi="Times New Roman"/>
          <w:szCs w:val="22"/>
          <w:lang w:eastAsia="pl-PL"/>
        </w:rPr>
        <w:lastRenderedPageBreak/>
        <w:t>poświadczonej za zgodność z oryginałem kopii umowy o pracę zatrudnionego pracownika,</w:t>
      </w:r>
    </w:p>
    <w:p w:rsidR="00AD5530" w:rsidRPr="00AD5530" w:rsidRDefault="0089564C" w:rsidP="003B717A">
      <w:pPr>
        <w:pStyle w:val="WW-Tekstpodstawowy3"/>
        <w:numPr>
          <w:ilvl w:val="7"/>
          <w:numId w:val="3"/>
        </w:numPr>
        <w:tabs>
          <w:tab w:val="clear" w:pos="6120"/>
        </w:tabs>
        <w:ind w:left="851" w:hanging="425"/>
        <w:rPr>
          <w:rFonts w:ascii="Times New Roman" w:hAnsi="Times New Roman"/>
          <w:szCs w:val="22"/>
        </w:rPr>
      </w:pPr>
      <w:r>
        <w:rPr>
          <w:rFonts w:ascii="Times New Roman" w:hAnsi="Times New Roman"/>
          <w:szCs w:val="22"/>
          <w:lang w:eastAsia="pl-PL"/>
        </w:rPr>
        <w:t xml:space="preserve">innych dokumentów </w:t>
      </w:r>
      <w:r w:rsidR="00AD5530" w:rsidRPr="00AD5530">
        <w:rPr>
          <w:rFonts w:ascii="Times New Roman" w:hAnsi="Times New Roman"/>
          <w:szCs w:val="22"/>
          <w:lang w:eastAsia="pl-PL"/>
        </w:rPr>
        <w:t>- zawierających informacje, w tym dane osobowe, niezbędne do weryfikacji zatrudnienia na podstawie umowy o pracę, w szczególności imię i nazwisko zatrudnionego pracownika, datę zawarcia umowy o pracę, rodzaj umowy o pracę i zakres obowiązków pracownika.</w:t>
      </w:r>
    </w:p>
    <w:p w:rsidR="00EB7340" w:rsidRPr="00AD5530" w:rsidRDefault="00EB7340" w:rsidP="003B717A">
      <w:pPr>
        <w:widowControl w:val="0"/>
        <w:numPr>
          <w:ilvl w:val="0"/>
          <w:numId w:val="3"/>
        </w:numPr>
        <w:tabs>
          <w:tab w:val="num" w:pos="360"/>
        </w:tabs>
        <w:ind w:left="360"/>
        <w:jc w:val="both"/>
        <w:rPr>
          <w:rFonts w:eastAsia="Bookman Old Style"/>
          <w:sz w:val="22"/>
          <w:szCs w:val="22"/>
        </w:rPr>
      </w:pPr>
      <w:r w:rsidRPr="00AD5530">
        <w:rPr>
          <w:rFonts w:eastAsia="Bookman Old Style"/>
          <w:sz w:val="22"/>
          <w:szCs w:val="22"/>
        </w:rPr>
        <w:t>Wykonawca odpowiedzialny jest za jakość, zgodność z warunk</w:t>
      </w:r>
      <w:r w:rsidR="00BD37A7" w:rsidRPr="00AD5530">
        <w:rPr>
          <w:rFonts w:eastAsia="Bookman Old Style"/>
          <w:sz w:val="22"/>
          <w:szCs w:val="22"/>
        </w:rPr>
        <w:t xml:space="preserve">ami technicznymi, </w:t>
      </w:r>
      <w:r w:rsidR="006A3F0E" w:rsidRPr="00AD5530">
        <w:rPr>
          <w:rFonts w:eastAsia="Bookman Old Style"/>
          <w:sz w:val="22"/>
          <w:szCs w:val="22"/>
        </w:rPr>
        <w:t>jakościowymi</w:t>
      </w:r>
      <w:r w:rsidR="00AE161A" w:rsidRPr="00AD5530">
        <w:rPr>
          <w:rFonts w:eastAsia="Bookman Old Style"/>
          <w:sz w:val="22"/>
          <w:szCs w:val="22"/>
        </w:rPr>
        <w:t xml:space="preserve">, </w:t>
      </w:r>
      <w:r w:rsidR="008A19A4" w:rsidRPr="00AD5530">
        <w:rPr>
          <w:rFonts w:eastAsia="Bookman Old Style"/>
          <w:sz w:val="22"/>
          <w:szCs w:val="22"/>
        </w:rPr>
        <w:t xml:space="preserve">                    i</w:t>
      </w:r>
      <w:r w:rsidR="008017B3">
        <w:rPr>
          <w:rFonts w:eastAsia="Bookman Old Style"/>
          <w:sz w:val="22"/>
          <w:szCs w:val="22"/>
        </w:rPr>
        <w:t xml:space="preserve"> </w:t>
      </w:r>
      <w:r w:rsidR="00AE161A" w:rsidRPr="00AD5530">
        <w:rPr>
          <w:rFonts w:eastAsia="Bookman Old Style"/>
          <w:sz w:val="22"/>
          <w:szCs w:val="22"/>
        </w:rPr>
        <w:t xml:space="preserve">funkcjonalnymi </w:t>
      </w:r>
      <w:r w:rsidR="008A19A4" w:rsidRPr="00AD5530">
        <w:rPr>
          <w:rFonts w:eastAsia="Bookman Old Style"/>
          <w:sz w:val="22"/>
          <w:szCs w:val="22"/>
        </w:rPr>
        <w:t xml:space="preserve">zgodnie z </w:t>
      </w:r>
      <w:r w:rsidR="00BA3646" w:rsidRPr="00AD5530">
        <w:rPr>
          <w:rFonts w:eastAsia="Bookman Old Style"/>
          <w:sz w:val="22"/>
          <w:szCs w:val="22"/>
        </w:rPr>
        <w:t xml:space="preserve">dokumentacją </w:t>
      </w:r>
      <w:r w:rsidR="00AE161A" w:rsidRPr="00AD5530">
        <w:rPr>
          <w:rFonts w:eastAsia="Bookman Old Style"/>
          <w:sz w:val="22"/>
          <w:szCs w:val="22"/>
        </w:rPr>
        <w:t>techniczną, ustaleniami</w:t>
      </w:r>
      <w:r w:rsidR="002237D8" w:rsidRPr="00AD5530">
        <w:rPr>
          <w:rFonts w:eastAsia="Bookman Old Style"/>
          <w:sz w:val="22"/>
          <w:szCs w:val="22"/>
        </w:rPr>
        <w:t xml:space="preserve"> S</w:t>
      </w:r>
      <w:r w:rsidRPr="00AD5530">
        <w:rPr>
          <w:rFonts w:eastAsia="Bookman Old Style"/>
          <w:sz w:val="22"/>
          <w:szCs w:val="22"/>
        </w:rPr>
        <w:t>WZ, obowiązującymi normami i przepisami, sztuką budowlaną oraz należytą starannością.</w:t>
      </w:r>
    </w:p>
    <w:p w:rsidR="0084702F" w:rsidRDefault="0084702F" w:rsidP="003B717A">
      <w:pPr>
        <w:pStyle w:val="WW-Tekstpodstawowy3"/>
        <w:numPr>
          <w:ilvl w:val="0"/>
          <w:numId w:val="3"/>
        </w:numPr>
        <w:tabs>
          <w:tab w:val="num" w:pos="360"/>
        </w:tabs>
        <w:ind w:left="360"/>
        <w:rPr>
          <w:rFonts w:ascii="Times New Roman" w:hAnsi="Times New Roman"/>
          <w:szCs w:val="22"/>
        </w:rPr>
      </w:pPr>
      <w:r w:rsidRPr="0073462E">
        <w:rPr>
          <w:rFonts w:ascii="Times New Roman" w:hAnsi="Times New Roman"/>
          <w:szCs w:val="22"/>
        </w:rPr>
        <w:t xml:space="preserve">Do wykonawcy należy zabezpieczenie i oznakowanie terenu robót, uporządkowanie terenu po </w:t>
      </w:r>
      <w:r w:rsidRPr="00B47C3F">
        <w:rPr>
          <w:rFonts w:ascii="Times New Roman" w:hAnsi="Times New Roman"/>
          <w:szCs w:val="22"/>
        </w:rPr>
        <w:t>zakończeniu robót oraz dokonanie uzgodnień, prób, badań niezbędnych do prawidłowej realiza</w:t>
      </w:r>
      <w:r w:rsidR="00DD40E2">
        <w:rPr>
          <w:rFonts w:ascii="Times New Roman" w:hAnsi="Times New Roman"/>
          <w:szCs w:val="22"/>
        </w:rPr>
        <w:t>cji, zakończenia, odbioru robót oraz dopuszczenia do użytkowania.</w:t>
      </w:r>
    </w:p>
    <w:p w:rsidR="00DD40E2" w:rsidRDefault="00DD40E2" w:rsidP="003B717A">
      <w:pPr>
        <w:pStyle w:val="WW-Tekstpodstawowy3"/>
        <w:numPr>
          <w:ilvl w:val="0"/>
          <w:numId w:val="3"/>
        </w:numPr>
        <w:tabs>
          <w:tab w:val="num" w:pos="360"/>
        </w:tabs>
        <w:ind w:left="360"/>
        <w:rPr>
          <w:rFonts w:ascii="Times New Roman" w:hAnsi="Times New Roman"/>
          <w:szCs w:val="22"/>
        </w:rPr>
      </w:pPr>
      <w:r>
        <w:rPr>
          <w:rFonts w:ascii="Times New Roman" w:hAnsi="Times New Roman"/>
          <w:szCs w:val="22"/>
        </w:rPr>
        <w:t>Wykonawca odpowiada za ochronę znaków osnowy geodezyjnej, instalacji na powierzchni ziemi i za urządzenia podziemne, takie jak rurociągi, kable, itp. oraz uzyska od odpowiednich władz będącymi właścicielami tych urządzeń – potwierdzenie informacji dostarczonych mu przez zamawiającego w ramach planu ich lokalizacji. Wykonawca zapewni właściwe oznaczenie i zabezpieczenie przed uszkodzeniami  tych instalacji i urządzeń w czasie trwania budowy.</w:t>
      </w:r>
    </w:p>
    <w:p w:rsidR="00DD40E2" w:rsidRDefault="00DD40E2" w:rsidP="003B717A">
      <w:pPr>
        <w:pStyle w:val="WW-Tekstpodstawowy3"/>
        <w:numPr>
          <w:ilvl w:val="0"/>
          <w:numId w:val="3"/>
        </w:numPr>
        <w:tabs>
          <w:tab w:val="num" w:pos="360"/>
        </w:tabs>
        <w:ind w:left="360"/>
        <w:rPr>
          <w:rFonts w:ascii="Times New Roman" w:hAnsi="Times New Roman"/>
          <w:szCs w:val="22"/>
        </w:rPr>
      </w:pPr>
      <w:r>
        <w:rPr>
          <w:rFonts w:ascii="Times New Roman" w:hAnsi="Times New Roman"/>
          <w:szCs w:val="22"/>
        </w:rPr>
        <w:t>Wykonawca zapewni prowadzenie robót z zachowaniem w szczególności ciągłości ruchu pieszego. Wykonawca zobowiązany jest do prowadzenia robót w sposób zapewniający bezpieczeństwo i ograniczeniem utrudnień w ruchu wynikających z prowadzonych robót wyłączenie do niezbędnych potrzeb wynikających z technologii i zakresu robót.</w:t>
      </w:r>
    </w:p>
    <w:p w:rsidR="00DD40E2" w:rsidRDefault="00DD40E2" w:rsidP="003B717A">
      <w:pPr>
        <w:pStyle w:val="WW-Tekstpodstawowy3"/>
        <w:numPr>
          <w:ilvl w:val="0"/>
          <w:numId w:val="3"/>
        </w:numPr>
        <w:tabs>
          <w:tab w:val="num" w:pos="360"/>
        </w:tabs>
        <w:ind w:left="360"/>
        <w:rPr>
          <w:rFonts w:ascii="Times New Roman" w:hAnsi="Times New Roman"/>
          <w:szCs w:val="22"/>
        </w:rPr>
      </w:pPr>
      <w:r>
        <w:rPr>
          <w:rFonts w:ascii="Times New Roman" w:hAnsi="Times New Roman"/>
          <w:szCs w:val="22"/>
        </w:rPr>
        <w:t>Wykonawca zapewni utrzymanie w należytym porządku dróg dojazdowych na teren budowy ze szczególnym uwzględnieniem utrzymania czystości na odcinkach związanych z transportem budowy (m.in. nie dopuszczanie do wynoszenia błota na kołach samochodów wyjeżdżających z budowy).</w:t>
      </w:r>
    </w:p>
    <w:p w:rsidR="00DD40E2" w:rsidRDefault="00DD40E2" w:rsidP="003B717A">
      <w:pPr>
        <w:pStyle w:val="WW-Tekstpodstawowy3"/>
        <w:numPr>
          <w:ilvl w:val="0"/>
          <w:numId w:val="3"/>
        </w:numPr>
        <w:tabs>
          <w:tab w:val="num" w:pos="360"/>
        </w:tabs>
        <w:ind w:left="360"/>
        <w:rPr>
          <w:rFonts w:ascii="Times New Roman" w:hAnsi="Times New Roman"/>
          <w:szCs w:val="22"/>
        </w:rPr>
      </w:pPr>
      <w:r>
        <w:rPr>
          <w:rFonts w:ascii="Times New Roman" w:hAnsi="Times New Roman"/>
          <w:szCs w:val="22"/>
        </w:rPr>
        <w:t xml:space="preserve"> Wykonawca robót zobowiązany jest współpracować z zamawiającym oraz z mieszkańcami i na bieżąco informować ich o ograniczeniach w dostępie i dojeździe do nieruchomości.</w:t>
      </w:r>
    </w:p>
    <w:p w:rsidR="00A92D16" w:rsidRPr="00B47C3F" w:rsidRDefault="00A92D16" w:rsidP="003B717A">
      <w:pPr>
        <w:pStyle w:val="WW-Tekstpodstawowy3"/>
        <w:numPr>
          <w:ilvl w:val="0"/>
          <w:numId w:val="3"/>
        </w:numPr>
        <w:tabs>
          <w:tab w:val="num" w:pos="360"/>
        </w:tabs>
        <w:ind w:left="360"/>
        <w:rPr>
          <w:rFonts w:ascii="Times New Roman" w:hAnsi="Times New Roman"/>
          <w:szCs w:val="22"/>
        </w:rPr>
      </w:pPr>
      <w:r w:rsidRPr="00B47C3F">
        <w:rPr>
          <w:rFonts w:ascii="Times New Roman" w:eastAsia="Bookman Old Style" w:hAnsi="Times New Roman"/>
          <w:szCs w:val="22"/>
        </w:rPr>
        <w:t xml:space="preserve">Wykonawca zobowiązany jest wykonywać polecenia </w:t>
      </w:r>
      <w:r w:rsidR="00D66D63" w:rsidRPr="00B47C3F">
        <w:rPr>
          <w:rFonts w:ascii="Times New Roman" w:eastAsia="Bookman Old Style" w:hAnsi="Times New Roman"/>
          <w:szCs w:val="22"/>
        </w:rPr>
        <w:t>z</w:t>
      </w:r>
      <w:r w:rsidRPr="00B47C3F">
        <w:rPr>
          <w:rFonts w:ascii="Times New Roman" w:eastAsia="Bookman Old Style" w:hAnsi="Times New Roman"/>
          <w:szCs w:val="22"/>
        </w:rPr>
        <w:t>amawiającego, w szczególności ustanowionych inspektorów nadzoru, wydawane zgodnie z obowiązującymi przepisami oraz postanowieniami niniejszej umowy.</w:t>
      </w:r>
    </w:p>
    <w:p w:rsidR="00A92D16" w:rsidRPr="00B47C3F" w:rsidRDefault="00A92D16" w:rsidP="003B717A">
      <w:pPr>
        <w:pStyle w:val="WW-Tekstpodstawowy3"/>
        <w:numPr>
          <w:ilvl w:val="0"/>
          <w:numId w:val="3"/>
        </w:numPr>
        <w:tabs>
          <w:tab w:val="num" w:pos="360"/>
        </w:tabs>
        <w:ind w:left="360"/>
        <w:rPr>
          <w:rFonts w:ascii="Times New Roman" w:hAnsi="Times New Roman"/>
          <w:szCs w:val="22"/>
        </w:rPr>
      </w:pPr>
      <w:r w:rsidRPr="00B47C3F">
        <w:rPr>
          <w:rFonts w:ascii="Times New Roman" w:eastAsia="Bookman Old Style" w:hAnsi="Times New Roman"/>
          <w:szCs w:val="22"/>
        </w:rPr>
        <w:t xml:space="preserve">Wykonawca zobowiązany jest do uczestnictwa w organizowanych przez </w:t>
      </w:r>
      <w:r w:rsidR="00D66D63" w:rsidRPr="00B47C3F">
        <w:rPr>
          <w:rFonts w:ascii="Times New Roman" w:eastAsia="Bookman Old Style" w:hAnsi="Times New Roman"/>
          <w:szCs w:val="22"/>
        </w:rPr>
        <w:t>z</w:t>
      </w:r>
      <w:r w:rsidR="00DD40E2">
        <w:rPr>
          <w:rFonts w:ascii="Times New Roman" w:eastAsia="Bookman Old Style" w:hAnsi="Times New Roman"/>
          <w:szCs w:val="22"/>
        </w:rPr>
        <w:t xml:space="preserve">amawiającego </w:t>
      </w:r>
      <w:r w:rsidRPr="00B47C3F">
        <w:rPr>
          <w:rFonts w:ascii="Times New Roman" w:eastAsia="Bookman Old Style" w:hAnsi="Times New Roman"/>
          <w:szCs w:val="22"/>
        </w:rPr>
        <w:t xml:space="preserve">naradach i spotkaniach (zgodnie z wytycznymi </w:t>
      </w:r>
      <w:r w:rsidR="00D66D63" w:rsidRPr="00B47C3F">
        <w:rPr>
          <w:rFonts w:ascii="Times New Roman" w:eastAsia="Bookman Old Style" w:hAnsi="Times New Roman"/>
          <w:szCs w:val="22"/>
        </w:rPr>
        <w:t>z</w:t>
      </w:r>
      <w:r w:rsidRPr="00B47C3F">
        <w:rPr>
          <w:rFonts w:ascii="Times New Roman" w:eastAsia="Bookman Old Style" w:hAnsi="Times New Roman"/>
          <w:szCs w:val="22"/>
        </w:rPr>
        <w:t>amawiającego).</w:t>
      </w:r>
    </w:p>
    <w:p w:rsidR="00A92D16" w:rsidRPr="00B47C3F" w:rsidRDefault="00A92D16" w:rsidP="003B717A">
      <w:pPr>
        <w:pStyle w:val="WW-Tekstpodstawowy3"/>
        <w:numPr>
          <w:ilvl w:val="0"/>
          <w:numId w:val="3"/>
        </w:numPr>
        <w:tabs>
          <w:tab w:val="num" w:pos="360"/>
        </w:tabs>
        <w:ind w:left="360"/>
        <w:rPr>
          <w:rFonts w:ascii="Times New Roman" w:hAnsi="Times New Roman"/>
          <w:szCs w:val="22"/>
        </w:rPr>
      </w:pPr>
      <w:r w:rsidRPr="00B47C3F">
        <w:rPr>
          <w:rFonts w:ascii="Times New Roman" w:hAnsi="Times New Roman"/>
          <w:szCs w:val="22"/>
        </w:rPr>
        <w:t>Wykonawca jest upoważniony i zobowiązany do:</w:t>
      </w:r>
    </w:p>
    <w:p w:rsidR="00A92D16" w:rsidRPr="00B47C3F" w:rsidRDefault="00A92D16" w:rsidP="003B717A">
      <w:pPr>
        <w:pStyle w:val="Akapitzlist"/>
        <w:numPr>
          <w:ilvl w:val="0"/>
          <w:numId w:val="13"/>
        </w:numPr>
        <w:autoSpaceDE w:val="0"/>
        <w:ind w:left="851" w:hanging="425"/>
        <w:jc w:val="both"/>
        <w:rPr>
          <w:color w:val="auto"/>
          <w:sz w:val="22"/>
          <w:szCs w:val="22"/>
          <w:shd w:val="clear" w:color="auto" w:fill="FF00FF"/>
        </w:rPr>
      </w:pPr>
      <w:r w:rsidRPr="00B47C3F">
        <w:rPr>
          <w:color w:val="auto"/>
          <w:sz w:val="22"/>
          <w:szCs w:val="22"/>
        </w:rPr>
        <w:t>powiadomienia przed rozpoczęciem ro</w:t>
      </w:r>
      <w:r w:rsidR="00DD40E2">
        <w:rPr>
          <w:color w:val="auto"/>
          <w:sz w:val="22"/>
          <w:szCs w:val="22"/>
        </w:rPr>
        <w:t xml:space="preserve">bót niezbędne służby wymienione w </w:t>
      </w:r>
      <w:r w:rsidRPr="00B47C3F">
        <w:rPr>
          <w:color w:val="auto"/>
          <w:sz w:val="22"/>
          <w:szCs w:val="22"/>
        </w:rPr>
        <w:t xml:space="preserve">uzgodnieniach, decyzjach administracyjnych oraz warunkach dostawców mediów i właścicieli terenów; </w:t>
      </w:r>
    </w:p>
    <w:p w:rsidR="00A92D16" w:rsidRPr="00B47C3F" w:rsidRDefault="00A92D16" w:rsidP="003B717A">
      <w:pPr>
        <w:widowControl w:val="0"/>
        <w:numPr>
          <w:ilvl w:val="0"/>
          <w:numId w:val="13"/>
        </w:numPr>
        <w:autoSpaceDE w:val="0"/>
        <w:ind w:left="851" w:hanging="425"/>
        <w:jc w:val="both"/>
        <w:rPr>
          <w:sz w:val="22"/>
          <w:szCs w:val="22"/>
          <w:shd w:val="clear" w:color="auto" w:fill="FF00FF"/>
        </w:rPr>
      </w:pPr>
      <w:r w:rsidRPr="00B47C3F">
        <w:rPr>
          <w:sz w:val="22"/>
          <w:szCs w:val="22"/>
        </w:rPr>
        <w:t xml:space="preserve">uzgodnienia każdorazowo wejście na teren prywatny z właścicielami terenów; </w:t>
      </w:r>
    </w:p>
    <w:p w:rsidR="00A92D16" w:rsidRPr="00B47C3F" w:rsidRDefault="00A92D16" w:rsidP="003B717A">
      <w:pPr>
        <w:widowControl w:val="0"/>
        <w:numPr>
          <w:ilvl w:val="0"/>
          <w:numId w:val="13"/>
        </w:numPr>
        <w:autoSpaceDE w:val="0"/>
        <w:ind w:left="851" w:hanging="425"/>
        <w:jc w:val="both"/>
        <w:rPr>
          <w:rFonts w:eastAsia="Bookman Old Style"/>
          <w:sz w:val="22"/>
          <w:szCs w:val="22"/>
        </w:rPr>
      </w:pPr>
      <w:r w:rsidRPr="00B47C3F">
        <w:rPr>
          <w:sz w:val="22"/>
          <w:szCs w:val="22"/>
        </w:rPr>
        <w:t>zapewnienia nieskrępowanego dostępu do terenu budowy uprawnionym osobom.</w:t>
      </w:r>
    </w:p>
    <w:p w:rsidR="00A92D16" w:rsidRDefault="00A92D16" w:rsidP="003B717A">
      <w:pPr>
        <w:numPr>
          <w:ilvl w:val="0"/>
          <w:numId w:val="3"/>
        </w:numPr>
        <w:tabs>
          <w:tab w:val="num" w:pos="426"/>
        </w:tabs>
        <w:suppressAutoHyphens w:val="0"/>
        <w:ind w:left="426" w:hanging="426"/>
        <w:jc w:val="both"/>
        <w:rPr>
          <w:sz w:val="22"/>
          <w:szCs w:val="22"/>
          <w:lang w:eastAsia="pl-PL"/>
        </w:rPr>
      </w:pPr>
      <w:r w:rsidRPr="00B47C3F">
        <w:rPr>
          <w:sz w:val="22"/>
          <w:szCs w:val="22"/>
          <w:lang w:eastAsia="pl-PL"/>
        </w:rPr>
        <w:t xml:space="preserve">Wykonawca powinien spełnić wymagania określone w obowiązujących przepisach prawa związanych z ochroną środowiska, w szczególności w zakresie gospodarki odpadami i gospodarki </w:t>
      </w:r>
      <w:proofErr w:type="spellStart"/>
      <w:r w:rsidRPr="00B47C3F">
        <w:rPr>
          <w:sz w:val="22"/>
          <w:szCs w:val="22"/>
          <w:lang w:eastAsia="pl-PL"/>
        </w:rPr>
        <w:t>wodno</w:t>
      </w:r>
      <w:proofErr w:type="spellEnd"/>
      <w:r w:rsidRPr="00B47C3F">
        <w:rPr>
          <w:sz w:val="22"/>
          <w:szCs w:val="22"/>
          <w:lang w:eastAsia="pl-PL"/>
        </w:rPr>
        <w:t xml:space="preserve"> – ściekowej (włączając w to pobór i odprowadzenie wód gruntowych z odwadniania wykopów) a także sposobu prowadzenia pozostałych robót. </w:t>
      </w:r>
    </w:p>
    <w:p w:rsidR="00EA739D" w:rsidRPr="00B47C3F" w:rsidRDefault="00EA739D" w:rsidP="003B717A">
      <w:pPr>
        <w:numPr>
          <w:ilvl w:val="0"/>
          <w:numId w:val="3"/>
        </w:numPr>
        <w:tabs>
          <w:tab w:val="num" w:pos="426"/>
        </w:tabs>
        <w:suppressAutoHyphens w:val="0"/>
        <w:ind w:left="426" w:hanging="426"/>
        <w:jc w:val="both"/>
        <w:rPr>
          <w:sz w:val="22"/>
          <w:szCs w:val="22"/>
          <w:lang w:eastAsia="pl-PL"/>
        </w:rPr>
      </w:pPr>
      <w:r>
        <w:rPr>
          <w:sz w:val="22"/>
          <w:szCs w:val="22"/>
          <w:lang w:eastAsia="pl-PL"/>
        </w:rPr>
        <w:t>Wszelkie odpady powstałe w wyniku prowadzonych robót przechodzą na własność wykonawcy. Wykonawca zobowiązuje się do ich zagospodarowania zgodnie z ustawą o odpadach.</w:t>
      </w:r>
    </w:p>
    <w:p w:rsidR="00A92D16" w:rsidRPr="00B47C3F" w:rsidRDefault="00A92D16" w:rsidP="003B717A">
      <w:pPr>
        <w:pStyle w:val="WW-Tekstpodstawowywcity2"/>
        <w:widowControl w:val="0"/>
        <w:numPr>
          <w:ilvl w:val="0"/>
          <w:numId w:val="3"/>
        </w:numPr>
        <w:shd w:val="clear" w:color="auto" w:fill="FFFFFF"/>
        <w:tabs>
          <w:tab w:val="num" w:pos="426"/>
        </w:tabs>
        <w:ind w:left="426" w:hanging="426"/>
        <w:rPr>
          <w:rFonts w:ascii="Times New Roman" w:hAnsi="Times New Roman"/>
          <w:spacing w:val="-4"/>
          <w:sz w:val="22"/>
          <w:szCs w:val="22"/>
        </w:rPr>
      </w:pPr>
      <w:r w:rsidRPr="00B47C3F">
        <w:rPr>
          <w:rFonts w:ascii="Times New Roman" w:hAnsi="Times New Roman"/>
          <w:sz w:val="22"/>
          <w:szCs w:val="22"/>
        </w:rPr>
        <w:t>Zamawiający zastrzega sobie prawo do zlecenia niezależnemu podmiotowi prób, badań lub ekspertyz w zakresie przedmiotu zamówienia. Jeżeli potwierdzą one, iż jest on realizowany niezgodnie z dokumentacją projektową, przepisami, normami, należytą starannością czy zaleceniami Zamawiającego, Wykonawca zobowiązany będzie doprowadzić przedmiot zamówienia do stanu właściwego (na własny koszt) oraz pokryć koszty wykonanych prób, badań lub ekspertyz.</w:t>
      </w:r>
    </w:p>
    <w:p w:rsidR="00D45EE8" w:rsidRPr="00B47C3F" w:rsidRDefault="0084702F" w:rsidP="003B717A">
      <w:pPr>
        <w:pStyle w:val="WW-Tekstpodstawowy3"/>
        <w:numPr>
          <w:ilvl w:val="0"/>
          <w:numId w:val="3"/>
        </w:numPr>
        <w:tabs>
          <w:tab w:val="num" w:pos="360"/>
        </w:tabs>
        <w:ind w:left="360"/>
        <w:rPr>
          <w:rFonts w:ascii="Times New Roman" w:hAnsi="Times New Roman"/>
          <w:szCs w:val="22"/>
        </w:rPr>
      </w:pPr>
      <w:r w:rsidRPr="00B47C3F">
        <w:rPr>
          <w:rFonts w:ascii="Times New Roman" w:eastAsia="Bookman Old Style" w:hAnsi="Times New Roman"/>
          <w:szCs w:val="22"/>
        </w:rPr>
        <w:t>Jeżeli na skutek działania</w:t>
      </w:r>
      <w:r w:rsidR="00F9795A" w:rsidRPr="00B47C3F">
        <w:rPr>
          <w:rFonts w:ascii="Times New Roman" w:eastAsia="Bookman Old Style" w:hAnsi="Times New Roman"/>
          <w:szCs w:val="22"/>
        </w:rPr>
        <w:t xml:space="preserve"> lub zaniechania w</w:t>
      </w:r>
      <w:r w:rsidRPr="00B47C3F">
        <w:rPr>
          <w:rFonts w:ascii="Times New Roman" w:eastAsia="Bookman Old Style" w:hAnsi="Times New Roman"/>
          <w:szCs w:val="22"/>
        </w:rPr>
        <w:t xml:space="preserve">ykonawcy dojdzie do awarii, usterki lub innej szkody, </w:t>
      </w:r>
      <w:r w:rsidR="00F9795A" w:rsidRPr="00B47C3F">
        <w:rPr>
          <w:rFonts w:ascii="Times New Roman" w:eastAsia="Bookman Old Style" w:hAnsi="Times New Roman"/>
          <w:szCs w:val="22"/>
        </w:rPr>
        <w:t>w</w:t>
      </w:r>
      <w:r w:rsidRPr="00B47C3F">
        <w:rPr>
          <w:rFonts w:ascii="Times New Roman" w:eastAsia="Bookman Old Style" w:hAnsi="Times New Roman"/>
          <w:szCs w:val="22"/>
        </w:rPr>
        <w:t>ykonawca zobowiązany jest do jej usunięcia l</w:t>
      </w:r>
      <w:r w:rsidR="0060753B" w:rsidRPr="00B47C3F">
        <w:rPr>
          <w:rFonts w:ascii="Times New Roman" w:eastAsia="Bookman Old Style" w:hAnsi="Times New Roman"/>
          <w:szCs w:val="22"/>
        </w:rPr>
        <w:t xml:space="preserve">ub naprawienia na własny koszt </w:t>
      </w:r>
      <w:r w:rsidRPr="00B47C3F">
        <w:rPr>
          <w:rFonts w:ascii="Times New Roman" w:eastAsia="Bookman Old Style" w:hAnsi="Times New Roman"/>
          <w:szCs w:val="22"/>
        </w:rPr>
        <w:t xml:space="preserve">w wyznaczonym przez </w:t>
      </w:r>
      <w:r w:rsidR="00F9795A" w:rsidRPr="00B47C3F">
        <w:rPr>
          <w:rFonts w:ascii="Times New Roman" w:eastAsia="Bookman Old Style" w:hAnsi="Times New Roman"/>
          <w:szCs w:val="22"/>
        </w:rPr>
        <w:t>z</w:t>
      </w:r>
      <w:r w:rsidRPr="00B47C3F">
        <w:rPr>
          <w:rFonts w:ascii="Times New Roman" w:eastAsia="Bookman Old Style" w:hAnsi="Times New Roman"/>
          <w:szCs w:val="22"/>
        </w:rPr>
        <w:t>amawiającego terminie.</w:t>
      </w:r>
    </w:p>
    <w:p w:rsidR="00D45EE8" w:rsidRPr="00B47C3F" w:rsidRDefault="0084702F" w:rsidP="003B717A">
      <w:pPr>
        <w:pStyle w:val="WW-Tekstpodstawowy3"/>
        <w:numPr>
          <w:ilvl w:val="0"/>
          <w:numId w:val="3"/>
        </w:numPr>
        <w:tabs>
          <w:tab w:val="num" w:pos="360"/>
        </w:tabs>
        <w:ind w:left="360"/>
        <w:rPr>
          <w:rFonts w:ascii="Times New Roman" w:hAnsi="Times New Roman"/>
          <w:szCs w:val="22"/>
        </w:rPr>
      </w:pPr>
      <w:r w:rsidRPr="00B47C3F">
        <w:rPr>
          <w:rFonts w:ascii="Times New Roman" w:eastAsia="Bookman Old Style" w:hAnsi="Times New Roman"/>
          <w:szCs w:val="22"/>
        </w:rPr>
        <w:t xml:space="preserve">Jeżeli </w:t>
      </w:r>
      <w:r w:rsidR="00F9795A" w:rsidRPr="00B47C3F">
        <w:rPr>
          <w:rFonts w:ascii="Times New Roman" w:eastAsia="Bookman Old Style" w:hAnsi="Times New Roman"/>
          <w:szCs w:val="22"/>
        </w:rPr>
        <w:t>w</w:t>
      </w:r>
      <w:r w:rsidRPr="00B47C3F">
        <w:rPr>
          <w:rFonts w:ascii="Times New Roman" w:eastAsia="Bookman Old Style" w:hAnsi="Times New Roman"/>
          <w:szCs w:val="22"/>
        </w:rPr>
        <w:t xml:space="preserve">ykonawca </w:t>
      </w:r>
      <w:r w:rsidR="008A495A" w:rsidRPr="00B47C3F">
        <w:rPr>
          <w:rFonts w:ascii="Times New Roman" w:eastAsia="Bookman Old Style" w:hAnsi="Times New Roman"/>
          <w:szCs w:val="22"/>
        </w:rPr>
        <w:t>nie zrealizuje robót</w:t>
      </w:r>
      <w:r w:rsidR="00F9795A" w:rsidRPr="00B47C3F">
        <w:rPr>
          <w:rFonts w:ascii="Times New Roman" w:eastAsia="Bookman Old Style" w:hAnsi="Times New Roman"/>
          <w:szCs w:val="22"/>
        </w:rPr>
        <w:t xml:space="preserve"> określonych w ust. </w:t>
      </w:r>
      <w:r w:rsidR="00D45EE8" w:rsidRPr="00B47C3F">
        <w:rPr>
          <w:rFonts w:ascii="Times New Roman" w:eastAsia="Bookman Old Style" w:hAnsi="Times New Roman"/>
          <w:szCs w:val="22"/>
        </w:rPr>
        <w:t>1</w:t>
      </w:r>
      <w:r w:rsidR="00EA739D">
        <w:rPr>
          <w:rFonts w:ascii="Times New Roman" w:eastAsia="Bookman Old Style" w:hAnsi="Times New Roman"/>
          <w:szCs w:val="22"/>
        </w:rPr>
        <w:t>6</w:t>
      </w:r>
      <w:r w:rsidR="00DD40E2">
        <w:rPr>
          <w:rFonts w:ascii="Times New Roman" w:eastAsia="Bookman Old Style" w:hAnsi="Times New Roman"/>
          <w:szCs w:val="22"/>
        </w:rPr>
        <w:t xml:space="preserve"> </w:t>
      </w:r>
      <w:r w:rsidR="008A495A" w:rsidRPr="00B47C3F">
        <w:rPr>
          <w:rFonts w:ascii="Times New Roman" w:eastAsia="Bookman Old Style" w:hAnsi="Times New Roman"/>
          <w:szCs w:val="22"/>
        </w:rPr>
        <w:t xml:space="preserve">w terminie wskazanym, </w:t>
      </w:r>
      <w:r w:rsidR="00F9795A" w:rsidRPr="00B47C3F">
        <w:rPr>
          <w:rFonts w:ascii="Times New Roman" w:eastAsia="Bookman Old Style" w:hAnsi="Times New Roman"/>
          <w:szCs w:val="22"/>
        </w:rPr>
        <w:t>z</w:t>
      </w:r>
      <w:r w:rsidRPr="00B47C3F">
        <w:rPr>
          <w:rFonts w:ascii="Times New Roman" w:eastAsia="Bookman Old Style" w:hAnsi="Times New Roman"/>
          <w:szCs w:val="22"/>
        </w:rPr>
        <w:t>amawiający z</w:t>
      </w:r>
      <w:r w:rsidR="000E32ED" w:rsidRPr="00B47C3F">
        <w:rPr>
          <w:rFonts w:ascii="Times New Roman" w:eastAsia="Bookman Old Style" w:hAnsi="Times New Roman"/>
          <w:szCs w:val="22"/>
        </w:rPr>
        <w:t xml:space="preserve">leci usunięcie awarii na koszt </w:t>
      </w:r>
      <w:r w:rsidR="00F9795A" w:rsidRPr="00B47C3F">
        <w:rPr>
          <w:rFonts w:ascii="Times New Roman" w:eastAsia="Bookman Old Style" w:hAnsi="Times New Roman"/>
          <w:szCs w:val="22"/>
        </w:rPr>
        <w:t>w</w:t>
      </w:r>
      <w:r w:rsidRPr="00B47C3F">
        <w:rPr>
          <w:rFonts w:ascii="Times New Roman" w:eastAsia="Bookman Old Style" w:hAnsi="Times New Roman"/>
          <w:szCs w:val="22"/>
        </w:rPr>
        <w:t>ykonawcy</w:t>
      </w:r>
      <w:r w:rsidR="00F9795A" w:rsidRPr="00B47C3F">
        <w:rPr>
          <w:rFonts w:ascii="Times New Roman" w:eastAsia="Bookman Old Style" w:hAnsi="Times New Roman"/>
          <w:szCs w:val="22"/>
        </w:rPr>
        <w:t xml:space="preserve"> potrącając odpowiednie kwoty z </w:t>
      </w:r>
      <w:r w:rsidR="000E32ED" w:rsidRPr="00B47C3F">
        <w:rPr>
          <w:rFonts w:ascii="Times New Roman" w:eastAsia="Bookman Old Style" w:hAnsi="Times New Roman"/>
          <w:szCs w:val="22"/>
        </w:rPr>
        <w:t>przysługującego mu wynagrodzenia</w:t>
      </w:r>
      <w:r w:rsidRPr="00B47C3F">
        <w:rPr>
          <w:rFonts w:ascii="Times New Roman" w:eastAsia="Bookman Old Style" w:hAnsi="Times New Roman"/>
          <w:szCs w:val="22"/>
        </w:rPr>
        <w:t xml:space="preserve">, </w:t>
      </w:r>
      <w:r w:rsidR="000E32ED" w:rsidRPr="00B47C3F">
        <w:rPr>
          <w:rFonts w:ascii="Times New Roman" w:eastAsia="Bookman Old Style" w:hAnsi="Times New Roman"/>
          <w:szCs w:val="22"/>
        </w:rPr>
        <w:t>lub wykorzystując środki w ramach</w:t>
      </w:r>
      <w:r w:rsidRPr="00B47C3F">
        <w:rPr>
          <w:rFonts w:ascii="Times New Roman" w:eastAsia="Bookman Old Style" w:hAnsi="Times New Roman"/>
          <w:szCs w:val="22"/>
        </w:rPr>
        <w:t xml:space="preserve"> zabezpieczenia należytego wykonania ro</w:t>
      </w:r>
      <w:r w:rsidR="0060753B" w:rsidRPr="00B47C3F">
        <w:rPr>
          <w:rFonts w:ascii="Times New Roman" w:eastAsia="Bookman Old Style" w:hAnsi="Times New Roman"/>
          <w:szCs w:val="22"/>
        </w:rPr>
        <w:t>bót</w:t>
      </w:r>
      <w:r w:rsidR="009368EA" w:rsidRPr="00B47C3F">
        <w:rPr>
          <w:rFonts w:ascii="Times New Roman" w:eastAsia="Bookman Old Style" w:hAnsi="Times New Roman"/>
          <w:szCs w:val="22"/>
        </w:rPr>
        <w:t>,</w:t>
      </w:r>
      <w:r w:rsidR="008017B3">
        <w:rPr>
          <w:rFonts w:ascii="Times New Roman" w:eastAsia="Bookman Old Style" w:hAnsi="Times New Roman"/>
          <w:szCs w:val="22"/>
        </w:rPr>
        <w:t xml:space="preserve"> </w:t>
      </w:r>
      <w:r w:rsidR="002237D8" w:rsidRPr="00B47C3F">
        <w:rPr>
          <w:rFonts w:ascii="Times New Roman" w:eastAsia="Bookman Old Style" w:hAnsi="Times New Roman"/>
          <w:szCs w:val="22"/>
        </w:rPr>
        <w:t>jeżeli jest przewidziane.</w:t>
      </w:r>
    </w:p>
    <w:p w:rsidR="00D45EE8" w:rsidRPr="00B47C3F" w:rsidRDefault="0084702F" w:rsidP="003B717A">
      <w:pPr>
        <w:pStyle w:val="WW-Tekstpodstawowy3"/>
        <w:numPr>
          <w:ilvl w:val="0"/>
          <w:numId w:val="3"/>
        </w:numPr>
        <w:tabs>
          <w:tab w:val="num" w:pos="360"/>
        </w:tabs>
        <w:ind w:left="360"/>
        <w:rPr>
          <w:rFonts w:ascii="Times New Roman" w:hAnsi="Times New Roman"/>
          <w:szCs w:val="22"/>
        </w:rPr>
      </w:pPr>
      <w:r w:rsidRPr="00B47C3F">
        <w:rPr>
          <w:rFonts w:ascii="Times New Roman" w:hAnsi="Times New Roman"/>
          <w:szCs w:val="22"/>
        </w:rPr>
        <w:t xml:space="preserve">Wykonawca zobowiązany jest </w:t>
      </w:r>
      <w:r w:rsidR="006A3F0E" w:rsidRPr="00B47C3F">
        <w:rPr>
          <w:rFonts w:ascii="Times New Roman" w:hAnsi="Times New Roman"/>
          <w:szCs w:val="22"/>
        </w:rPr>
        <w:t xml:space="preserve">bezwzględnie </w:t>
      </w:r>
      <w:r w:rsidRPr="00B47C3F">
        <w:rPr>
          <w:rFonts w:ascii="Times New Roman" w:hAnsi="Times New Roman"/>
          <w:szCs w:val="22"/>
        </w:rPr>
        <w:t xml:space="preserve">posiadać aprobaty techniczne, atesty, badania, certyfikaty </w:t>
      </w:r>
      <w:r w:rsidR="00E92389" w:rsidRPr="00B47C3F">
        <w:rPr>
          <w:rFonts w:ascii="Times New Roman" w:hAnsi="Times New Roman"/>
          <w:szCs w:val="22"/>
        </w:rPr>
        <w:br/>
      </w:r>
      <w:r w:rsidRPr="00B47C3F">
        <w:rPr>
          <w:rFonts w:ascii="Times New Roman" w:hAnsi="Times New Roman"/>
          <w:szCs w:val="22"/>
        </w:rPr>
        <w:t xml:space="preserve">i inne dokumenty wymagane prawem budowlanym, aktami wykonawczymi oraz innymi przepisami prawa, na montowane i wbudowywane </w:t>
      </w:r>
      <w:r w:rsidR="00F9795A" w:rsidRPr="00B47C3F">
        <w:rPr>
          <w:rFonts w:ascii="Times New Roman" w:hAnsi="Times New Roman"/>
          <w:szCs w:val="22"/>
        </w:rPr>
        <w:t xml:space="preserve">w ramach zamówienia materiały i </w:t>
      </w:r>
      <w:r w:rsidRPr="00B47C3F">
        <w:rPr>
          <w:rFonts w:ascii="Times New Roman" w:hAnsi="Times New Roman"/>
          <w:szCs w:val="22"/>
        </w:rPr>
        <w:t>urządzenia.</w:t>
      </w:r>
    </w:p>
    <w:p w:rsidR="00D45EE8" w:rsidRPr="00B47C3F" w:rsidRDefault="0084702F" w:rsidP="003B717A">
      <w:pPr>
        <w:pStyle w:val="WW-Tekstpodstawowy3"/>
        <w:numPr>
          <w:ilvl w:val="0"/>
          <w:numId w:val="3"/>
        </w:numPr>
        <w:tabs>
          <w:tab w:val="num" w:pos="360"/>
        </w:tabs>
        <w:ind w:left="360"/>
        <w:rPr>
          <w:rFonts w:ascii="Times New Roman" w:hAnsi="Times New Roman"/>
          <w:szCs w:val="22"/>
        </w:rPr>
      </w:pPr>
      <w:r w:rsidRPr="00B47C3F">
        <w:rPr>
          <w:rFonts w:ascii="Times New Roman" w:hAnsi="Times New Roman"/>
          <w:spacing w:val="-4"/>
          <w:szCs w:val="22"/>
        </w:rPr>
        <w:t>W każdym czasie, w trakcie realizacji robót, wykonaw</w:t>
      </w:r>
      <w:r w:rsidR="00F9795A" w:rsidRPr="00B47C3F">
        <w:rPr>
          <w:rFonts w:ascii="Times New Roman" w:hAnsi="Times New Roman"/>
          <w:spacing w:val="-4"/>
          <w:szCs w:val="22"/>
        </w:rPr>
        <w:t>ca zobowiązany jest udostępnić z</w:t>
      </w:r>
      <w:r w:rsidRPr="00B47C3F">
        <w:rPr>
          <w:rFonts w:ascii="Times New Roman" w:hAnsi="Times New Roman"/>
          <w:spacing w:val="-4"/>
          <w:szCs w:val="22"/>
        </w:rPr>
        <w:t>amawiającemu</w:t>
      </w:r>
      <w:r w:rsidR="000D24A6" w:rsidRPr="00B47C3F">
        <w:rPr>
          <w:rFonts w:ascii="Times New Roman" w:hAnsi="Times New Roman"/>
          <w:spacing w:val="-4"/>
          <w:szCs w:val="22"/>
        </w:rPr>
        <w:t xml:space="preserve"> na jego wniosek</w:t>
      </w:r>
      <w:r w:rsidRPr="00B47C3F">
        <w:rPr>
          <w:rFonts w:ascii="Times New Roman" w:hAnsi="Times New Roman"/>
          <w:spacing w:val="-4"/>
          <w:szCs w:val="22"/>
        </w:rPr>
        <w:t xml:space="preserve"> d</w:t>
      </w:r>
      <w:r w:rsidR="0060753B" w:rsidRPr="00B47C3F">
        <w:rPr>
          <w:rFonts w:ascii="Times New Roman" w:hAnsi="Times New Roman"/>
          <w:spacing w:val="-4"/>
          <w:szCs w:val="22"/>
        </w:rPr>
        <w:t>ok</w:t>
      </w:r>
      <w:r w:rsidR="006662D4" w:rsidRPr="00B47C3F">
        <w:rPr>
          <w:rFonts w:ascii="Times New Roman" w:hAnsi="Times New Roman"/>
          <w:spacing w:val="-4"/>
          <w:szCs w:val="22"/>
        </w:rPr>
        <w:t xml:space="preserve">umenty, o których mowa w ust. </w:t>
      </w:r>
      <w:r w:rsidR="00D45EE8" w:rsidRPr="00B47C3F">
        <w:rPr>
          <w:rFonts w:ascii="Times New Roman" w:hAnsi="Times New Roman"/>
          <w:spacing w:val="-4"/>
          <w:szCs w:val="22"/>
        </w:rPr>
        <w:t>1</w:t>
      </w:r>
      <w:r w:rsidR="00EA739D">
        <w:rPr>
          <w:rFonts w:ascii="Times New Roman" w:hAnsi="Times New Roman"/>
          <w:spacing w:val="-4"/>
          <w:szCs w:val="22"/>
        </w:rPr>
        <w:t>8</w:t>
      </w:r>
      <w:r w:rsidRPr="00B47C3F">
        <w:rPr>
          <w:rFonts w:ascii="Times New Roman" w:hAnsi="Times New Roman"/>
          <w:spacing w:val="-4"/>
          <w:szCs w:val="22"/>
        </w:rPr>
        <w:t>.</w:t>
      </w:r>
    </w:p>
    <w:p w:rsidR="00D45EE8" w:rsidRPr="00787470" w:rsidRDefault="0084702F" w:rsidP="003B717A">
      <w:pPr>
        <w:pStyle w:val="WW-Tekstpodstawowy3"/>
        <w:numPr>
          <w:ilvl w:val="0"/>
          <w:numId w:val="3"/>
        </w:numPr>
        <w:tabs>
          <w:tab w:val="num" w:pos="360"/>
        </w:tabs>
        <w:ind w:left="360"/>
        <w:rPr>
          <w:rFonts w:ascii="Times New Roman" w:hAnsi="Times New Roman"/>
          <w:szCs w:val="22"/>
        </w:rPr>
      </w:pPr>
      <w:r w:rsidRPr="00B47C3F">
        <w:rPr>
          <w:rFonts w:ascii="Times New Roman" w:hAnsi="Times New Roman"/>
          <w:szCs w:val="22"/>
        </w:rPr>
        <w:t>Wykonawca przed wbudowaniem materiałów</w:t>
      </w:r>
      <w:r w:rsidR="00F9795A" w:rsidRPr="00B47C3F">
        <w:rPr>
          <w:rFonts w:ascii="Times New Roman" w:hAnsi="Times New Roman"/>
          <w:szCs w:val="22"/>
        </w:rPr>
        <w:t xml:space="preserve"> i urządzeń będzie przekazywał z</w:t>
      </w:r>
      <w:r w:rsidRPr="00B47C3F">
        <w:rPr>
          <w:rFonts w:ascii="Times New Roman" w:hAnsi="Times New Roman"/>
          <w:szCs w:val="22"/>
        </w:rPr>
        <w:t>amawiającemu certyfikaty, badania, świadectwa, atesty, aprobaty.</w:t>
      </w:r>
    </w:p>
    <w:p w:rsidR="00DD40E2" w:rsidRPr="008368ED" w:rsidRDefault="00227DA0" w:rsidP="003B717A">
      <w:pPr>
        <w:pStyle w:val="WW-Tekstpodstawowy3"/>
        <w:numPr>
          <w:ilvl w:val="0"/>
          <w:numId w:val="3"/>
        </w:numPr>
        <w:tabs>
          <w:tab w:val="num" w:pos="360"/>
        </w:tabs>
        <w:ind w:left="360"/>
        <w:rPr>
          <w:rFonts w:ascii="Times New Roman" w:hAnsi="Times New Roman"/>
          <w:szCs w:val="22"/>
        </w:rPr>
      </w:pPr>
      <w:r w:rsidRPr="00B47C3F">
        <w:rPr>
          <w:rFonts w:ascii="Times New Roman" w:hAnsi="Times New Roman"/>
          <w:szCs w:val="22"/>
        </w:rPr>
        <w:lastRenderedPageBreak/>
        <w:t>Wykonawca zapewni pełną obsługę geodezyjną budowy. Zamawiający ma prawo żądać inwentaryzacji geodezyjnej, na każdym etapie realizacji przedmiotu umowy.</w:t>
      </w:r>
    </w:p>
    <w:p w:rsidR="00437BFE" w:rsidRDefault="00437BFE" w:rsidP="003B717A">
      <w:pPr>
        <w:pStyle w:val="WW-Tekstpodstawowy3"/>
        <w:numPr>
          <w:ilvl w:val="0"/>
          <w:numId w:val="3"/>
        </w:numPr>
        <w:tabs>
          <w:tab w:val="num" w:pos="360"/>
        </w:tabs>
        <w:ind w:left="360"/>
        <w:rPr>
          <w:rFonts w:ascii="Times New Roman" w:hAnsi="Times New Roman"/>
          <w:szCs w:val="22"/>
        </w:rPr>
      </w:pPr>
      <w:r w:rsidRPr="00B47C3F">
        <w:rPr>
          <w:rFonts w:ascii="Times New Roman" w:hAnsi="Times New Roman"/>
          <w:szCs w:val="22"/>
          <w:lang w:eastAsia="pl-PL"/>
        </w:rPr>
        <w:t xml:space="preserve">Wykonawca będzie brał udział poprzez swoich umocowanych przedstawicieli w wizytach kontrolnych                i monitorujących realizowanych przez przedstawicieli organów państwowych i samorządowych na każdym etapie realizacji umowy, oraz będzie udzielał wymaganych przez te organy wyjaśnień i informacji. </w:t>
      </w:r>
    </w:p>
    <w:p w:rsidR="008017B3" w:rsidRPr="00B47C3F" w:rsidRDefault="008017B3" w:rsidP="003B717A">
      <w:pPr>
        <w:pStyle w:val="WW-Tekstpodstawowy3"/>
        <w:numPr>
          <w:ilvl w:val="0"/>
          <w:numId w:val="3"/>
        </w:numPr>
        <w:tabs>
          <w:tab w:val="num" w:pos="360"/>
        </w:tabs>
        <w:ind w:left="360"/>
        <w:rPr>
          <w:rFonts w:ascii="Times New Roman" w:hAnsi="Times New Roman"/>
          <w:szCs w:val="22"/>
        </w:rPr>
      </w:pPr>
      <w:r>
        <w:rPr>
          <w:rFonts w:ascii="Times New Roman" w:hAnsi="Times New Roman"/>
          <w:szCs w:val="22"/>
          <w:lang w:eastAsia="pl-PL"/>
        </w:rPr>
        <w:t>Wykonawca jest zobowiązany do jednoczesnego współdziałania z innymi wykonawcami wprowadzonymi na teren realizacji robót przez zamawiającego, w trakcie realizacji odrębnych zadań.</w:t>
      </w:r>
    </w:p>
    <w:p w:rsidR="00BA016F" w:rsidRPr="00B47C3F" w:rsidRDefault="00D47D40" w:rsidP="003B717A">
      <w:pPr>
        <w:pStyle w:val="WW-Tekstpodstawowy3"/>
        <w:numPr>
          <w:ilvl w:val="0"/>
          <w:numId w:val="3"/>
        </w:numPr>
        <w:tabs>
          <w:tab w:val="num" w:pos="360"/>
        </w:tabs>
        <w:ind w:left="360"/>
        <w:rPr>
          <w:rFonts w:ascii="Times New Roman" w:hAnsi="Times New Roman"/>
          <w:szCs w:val="22"/>
        </w:rPr>
      </w:pPr>
      <w:r w:rsidRPr="00B47C3F">
        <w:rPr>
          <w:rFonts w:ascii="Times New Roman" w:hAnsi="Times New Roman"/>
          <w:szCs w:val="22"/>
        </w:rPr>
        <w:t>Wykonawca wykona w imieniu i na rzecz Zamawiającego opracowania i czynności wynikające z obowiązujących przepisów, warunków technicznych, wydanych decyzji administra</w:t>
      </w:r>
      <w:r w:rsidR="00AB4D52" w:rsidRPr="00B47C3F">
        <w:rPr>
          <w:rFonts w:ascii="Times New Roman" w:hAnsi="Times New Roman"/>
          <w:szCs w:val="22"/>
        </w:rPr>
        <w:t>cyjnych, zawartych umów.</w:t>
      </w:r>
    </w:p>
    <w:p w:rsidR="00787470" w:rsidRDefault="00B0260A" w:rsidP="003B717A">
      <w:pPr>
        <w:pStyle w:val="WW-Tekstpodstawowy3"/>
        <w:numPr>
          <w:ilvl w:val="0"/>
          <w:numId w:val="3"/>
        </w:numPr>
        <w:tabs>
          <w:tab w:val="num" w:pos="360"/>
        </w:tabs>
        <w:ind w:left="360"/>
        <w:rPr>
          <w:rFonts w:ascii="Times New Roman" w:hAnsi="Times New Roman"/>
          <w:szCs w:val="22"/>
        </w:rPr>
      </w:pPr>
      <w:r w:rsidRPr="00B47C3F">
        <w:rPr>
          <w:rFonts w:ascii="Times New Roman" w:hAnsi="Times New Roman"/>
          <w:szCs w:val="22"/>
          <w:lang w:eastAsia="pl-PL"/>
        </w:rPr>
        <w:t>Wykonawca zgłosi gotowość odbioru końcoweg</w:t>
      </w:r>
      <w:r w:rsidR="00787470">
        <w:rPr>
          <w:rFonts w:ascii="Times New Roman" w:hAnsi="Times New Roman"/>
          <w:szCs w:val="22"/>
          <w:lang w:eastAsia="pl-PL"/>
        </w:rPr>
        <w:t>o robót i powiadomi koordynatorów/inspektorów nadzoru</w:t>
      </w:r>
      <w:r w:rsidRPr="00B47C3F">
        <w:rPr>
          <w:rFonts w:ascii="Times New Roman" w:hAnsi="Times New Roman"/>
          <w:szCs w:val="22"/>
          <w:lang w:eastAsia="pl-PL"/>
        </w:rPr>
        <w:t xml:space="preserve"> na piśmie o gotowości odbioru, przy czym jednocześnie</w:t>
      </w:r>
      <w:r w:rsidR="00787470">
        <w:rPr>
          <w:rFonts w:ascii="Times New Roman" w:hAnsi="Times New Roman"/>
          <w:szCs w:val="22"/>
          <w:lang w:eastAsia="pl-PL"/>
        </w:rPr>
        <w:t xml:space="preserve"> z dokonaniem zgłoszenia przekaże </w:t>
      </w:r>
      <w:r w:rsidRPr="00B47C3F">
        <w:rPr>
          <w:rFonts w:ascii="Times New Roman" w:hAnsi="Times New Roman"/>
          <w:szCs w:val="22"/>
          <w:lang w:eastAsia="pl-PL"/>
        </w:rPr>
        <w:t xml:space="preserve">dokumentację opisaną w punkcie poniżej. </w:t>
      </w:r>
    </w:p>
    <w:p w:rsidR="00B0260A" w:rsidRPr="00787470" w:rsidRDefault="00B0260A" w:rsidP="003B717A">
      <w:pPr>
        <w:pStyle w:val="WW-Tekstpodstawowy3"/>
        <w:numPr>
          <w:ilvl w:val="0"/>
          <w:numId w:val="3"/>
        </w:numPr>
        <w:tabs>
          <w:tab w:val="num" w:pos="360"/>
        </w:tabs>
        <w:ind w:left="360"/>
        <w:rPr>
          <w:rFonts w:ascii="Times New Roman" w:hAnsi="Times New Roman"/>
          <w:szCs w:val="22"/>
        </w:rPr>
      </w:pPr>
      <w:r w:rsidRPr="00787470">
        <w:rPr>
          <w:rFonts w:ascii="Times New Roman" w:hAnsi="Times New Roman"/>
          <w:szCs w:val="22"/>
          <w:lang w:eastAsia="pl-PL"/>
        </w:rPr>
        <w:t xml:space="preserve">Wykonawca jest zobowiązany zebrać i przekazać </w:t>
      </w:r>
      <w:r w:rsidR="00787470">
        <w:rPr>
          <w:rFonts w:ascii="Times New Roman" w:hAnsi="Times New Roman"/>
          <w:szCs w:val="22"/>
          <w:lang w:eastAsia="pl-PL"/>
        </w:rPr>
        <w:t>koordynatorowi/inspektorowi nadzoru</w:t>
      </w:r>
      <w:r w:rsidR="00787470" w:rsidRPr="00B47C3F">
        <w:rPr>
          <w:rFonts w:ascii="Times New Roman" w:hAnsi="Times New Roman"/>
          <w:szCs w:val="22"/>
          <w:lang w:eastAsia="pl-PL"/>
        </w:rPr>
        <w:t xml:space="preserve"> </w:t>
      </w:r>
      <w:r w:rsidRPr="00787470">
        <w:rPr>
          <w:rFonts w:ascii="Times New Roman" w:hAnsi="Times New Roman"/>
          <w:szCs w:val="22"/>
          <w:lang w:eastAsia="pl-PL"/>
        </w:rPr>
        <w:t xml:space="preserve">w dniu zgłoszenia gotowości do odbioru końcowego i powiadomienia o tym Zamawiającego dokumenty wymagane przepisami polskiego prawa i przepisami Prawa budowlanego pozwalające na ocenę prawidłowego wykonania przedmiotu odbioru, w szczególności: </w:t>
      </w:r>
    </w:p>
    <w:p w:rsidR="00B0260A" w:rsidRPr="00B47C3F" w:rsidRDefault="00B0260A" w:rsidP="003B717A">
      <w:pPr>
        <w:numPr>
          <w:ilvl w:val="0"/>
          <w:numId w:val="18"/>
        </w:numPr>
        <w:suppressAutoHyphens w:val="0"/>
        <w:ind w:left="709" w:hanging="283"/>
        <w:jc w:val="both"/>
        <w:rPr>
          <w:sz w:val="22"/>
          <w:szCs w:val="22"/>
          <w:lang w:eastAsia="pl-PL"/>
        </w:rPr>
      </w:pPr>
      <w:r w:rsidRPr="00B47C3F">
        <w:rPr>
          <w:sz w:val="22"/>
          <w:szCs w:val="22"/>
          <w:lang w:eastAsia="pl-PL"/>
        </w:rPr>
        <w:t xml:space="preserve">protokoły z przeprowadzonych prób oraz zaświadczenia z odbiorów technicznych instalacji, </w:t>
      </w:r>
    </w:p>
    <w:p w:rsidR="00B0260A" w:rsidRPr="00B47C3F" w:rsidRDefault="00B0260A" w:rsidP="003B717A">
      <w:pPr>
        <w:numPr>
          <w:ilvl w:val="0"/>
          <w:numId w:val="18"/>
        </w:numPr>
        <w:suppressAutoHyphens w:val="0"/>
        <w:ind w:left="709" w:hanging="283"/>
        <w:jc w:val="both"/>
        <w:rPr>
          <w:sz w:val="22"/>
          <w:szCs w:val="22"/>
          <w:lang w:eastAsia="pl-PL"/>
        </w:rPr>
      </w:pPr>
      <w:r w:rsidRPr="00B47C3F">
        <w:rPr>
          <w:sz w:val="22"/>
          <w:szCs w:val="22"/>
          <w:lang w:eastAsia="pl-PL"/>
        </w:rPr>
        <w:t xml:space="preserve">wymagane dla materiałów dokumenty potwierdzające dopuszczenie do stosowania w budownictwie na terytorium Polski (o ile nie zostały przekazane w toku realizacji robót), atesty na prefabrykaty, materiały i urządzenia, </w:t>
      </w:r>
    </w:p>
    <w:p w:rsidR="00B54070" w:rsidRPr="00B54070" w:rsidRDefault="00B0260A" w:rsidP="003B717A">
      <w:pPr>
        <w:numPr>
          <w:ilvl w:val="0"/>
          <w:numId w:val="18"/>
        </w:numPr>
        <w:suppressAutoHyphens w:val="0"/>
        <w:ind w:left="709" w:hanging="283"/>
        <w:jc w:val="both"/>
        <w:rPr>
          <w:rStyle w:val="Uwydatnienie"/>
          <w:i w:val="0"/>
          <w:iCs w:val="0"/>
          <w:sz w:val="22"/>
          <w:szCs w:val="22"/>
          <w:lang w:eastAsia="pl-PL"/>
        </w:rPr>
      </w:pPr>
      <w:r w:rsidRPr="00B47C3F">
        <w:rPr>
          <w:sz w:val="22"/>
          <w:szCs w:val="22"/>
          <w:lang w:eastAsia="pl-PL"/>
        </w:rPr>
        <w:t xml:space="preserve">dokumenty, protokoły i zaświadczenia z przeprowadzonych przez Wykonawcę sprawdzeń i badań. </w:t>
      </w:r>
    </w:p>
    <w:p w:rsidR="00B54070" w:rsidRPr="0048442F" w:rsidRDefault="00B54070" w:rsidP="003B717A">
      <w:pPr>
        <w:pStyle w:val="Akapitzlist"/>
        <w:numPr>
          <w:ilvl w:val="0"/>
          <w:numId w:val="3"/>
        </w:numPr>
        <w:tabs>
          <w:tab w:val="clear" w:pos="1778"/>
        </w:tabs>
        <w:ind w:left="426" w:hanging="426"/>
        <w:jc w:val="both"/>
        <w:rPr>
          <w:rStyle w:val="Uwydatnienie"/>
          <w:i w:val="0"/>
          <w:iCs w:val="0"/>
          <w:sz w:val="22"/>
          <w:szCs w:val="22"/>
          <w:u w:val="single"/>
          <w:lang w:eastAsia="pl-PL"/>
        </w:rPr>
      </w:pPr>
      <w:r w:rsidRPr="0048442F">
        <w:rPr>
          <w:sz w:val="22"/>
          <w:szCs w:val="22"/>
          <w:u w:val="single"/>
          <w:shd w:val="clear" w:color="auto" w:fill="FFFFFF"/>
        </w:rPr>
        <w:t>Wykonawca zobowiązany jest do sporządzenia kosztorysu ofertowego na podstawie kosztorysu nakładczego, który przekaże zamawiającemu po podpisaniu umowy.</w:t>
      </w:r>
    </w:p>
    <w:p w:rsidR="00E51D02" w:rsidRPr="00B47C3F" w:rsidRDefault="00E51D02" w:rsidP="003B717A">
      <w:pPr>
        <w:pStyle w:val="WW-Tekstpodstawowy3"/>
        <w:numPr>
          <w:ilvl w:val="0"/>
          <w:numId w:val="3"/>
        </w:numPr>
        <w:tabs>
          <w:tab w:val="num" w:pos="360"/>
        </w:tabs>
        <w:ind w:left="360"/>
        <w:rPr>
          <w:rStyle w:val="Uwydatnienie"/>
          <w:rFonts w:ascii="Times New Roman" w:hAnsi="Times New Roman"/>
          <w:i w:val="0"/>
          <w:iCs w:val="0"/>
          <w:szCs w:val="22"/>
        </w:rPr>
      </w:pPr>
      <w:r w:rsidRPr="00B47C3F">
        <w:rPr>
          <w:rStyle w:val="Uwydatnienie"/>
          <w:rFonts w:ascii="Times New Roman" w:eastAsia="Calibri" w:hAnsi="Times New Roman"/>
          <w:i w:val="0"/>
          <w:szCs w:val="22"/>
        </w:rPr>
        <w:t>Wykonawca zobowiązuje się, że wykonując umowę będzie przestrzegał przepisów ustawy z dnia                    19 lipca 2019 r. – o zapewnieniu dostępności osobom ze szczególnymi potrzebami</w:t>
      </w:r>
      <w:r w:rsidR="007D2D5C">
        <w:rPr>
          <w:rStyle w:val="Uwydatnienie"/>
          <w:rFonts w:ascii="Times New Roman" w:eastAsia="Calibri" w:hAnsi="Times New Roman"/>
          <w:i w:val="0"/>
          <w:szCs w:val="22"/>
        </w:rPr>
        <w:t xml:space="preserve"> </w:t>
      </w:r>
      <w:r w:rsidRPr="00B47C3F">
        <w:rPr>
          <w:rStyle w:val="Uwydatnienie"/>
          <w:rFonts w:ascii="Times New Roman" w:eastAsia="Calibri" w:hAnsi="Times New Roman"/>
          <w:i w:val="0"/>
          <w:szCs w:val="22"/>
        </w:rPr>
        <w:t xml:space="preserve"> (Dz.U.2020 poz.1062).</w:t>
      </w:r>
    </w:p>
    <w:p w:rsidR="00E51D02" w:rsidRPr="00B47C3F" w:rsidRDefault="00E51D02" w:rsidP="00DC1402">
      <w:pPr>
        <w:pStyle w:val="Normalny1"/>
        <w:autoSpaceDE w:val="0"/>
        <w:ind w:left="360" w:hanging="360"/>
        <w:jc w:val="center"/>
        <w:rPr>
          <w:rFonts w:eastAsia="Bookman Old Style"/>
          <w:b/>
          <w:bCs/>
          <w:sz w:val="22"/>
          <w:szCs w:val="22"/>
        </w:rPr>
      </w:pPr>
    </w:p>
    <w:p w:rsidR="0003714C" w:rsidRPr="00B47C3F" w:rsidRDefault="0003714C" w:rsidP="00B47C3F">
      <w:pPr>
        <w:pStyle w:val="Normalny1"/>
        <w:autoSpaceDE w:val="0"/>
        <w:rPr>
          <w:rFonts w:eastAsia="Bookman Old Style"/>
          <w:b/>
          <w:bCs/>
          <w:sz w:val="22"/>
          <w:szCs w:val="22"/>
        </w:rPr>
      </w:pPr>
    </w:p>
    <w:p w:rsidR="004669C4" w:rsidRPr="00B47C3F" w:rsidRDefault="00C731A7" w:rsidP="00DC1402">
      <w:pPr>
        <w:pStyle w:val="Normalny1"/>
        <w:autoSpaceDE w:val="0"/>
        <w:ind w:left="360" w:hanging="360"/>
        <w:jc w:val="center"/>
        <w:rPr>
          <w:rFonts w:eastAsia="Bookman Old Style"/>
          <w:b/>
          <w:bCs/>
          <w:sz w:val="22"/>
          <w:szCs w:val="22"/>
        </w:rPr>
      </w:pPr>
      <w:r w:rsidRPr="00B47C3F">
        <w:rPr>
          <w:rFonts w:eastAsia="Bookman Old Style"/>
          <w:b/>
          <w:bCs/>
          <w:sz w:val="22"/>
          <w:szCs w:val="22"/>
        </w:rPr>
        <w:t xml:space="preserve">§ </w:t>
      </w:r>
      <w:r w:rsidR="00BA3646" w:rsidRPr="00B47C3F">
        <w:rPr>
          <w:rFonts w:eastAsia="Bookman Old Style"/>
          <w:b/>
          <w:bCs/>
          <w:sz w:val="22"/>
          <w:szCs w:val="22"/>
        </w:rPr>
        <w:t>6.</w:t>
      </w:r>
    </w:p>
    <w:p w:rsidR="006D5C32" w:rsidRPr="00B47C3F" w:rsidRDefault="00CE4C42" w:rsidP="00F041E3">
      <w:pPr>
        <w:pStyle w:val="Normalny1"/>
        <w:autoSpaceDE w:val="0"/>
        <w:jc w:val="center"/>
        <w:rPr>
          <w:rFonts w:eastAsia="Bookman Old Style"/>
          <w:b/>
          <w:bCs/>
          <w:sz w:val="22"/>
          <w:szCs w:val="22"/>
        </w:rPr>
      </w:pPr>
      <w:r w:rsidRPr="00B47C3F">
        <w:rPr>
          <w:rFonts w:eastAsia="Bookman Old Style"/>
          <w:b/>
          <w:bCs/>
          <w:sz w:val="22"/>
          <w:szCs w:val="22"/>
        </w:rPr>
        <w:t>Gwarancja i rękojmia</w:t>
      </w:r>
    </w:p>
    <w:p w:rsidR="007E78A5" w:rsidRPr="00B47C3F" w:rsidRDefault="007E78A5" w:rsidP="00F041E3">
      <w:pPr>
        <w:pStyle w:val="Normalny1"/>
        <w:autoSpaceDE w:val="0"/>
        <w:jc w:val="center"/>
        <w:rPr>
          <w:rFonts w:eastAsia="Bookman Old Style"/>
          <w:b/>
          <w:bCs/>
          <w:sz w:val="22"/>
          <w:szCs w:val="22"/>
        </w:rPr>
      </w:pPr>
    </w:p>
    <w:p w:rsidR="00504452" w:rsidRPr="00B47C3F" w:rsidRDefault="006D5C32" w:rsidP="003B717A">
      <w:pPr>
        <w:pStyle w:val="Normalny1"/>
        <w:numPr>
          <w:ilvl w:val="0"/>
          <w:numId w:val="10"/>
        </w:numPr>
        <w:autoSpaceDE w:val="0"/>
        <w:ind w:left="426" w:hanging="426"/>
        <w:jc w:val="both"/>
        <w:rPr>
          <w:rFonts w:eastAsia="Bookman Old Style"/>
          <w:sz w:val="22"/>
          <w:szCs w:val="22"/>
        </w:rPr>
      </w:pPr>
      <w:r w:rsidRPr="00B47C3F">
        <w:rPr>
          <w:rFonts w:eastAsia="Bookman Old Style"/>
          <w:sz w:val="22"/>
          <w:szCs w:val="22"/>
        </w:rPr>
        <w:t xml:space="preserve">Wykonawca udziela zamawiającemu </w:t>
      </w:r>
      <w:r w:rsidR="00563A11" w:rsidRPr="00B47C3F">
        <w:rPr>
          <w:rFonts w:eastAsia="Bookman Old Style"/>
          <w:sz w:val="22"/>
          <w:szCs w:val="22"/>
        </w:rPr>
        <w:t>………</w:t>
      </w:r>
      <w:r w:rsidR="00270AD8" w:rsidRPr="00B47C3F">
        <w:rPr>
          <w:rFonts w:eastAsia="Bookman Old Style"/>
          <w:b/>
          <w:sz w:val="22"/>
          <w:szCs w:val="22"/>
        </w:rPr>
        <w:t xml:space="preserve">3/4/5 </w:t>
      </w:r>
      <w:r w:rsidR="00BA3646" w:rsidRPr="00B47C3F">
        <w:rPr>
          <w:rFonts w:eastAsia="Bookman Old Style"/>
          <w:b/>
          <w:sz w:val="22"/>
          <w:szCs w:val="22"/>
        </w:rPr>
        <w:t>lat</w:t>
      </w:r>
      <w:r w:rsidR="000D13DF" w:rsidRPr="00B47C3F">
        <w:rPr>
          <w:rFonts w:eastAsia="Bookman Old Style"/>
          <w:b/>
          <w:sz w:val="22"/>
          <w:szCs w:val="22"/>
        </w:rPr>
        <w:t xml:space="preserve"> gwarancji</w:t>
      </w:r>
      <w:r w:rsidR="00563A11" w:rsidRPr="00B47C3F">
        <w:rPr>
          <w:rFonts w:eastAsia="Bookman Old Style"/>
          <w:i/>
          <w:sz w:val="22"/>
          <w:szCs w:val="22"/>
        </w:rPr>
        <w:t>(w zależności od wskazania w ofercie</w:t>
      </w:r>
      <w:r w:rsidR="00563A11" w:rsidRPr="00B47C3F">
        <w:rPr>
          <w:rFonts w:eastAsia="Bookman Old Style"/>
          <w:b/>
          <w:sz w:val="22"/>
          <w:szCs w:val="22"/>
        </w:rPr>
        <w:t>)</w:t>
      </w:r>
      <w:r w:rsidRPr="00B47C3F">
        <w:rPr>
          <w:rFonts w:eastAsia="Bookman Old Style"/>
          <w:b/>
          <w:sz w:val="22"/>
          <w:szCs w:val="22"/>
        </w:rPr>
        <w:t>gwara</w:t>
      </w:r>
      <w:r w:rsidR="00504452" w:rsidRPr="00B47C3F">
        <w:rPr>
          <w:rFonts w:eastAsia="Bookman Old Style"/>
          <w:b/>
          <w:sz w:val="22"/>
          <w:szCs w:val="22"/>
        </w:rPr>
        <w:t>ncji</w:t>
      </w:r>
      <w:r w:rsidR="008368ED">
        <w:rPr>
          <w:rFonts w:eastAsia="Bookman Old Style"/>
          <w:b/>
          <w:sz w:val="22"/>
          <w:szCs w:val="22"/>
        </w:rPr>
        <w:t xml:space="preserve"> </w:t>
      </w:r>
      <w:r w:rsidR="00BF7E21" w:rsidRPr="00B47C3F">
        <w:rPr>
          <w:rFonts w:eastAsia="Bookman Old Style"/>
          <w:b/>
          <w:sz w:val="22"/>
          <w:szCs w:val="22"/>
        </w:rPr>
        <w:t>jakości</w:t>
      </w:r>
      <w:r w:rsidR="00BF7E21" w:rsidRPr="00B47C3F">
        <w:rPr>
          <w:rFonts w:eastAsia="Bookman Old Style"/>
          <w:sz w:val="22"/>
          <w:szCs w:val="22"/>
        </w:rPr>
        <w:t xml:space="preserve"> na wykonani</w:t>
      </w:r>
      <w:r w:rsidR="001B634D" w:rsidRPr="00B47C3F">
        <w:rPr>
          <w:rFonts w:eastAsia="Bookman Old Style"/>
          <w:sz w:val="22"/>
          <w:szCs w:val="22"/>
        </w:rPr>
        <w:t xml:space="preserve">e </w:t>
      </w:r>
      <w:r w:rsidR="00F4607A" w:rsidRPr="00B47C3F">
        <w:rPr>
          <w:rFonts w:eastAsia="Bookman Old Style"/>
          <w:sz w:val="22"/>
          <w:szCs w:val="22"/>
        </w:rPr>
        <w:t>całości przedmiotu zamówienia</w:t>
      </w:r>
      <w:r w:rsidR="00563A11" w:rsidRPr="00B47C3F">
        <w:rPr>
          <w:rFonts w:eastAsia="Bookman Old Style"/>
          <w:sz w:val="22"/>
          <w:szCs w:val="22"/>
        </w:rPr>
        <w:t>.</w:t>
      </w:r>
    </w:p>
    <w:p w:rsidR="006D5C32" w:rsidRPr="00B47C3F" w:rsidRDefault="006D5C32" w:rsidP="003B717A">
      <w:pPr>
        <w:pStyle w:val="Normalny1"/>
        <w:numPr>
          <w:ilvl w:val="0"/>
          <w:numId w:val="10"/>
        </w:numPr>
        <w:autoSpaceDE w:val="0"/>
        <w:ind w:left="426" w:hanging="426"/>
        <w:jc w:val="both"/>
        <w:rPr>
          <w:rFonts w:eastAsia="Bookman Old Style"/>
          <w:sz w:val="22"/>
          <w:szCs w:val="22"/>
        </w:rPr>
      </w:pPr>
      <w:r w:rsidRPr="00B47C3F">
        <w:rPr>
          <w:rFonts w:eastAsia="Bookman Old Style"/>
          <w:sz w:val="22"/>
          <w:szCs w:val="22"/>
        </w:rPr>
        <w:t>Termin gwarancji rozpoczyna swój bieg od daty bezusterkowego odbioru przedmiotu umowy. Termin gwarancji ulega przedłużeniu o czas pomiędzy zgłoszeniem awarii lub usterki, a jej skuteczną naprawą.</w:t>
      </w:r>
    </w:p>
    <w:p w:rsidR="00AC43A8" w:rsidRPr="00B47C3F" w:rsidRDefault="006D5C32" w:rsidP="003B717A">
      <w:pPr>
        <w:pStyle w:val="Normalny1"/>
        <w:numPr>
          <w:ilvl w:val="0"/>
          <w:numId w:val="10"/>
        </w:numPr>
        <w:autoSpaceDE w:val="0"/>
        <w:ind w:left="426" w:hanging="426"/>
        <w:jc w:val="both"/>
        <w:rPr>
          <w:rFonts w:eastAsia="Bookman Old Style"/>
          <w:sz w:val="22"/>
          <w:szCs w:val="22"/>
        </w:rPr>
      </w:pPr>
      <w:r w:rsidRPr="00B47C3F">
        <w:rPr>
          <w:sz w:val="22"/>
          <w:szCs w:val="22"/>
        </w:rPr>
        <w:t xml:space="preserve">O wykryciu wady w okresie gwarancji lub rękojmi </w:t>
      </w:r>
      <w:r w:rsidR="006662D4" w:rsidRPr="00B47C3F">
        <w:rPr>
          <w:sz w:val="22"/>
          <w:szCs w:val="22"/>
        </w:rPr>
        <w:t>z</w:t>
      </w:r>
      <w:r w:rsidRPr="00B47C3F">
        <w:rPr>
          <w:sz w:val="22"/>
          <w:szCs w:val="22"/>
        </w:rPr>
        <w:t xml:space="preserve">amawiający zawiadomi </w:t>
      </w:r>
      <w:r w:rsidR="006662D4" w:rsidRPr="00B47C3F">
        <w:rPr>
          <w:sz w:val="22"/>
          <w:szCs w:val="22"/>
        </w:rPr>
        <w:t>w</w:t>
      </w:r>
      <w:r w:rsidRPr="00B47C3F">
        <w:rPr>
          <w:sz w:val="22"/>
          <w:szCs w:val="22"/>
        </w:rPr>
        <w:t xml:space="preserve">ykonawcę </w:t>
      </w:r>
      <w:r w:rsidR="0090716B" w:rsidRPr="00B47C3F">
        <w:rPr>
          <w:sz w:val="22"/>
          <w:szCs w:val="22"/>
        </w:rPr>
        <w:t xml:space="preserve">na piśmie </w:t>
      </w:r>
      <w:r w:rsidRPr="00B47C3F">
        <w:rPr>
          <w:sz w:val="22"/>
          <w:szCs w:val="22"/>
        </w:rPr>
        <w:t>(</w:t>
      </w:r>
      <w:r w:rsidR="009C12BE" w:rsidRPr="00B47C3F">
        <w:rPr>
          <w:sz w:val="22"/>
          <w:szCs w:val="22"/>
        </w:rPr>
        <w:t xml:space="preserve">faksem lub </w:t>
      </w:r>
      <w:r w:rsidR="0090716B" w:rsidRPr="00B47C3F">
        <w:rPr>
          <w:sz w:val="22"/>
          <w:szCs w:val="22"/>
        </w:rPr>
        <w:t>poczt</w:t>
      </w:r>
      <w:r w:rsidR="009C12BE" w:rsidRPr="00B47C3F">
        <w:rPr>
          <w:sz w:val="22"/>
          <w:szCs w:val="22"/>
        </w:rPr>
        <w:t>ą</w:t>
      </w:r>
      <w:r w:rsidR="0090716B" w:rsidRPr="00B47C3F">
        <w:rPr>
          <w:sz w:val="22"/>
          <w:szCs w:val="22"/>
        </w:rPr>
        <w:t xml:space="preserve"> elektroniczn</w:t>
      </w:r>
      <w:r w:rsidR="009C12BE" w:rsidRPr="00B47C3F">
        <w:rPr>
          <w:sz w:val="22"/>
          <w:szCs w:val="22"/>
        </w:rPr>
        <w:t>ą, a następnie pismem za pośrednictwem operatora publicznego</w:t>
      </w:r>
      <w:r w:rsidRPr="00B47C3F">
        <w:rPr>
          <w:sz w:val="22"/>
          <w:szCs w:val="22"/>
        </w:rPr>
        <w:t>).</w:t>
      </w:r>
    </w:p>
    <w:p w:rsidR="00FE71F5" w:rsidRPr="00B47C3F" w:rsidRDefault="00FE71F5" w:rsidP="003B717A">
      <w:pPr>
        <w:pStyle w:val="Normalny1"/>
        <w:numPr>
          <w:ilvl w:val="0"/>
          <w:numId w:val="10"/>
        </w:numPr>
        <w:autoSpaceDE w:val="0"/>
        <w:ind w:left="426" w:hanging="426"/>
        <w:jc w:val="both"/>
        <w:rPr>
          <w:rFonts w:eastAsia="Bookman Old Style"/>
          <w:sz w:val="22"/>
          <w:szCs w:val="22"/>
        </w:rPr>
      </w:pPr>
      <w:r w:rsidRPr="00B47C3F">
        <w:rPr>
          <w:sz w:val="22"/>
          <w:szCs w:val="22"/>
        </w:rPr>
        <w:t>Wykonawca odpowiada wobec zamawiającego za wady fizyczne i prawne wszelkich materialnych rezultatów usług i robót zgodnie z przepisami kodeksu cywilnego.</w:t>
      </w:r>
    </w:p>
    <w:p w:rsidR="006E24F8" w:rsidRPr="0073462E" w:rsidRDefault="006E24F8" w:rsidP="003B717A">
      <w:pPr>
        <w:pStyle w:val="Normalny1"/>
        <w:numPr>
          <w:ilvl w:val="0"/>
          <w:numId w:val="10"/>
        </w:numPr>
        <w:autoSpaceDE w:val="0"/>
        <w:ind w:left="426" w:hanging="426"/>
        <w:jc w:val="both"/>
        <w:rPr>
          <w:rFonts w:eastAsia="Bookman Old Style"/>
          <w:sz w:val="22"/>
          <w:szCs w:val="22"/>
        </w:rPr>
      </w:pPr>
      <w:r w:rsidRPr="0073462E">
        <w:rPr>
          <w:sz w:val="22"/>
          <w:szCs w:val="22"/>
        </w:rPr>
        <w:t xml:space="preserve">Przez wadę rozumie się w szczególności jakąkolwiek niezgodność </w:t>
      </w:r>
      <w:r w:rsidR="00ED2411" w:rsidRPr="0073462E">
        <w:rPr>
          <w:sz w:val="22"/>
          <w:szCs w:val="22"/>
        </w:rPr>
        <w:t>przedmiotu umowy z dokumentacją projektową, przepisami, normami</w:t>
      </w:r>
      <w:r w:rsidR="008368ED">
        <w:rPr>
          <w:sz w:val="22"/>
          <w:szCs w:val="22"/>
        </w:rPr>
        <w:t xml:space="preserve"> </w:t>
      </w:r>
      <w:r w:rsidR="00ED2411" w:rsidRPr="0073462E">
        <w:rPr>
          <w:sz w:val="22"/>
          <w:szCs w:val="22"/>
        </w:rPr>
        <w:t xml:space="preserve">i wytycznymi </w:t>
      </w:r>
      <w:r w:rsidR="006662D4" w:rsidRPr="0073462E">
        <w:rPr>
          <w:sz w:val="22"/>
          <w:szCs w:val="22"/>
        </w:rPr>
        <w:t>z</w:t>
      </w:r>
      <w:r w:rsidRPr="0073462E">
        <w:rPr>
          <w:sz w:val="22"/>
          <w:szCs w:val="22"/>
        </w:rPr>
        <w:t>amawiającego</w:t>
      </w:r>
      <w:r w:rsidR="00ED2411" w:rsidRPr="0073462E">
        <w:rPr>
          <w:sz w:val="22"/>
          <w:szCs w:val="22"/>
        </w:rPr>
        <w:t xml:space="preserve"> oraz wytycznymi organów </w:t>
      </w:r>
      <w:r w:rsidR="007B709F" w:rsidRPr="0073462E">
        <w:rPr>
          <w:sz w:val="22"/>
          <w:szCs w:val="22"/>
        </w:rPr>
        <w:t xml:space="preserve">opiniujących, uzgadniających oraz </w:t>
      </w:r>
      <w:r w:rsidR="00ED2411" w:rsidRPr="0073462E">
        <w:rPr>
          <w:sz w:val="22"/>
          <w:szCs w:val="22"/>
        </w:rPr>
        <w:t>uczestniczących w procedurach odbiorowych</w:t>
      </w:r>
      <w:r w:rsidR="007B709F" w:rsidRPr="0073462E">
        <w:rPr>
          <w:sz w:val="22"/>
          <w:szCs w:val="22"/>
        </w:rPr>
        <w:t>.</w:t>
      </w:r>
    </w:p>
    <w:p w:rsidR="006E24F8" w:rsidRPr="003C286B" w:rsidRDefault="006D5C32" w:rsidP="003B717A">
      <w:pPr>
        <w:pStyle w:val="Normalny1"/>
        <w:numPr>
          <w:ilvl w:val="0"/>
          <w:numId w:val="10"/>
        </w:numPr>
        <w:autoSpaceDE w:val="0"/>
        <w:ind w:left="426" w:hanging="426"/>
        <w:jc w:val="both"/>
        <w:rPr>
          <w:rFonts w:eastAsia="Bookman Old Style"/>
          <w:sz w:val="22"/>
          <w:szCs w:val="22"/>
        </w:rPr>
      </w:pPr>
      <w:r w:rsidRPr="0073462E">
        <w:rPr>
          <w:rFonts w:eastAsia="Bookman Old Style"/>
          <w:sz w:val="22"/>
          <w:szCs w:val="22"/>
        </w:rPr>
        <w:t xml:space="preserve">W okresie gwarancji </w:t>
      </w:r>
      <w:r w:rsidR="006662D4" w:rsidRPr="0073462E">
        <w:rPr>
          <w:rFonts w:eastAsia="Bookman Old Style"/>
          <w:sz w:val="22"/>
          <w:szCs w:val="22"/>
        </w:rPr>
        <w:t>w</w:t>
      </w:r>
      <w:r w:rsidRPr="0073462E">
        <w:rPr>
          <w:rFonts w:eastAsia="Bookman Old Style"/>
          <w:sz w:val="22"/>
          <w:szCs w:val="22"/>
        </w:rPr>
        <w:t xml:space="preserve">ykonawca zobowiązany jest dokonać naprawy usterki lub wady lub dokonać wymiany elementu na nowy, wolny od wad, w terminie </w:t>
      </w:r>
      <w:r w:rsidRPr="003C286B">
        <w:rPr>
          <w:rFonts w:eastAsia="Bookman Old Style"/>
          <w:sz w:val="22"/>
          <w:szCs w:val="22"/>
        </w:rPr>
        <w:t xml:space="preserve">wskazanym przez </w:t>
      </w:r>
      <w:r w:rsidR="006662D4" w:rsidRPr="003C286B">
        <w:rPr>
          <w:rFonts w:eastAsia="Bookman Old Style"/>
          <w:sz w:val="22"/>
          <w:szCs w:val="22"/>
        </w:rPr>
        <w:t>z</w:t>
      </w:r>
      <w:r w:rsidRPr="003C286B">
        <w:rPr>
          <w:rFonts w:eastAsia="Bookman Old Style"/>
          <w:sz w:val="22"/>
          <w:szCs w:val="22"/>
        </w:rPr>
        <w:t>amawiającego</w:t>
      </w:r>
      <w:r w:rsidR="00D6145A" w:rsidRPr="003C286B">
        <w:rPr>
          <w:rFonts w:eastAsia="Bookman Old Style"/>
          <w:sz w:val="22"/>
          <w:szCs w:val="22"/>
        </w:rPr>
        <w:t xml:space="preserve"> nie dłuższym jednak niż 14 dni od daty jego powiadomienia.</w:t>
      </w:r>
    </w:p>
    <w:p w:rsidR="006D5C32" w:rsidRPr="0073462E" w:rsidRDefault="006D5C32" w:rsidP="003B717A">
      <w:pPr>
        <w:pStyle w:val="Normalny1"/>
        <w:numPr>
          <w:ilvl w:val="0"/>
          <w:numId w:val="10"/>
        </w:numPr>
        <w:autoSpaceDE w:val="0"/>
        <w:ind w:left="426" w:hanging="426"/>
        <w:jc w:val="both"/>
        <w:rPr>
          <w:rFonts w:eastAsia="Bookman Old Style"/>
          <w:sz w:val="22"/>
          <w:szCs w:val="22"/>
        </w:rPr>
      </w:pPr>
      <w:r w:rsidRPr="003C286B">
        <w:rPr>
          <w:rFonts w:eastAsia="Bookman Old Style"/>
          <w:sz w:val="22"/>
          <w:szCs w:val="22"/>
        </w:rPr>
        <w:t xml:space="preserve">Jeżeli </w:t>
      </w:r>
      <w:r w:rsidR="006662D4" w:rsidRPr="003C286B">
        <w:rPr>
          <w:rFonts w:eastAsia="Bookman Old Style"/>
          <w:sz w:val="22"/>
          <w:szCs w:val="22"/>
        </w:rPr>
        <w:t>w</w:t>
      </w:r>
      <w:r w:rsidRPr="003C286B">
        <w:rPr>
          <w:rFonts w:eastAsia="Bookman Old Style"/>
          <w:sz w:val="22"/>
          <w:szCs w:val="22"/>
        </w:rPr>
        <w:t xml:space="preserve">ykonawca mimo zgłoszenia </w:t>
      </w:r>
      <w:r w:rsidR="006662D4" w:rsidRPr="003C286B">
        <w:rPr>
          <w:rFonts w:eastAsia="Bookman Old Style"/>
          <w:sz w:val="22"/>
          <w:szCs w:val="22"/>
        </w:rPr>
        <w:t>z</w:t>
      </w:r>
      <w:r w:rsidRPr="003C286B">
        <w:rPr>
          <w:rFonts w:eastAsia="Bookman Old Style"/>
          <w:sz w:val="22"/>
          <w:szCs w:val="22"/>
        </w:rPr>
        <w:t>amawiającego</w:t>
      </w:r>
      <w:r w:rsidR="008A495A" w:rsidRPr="003C286B">
        <w:rPr>
          <w:rFonts w:eastAsia="Bookman Old Style"/>
          <w:sz w:val="22"/>
          <w:szCs w:val="22"/>
        </w:rPr>
        <w:t>, nie usunie usterek lub wad w terminie, o którym mowa w ust. 6</w:t>
      </w:r>
      <w:r w:rsidRPr="003C286B">
        <w:rPr>
          <w:rFonts w:eastAsia="Bookman Old Style"/>
          <w:sz w:val="22"/>
          <w:szCs w:val="22"/>
        </w:rPr>
        <w:t xml:space="preserve">,to </w:t>
      </w:r>
      <w:r w:rsidR="006662D4" w:rsidRPr="003C286B">
        <w:rPr>
          <w:rFonts w:eastAsia="Bookman Old Style"/>
          <w:sz w:val="22"/>
          <w:szCs w:val="22"/>
        </w:rPr>
        <w:t>z</w:t>
      </w:r>
      <w:r w:rsidRPr="003C286B">
        <w:rPr>
          <w:rFonts w:eastAsia="Bookman Old Style"/>
          <w:sz w:val="22"/>
          <w:szCs w:val="22"/>
        </w:rPr>
        <w:t xml:space="preserve">amawiający zleci ich usunięcie podmiotom trzecim na koszt </w:t>
      </w:r>
      <w:r w:rsidR="00B424F8" w:rsidRPr="003C286B">
        <w:rPr>
          <w:rFonts w:eastAsia="Bookman Old Style"/>
          <w:sz w:val="22"/>
          <w:szCs w:val="22"/>
        </w:rPr>
        <w:t>w</w:t>
      </w:r>
      <w:r w:rsidR="00C50687" w:rsidRPr="003C286B">
        <w:rPr>
          <w:rFonts w:eastAsia="Bookman Old Style"/>
          <w:sz w:val="22"/>
          <w:szCs w:val="22"/>
        </w:rPr>
        <w:t xml:space="preserve">ykonawcy naliczając </w:t>
      </w:r>
      <w:r w:rsidR="000E32ED" w:rsidRPr="003C286B">
        <w:rPr>
          <w:rFonts w:eastAsia="Bookman Old Style"/>
          <w:sz w:val="22"/>
          <w:szCs w:val="22"/>
        </w:rPr>
        <w:t xml:space="preserve">odpowiednie </w:t>
      </w:r>
      <w:r w:rsidR="00C50687" w:rsidRPr="003C286B">
        <w:rPr>
          <w:rFonts w:eastAsia="Bookman Old Style"/>
          <w:sz w:val="22"/>
          <w:szCs w:val="22"/>
        </w:rPr>
        <w:t>kary umowne. Kara będzie liczona od up</w:t>
      </w:r>
      <w:r w:rsidR="00563A11" w:rsidRPr="003C286B">
        <w:rPr>
          <w:rFonts w:eastAsia="Bookman Old Style"/>
          <w:sz w:val="22"/>
          <w:szCs w:val="22"/>
        </w:rPr>
        <w:t>ływu terminu wskazanego</w:t>
      </w:r>
      <w:r w:rsidR="00563A11" w:rsidRPr="0073462E">
        <w:rPr>
          <w:rFonts w:eastAsia="Bookman Old Style"/>
          <w:sz w:val="22"/>
          <w:szCs w:val="22"/>
        </w:rPr>
        <w:t xml:space="preserve"> w ust. 6</w:t>
      </w:r>
      <w:r w:rsidR="00C50687" w:rsidRPr="0073462E">
        <w:rPr>
          <w:rFonts w:eastAsia="Bookman Old Style"/>
          <w:sz w:val="22"/>
          <w:szCs w:val="22"/>
        </w:rPr>
        <w:t xml:space="preserve"> do dnia usunięcia usterek lub wad przez podmiot trzeci.</w:t>
      </w:r>
    </w:p>
    <w:p w:rsidR="006D5C32" w:rsidRPr="0073462E" w:rsidRDefault="006D5C32" w:rsidP="003B717A">
      <w:pPr>
        <w:pStyle w:val="Normalny1"/>
        <w:numPr>
          <w:ilvl w:val="0"/>
          <w:numId w:val="10"/>
        </w:numPr>
        <w:autoSpaceDE w:val="0"/>
        <w:ind w:left="426" w:hanging="426"/>
        <w:jc w:val="both"/>
        <w:rPr>
          <w:rFonts w:eastAsia="Bookman Old Style"/>
          <w:sz w:val="22"/>
          <w:szCs w:val="22"/>
        </w:rPr>
      </w:pPr>
      <w:r w:rsidRPr="0073462E">
        <w:rPr>
          <w:rFonts w:eastAsia="Bookman Old Style"/>
          <w:sz w:val="22"/>
          <w:szCs w:val="22"/>
        </w:rPr>
        <w:t xml:space="preserve">Gwarancja </w:t>
      </w:r>
      <w:r w:rsidR="000E32ED" w:rsidRPr="0073462E">
        <w:rPr>
          <w:rFonts w:eastAsia="Bookman Old Style"/>
          <w:sz w:val="22"/>
          <w:szCs w:val="22"/>
        </w:rPr>
        <w:t xml:space="preserve">i rękojmia </w:t>
      </w:r>
      <w:r w:rsidRPr="0073462E">
        <w:rPr>
          <w:rFonts w:eastAsia="Bookman Old Style"/>
          <w:sz w:val="22"/>
          <w:szCs w:val="22"/>
        </w:rPr>
        <w:t>obejmuje w pełnym zakresie również prace wykonane przez podwykonawców</w:t>
      </w:r>
      <w:r w:rsidR="00510F85" w:rsidRPr="0073462E">
        <w:rPr>
          <w:rFonts w:eastAsia="Bookman Old Style"/>
          <w:sz w:val="22"/>
          <w:szCs w:val="22"/>
        </w:rPr>
        <w:t>, dalszych podwykonawców</w:t>
      </w:r>
      <w:r w:rsidRPr="0073462E">
        <w:rPr>
          <w:rFonts w:eastAsia="Bookman Old Style"/>
          <w:sz w:val="22"/>
          <w:szCs w:val="22"/>
        </w:rPr>
        <w:t xml:space="preserve"> lub inne osoby i podmioty działające w imieniu </w:t>
      </w:r>
      <w:r w:rsidR="000E32ED" w:rsidRPr="0073462E">
        <w:rPr>
          <w:rFonts w:eastAsia="Bookman Old Style"/>
          <w:sz w:val="22"/>
          <w:szCs w:val="22"/>
        </w:rPr>
        <w:t xml:space="preserve">i na rzecz </w:t>
      </w:r>
      <w:r w:rsidR="006662D4" w:rsidRPr="0073462E">
        <w:rPr>
          <w:rFonts w:eastAsia="Bookman Old Style"/>
          <w:sz w:val="22"/>
          <w:szCs w:val="22"/>
        </w:rPr>
        <w:t>w</w:t>
      </w:r>
      <w:r w:rsidRPr="0073462E">
        <w:rPr>
          <w:rFonts w:eastAsia="Bookman Old Style"/>
          <w:sz w:val="22"/>
          <w:szCs w:val="22"/>
        </w:rPr>
        <w:t>ykonawcy.</w:t>
      </w:r>
    </w:p>
    <w:p w:rsidR="006D5C32" w:rsidRPr="003C286B" w:rsidRDefault="006D5C32" w:rsidP="003B717A">
      <w:pPr>
        <w:pStyle w:val="Normalny1"/>
        <w:numPr>
          <w:ilvl w:val="0"/>
          <w:numId w:val="10"/>
        </w:numPr>
        <w:autoSpaceDE w:val="0"/>
        <w:ind w:left="426" w:hanging="426"/>
        <w:jc w:val="both"/>
        <w:rPr>
          <w:rFonts w:eastAsia="Bookman Old Style"/>
          <w:sz w:val="22"/>
          <w:szCs w:val="22"/>
        </w:rPr>
      </w:pPr>
      <w:r w:rsidRPr="0073462E">
        <w:rPr>
          <w:rFonts w:eastAsia="Bookman Old Style"/>
          <w:sz w:val="22"/>
          <w:szCs w:val="22"/>
        </w:rPr>
        <w:t xml:space="preserve">Uprawnienia z tytułu rękojmi za wady będą przysługiwać </w:t>
      </w:r>
      <w:r w:rsidR="006662D4" w:rsidRPr="0073462E">
        <w:rPr>
          <w:rFonts w:eastAsia="Bookman Old Style"/>
          <w:sz w:val="22"/>
          <w:szCs w:val="22"/>
        </w:rPr>
        <w:t>z</w:t>
      </w:r>
      <w:r w:rsidRPr="0073462E">
        <w:rPr>
          <w:rFonts w:eastAsia="Bookman Old Style"/>
          <w:sz w:val="22"/>
          <w:szCs w:val="22"/>
        </w:rPr>
        <w:t xml:space="preserve">amawiającemu w zakresach wynikających z Kodeksu </w:t>
      </w:r>
      <w:r w:rsidR="0090716B" w:rsidRPr="0073462E">
        <w:rPr>
          <w:rFonts w:eastAsia="Bookman Old Style"/>
          <w:sz w:val="22"/>
          <w:szCs w:val="22"/>
        </w:rPr>
        <w:t>c</w:t>
      </w:r>
      <w:r w:rsidRPr="0073462E">
        <w:rPr>
          <w:rFonts w:eastAsia="Bookman Old Style"/>
          <w:sz w:val="22"/>
          <w:szCs w:val="22"/>
        </w:rPr>
        <w:t>ywilnego i będą dochodzone niezależnie od uprawnień wynikających</w:t>
      </w:r>
      <w:r w:rsidR="007D2D5C">
        <w:rPr>
          <w:rFonts w:eastAsia="Bookman Old Style"/>
          <w:sz w:val="22"/>
          <w:szCs w:val="22"/>
        </w:rPr>
        <w:t xml:space="preserve"> </w:t>
      </w:r>
      <w:r w:rsidRPr="0073462E">
        <w:rPr>
          <w:rFonts w:eastAsia="Bookman Old Style"/>
          <w:sz w:val="22"/>
          <w:szCs w:val="22"/>
        </w:rPr>
        <w:t xml:space="preserve">z udzielonej gwarancji. </w:t>
      </w:r>
      <w:r w:rsidRPr="003C286B">
        <w:rPr>
          <w:rFonts w:eastAsia="Bookman Old Style"/>
          <w:sz w:val="22"/>
          <w:szCs w:val="22"/>
        </w:rPr>
        <w:t>Termin rę</w:t>
      </w:r>
      <w:r w:rsidR="006662D4" w:rsidRPr="003C286B">
        <w:rPr>
          <w:rFonts w:eastAsia="Bookman Old Style"/>
          <w:sz w:val="22"/>
          <w:szCs w:val="22"/>
        </w:rPr>
        <w:t>kojmi za wady będzie równy z okresem udzielonej gwarancji.</w:t>
      </w:r>
    </w:p>
    <w:p w:rsidR="007B70D7" w:rsidRPr="003C286B" w:rsidRDefault="006D5C32" w:rsidP="003B717A">
      <w:pPr>
        <w:pStyle w:val="Normalny1"/>
        <w:numPr>
          <w:ilvl w:val="0"/>
          <w:numId w:val="10"/>
        </w:numPr>
        <w:autoSpaceDE w:val="0"/>
        <w:ind w:left="426" w:hanging="426"/>
        <w:jc w:val="both"/>
        <w:rPr>
          <w:rFonts w:eastAsia="Bookman Old Style"/>
          <w:sz w:val="22"/>
          <w:szCs w:val="22"/>
        </w:rPr>
      </w:pPr>
      <w:r w:rsidRPr="003C286B">
        <w:rPr>
          <w:sz w:val="22"/>
          <w:szCs w:val="22"/>
        </w:rPr>
        <w:t>Zamawiający może dochodzić roszczeń z tytułu gwarancji i rękojmi także po upływie ich termin</w:t>
      </w:r>
      <w:r w:rsidR="0090716B" w:rsidRPr="003C286B">
        <w:rPr>
          <w:sz w:val="22"/>
          <w:szCs w:val="22"/>
        </w:rPr>
        <w:t>u</w:t>
      </w:r>
      <w:r w:rsidRPr="003C286B">
        <w:rPr>
          <w:sz w:val="22"/>
          <w:szCs w:val="22"/>
        </w:rPr>
        <w:t xml:space="preserve">, jeżeli </w:t>
      </w:r>
      <w:r w:rsidR="000B57CB" w:rsidRPr="003C286B">
        <w:rPr>
          <w:sz w:val="22"/>
          <w:szCs w:val="22"/>
        </w:rPr>
        <w:t>zgłosił</w:t>
      </w:r>
      <w:r w:rsidR="007D2D5C">
        <w:rPr>
          <w:sz w:val="22"/>
          <w:szCs w:val="22"/>
        </w:rPr>
        <w:t xml:space="preserve"> </w:t>
      </w:r>
      <w:r w:rsidRPr="003C286B">
        <w:rPr>
          <w:sz w:val="22"/>
          <w:szCs w:val="22"/>
        </w:rPr>
        <w:t>wadę przed upływem tego terminu.</w:t>
      </w:r>
    </w:p>
    <w:p w:rsidR="00116F20" w:rsidRPr="0073462E" w:rsidRDefault="00116F20" w:rsidP="00DC1402">
      <w:pPr>
        <w:shd w:val="clear" w:color="auto" w:fill="FFFFFF"/>
        <w:ind w:left="360" w:hanging="360"/>
        <w:jc w:val="both"/>
        <w:rPr>
          <w:sz w:val="22"/>
          <w:szCs w:val="22"/>
        </w:rPr>
      </w:pPr>
    </w:p>
    <w:p w:rsidR="00086235" w:rsidRDefault="00086235" w:rsidP="00DC1402">
      <w:pPr>
        <w:pStyle w:val="Normalny1"/>
        <w:autoSpaceDE w:val="0"/>
        <w:ind w:left="360" w:hanging="360"/>
        <w:jc w:val="center"/>
        <w:rPr>
          <w:rFonts w:eastAsia="Bookman Old Style"/>
          <w:b/>
          <w:bCs/>
          <w:sz w:val="22"/>
          <w:szCs w:val="22"/>
        </w:rPr>
      </w:pPr>
    </w:p>
    <w:p w:rsidR="00E95D90" w:rsidRDefault="00E95D90" w:rsidP="00DC1402">
      <w:pPr>
        <w:pStyle w:val="Normalny1"/>
        <w:autoSpaceDE w:val="0"/>
        <w:ind w:left="360" w:hanging="360"/>
        <w:jc w:val="center"/>
        <w:rPr>
          <w:rFonts w:eastAsia="Bookman Old Style"/>
          <w:b/>
          <w:bCs/>
          <w:sz w:val="22"/>
          <w:szCs w:val="22"/>
        </w:rPr>
      </w:pPr>
    </w:p>
    <w:p w:rsidR="00E95D90" w:rsidRDefault="00E95D90" w:rsidP="00DC1402">
      <w:pPr>
        <w:pStyle w:val="Normalny1"/>
        <w:autoSpaceDE w:val="0"/>
        <w:ind w:left="360" w:hanging="360"/>
        <w:jc w:val="center"/>
        <w:rPr>
          <w:rFonts w:eastAsia="Bookman Old Style"/>
          <w:b/>
          <w:bCs/>
          <w:sz w:val="22"/>
          <w:szCs w:val="22"/>
        </w:rPr>
      </w:pPr>
    </w:p>
    <w:p w:rsidR="00E95D90" w:rsidRDefault="00E95D90" w:rsidP="00DC1402">
      <w:pPr>
        <w:pStyle w:val="Normalny1"/>
        <w:autoSpaceDE w:val="0"/>
        <w:ind w:left="360" w:hanging="360"/>
        <w:jc w:val="center"/>
        <w:rPr>
          <w:rFonts w:eastAsia="Bookman Old Style"/>
          <w:b/>
          <w:bCs/>
          <w:sz w:val="22"/>
          <w:szCs w:val="22"/>
        </w:rPr>
      </w:pPr>
    </w:p>
    <w:p w:rsidR="00E95D90" w:rsidRDefault="00E95D90" w:rsidP="00DC1402">
      <w:pPr>
        <w:pStyle w:val="Normalny1"/>
        <w:autoSpaceDE w:val="0"/>
        <w:ind w:left="360" w:hanging="360"/>
        <w:jc w:val="center"/>
        <w:rPr>
          <w:rFonts w:eastAsia="Bookman Old Style"/>
          <w:b/>
          <w:bCs/>
          <w:sz w:val="22"/>
          <w:szCs w:val="22"/>
        </w:rPr>
      </w:pPr>
    </w:p>
    <w:p w:rsidR="00E95D90" w:rsidRDefault="00E95D90" w:rsidP="00DC1402">
      <w:pPr>
        <w:pStyle w:val="Normalny1"/>
        <w:autoSpaceDE w:val="0"/>
        <w:ind w:left="360" w:hanging="360"/>
        <w:jc w:val="center"/>
        <w:rPr>
          <w:rFonts w:eastAsia="Bookman Old Style"/>
          <w:b/>
          <w:bCs/>
          <w:sz w:val="22"/>
          <w:szCs w:val="22"/>
        </w:rPr>
      </w:pPr>
    </w:p>
    <w:p w:rsidR="00DA2BF9"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7.</w:t>
      </w:r>
    </w:p>
    <w:p w:rsidR="00B8704E" w:rsidRPr="0073462E" w:rsidRDefault="00CE4C42" w:rsidP="00F041E3">
      <w:pPr>
        <w:pStyle w:val="Normalny1"/>
        <w:autoSpaceDE w:val="0"/>
        <w:ind w:left="426" w:hanging="426"/>
        <w:jc w:val="center"/>
        <w:rPr>
          <w:rFonts w:eastAsia="Bookman Old Style"/>
          <w:b/>
          <w:bCs/>
          <w:sz w:val="22"/>
          <w:szCs w:val="22"/>
        </w:rPr>
      </w:pPr>
      <w:r w:rsidRPr="0073462E">
        <w:rPr>
          <w:rFonts w:eastAsia="Bookman Old Style"/>
          <w:b/>
          <w:bCs/>
          <w:sz w:val="22"/>
          <w:szCs w:val="22"/>
        </w:rPr>
        <w:t>Zmiany umowy</w:t>
      </w:r>
    </w:p>
    <w:p w:rsidR="007E78A5" w:rsidRPr="0073462E" w:rsidRDefault="007E78A5" w:rsidP="00F041E3">
      <w:pPr>
        <w:pStyle w:val="Normalny1"/>
        <w:autoSpaceDE w:val="0"/>
        <w:ind w:left="426" w:hanging="426"/>
        <w:jc w:val="center"/>
        <w:rPr>
          <w:rFonts w:eastAsia="Bookman Old Style"/>
          <w:b/>
          <w:bCs/>
          <w:sz w:val="22"/>
          <w:szCs w:val="22"/>
        </w:rPr>
      </w:pPr>
    </w:p>
    <w:p w:rsidR="00BB36B2" w:rsidRPr="0073462E" w:rsidRDefault="00BB36B2" w:rsidP="003B717A">
      <w:pPr>
        <w:numPr>
          <w:ilvl w:val="0"/>
          <w:numId w:val="1"/>
        </w:numPr>
        <w:jc w:val="both"/>
        <w:rPr>
          <w:sz w:val="22"/>
          <w:szCs w:val="22"/>
        </w:rPr>
      </w:pPr>
      <w:r w:rsidRPr="0073462E">
        <w:rPr>
          <w:sz w:val="22"/>
          <w:szCs w:val="22"/>
        </w:rPr>
        <w:t>Zamawiający dopuszcza możliwość zmiany postanowień umowy w zakresie terminu realizacji zamówienia, technologii wykonywania robót, wynagrodzenia na zasadach określonych w ust. 3-9.</w:t>
      </w:r>
    </w:p>
    <w:p w:rsidR="00BB36B2" w:rsidRPr="003C286B" w:rsidRDefault="00BB36B2" w:rsidP="003B717A">
      <w:pPr>
        <w:numPr>
          <w:ilvl w:val="0"/>
          <w:numId w:val="1"/>
        </w:numPr>
        <w:jc w:val="both"/>
        <w:rPr>
          <w:sz w:val="22"/>
          <w:szCs w:val="22"/>
        </w:rPr>
      </w:pPr>
      <w:r w:rsidRPr="0073462E">
        <w:rPr>
          <w:sz w:val="22"/>
          <w:szCs w:val="22"/>
        </w:rPr>
        <w:t>Pozostałe dopuszczalne zmiany umow</w:t>
      </w:r>
      <w:r w:rsidR="004C52E9" w:rsidRPr="0073462E">
        <w:rPr>
          <w:sz w:val="22"/>
          <w:szCs w:val="22"/>
        </w:rPr>
        <w:t xml:space="preserve">y zostały określone </w:t>
      </w:r>
      <w:r w:rsidR="004C52E9" w:rsidRPr="005442B4">
        <w:rPr>
          <w:sz w:val="22"/>
          <w:szCs w:val="22"/>
        </w:rPr>
        <w:t xml:space="preserve">w ust. </w:t>
      </w:r>
      <w:r w:rsidR="004C52E9" w:rsidRPr="003C286B">
        <w:rPr>
          <w:sz w:val="22"/>
          <w:szCs w:val="22"/>
        </w:rPr>
        <w:t>10</w:t>
      </w:r>
      <w:r w:rsidR="004C52E9" w:rsidRPr="007E650C">
        <w:rPr>
          <w:sz w:val="22"/>
          <w:szCs w:val="22"/>
        </w:rPr>
        <w:t>-</w:t>
      </w:r>
      <w:r w:rsidR="00B0260A">
        <w:rPr>
          <w:sz w:val="22"/>
          <w:szCs w:val="22"/>
        </w:rPr>
        <w:t>27</w:t>
      </w:r>
      <w:r w:rsidR="005442B4" w:rsidRPr="003C286B">
        <w:rPr>
          <w:sz w:val="22"/>
          <w:szCs w:val="22"/>
        </w:rPr>
        <w:t>.</w:t>
      </w:r>
    </w:p>
    <w:p w:rsidR="00BB36B2" w:rsidRPr="0073462E" w:rsidRDefault="00BB36B2" w:rsidP="003B717A">
      <w:pPr>
        <w:numPr>
          <w:ilvl w:val="0"/>
          <w:numId w:val="1"/>
        </w:numPr>
        <w:jc w:val="both"/>
        <w:rPr>
          <w:sz w:val="22"/>
          <w:szCs w:val="22"/>
        </w:rPr>
      </w:pPr>
      <w:r w:rsidRPr="0073462E">
        <w:rPr>
          <w:sz w:val="22"/>
          <w:szCs w:val="22"/>
        </w:rPr>
        <w:t>Zmiana terminu r</w:t>
      </w:r>
      <w:r w:rsidR="007D6FDF" w:rsidRPr="0073462E">
        <w:rPr>
          <w:sz w:val="22"/>
          <w:szCs w:val="22"/>
        </w:rPr>
        <w:t xml:space="preserve">ealizacji może nastąpić </w:t>
      </w:r>
      <w:r w:rsidRPr="0073462E">
        <w:rPr>
          <w:sz w:val="22"/>
          <w:szCs w:val="22"/>
        </w:rPr>
        <w:t xml:space="preserve">w przypadku zaistnienia następujących okoliczności, </w:t>
      </w:r>
      <w:r w:rsidRPr="0073462E">
        <w:rPr>
          <w:sz w:val="22"/>
          <w:szCs w:val="22"/>
        </w:rPr>
        <w:br/>
        <w:t>o ile będą miały wpływ na zmianę terminu:</w:t>
      </w:r>
    </w:p>
    <w:p w:rsidR="00BB36B2" w:rsidRPr="0073462E" w:rsidRDefault="00BB36B2" w:rsidP="00DC1402">
      <w:pPr>
        <w:ind w:left="705" w:hanging="345"/>
        <w:jc w:val="both"/>
        <w:rPr>
          <w:sz w:val="22"/>
          <w:szCs w:val="22"/>
          <w:lang w:eastAsia="pl-PL"/>
        </w:rPr>
      </w:pPr>
      <w:r w:rsidRPr="0073462E">
        <w:rPr>
          <w:sz w:val="22"/>
          <w:szCs w:val="22"/>
        </w:rPr>
        <w:t>1)</w:t>
      </w:r>
      <w:r w:rsidRPr="0073462E">
        <w:rPr>
          <w:sz w:val="22"/>
          <w:szCs w:val="22"/>
        </w:rPr>
        <w:tab/>
      </w:r>
      <w:r w:rsidRPr="0073462E">
        <w:rPr>
          <w:sz w:val="22"/>
          <w:szCs w:val="22"/>
          <w:lang w:eastAsia="pl-PL"/>
        </w:rPr>
        <w:t>działania siły wyższej, za którą uważa się zdarzenia o charakterze nadzwyczajnym, występujące po zawarciu umowy, a których strony umowy nie były w stanie przewidzieć w momencie  jej zawierania i których zaistnienie lub skutki uniemożliwiają wykonanie umowy zgodnie z jej treścią w szczególności: powódź, akty wandalizmu, awarie, katastrofy,</w:t>
      </w:r>
      <w:r w:rsidR="009F1275" w:rsidRPr="0073462E">
        <w:rPr>
          <w:sz w:val="22"/>
          <w:szCs w:val="22"/>
          <w:lang w:eastAsia="pl-PL"/>
        </w:rPr>
        <w:t xml:space="preserve"> zgony</w:t>
      </w:r>
      <w:r w:rsidR="00211F4B" w:rsidRPr="0073462E">
        <w:rPr>
          <w:sz w:val="22"/>
          <w:szCs w:val="22"/>
          <w:lang w:eastAsia="pl-PL"/>
        </w:rPr>
        <w:t>,</w:t>
      </w:r>
      <w:r w:rsidR="00B0260A">
        <w:rPr>
          <w:sz w:val="22"/>
          <w:szCs w:val="22"/>
          <w:lang w:eastAsia="pl-PL"/>
        </w:rPr>
        <w:t xml:space="preserve"> stany pandemii, działania militarne,</w:t>
      </w:r>
    </w:p>
    <w:p w:rsidR="00BB36B2" w:rsidRPr="0073462E" w:rsidRDefault="00BB36B2" w:rsidP="00DC1402">
      <w:pPr>
        <w:ind w:left="705" w:hanging="345"/>
        <w:jc w:val="both"/>
        <w:rPr>
          <w:sz w:val="22"/>
          <w:szCs w:val="22"/>
        </w:rPr>
      </w:pPr>
      <w:r w:rsidRPr="0073462E">
        <w:rPr>
          <w:sz w:val="22"/>
          <w:szCs w:val="22"/>
          <w:lang w:eastAsia="pl-PL"/>
        </w:rPr>
        <w:t>2)</w:t>
      </w:r>
      <w:r w:rsidRPr="0073462E">
        <w:rPr>
          <w:sz w:val="22"/>
          <w:szCs w:val="22"/>
          <w:lang w:eastAsia="pl-PL"/>
        </w:rPr>
        <w:tab/>
      </w:r>
      <w:r w:rsidRPr="0073462E">
        <w:rPr>
          <w:sz w:val="22"/>
          <w:szCs w:val="22"/>
        </w:rPr>
        <w:t>konieczności realizacji robót zamiennych lub zaniechania realizacji części robót,</w:t>
      </w:r>
    </w:p>
    <w:p w:rsidR="00BB36B2" w:rsidRPr="0073462E" w:rsidRDefault="00BB36B2" w:rsidP="00DC1402">
      <w:pPr>
        <w:ind w:left="705" w:hanging="345"/>
        <w:jc w:val="both"/>
        <w:rPr>
          <w:sz w:val="22"/>
          <w:szCs w:val="22"/>
        </w:rPr>
      </w:pPr>
      <w:r w:rsidRPr="0073462E">
        <w:rPr>
          <w:sz w:val="22"/>
          <w:szCs w:val="22"/>
        </w:rPr>
        <w:t>3)</w:t>
      </w:r>
      <w:r w:rsidRPr="0073462E">
        <w:rPr>
          <w:sz w:val="22"/>
          <w:szCs w:val="22"/>
        </w:rPr>
        <w:tab/>
        <w:t>działań mających na celu niezwłoczne usunięcie bezpośredniego zagrożenia bezpieczeństwa ludzi  lub mienia,</w:t>
      </w:r>
    </w:p>
    <w:p w:rsidR="00BB36B2" w:rsidRPr="0073462E" w:rsidRDefault="00BB36B2" w:rsidP="00DC1402">
      <w:pPr>
        <w:ind w:left="705" w:hanging="345"/>
        <w:jc w:val="both"/>
        <w:rPr>
          <w:sz w:val="22"/>
          <w:szCs w:val="22"/>
        </w:rPr>
      </w:pPr>
      <w:r w:rsidRPr="0073462E">
        <w:rPr>
          <w:sz w:val="22"/>
          <w:szCs w:val="22"/>
        </w:rPr>
        <w:t>4)</w:t>
      </w:r>
      <w:r w:rsidRPr="0073462E">
        <w:rPr>
          <w:sz w:val="22"/>
          <w:szCs w:val="22"/>
        </w:rPr>
        <w:tab/>
        <w:t>wytycznych podmiotów zewnętrznych lub opinii branżowych,</w:t>
      </w:r>
    </w:p>
    <w:p w:rsidR="00BB36B2" w:rsidRPr="0073462E" w:rsidRDefault="00BB36B2" w:rsidP="00DC1402">
      <w:pPr>
        <w:ind w:left="705" w:hanging="345"/>
        <w:jc w:val="both"/>
        <w:rPr>
          <w:sz w:val="22"/>
          <w:szCs w:val="22"/>
        </w:rPr>
      </w:pPr>
      <w:r w:rsidRPr="0073462E">
        <w:rPr>
          <w:sz w:val="22"/>
          <w:szCs w:val="22"/>
        </w:rPr>
        <w:t>5)</w:t>
      </w:r>
      <w:r w:rsidRPr="0073462E">
        <w:rPr>
          <w:sz w:val="22"/>
          <w:szCs w:val="22"/>
        </w:rPr>
        <w:tab/>
        <w:t>zmiany przepisów prawa mających wpływ na zakres lub termin wykonania przedmiotu umowy,</w:t>
      </w:r>
    </w:p>
    <w:p w:rsidR="00BB36B2" w:rsidRPr="0073462E" w:rsidRDefault="00BB36B2" w:rsidP="00DC1402">
      <w:pPr>
        <w:ind w:left="705" w:hanging="345"/>
        <w:jc w:val="both"/>
        <w:rPr>
          <w:sz w:val="22"/>
          <w:szCs w:val="22"/>
        </w:rPr>
      </w:pPr>
      <w:r w:rsidRPr="0073462E">
        <w:rPr>
          <w:sz w:val="22"/>
          <w:szCs w:val="22"/>
        </w:rPr>
        <w:t>6)</w:t>
      </w:r>
      <w:r w:rsidRPr="0073462E">
        <w:rPr>
          <w:sz w:val="22"/>
          <w:szCs w:val="22"/>
        </w:rPr>
        <w:tab/>
        <w:t>realizacji przez innych wykonawców w drodze odrębnej umowy prac powiązanych z przedmiotem niniejszej umowy wymuszającej konieczność skoordynowania prac i uwzględnienia wzajemnych powiązań,</w:t>
      </w:r>
    </w:p>
    <w:p w:rsidR="00BB36B2" w:rsidRPr="0073462E" w:rsidRDefault="00BB36B2" w:rsidP="00DC1402">
      <w:pPr>
        <w:ind w:left="705" w:hanging="345"/>
        <w:jc w:val="both"/>
        <w:rPr>
          <w:sz w:val="22"/>
          <w:szCs w:val="22"/>
          <w:lang w:eastAsia="pl-PL"/>
        </w:rPr>
      </w:pPr>
      <w:r w:rsidRPr="0073462E">
        <w:rPr>
          <w:sz w:val="22"/>
          <w:szCs w:val="22"/>
        </w:rPr>
        <w:t>7)</w:t>
      </w:r>
      <w:r w:rsidRPr="0073462E">
        <w:rPr>
          <w:sz w:val="22"/>
          <w:szCs w:val="22"/>
        </w:rPr>
        <w:tab/>
      </w:r>
      <w:r w:rsidRPr="0073462E">
        <w:rPr>
          <w:sz w:val="22"/>
          <w:szCs w:val="22"/>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rsidR="00BB36B2" w:rsidRPr="0073462E" w:rsidRDefault="00BB36B2" w:rsidP="00DC1402">
      <w:pPr>
        <w:ind w:left="705" w:hanging="345"/>
        <w:jc w:val="both"/>
        <w:rPr>
          <w:sz w:val="22"/>
          <w:szCs w:val="22"/>
        </w:rPr>
      </w:pPr>
      <w:r w:rsidRPr="0073462E">
        <w:rPr>
          <w:sz w:val="22"/>
          <w:szCs w:val="22"/>
          <w:lang w:eastAsia="pl-PL"/>
        </w:rPr>
        <w:t>8)</w:t>
      </w:r>
      <w:r w:rsidRPr="0073462E">
        <w:rPr>
          <w:sz w:val="22"/>
          <w:szCs w:val="22"/>
          <w:lang w:eastAsia="pl-PL"/>
        </w:rPr>
        <w:tab/>
      </w:r>
      <w:r w:rsidRPr="0073462E">
        <w:rPr>
          <w:sz w:val="22"/>
          <w:szCs w:val="22"/>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73462E" w:rsidRDefault="00BB36B2" w:rsidP="00DC1402">
      <w:pPr>
        <w:ind w:left="705" w:hanging="345"/>
        <w:jc w:val="both"/>
        <w:rPr>
          <w:sz w:val="22"/>
          <w:szCs w:val="22"/>
        </w:rPr>
      </w:pPr>
      <w:r w:rsidRPr="0073462E">
        <w:rPr>
          <w:sz w:val="22"/>
          <w:szCs w:val="22"/>
        </w:rPr>
        <w:t>9)</w:t>
      </w:r>
      <w:r w:rsidRPr="0073462E">
        <w:rPr>
          <w:sz w:val="22"/>
          <w:szCs w:val="22"/>
        </w:rPr>
        <w:tab/>
        <w:t>napotkania niezinwentaryzowanych lub błędnie zinwentaryzowanych sieci, instalacji lub innych obiektów budowlanych, które wpływają na tempo wykonywanych robót,</w:t>
      </w:r>
    </w:p>
    <w:p w:rsidR="007D6FDF" w:rsidRPr="0073462E" w:rsidRDefault="007D6FDF" w:rsidP="007D6FDF">
      <w:pPr>
        <w:ind w:left="705" w:hanging="345"/>
        <w:jc w:val="both"/>
        <w:rPr>
          <w:sz w:val="22"/>
          <w:szCs w:val="22"/>
          <w:lang w:eastAsia="pl-PL"/>
        </w:rPr>
      </w:pPr>
      <w:r w:rsidRPr="0073462E">
        <w:rPr>
          <w:sz w:val="22"/>
          <w:szCs w:val="22"/>
        </w:rPr>
        <w:t>10)</w:t>
      </w:r>
      <w:r w:rsidR="005442B4">
        <w:rPr>
          <w:sz w:val="22"/>
          <w:szCs w:val="22"/>
          <w:lang w:eastAsia="pl-PL"/>
        </w:rPr>
        <w:t>wystąpi</w:t>
      </w:r>
      <w:r w:rsidR="005442B4" w:rsidRPr="00AD5530">
        <w:rPr>
          <w:sz w:val="22"/>
          <w:szCs w:val="22"/>
          <w:lang w:eastAsia="pl-PL"/>
        </w:rPr>
        <w:t>enia</w:t>
      </w:r>
      <w:r w:rsidRPr="0073462E">
        <w:rPr>
          <w:sz w:val="22"/>
          <w:szCs w:val="22"/>
          <w:lang w:eastAsia="pl-PL"/>
        </w:rPr>
        <w:t xml:space="preserve"> warunków pogodowych niepozwalających na wykonanie zamówienia lub spowalniających wykonanie prac,</w:t>
      </w:r>
    </w:p>
    <w:p w:rsidR="00BB36B2" w:rsidRPr="0073462E" w:rsidRDefault="007D6FDF" w:rsidP="007D6FDF">
      <w:pPr>
        <w:ind w:left="705" w:hanging="345"/>
        <w:jc w:val="both"/>
        <w:rPr>
          <w:sz w:val="22"/>
          <w:szCs w:val="22"/>
        </w:rPr>
      </w:pPr>
      <w:r w:rsidRPr="0073462E">
        <w:rPr>
          <w:sz w:val="22"/>
          <w:szCs w:val="22"/>
          <w:lang w:eastAsia="pl-PL"/>
        </w:rPr>
        <w:t>11)</w:t>
      </w:r>
      <w:r w:rsidR="00BB36B2" w:rsidRPr="0073462E">
        <w:rPr>
          <w:sz w:val="22"/>
          <w:szCs w:val="22"/>
          <w:lang w:eastAsia="pl-PL"/>
        </w:rPr>
        <w:t>innych od wyżej przywołanych, niezależnych od wykonawcy pod warunkiem wyrażenia zgody przez zamawiającego.</w:t>
      </w:r>
    </w:p>
    <w:p w:rsidR="00BB36B2" w:rsidRPr="0073462E" w:rsidRDefault="00BB36B2" w:rsidP="003B717A">
      <w:pPr>
        <w:numPr>
          <w:ilvl w:val="0"/>
          <w:numId w:val="1"/>
        </w:numPr>
        <w:jc w:val="both"/>
        <w:rPr>
          <w:sz w:val="22"/>
          <w:szCs w:val="22"/>
        </w:rPr>
      </w:pPr>
      <w:r w:rsidRPr="0073462E">
        <w:rPr>
          <w:sz w:val="22"/>
          <w:szCs w:val="22"/>
          <w:lang w:eastAsia="pl-PL"/>
        </w:rPr>
        <w:t xml:space="preserve">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braku określonej pozycji </w:t>
      </w:r>
      <w:r w:rsidR="00E560AE">
        <w:rPr>
          <w:sz w:val="22"/>
          <w:szCs w:val="22"/>
          <w:lang w:eastAsia="pl-PL"/>
        </w:rPr>
        <w:t xml:space="preserve">w kosztorysie </w:t>
      </w:r>
      <w:r w:rsidRPr="0073462E">
        <w:rPr>
          <w:sz w:val="22"/>
          <w:szCs w:val="22"/>
          <w:lang w:eastAsia="pl-PL"/>
        </w:rPr>
        <w:t xml:space="preserve">w oparciu o uśrednione wskaźniki do kosztorysowania dla województwa łódzkiego wg. wydawnictw branżowych (np. </w:t>
      </w:r>
      <w:proofErr w:type="spellStart"/>
      <w:r w:rsidRPr="0073462E">
        <w:rPr>
          <w:sz w:val="22"/>
          <w:szCs w:val="22"/>
          <w:lang w:eastAsia="pl-PL"/>
        </w:rPr>
        <w:t>Sekocenbud</w:t>
      </w:r>
      <w:proofErr w:type="spellEnd"/>
      <w:r w:rsidRPr="0073462E">
        <w:rPr>
          <w:sz w:val="22"/>
          <w:szCs w:val="22"/>
          <w:lang w:eastAsia="pl-PL"/>
        </w:rPr>
        <w:t xml:space="preserve">, </w:t>
      </w:r>
      <w:proofErr w:type="spellStart"/>
      <w:r w:rsidRPr="0073462E">
        <w:rPr>
          <w:sz w:val="22"/>
          <w:szCs w:val="22"/>
          <w:lang w:eastAsia="pl-PL"/>
        </w:rPr>
        <w:t>Orgbud</w:t>
      </w:r>
      <w:proofErr w:type="spellEnd"/>
      <w:r w:rsidRPr="0073462E">
        <w:rPr>
          <w:sz w:val="22"/>
          <w:szCs w:val="22"/>
          <w:lang w:eastAsia="pl-PL"/>
        </w:rPr>
        <w:t xml:space="preserve">, </w:t>
      </w:r>
      <w:proofErr w:type="spellStart"/>
      <w:r w:rsidRPr="0073462E">
        <w:rPr>
          <w:sz w:val="22"/>
          <w:szCs w:val="22"/>
          <w:lang w:eastAsia="pl-PL"/>
        </w:rPr>
        <w:t>Intercenbud</w:t>
      </w:r>
      <w:proofErr w:type="spellEnd"/>
      <w:r w:rsidRPr="0073462E">
        <w:rPr>
          <w:sz w:val="22"/>
          <w:szCs w:val="22"/>
          <w:lang w:eastAsia="pl-PL"/>
        </w:rPr>
        <w:t>).</w:t>
      </w:r>
    </w:p>
    <w:p w:rsidR="00E6686B" w:rsidRPr="00E6686B" w:rsidRDefault="00E6686B" w:rsidP="003B717A">
      <w:pPr>
        <w:numPr>
          <w:ilvl w:val="0"/>
          <w:numId w:val="1"/>
        </w:numPr>
        <w:jc w:val="both"/>
        <w:rPr>
          <w:strike/>
          <w:sz w:val="22"/>
          <w:szCs w:val="22"/>
        </w:rPr>
      </w:pPr>
      <w:r w:rsidRPr="00E6686B">
        <w:rPr>
          <w:sz w:val="22"/>
          <w:szCs w:val="22"/>
        </w:rPr>
        <w:t>Za zgodą zamawiającego, możliwa jest zmiana technologii, sposobu realizacji robót, stosowanych materiałów, itp. Zmiana taka możliwa jest w przypadku, gdy proponowane rozwiązanie jest równorzędne lub lepsze funkcjonalnie, jakościowo, technicznie od przewidzianego w dokumentacji projektowej w tym także, gdy niesie za sobą zwiększenie kosztów.</w:t>
      </w:r>
    </w:p>
    <w:p w:rsidR="00BB36B2" w:rsidRPr="003C286B" w:rsidRDefault="00BB36B2" w:rsidP="003B717A">
      <w:pPr>
        <w:numPr>
          <w:ilvl w:val="0"/>
          <w:numId w:val="1"/>
        </w:numPr>
        <w:jc w:val="both"/>
        <w:rPr>
          <w:sz w:val="22"/>
          <w:szCs w:val="22"/>
        </w:rPr>
      </w:pPr>
      <w:r w:rsidRPr="0073462E">
        <w:rPr>
          <w:sz w:val="22"/>
          <w:szCs w:val="22"/>
        </w:rPr>
        <w:t xml:space="preserve">Jeżeli w wyniku dokonanych na podstawie ust. 5 zmian dojdzie do obniżenia kosztów realizacji przedmiotu umowy </w:t>
      </w:r>
      <w:r w:rsidRPr="003C286B">
        <w:rPr>
          <w:sz w:val="22"/>
          <w:szCs w:val="22"/>
        </w:rPr>
        <w:t>wynagrodzenie wykonawcy zostanie odpowiednio obniżone zgodnie z ust. 4.</w:t>
      </w:r>
    </w:p>
    <w:p w:rsidR="00BB36B2" w:rsidRPr="003C286B" w:rsidRDefault="00BB36B2" w:rsidP="003B717A">
      <w:pPr>
        <w:numPr>
          <w:ilvl w:val="0"/>
          <w:numId w:val="1"/>
        </w:numPr>
        <w:jc w:val="both"/>
        <w:rPr>
          <w:sz w:val="22"/>
          <w:szCs w:val="22"/>
        </w:rPr>
      </w:pPr>
      <w:r w:rsidRPr="003C286B">
        <w:rPr>
          <w:sz w:val="22"/>
          <w:szCs w:val="22"/>
        </w:rPr>
        <w:t xml:space="preserve">Zamawiający dopuszcza zmianę wysokości wynagrodzenia należnego wykonawcy, w przypadku zmiany: </w:t>
      </w:r>
    </w:p>
    <w:p w:rsidR="008B0D82" w:rsidRPr="003C286B" w:rsidRDefault="008B0D82" w:rsidP="003B717A">
      <w:pPr>
        <w:pStyle w:val="Akapitzlist"/>
        <w:numPr>
          <w:ilvl w:val="1"/>
          <w:numId w:val="1"/>
        </w:numPr>
        <w:jc w:val="both"/>
        <w:rPr>
          <w:color w:val="auto"/>
          <w:sz w:val="22"/>
          <w:szCs w:val="22"/>
        </w:rPr>
      </w:pPr>
      <w:r w:rsidRPr="003C286B">
        <w:rPr>
          <w:color w:val="auto"/>
          <w:sz w:val="22"/>
          <w:szCs w:val="22"/>
          <w:lang w:eastAsia="pl-PL"/>
        </w:rPr>
        <w:t xml:space="preserve">stawki podatku od towarów i usług oraz podatku akcyzowego, </w:t>
      </w:r>
    </w:p>
    <w:p w:rsidR="008B0D82" w:rsidRPr="003C286B" w:rsidRDefault="008B0D82" w:rsidP="003B717A">
      <w:pPr>
        <w:pStyle w:val="Akapitzlist"/>
        <w:numPr>
          <w:ilvl w:val="1"/>
          <w:numId w:val="1"/>
        </w:numPr>
        <w:jc w:val="both"/>
        <w:rPr>
          <w:color w:val="auto"/>
          <w:sz w:val="22"/>
          <w:szCs w:val="22"/>
        </w:rPr>
      </w:pPr>
      <w:r w:rsidRPr="003C286B">
        <w:rPr>
          <w:color w:val="auto"/>
          <w:sz w:val="22"/>
          <w:szCs w:val="22"/>
          <w:lang w:eastAsia="pl-PL"/>
        </w:rPr>
        <w:t xml:space="preserve">wysokości minimalnego wynagrodzenia za pracę albo wysokości minimalnej stawki godzinowej, ustalonych na podstawie ustawy z dnia 10 października 2002 r. o minimalnym wynagrodzeniu za pracę, </w:t>
      </w:r>
    </w:p>
    <w:p w:rsidR="008B0D82" w:rsidRPr="003C286B" w:rsidRDefault="008B0D82" w:rsidP="003B717A">
      <w:pPr>
        <w:pStyle w:val="Akapitzlist"/>
        <w:numPr>
          <w:ilvl w:val="1"/>
          <w:numId w:val="1"/>
        </w:numPr>
        <w:jc w:val="both"/>
        <w:rPr>
          <w:color w:val="auto"/>
          <w:sz w:val="22"/>
          <w:szCs w:val="22"/>
        </w:rPr>
      </w:pPr>
      <w:r w:rsidRPr="003C286B">
        <w:rPr>
          <w:color w:val="auto"/>
          <w:sz w:val="22"/>
          <w:szCs w:val="22"/>
          <w:lang w:eastAsia="pl-PL"/>
        </w:rPr>
        <w:t xml:space="preserve">zasad podlegania ubezpieczeniom społecznym lub ubezpieczeniu zdrowotnemu lub wysokości stawki składki na ubezpieczenia społeczne lub ubezpieczenie zdrowotne, </w:t>
      </w:r>
    </w:p>
    <w:p w:rsidR="008B0D82" w:rsidRPr="003C286B" w:rsidRDefault="008B0D82" w:rsidP="003B717A">
      <w:pPr>
        <w:pStyle w:val="Akapitzlist"/>
        <w:numPr>
          <w:ilvl w:val="1"/>
          <w:numId w:val="1"/>
        </w:numPr>
        <w:jc w:val="both"/>
        <w:rPr>
          <w:color w:val="auto"/>
          <w:sz w:val="22"/>
          <w:szCs w:val="22"/>
        </w:rPr>
      </w:pPr>
      <w:r w:rsidRPr="003C286B">
        <w:rPr>
          <w:color w:val="auto"/>
          <w:sz w:val="22"/>
          <w:szCs w:val="22"/>
          <w:lang w:eastAsia="pl-PL"/>
        </w:rPr>
        <w:t xml:space="preserve">zasad gromadzenia i wysokości wpłat do pracowniczych planów kapitałowych, o których mowa w ustawie z dnia 4 października 2018 r. o pracowniczych planach kapitałowych (Dz. U. poz. 2215 oraz z 2019 r. poz. 1074 i 1572) </w:t>
      </w:r>
    </w:p>
    <w:p w:rsidR="003C286B" w:rsidRPr="00A034DF" w:rsidRDefault="008B0D82" w:rsidP="006772C1">
      <w:pPr>
        <w:ind w:left="360"/>
        <w:jc w:val="both"/>
        <w:rPr>
          <w:sz w:val="22"/>
          <w:szCs w:val="22"/>
          <w:lang w:eastAsia="pl-PL"/>
        </w:rPr>
      </w:pPr>
      <w:r w:rsidRPr="003C286B">
        <w:rPr>
          <w:sz w:val="22"/>
          <w:szCs w:val="22"/>
          <w:lang w:eastAsia="pl-PL"/>
        </w:rPr>
        <w:t>‒ jeżeli zmiany te będą miały wpływ na koszty wykonania zamówienia przez wykonawcę.</w:t>
      </w:r>
    </w:p>
    <w:p w:rsidR="00BB36B2" w:rsidRPr="0073462E" w:rsidRDefault="00BB36B2" w:rsidP="003B717A">
      <w:pPr>
        <w:pStyle w:val="Normalny10"/>
        <w:numPr>
          <w:ilvl w:val="0"/>
          <w:numId w:val="1"/>
        </w:numPr>
        <w:autoSpaceDE w:val="0"/>
        <w:jc w:val="both"/>
        <w:rPr>
          <w:rFonts w:eastAsia="Bookman Old Style"/>
          <w:sz w:val="22"/>
          <w:szCs w:val="22"/>
        </w:rPr>
      </w:pPr>
      <w:r w:rsidRPr="0073462E">
        <w:rPr>
          <w:sz w:val="22"/>
          <w:szCs w:val="22"/>
        </w:rPr>
        <w:lastRenderedPageBreak/>
        <w:t xml:space="preserve">W przypadku zmiany, o której </w:t>
      </w:r>
      <w:r w:rsidR="00B42935" w:rsidRPr="0073462E">
        <w:rPr>
          <w:sz w:val="22"/>
          <w:szCs w:val="22"/>
        </w:rPr>
        <w:t xml:space="preserve">mowa </w:t>
      </w:r>
      <w:r w:rsidRPr="0073462E">
        <w:rPr>
          <w:sz w:val="22"/>
          <w:szCs w:val="22"/>
        </w:rPr>
        <w:t xml:space="preserve">w ust. 7 - wykonawca zobowiązany jest wykazać wpływ zmiany regulacji na koszty wykonania przedmiotowego zamówienia przedstawiając stosowne dokumenty lub oświadczenia. </w:t>
      </w:r>
    </w:p>
    <w:p w:rsidR="00BB36B2" w:rsidRPr="0073462E" w:rsidRDefault="00BB36B2" w:rsidP="003B717A">
      <w:pPr>
        <w:pStyle w:val="Normalny10"/>
        <w:numPr>
          <w:ilvl w:val="0"/>
          <w:numId w:val="1"/>
        </w:numPr>
        <w:autoSpaceDE w:val="0"/>
        <w:jc w:val="both"/>
        <w:rPr>
          <w:rFonts w:eastAsia="Bookman Old Style"/>
          <w:sz w:val="22"/>
          <w:szCs w:val="22"/>
        </w:rPr>
      </w:pPr>
      <w:r w:rsidRPr="0073462E">
        <w:rPr>
          <w:sz w:val="22"/>
          <w:szCs w:val="22"/>
        </w:rPr>
        <w:t xml:space="preserve">Zmiana nr rachunku wykonawcy może nastąpić na podstawie wniosku złożonego przez wykonawcę podpisanego przez osobę uprawnioną do reprezentacji. </w:t>
      </w:r>
    </w:p>
    <w:p w:rsidR="00BB36B2" w:rsidRPr="0073462E" w:rsidRDefault="00BB36B2" w:rsidP="003B717A">
      <w:pPr>
        <w:pStyle w:val="Normalny10"/>
        <w:numPr>
          <w:ilvl w:val="0"/>
          <w:numId w:val="1"/>
        </w:numPr>
        <w:autoSpaceDE w:val="0"/>
        <w:jc w:val="both"/>
        <w:rPr>
          <w:rFonts w:eastAsia="Bookman Old Style"/>
          <w:sz w:val="22"/>
          <w:szCs w:val="22"/>
        </w:rPr>
      </w:pPr>
      <w:r w:rsidRPr="0073462E">
        <w:rPr>
          <w:sz w:val="22"/>
          <w:szCs w:val="22"/>
        </w:rPr>
        <w:t>Zmiana, o której mowa powyżej nastąpi w formie aneksu do umowy, a wniosek winien być złożony najpóźniej na 10 dni przed planowanym rozliczeniem.</w:t>
      </w:r>
    </w:p>
    <w:p w:rsidR="00BB36B2" w:rsidRPr="003C286B" w:rsidRDefault="00BB36B2" w:rsidP="003B717A">
      <w:pPr>
        <w:pStyle w:val="Normalny10"/>
        <w:numPr>
          <w:ilvl w:val="0"/>
          <w:numId w:val="1"/>
        </w:numPr>
        <w:autoSpaceDE w:val="0"/>
        <w:jc w:val="both"/>
        <w:rPr>
          <w:rFonts w:eastAsia="Bookman Old Style"/>
          <w:sz w:val="22"/>
          <w:szCs w:val="22"/>
        </w:rPr>
      </w:pPr>
      <w:r w:rsidRPr="0073462E">
        <w:rPr>
          <w:sz w:val="22"/>
          <w:szCs w:val="22"/>
        </w:rPr>
        <w:t xml:space="preserve">Wykonawca wnioskując o zmianę </w:t>
      </w:r>
      <w:r w:rsidRPr="003C286B">
        <w:rPr>
          <w:sz w:val="22"/>
          <w:szCs w:val="22"/>
        </w:rPr>
        <w:t>umowy zobowiązany jest do przekazania zamawiającemu pisemnego wniosku wraz z opisem zdarzenia lub okoliczności stanowiących podstawę żądania. Każdorazowa zmiana umowy wymaga zgody lub akceptacji zamawiającego.</w:t>
      </w:r>
    </w:p>
    <w:p w:rsidR="008B0D82" w:rsidRPr="003C286B" w:rsidRDefault="00BB36B2" w:rsidP="003B717A">
      <w:pPr>
        <w:pStyle w:val="Normalny10"/>
        <w:numPr>
          <w:ilvl w:val="0"/>
          <w:numId w:val="1"/>
        </w:numPr>
        <w:autoSpaceDE w:val="0"/>
        <w:jc w:val="both"/>
        <w:rPr>
          <w:rFonts w:eastAsia="Bookman Old Style"/>
          <w:sz w:val="22"/>
          <w:szCs w:val="22"/>
        </w:rPr>
      </w:pPr>
      <w:r w:rsidRPr="003C286B">
        <w:rPr>
          <w:sz w:val="22"/>
          <w:szCs w:val="22"/>
          <w:lang w:eastAsia="pl-PL"/>
        </w:rPr>
        <w:t xml:space="preserve">Dopuszczalne są zmiany dotyczące realizacji dodatkowych robót budowlanych </w:t>
      </w:r>
      <w:r w:rsidR="00E9186A" w:rsidRPr="003C286B">
        <w:rPr>
          <w:sz w:val="22"/>
          <w:szCs w:val="22"/>
          <w:lang w:eastAsia="pl-PL"/>
        </w:rPr>
        <w:t>przez dotychczasowego wykonawcę</w:t>
      </w:r>
      <w:r w:rsidRPr="003C286B">
        <w:rPr>
          <w:sz w:val="22"/>
          <w:szCs w:val="22"/>
          <w:lang w:eastAsia="pl-PL"/>
        </w:rPr>
        <w:t xml:space="preserve">, </w:t>
      </w:r>
      <w:r w:rsidR="008B0D82" w:rsidRPr="003C286B">
        <w:rPr>
          <w:sz w:val="22"/>
          <w:szCs w:val="22"/>
          <w:lang w:eastAsia="pl-PL"/>
        </w:rPr>
        <w:t>których nie uwzględniono w zamówieniu podstawowym</w:t>
      </w:r>
      <w:r w:rsidRPr="003C286B">
        <w:rPr>
          <w:sz w:val="22"/>
          <w:szCs w:val="22"/>
          <w:lang w:eastAsia="pl-PL"/>
        </w:rPr>
        <w:t>, o ile stały się niezbędne i zostały spełnione łącznie następujące warunki:</w:t>
      </w:r>
    </w:p>
    <w:p w:rsidR="008B0D82" w:rsidRPr="003C286B" w:rsidRDefault="008B0D82" w:rsidP="003B717A">
      <w:pPr>
        <w:pStyle w:val="Normalny10"/>
        <w:numPr>
          <w:ilvl w:val="1"/>
          <w:numId w:val="1"/>
        </w:numPr>
        <w:autoSpaceDE w:val="0"/>
        <w:jc w:val="both"/>
        <w:rPr>
          <w:rFonts w:eastAsia="Bookman Old Style"/>
          <w:dstrike/>
          <w:sz w:val="22"/>
          <w:szCs w:val="22"/>
        </w:rPr>
      </w:pPr>
      <w:r w:rsidRPr="003C286B">
        <w:rPr>
          <w:sz w:val="22"/>
          <w:szCs w:val="22"/>
          <w:lang w:eastAsia="pl-PL"/>
        </w:rPr>
        <w:t xml:space="preserve">zmiana wykonawcy nie może zostać dokonana z powodów ekonomicznych lub technicznych, w szczególności dotyczących zamienności lub interoperacyjności wyposażenia, usług lub instalacji zamówionych w ramach zamówienia podstawowego, </w:t>
      </w:r>
    </w:p>
    <w:p w:rsidR="008B0D82" w:rsidRPr="003C286B" w:rsidRDefault="003C3043" w:rsidP="003B717A">
      <w:pPr>
        <w:pStyle w:val="Normalny10"/>
        <w:numPr>
          <w:ilvl w:val="1"/>
          <w:numId w:val="1"/>
        </w:numPr>
        <w:autoSpaceDE w:val="0"/>
        <w:jc w:val="both"/>
        <w:rPr>
          <w:rFonts w:eastAsia="Bookman Old Style"/>
          <w:dstrike/>
          <w:sz w:val="22"/>
          <w:szCs w:val="22"/>
        </w:rPr>
      </w:pPr>
      <w:r w:rsidRPr="003C286B">
        <w:rPr>
          <w:sz w:val="22"/>
          <w:szCs w:val="22"/>
          <w:lang w:eastAsia="pl-PL"/>
        </w:rPr>
        <w:t>z</w:t>
      </w:r>
      <w:r w:rsidR="008B0D82" w:rsidRPr="003C286B">
        <w:rPr>
          <w:sz w:val="22"/>
          <w:szCs w:val="22"/>
          <w:lang w:eastAsia="pl-PL"/>
        </w:rPr>
        <w:t xml:space="preserve">miana wykonawcy spowodowałaby istotną niedogodność lub znaczne zwiększenie kosztów dla zamawiającego, </w:t>
      </w:r>
    </w:p>
    <w:p w:rsidR="008B0D82" w:rsidRPr="003C286B" w:rsidRDefault="008B0D82" w:rsidP="003B717A">
      <w:pPr>
        <w:pStyle w:val="Normalny10"/>
        <w:numPr>
          <w:ilvl w:val="1"/>
          <w:numId w:val="1"/>
        </w:numPr>
        <w:autoSpaceDE w:val="0"/>
        <w:jc w:val="both"/>
        <w:rPr>
          <w:rFonts w:eastAsia="Bookman Old Style"/>
          <w:dstrike/>
          <w:sz w:val="22"/>
          <w:szCs w:val="22"/>
        </w:rPr>
      </w:pPr>
      <w:r w:rsidRPr="003C286B">
        <w:rPr>
          <w:sz w:val="22"/>
          <w:szCs w:val="22"/>
          <w:lang w:eastAsia="pl-PL"/>
        </w:rPr>
        <w:t xml:space="preserve">wzrost ceny spowodowany każdą kolejną zmianą nie przekracza 50% wartości pierwotnej umowy, </w:t>
      </w:r>
    </w:p>
    <w:p w:rsidR="001F0522" w:rsidRPr="003C286B" w:rsidRDefault="001F0522" w:rsidP="003B717A">
      <w:pPr>
        <w:pStyle w:val="Normalny10"/>
        <w:numPr>
          <w:ilvl w:val="0"/>
          <w:numId w:val="1"/>
        </w:numPr>
        <w:autoSpaceDE w:val="0"/>
        <w:jc w:val="both"/>
        <w:rPr>
          <w:sz w:val="22"/>
          <w:szCs w:val="22"/>
          <w:lang w:eastAsia="pl-PL"/>
        </w:rPr>
      </w:pPr>
      <w:r w:rsidRPr="003C286B">
        <w:rPr>
          <w:sz w:val="22"/>
          <w:szCs w:val="22"/>
        </w:rPr>
        <w:t>Zamawiający dopuszcza zmianę umowy, jeżeli konieczność zmiany umowy spowodowana jest okolicznościami, których zamawiający, działając z należytą starannością, nie mógł przewidzieć, o ile zmiana nie modyfikuje ogólnego charakteru umowy a wzrost ceny spowodowany każdą kolejną zmianą nie przekracza 50% wartości pierwotnej umowy.</w:t>
      </w:r>
    </w:p>
    <w:p w:rsidR="001D3037" w:rsidRPr="003C286B" w:rsidRDefault="00BA4610" w:rsidP="003B717A">
      <w:pPr>
        <w:pStyle w:val="Akapitzlist"/>
        <w:numPr>
          <w:ilvl w:val="0"/>
          <w:numId w:val="1"/>
        </w:numPr>
        <w:suppressAutoHyphens w:val="0"/>
        <w:autoSpaceDE w:val="0"/>
        <w:autoSpaceDN w:val="0"/>
        <w:adjustRightInd w:val="0"/>
        <w:jc w:val="both"/>
        <w:rPr>
          <w:rStyle w:val="Uwydatnienie"/>
          <w:i w:val="0"/>
          <w:iCs w:val="0"/>
          <w:color w:val="auto"/>
          <w:sz w:val="22"/>
          <w:szCs w:val="22"/>
          <w:lang w:eastAsia="pl-PL"/>
        </w:rPr>
      </w:pPr>
      <w:r w:rsidRPr="0073462E">
        <w:rPr>
          <w:color w:val="auto"/>
          <w:sz w:val="22"/>
          <w:szCs w:val="22"/>
        </w:rPr>
        <w:t>Przez niemożność przewidzenia okolic</w:t>
      </w:r>
      <w:r w:rsidR="0048442F">
        <w:rPr>
          <w:color w:val="auto"/>
          <w:sz w:val="22"/>
          <w:szCs w:val="22"/>
        </w:rPr>
        <w:t>zności, o których mowa w ust. 13</w:t>
      </w:r>
      <w:r w:rsidRPr="0073462E">
        <w:rPr>
          <w:color w:val="auto"/>
          <w:sz w:val="22"/>
          <w:szCs w:val="22"/>
        </w:rPr>
        <w:t xml:space="preserve"> zamawiający rozumie zdarzenie którego zaistnienie w </w:t>
      </w:r>
      <w:r w:rsidRPr="003C286B">
        <w:rPr>
          <w:color w:val="auto"/>
          <w:sz w:val="22"/>
          <w:szCs w:val="22"/>
        </w:rPr>
        <w:t>normalnym toku rzeczy było mało prawdopodobne, przy czym niemożliwość przewidywalności określonych zdarzeń przez zamawiającego będzie</w:t>
      </w:r>
      <w:r w:rsidR="001D3037" w:rsidRPr="003C286B">
        <w:rPr>
          <w:color w:val="auto"/>
          <w:sz w:val="22"/>
          <w:szCs w:val="22"/>
        </w:rPr>
        <w:t xml:space="preserve"> określona w sposób obiektywny np</w:t>
      </w:r>
      <w:r w:rsidR="001D3037" w:rsidRPr="003C286B">
        <w:rPr>
          <w:rStyle w:val="Uwydatnienie"/>
          <w:color w:val="auto"/>
          <w:sz w:val="22"/>
          <w:szCs w:val="22"/>
        </w:rPr>
        <w:t xml:space="preserve">. </w:t>
      </w:r>
      <w:r w:rsidR="001D3037" w:rsidRPr="003C286B">
        <w:rPr>
          <w:rStyle w:val="Uwydatnienie"/>
          <w:i w:val="0"/>
          <w:color w:val="auto"/>
          <w:sz w:val="22"/>
          <w:szCs w:val="22"/>
        </w:rPr>
        <w:t>zjawiska gospodarcze zewnętrzne w stosunku do stron umowy i w pełni od nich niezależne, takie jak gwałtowna dekoniunktura, ograniczenie dostępności surowców, istotny wzrost cen materiałów</w:t>
      </w:r>
      <w:r w:rsidR="007D2D5C">
        <w:rPr>
          <w:rStyle w:val="Uwydatnienie"/>
          <w:i w:val="0"/>
          <w:color w:val="auto"/>
          <w:sz w:val="22"/>
          <w:szCs w:val="22"/>
        </w:rPr>
        <w:t xml:space="preserve"> </w:t>
      </w:r>
      <w:r w:rsidR="00A6211E" w:rsidRPr="003C286B">
        <w:rPr>
          <w:rStyle w:val="Uwydatnienie"/>
          <w:i w:val="0"/>
          <w:color w:val="auto"/>
          <w:sz w:val="22"/>
          <w:szCs w:val="22"/>
        </w:rPr>
        <w:t>lub wzrost kosztów pracowniczych.</w:t>
      </w:r>
    </w:p>
    <w:p w:rsidR="003C286B" w:rsidRPr="003C286B" w:rsidRDefault="003C286B" w:rsidP="003B717A">
      <w:pPr>
        <w:pStyle w:val="Akapitzlist"/>
        <w:numPr>
          <w:ilvl w:val="0"/>
          <w:numId w:val="1"/>
        </w:numPr>
        <w:suppressAutoHyphens w:val="0"/>
        <w:autoSpaceDE w:val="0"/>
        <w:autoSpaceDN w:val="0"/>
        <w:adjustRightInd w:val="0"/>
        <w:jc w:val="both"/>
        <w:rPr>
          <w:color w:val="auto"/>
          <w:sz w:val="22"/>
          <w:szCs w:val="22"/>
          <w:lang w:eastAsia="pl-PL"/>
        </w:rPr>
      </w:pPr>
      <w:r w:rsidRPr="003C286B">
        <w:rPr>
          <w:color w:val="auto"/>
          <w:sz w:val="22"/>
          <w:szCs w:val="22"/>
          <w:lang w:eastAsia="pl-PL"/>
        </w:rPr>
        <w:t>W przypadkach, o których mowa w ust. 1</w:t>
      </w:r>
      <w:r w:rsidR="0048442F">
        <w:rPr>
          <w:color w:val="auto"/>
          <w:sz w:val="22"/>
          <w:szCs w:val="22"/>
          <w:lang w:eastAsia="pl-PL"/>
        </w:rPr>
        <w:t>2 i 13</w:t>
      </w:r>
      <w:r w:rsidRPr="003C286B">
        <w:rPr>
          <w:color w:val="auto"/>
          <w:sz w:val="22"/>
          <w:szCs w:val="22"/>
          <w:lang w:eastAsia="pl-PL"/>
        </w:rPr>
        <w:t xml:space="preserve">, zamawiający: </w:t>
      </w:r>
    </w:p>
    <w:p w:rsidR="003C286B" w:rsidRPr="003C286B" w:rsidRDefault="003C286B" w:rsidP="003B717A">
      <w:pPr>
        <w:pStyle w:val="Akapitzlist"/>
        <w:numPr>
          <w:ilvl w:val="1"/>
          <w:numId w:val="1"/>
        </w:numPr>
        <w:suppressAutoHyphens w:val="0"/>
        <w:autoSpaceDE w:val="0"/>
        <w:autoSpaceDN w:val="0"/>
        <w:adjustRightInd w:val="0"/>
        <w:jc w:val="both"/>
        <w:rPr>
          <w:color w:val="auto"/>
          <w:sz w:val="22"/>
          <w:szCs w:val="22"/>
          <w:lang w:eastAsia="pl-PL"/>
        </w:rPr>
      </w:pPr>
      <w:r w:rsidRPr="003C286B">
        <w:rPr>
          <w:color w:val="auto"/>
          <w:sz w:val="22"/>
          <w:szCs w:val="22"/>
          <w:lang w:eastAsia="pl-PL"/>
        </w:rPr>
        <w:t>nie może wprowadzać kolejnych zmian umowy w celu uniknięcia stosowania przepisów ustawy</w:t>
      </w:r>
      <w:r w:rsidR="00E6686B">
        <w:rPr>
          <w:color w:val="auto"/>
          <w:sz w:val="22"/>
          <w:szCs w:val="22"/>
          <w:lang w:eastAsia="pl-PL"/>
        </w:rPr>
        <w:t xml:space="preserve"> </w:t>
      </w:r>
      <w:proofErr w:type="spellStart"/>
      <w:r w:rsidR="00E6686B">
        <w:rPr>
          <w:color w:val="auto"/>
          <w:sz w:val="22"/>
          <w:szCs w:val="22"/>
          <w:lang w:eastAsia="pl-PL"/>
        </w:rPr>
        <w:t>pzp</w:t>
      </w:r>
      <w:proofErr w:type="spellEnd"/>
      <w:r w:rsidRPr="003C286B">
        <w:rPr>
          <w:color w:val="auto"/>
          <w:sz w:val="22"/>
          <w:szCs w:val="22"/>
          <w:lang w:eastAsia="pl-PL"/>
        </w:rPr>
        <w:t>;</w:t>
      </w:r>
    </w:p>
    <w:p w:rsidR="003C286B" w:rsidRPr="003C286B" w:rsidRDefault="003C286B" w:rsidP="003B717A">
      <w:pPr>
        <w:pStyle w:val="Akapitzlist"/>
        <w:numPr>
          <w:ilvl w:val="1"/>
          <w:numId w:val="1"/>
        </w:numPr>
        <w:suppressAutoHyphens w:val="0"/>
        <w:autoSpaceDE w:val="0"/>
        <w:autoSpaceDN w:val="0"/>
        <w:adjustRightInd w:val="0"/>
        <w:jc w:val="both"/>
        <w:rPr>
          <w:color w:val="auto"/>
          <w:sz w:val="22"/>
          <w:szCs w:val="22"/>
          <w:lang w:eastAsia="pl-PL"/>
        </w:rPr>
      </w:pPr>
      <w:r w:rsidRPr="003C286B">
        <w:rPr>
          <w:color w:val="auto"/>
          <w:sz w:val="22"/>
          <w:szCs w:val="22"/>
          <w:lang w:eastAsia="pl-PL"/>
        </w:rPr>
        <w:t>po dokonaniu zmiany umowy zamieszcza ogłoszenie o zmianie umowy w Biuletynie Zamówień Publicznych.</w:t>
      </w:r>
    </w:p>
    <w:p w:rsidR="00BA4610" w:rsidRPr="003C286B" w:rsidRDefault="00BA4610" w:rsidP="003B717A">
      <w:pPr>
        <w:pStyle w:val="Akapitzlist"/>
        <w:numPr>
          <w:ilvl w:val="0"/>
          <w:numId w:val="1"/>
        </w:numPr>
        <w:suppressAutoHyphens w:val="0"/>
        <w:autoSpaceDE w:val="0"/>
        <w:autoSpaceDN w:val="0"/>
        <w:adjustRightInd w:val="0"/>
        <w:jc w:val="both"/>
        <w:rPr>
          <w:color w:val="auto"/>
          <w:sz w:val="22"/>
          <w:szCs w:val="22"/>
          <w:lang w:eastAsia="pl-PL"/>
        </w:rPr>
      </w:pPr>
      <w:r w:rsidRPr="003C286B">
        <w:rPr>
          <w:color w:val="auto"/>
          <w:sz w:val="22"/>
          <w:szCs w:val="22"/>
          <w:lang w:eastAsia="pl-PL"/>
        </w:rPr>
        <w:t>Z</w:t>
      </w:r>
      <w:r w:rsidRPr="003C286B">
        <w:rPr>
          <w:color w:val="auto"/>
          <w:sz w:val="22"/>
          <w:szCs w:val="22"/>
        </w:rPr>
        <w:t>amawiający dopuszcza zmianę umowy bez przeprowadzenia nowego postępowania o udzielenie zamówienia, których łączna wartość jest niższa niż 15% wartości pierwotnej umowy a zmiany te nie powodują zmiany ogólnego charakteru umowy.</w:t>
      </w:r>
    </w:p>
    <w:p w:rsidR="00BA4610" w:rsidRPr="008E61F6" w:rsidRDefault="00BA4610" w:rsidP="003B717A">
      <w:pPr>
        <w:pStyle w:val="Akapitzlist"/>
        <w:numPr>
          <w:ilvl w:val="0"/>
          <w:numId w:val="1"/>
        </w:numPr>
        <w:suppressAutoHyphens w:val="0"/>
        <w:autoSpaceDE w:val="0"/>
        <w:autoSpaceDN w:val="0"/>
        <w:adjustRightInd w:val="0"/>
        <w:jc w:val="both"/>
        <w:rPr>
          <w:color w:val="auto"/>
          <w:sz w:val="22"/>
          <w:szCs w:val="22"/>
          <w:lang w:eastAsia="pl-PL"/>
        </w:rPr>
      </w:pPr>
      <w:r w:rsidRPr="003C286B">
        <w:rPr>
          <w:color w:val="auto"/>
          <w:sz w:val="22"/>
          <w:szCs w:val="22"/>
        </w:rPr>
        <w:t xml:space="preserve">Zamawiający dopuszcza zmianę umowy w sytuacji, </w:t>
      </w:r>
      <w:r w:rsidRPr="003C286B">
        <w:rPr>
          <w:color w:val="auto"/>
          <w:sz w:val="22"/>
          <w:szCs w:val="22"/>
          <w:lang w:eastAsia="pl-PL"/>
        </w:rPr>
        <w:t xml:space="preserve">gdy </w:t>
      </w:r>
      <w:r w:rsidRPr="008E61F6">
        <w:rPr>
          <w:color w:val="auto"/>
          <w:sz w:val="22"/>
          <w:szCs w:val="22"/>
          <w:lang w:eastAsia="pl-PL"/>
        </w:rPr>
        <w:t xml:space="preserve">nowy wykonawca ma zastąpić dotychczasowego wykonawcę: </w:t>
      </w:r>
    </w:p>
    <w:p w:rsidR="00BA4610" w:rsidRPr="008E61F6" w:rsidRDefault="00BA4610" w:rsidP="003B717A">
      <w:pPr>
        <w:pStyle w:val="Akapitzlist"/>
        <w:numPr>
          <w:ilvl w:val="1"/>
          <w:numId w:val="1"/>
        </w:numPr>
        <w:suppressAutoHyphens w:val="0"/>
        <w:autoSpaceDE w:val="0"/>
        <w:autoSpaceDN w:val="0"/>
        <w:adjustRightInd w:val="0"/>
        <w:jc w:val="both"/>
        <w:rPr>
          <w:color w:val="auto"/>
          <w:sz w:val="22"/>
          <w:szCs w:val="22"/>
          <w:lang w:eastAsia="pl-PL"/>
        </w:rPr>
      </w:pPr>
      <w:r w:rsidRPr="008E61F6">
        <w:rPr>
          <w:color w:val="auto"/>
          <w:sz w:val="22"/>
          <w:szCs w:val="22"/>
          <w:lang w:eastAsia="pl-PL"/>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to za sobą innych istotnych zmian umowy, a także nie ma na celu uniknięcia stosowania przepisów ustawy, lub</w:t>
      </w:r>
    </w:p>
    <w:p w:rsidR="00BA4610" w:rsidRPr="008E61F6" w:rsidRDefault="00BA4610" w:rsidP="003B717A">
      <w:pPr>
        <w:pStyle w:val="Akapitzlist"/>
        <w:numPr>
          <w:ilvl w:val="1"/>
          <w:numId w:val="1"/>
        </w:numPr>
        <w:suppressAutoHyphens w:val="0"/>
        <w:autoSpaceDE w:val="0"/>
        <w:autoSpaceDN w:val="0"/>
        <w:adjustRightInd w:val="0"/>
        <w:jc w:val="both"/>
        <w:rPr>
          <w:color w:val="auto"/>
          <w:sz w:val="22"/>
          <w:szCs w:val="22"/>
          <w:lang w:eastAsia="pl-PL"/>
        </w:rPr>
      </w:pPr>
      <w:r w:rsidRPr="008E61F6">
        <w:rPr>
          <w:rFonts w:eastAsia="Times New Roman"/>
          <w:color w:val="auto"/>
          <w:sz w:val="22"/>
          <w:szCs w:val="22"/>
          <w:lang w:eastAsia="pl-PL"/>
        </w:rPr>
        <w:t>w wyniku przejęcia przez zamawiającego zobowiązań wykonawcy względem jego podwykonawców, w przypadku, o którym mowa w art. 465 ust. 1</w:t>
      </w:r>
      <w:r w:rsidR="008E61F6">
        <w:rPr>
          <w:rFonts w:eastAsia="Times New Roman"/>
          <w:color w:val="auto"/>
          <w:sz w:val="22"/>
          <w:szCs w:val="22"/>
          <w:lang w:eastAsia="pl-PL"/>
        </w:rPr>
        <w:t xml:space="preserve">ustawy </w:t>
      </w:r>
      <w:proofErr w:type="spellStart"/>
      <w:r w:rsidR="008E61F6">
        <w:rPr>
          <w:rFonts w:eastAsia="Times New Roman"/>
          <w:color w:val="auto"/>
          <w:sz w:val="22"/>
          <w:szCs w:val="22"/>
          <w:lang w:eastAsia="pl-PL"/>
        </w:rPr>
        <w:t>pzp</w:t>
      </w:r>
      <w:proofErr w:type="spellEnd"/>
      <w:r w:rsidRPr="008E61F6">
        <w:rPr>
          <w:rFonts w:eastAsia="Times New Roman"/>
          <w:color w:val="auto"/>
          <w:sz w:val="22"/>
          <w:szCs w:val="22"/>
          <w:lang w:eastAsia="pl-PL"/>
        </w:rPr>
        <w:t>;</w:t>
      </w:r>
    </w:p>
    <w:p w:rsidR="003C286B" w:rsidRPr="008E61F6" w:rsidRDefault="00427CB5" w:rsidP="003B717A">
      <w:pPr>
        <w:pStyle w:val="Akapitzlist"/>
        <w:numPr>
          <w:ilvl w:val="0"/>
          <w:numId w:val="1"/>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może dopuścić </w:t>
      </w:r>
      <w:r w:rsidRPr="008E61F6">
        <w:rPr>
          <w:color w:val="auto"/>
          <w:sz w:val="22"/>
          <w:szCs w:val="22"/>
        </w:rPr>
        <w:t>zmianę umowy nieznacznie rozszerzającą lub zmniejszającą zakres/przedmiot świadczeń i zobowiązań wynikający z umowy z możliwością wprowadzenia zmiany wynagrodzenia.</w:t>
      </w:r>
    </w:p>
    <w:p w:rsidR="008A3759" w:rsidRPr="007E650C" w:rsidRDefault="003C3043" w:rsidP="003B717A">
      <w:pPr>
        <w:pStyle w:val="Akapitzlist"/>
        <w:numPr>
          <w:ilvl w:val="0"/>
          <w:numId w:val="1"/>
        </w:numPr>
        <w:suppressAutoHyphens w:val="0"/>
        <w:autoSpaceDE w:val="0"/>
        <w:autoSpaceDN w:val="0"/>
        <w:adjustRightInd w:val="0"/>
        <w:jc w:val="both"/>
        <w:rPr>
          <w:color w:val="auto"/>
          <w:sz w:val="22"/>
          <w:szCs w:val="22"/>
          <w:lang w:eastAsia="pl-PL"/>
        </w:rPr>
      </w:pPr>
      <w:r w:rsidRPr="008E61F6">
        <w:rPr>
          <w:color w:val="auto"/>
          <w:sz w:val="22"/>
          <w:szCs w:val="22"/>
          <w:lang w:eastAsia="pl-PL"/>
        </w:rPr>
        <w:t>W przyp</w:t>
      </w:r>
      <w:r w:rsidR="0048442F">
        <w:rPr>
          <w:color w:val="auto"/>
          <w:sz w:val="22"/>
          <w:szCs w:val="22"/>
          <w:lang w:eastAsia="pl-PL"/>
        </w:rPr>
        <w:t>adkach, o których mowa w ust. 12 pkt 3, ust. 13, ust. 16</w:t>
      </w:r>
      <w:r w:rsidRPr="008E61F6">
        <w:rPr>
          <w:color w:val="auto"/>
          <w:sz w:val="22"/>
          <w:szCs w:val="22"/>
          <w:lang w:eastAsia="pl-PL"/>
        </w:rPr>
        <w:t xml:space="preserve"> </w:t>
      </w:r>
      <w:r w:rsidR="00427CB5" w:rsidRPr="008E61F6">
        <w:rPr>
          <w:rFonts w:eastAsia="Times New Roman"/>
          <w:color w:val="auto"/>
          <w:sz w:val="22"/>
          <w:szCs w:val="22"/>
          <w:lang w:eastAsia="pl-PL"/>
        </w:rPr>
        <w:t xml:space="preserve">dopuszczalną wartość zmiany ceny, </w:t>
      </w:r>
      <w:r w:rsidRPr="007E650C">
        <w:rPr>
          <w:color w:val="auto"/>
          <w:sz w:val="22"/>
          <w:szCs w:val="22"/>
        </w:rPr>
        <w:t xml:space="preserve">lub dopuszczalną wartość zmiany umowy </w:t>
      </w:r>
      <w:r w:rsidR="00427CB5" w:rsidRPr="007E650C">
        <w:rPr>
          <w:rFonts w:eastAsia="Times New Roman"/>
          <w:color w:val="auto"/>
          <w:sz w:val="22"/>
          <w:szCs w:val="22"/>
          <w:lang w:eastAsia="pl-PL"/>
        </w:rPr>
        <w:t>ustala się w oparciu o zmienioną cenę.</w:t>
      </w:r>
    </w:p>
    <w:p w:rsidR="008A3759" w:rsidRPr="008E61F6" w:rsidRDefault="008A3759" w:rsidP="003B717A">
      <w:pPr>
        <w:pStyle w:val="Akapitzlist"/>
        <w:numPr>
          <w:ilvl w:val="0"/>
          <w:numId w:val="1"/>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dopuszcza zmianę </w:t>
      </w:r>
      <w:r w:rsidRPr="008E61F6">
        <w:rPr>
          <w:color w:val="auto"/>
          <w:sz w:val="22"/>
          <w:szCs w:val="22"/>
        </w:rPr>
        <w:t xml:space="preserve">wysokości wynagrodzenia należnego wykonawcy, w przypadku zmiany ceny materiałów lub kosztów związanych z realizacją zamówienia </w:t>
      </w:r>
      <w:r w:rsidR="008B0213" w:rsidRPr="008E61F6">
        <w:rPr>
          <w:color w:val="auto"/>
          <w:sz w:val="22"/>
          <w:szCs w:val="22"/>
        </w:rPr>
        <w:t>o maksymalną wartość</w:t>
      </w:r>
      <w:r w:rsidR="0061521C" w:rsidRPr="008E61F6">
        <w:rPr>
          <w:color w:val="auto"/>
          <w:sz w:val="22"/>
          <w:szCs w:val="22"/>
        </w:rPr>
        <w:t xml:space="preserve"> nie większą niż </w:t>
      </w:r>
      <w:r w:rsidRPr="008E61F6">
        <w:rPr>
          <w:color w:val="auto"/>
          <w:sz w:val="22"/>
          <w:szCs w:val="22"/>
        </w:rPr>
        <w:t>10%</w:t>
      </w:r>
      <w:r w:rsidR="00A034DF" w:rsidRPr="008E61F6">
        <w:rPr>
          <w:color w:val="auto"/>
          <w:sz w:val="22"/>
          <w:szCs w:val="22"/>
        </w:rPr>
        <w:t xml:space="preserve"> wartości umowy w terminie nie wcześniej niż </w:t>
      </w:r>
      <w:r w:rsidR="001E7D5F" w:rsidRPr="001E7D5F">
        <w:rPr>
          <w:color w:val="auto"/>
          <w:sz w:val="22"/>
          <w:szCs w:val="22"/>
        </w:rPr>
        <w:t>3</w:t>
      </w:r>
      <w:r w:rsidR="00A034DF" w:rsidRPr="001E7D5F">
        <w:rPr>
          <w:color w:val="auto"/>
          <w:sz w:val="22"/>
          <w:szCs w:val="22"/>
        </w:rPr>
        <w:t>0 dni od dnia zawarcia umowy.</w:t>
      </w:r>
    </w:p>
    <w:p w:rsidR="008A3759" w:rsidRPr="008E61F6" w:rsidRDefault="0061521C" w:rsidP="003B717A">
      <w:pPr>
        <w:pStyle w:val="Akapitzlist"/>
        <w:numPr>
          <w:ilvl w:val="0"/>
          <w:numId w:val="1"/>
        </w:numPr>
        <w:suppressAutoHyphens w:val="0"/>
        <w:autoSpaceDE w:val="0"/>
        <w:autoSpaceDN w:val="0"/>
        <w:adjustRightInd w:val="0"/>
        <w:jc w:val="both"/>
        <w:rPr>
          <w:color w:val="auto"/>
          <w:sz w:val="22"/>
          <w:szCs w:val="22"/>
          <w:lang w:eastAsia="pl-PL"/>
        </w:rPr>
      </w:pPr>
      <w:r w:rsidRPr="008E61F6">
        <w:rPr>
          <w:color w:val="auto"/>
          <w:sz w:val="22"/>
          <w:szCs w:val="22"/>
        </w:rPr>
        <w:t>W przypadku zmiany wysokości wynagr</w:t>
      </w:r>
      <w:r w:rsidR="0048442F">
        <w:rPr>
          <w:color w:val="auto"/>
          <w:sz w:val="22"/>
          <w:szCs w:val="22"/>
        </w:rPr>
        <w:t>odzenia, o którym mowa w ust. 20</w:t>
      </w:r>
      <w:r w:rsidR="008368ED">
        <w:rPr>
          <w:color w:val="auto"/>
          <w:sz w:val="22"/>
          <w:szCs w:val="22"/>
        </w:rPr>
        <w:t xml:space="preserve">, </w:t>
      </w:r>
      <w:r w:rsidRPr="008E61F6">
        <w:rPr>
          <w:color w:val="auto"/>
          <w:sz w:val="22"/>
          <w:szCs w:val="22"/>
          <w:lang w:eastAsia="pl-PL"/>
        </w:rPr>
        <w:t>sposób ustalania zmiany nastąpi w oparciu o wskaźnik ogłaszanego w komunikacie Prezesa Głównego Urzędu Statystycznego lub przez wskazanie innej podstawy, w szczególności wykazu rodzajów materiałów lub kosztów, w przypadku których zmiana ceny uprawnia strony umowy do żądania zmiany wynagrodzenia.</w:t>
      </w:r>
    </w:p>
    <w:p w:rsidR="008B0213" w:rsidRPr="00D01E79" w:rsidRDefault="008B0213" w:rsidP="003B717A">
      <w:pPr>
        <w:pStyle w:val="Akapitzlist"/>
        <w:numPr>
          <w:ilvl w:val="0"/>
          <w:numId w:val="1"/>
        </w:numPr>
        <w:suppressAutoHyphens w:val="0"/>
        <w:autoSpaceDE w:val="0"/>
        <w:autoSpaceDN w:val="0"/>
        <w:adjustRightInd w:val="0"/>
        <w:jc w:val="both"/>
        <w:rPr>
          <w:color w:val="auto"/>
          <w:sz w:val="22"/>
          <w:szCs w:val="22"/>
          <w:lang w:eastAsia="pl-PL"/>
        </w:rPr>
      </w:pPr>
      <w:r w:rsidRPr="008E61F6">
        <w:rPr>
          <w:color w:val="auto"/>
          <w:sz w:val="22"/>
          <w:szCs w:val="22"/>
          <w:lang w:eastAsia="pl-PL"/>
        </w:rPr>
        <w:t>Wykonawca, którego wynagrodzenie zos</w:t>
      </w:r>
      <w:r w:rsidR="00542AF2" w:rsidRPr="008E61F6">
        <w:rPr>
          <w:color w:val="auto"/>
          <w:sz w:val="22"/>
          <w:szCs w:val="22"/>
          <w:lang w:eastAsia="pl-PL"/>
        </w:rPr>
        <w:t>tało zmienione zgodnie z ust. 2</w:t>
      </w:r>
      <w:r w:rsidR="0048442F">
        <w:rPr>
          <w:color w:val="auto"/>
          <w:sz w:val="22"/>
          <w:szCs w:val="22"/>
          <w:lang w:eastAsia="pl-PL"/>
        </w:rPr>
        <w:t>0</w:t>
      </w:r>
      <w:r w:rsidR="00542AF2" w:rsidRPr="008E61F6">
        <w:rPr>
          <w:color w:val="auto"/>
          <w:sz w:val="22"/>
          <w:szCs w:val="22"/>
          <w:lang w:eastAsia="pl-PL"/>
        </w:rPr>
        <w:t>-2</w:t>
      </w:r>
      <w:r w:rsidR="0048442F">
        <w:rPr>
          <w:color w:val="auto"/>
          <w:sz w:val="22"/>
          <w:szCs w:val="22"/>
          <w:lang w:eastAsia="pl-PL"/>
        </w:rPr>
        <w:t>1</w:t>
      </w:r>
      <w:r w:rsidRPr="008E61F6">
        <w:rPr>
          <w:color w:val="auto"/>
          <w:sz w:val="22"/>
          <w:szCs w:val="22"/>
          <w:lang w:eastAsia="pl-PL"/>
        </w:rPr>
        <w:t xml:space="preserve">, zobowiązany jest do zmiany </w:t>
      </w:r>
      <w:r w:rsidRPr="008E61F6">
        <w:rPr>
          <w:color w:val="auto"/>
          <w:sz w:val="22"/>
          <w:szCs w:val="22"/>
          <w:lang w:eastAsia="pl-PL"/>
        </w:rPr>
        <w:lastRenderedPageBreak/>
        <w:t xml:space="preserve">wynagrodzenia przysługującego podwykonawcy, z którym zawarł umowę, w zakresie odpowiadającym zmianom cen materiałów lub kosztów dotyczących zobowiązania podwykonawcy, jeżeli łącznie spełnione są następujące warunki: przedmiotem umowy są roboty budowlane </w:t>
      </w:r>
      <w:r w:rsidRPr="00D01E79">
        <w:rPr>
          <w:color w:val="auto"/>
          <w:sz w:val="22"/>
          <w:szCs w:val="22"/>
          <w:lang w:eastAsia="pl-PL"/>
        </w:rPr>
        <w:t xml:space="preserve">lub usługi a </w:t>
      </w:r>
      <w:r w:rsidRPr="00D01E79">
        <w:rPr>
          <w:rFonts w:eastAsia="Times New Roman"/>
          <w:color w:val="auto"/>
          <w:sz w:val="22"/>
          <w:szCs w:val="22"/>
          <w:lang w:eastAsia="pl-PL"/>
        </w:rPr>
        <w:t>okres obowiązywania umowy przekracza 12 miesięcy.</w:t>
      </w:r>
    </w:p>
    <w:p w:rsidR="008B0213" w:rsidRDefault="008B0213" w:rsidP="003B717A">
      <w:pPr>
        <w:pStyle w:val="Akapitzlist"/>
        <w:numPr>
          <w:ilvl w:val="0"/>
          <w:numId w:val="1"/>
        </w:numPr>
        <w:suppressAutoHyphens w:val="0"/>
        <w:autoSpaceDE w:val="0"/>
        <w:autoSpaceDN w:val="0"/>
        <w:adjustRightInd w:val="0"/>
        <w:jc w:val="both"/>
        <w:rPr>
          <w:color w:val="auto"/>
          <w:sz w:val="22"/>
          <w:szCs w:val="22"/>
          <w:lang w:eastAsia="pl-PL"/>
        </w:rPr>
      </w:pPr>
      <w:r w:rsidRPr="008E61F6">
        <w:rPr>
          <w:color w:val="auto"/>
          <w:sz w:val="22"/>
          <w:szCs w:val="22"/>
        </w:rPr>
        <w:t>Przez zmianę ceny materiałów lub kosztów, o których mowa w</w:t>
      </w:r>
      <w:r w:rsidR="0048442F">
        <w:rPr>
          <w:color w:val="auto"/>
          <w:sz w:val="22"/>
          <w:szCs w:val="22"/>
        </w:rPr>
        <w:t xml:space="preserve"> ust. 20</w:t>
      </w:r>
      <w:r w:rsidRPr="008E61F6">
        <w:rPr>
          <w:color w:val="auto"/>
          <w:sz w:val="22"/>
          <w:szCs w:val="22"/>
        </w:rPr>
        <w:t xml:space="preserve"> rozumie się wzrost odpowiednio cen lub kosztów, jak i ich obniżenie, względem ceny lub kosztu przyjętych w celu ustalenia wynagrodzenia wykonawcy zawartego w ofercie.</w:t>
      </w:r>
    </w:p>
    <w:p w:rsidR="00AC074A" w:rsidRPr="00B0260A" w:rsidRDefault="00BB36B2" w:rsidP="003B717A">
      <w:pPr>
        <w:pStyle w:val="Akapitzlist"/>
        <w:numPr>
          <w:ilvl w:val="0"/>
          <w:numId w:val="1"/>
        </w:numPr>
        <w:suppressAutoHyphens w:val="0"/>
        <w:autoSpaceDE w:val="0"/>
        <w:autoSpaceDN w:val="0"/>
        <w:adjustRightInd w:val="0"/>
        <w:jc w:val="both"/>
        <w:rPr>
          <w:color w:val="auto"/>
          <w:sz w:val="22"/>
          <w:szCs w:val="22"/>
          <w:lang w:eastAsia="pl-PL"/>
        </w:rPr>
      </w:pPr>
      <w:r w:rsidRPr="008E61F6">
        <w:rPr>
          <w:color w:val="auto"/>
          <w:sz w:val="22"/>
          <w:szCs w:val="22"/>
        </w:rPr>
        <w:t>Zamawiający dopuszcza zmianę decyzji, zgód, pozwoleń na podstawie których realizowane będzie zamówienie. Zmiana taka może być dokonana za wyłączną zgodą zamawiającego.</w:t>
      </w:r>
    </w:p>
    <w:p w:rsidR="00A72456" w:rsidRDefault="004E27BF" w:rsidP="003B717A">
      <w:pPr>
        <w:pStyle w:val="Akapitzlist"/>
        <w:numPr>
          <w:ilvl w:val="0"/>
          <w:numId w:val="1"/>
        </w:numPr>
        <w:suppressAutoHyphens w:val="0"/>
        <w:autoSpaceDE w:val="0"/>
        <w:autoSpaceDN w:val="0"/>
        <w:adjustRightInd w:val="0"/>
        <w:jc w:val="both"/>
        <w:rPr>
          <w:color w:val="auto"/>
          <w:sz w:val="22"/>
          <w:szCs w:val="22"/>
          <w:lang w:eastAsia="pl-PL"/>
        </w:rPr>
      </w:pPr>
      <w:r w:rsidRPr="008E61F6">
        <w:rPr>
          <w:color w:val="auto"/>
          <w:sz w:val="22"/>
          <w:szCs w:val="22"/>
        </w:rPr>
        <w:t>Zamawiający dopuszcza możliwość zmiany umowy w zakresie ilości płatności pod warunkiem przedłożenia przez Wykonawcę stosownego wniosku uzasadniającego konieczność zmiany.</w:t>
      </w:r>
    </w:p>
    <w:p w:rsidR="00C771D2" w:rsidRPr="008E61F6" w:rsidRDefault="004C52E9" w:rsidP="003B717A">
      <w:pPr>
        <w:pStyle w:val="Akapitzlist"/>
        <w:numPr>
          <w:ilvl w:val="0"/>
          <w:numId w:val="1"/>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Niedopuszczalne są </w:t>
      </w:r>
      <w:r w:rsidR="00C771D2" w:rsidRPr="008E61F6">
        <w:rPr>
          <w:rFonts w:eastAsia="Bookman Old Style"/>
          <w:bCs/>
          <w:color w:val="auto"/>
          <w:sz w:val="22"/>
          <w:szCs w:val="22"/>
        </w:rPr>
        <w:t xml:space="preserve">istotne </w:t>
      </w:r>
      <w:r w:rsidRPr="008E61F6">
        <w:rPr>
          <w:rFonts w:eastAsia="Bookman Old Style"/>
          <w:bCs/>
          <w:color w:val="auto"/>
          <w:sz w:val="22"/>
          <w:szCs w:val="22"/>
        </w:rPr>
        <w:t>zmiany postanowień zawartej umowy</w:t>
      </w:r>
      <w:r w:rsidR="00C771D2" w:rsidRPr="008E61F6">
        <w:rPr>
          <w:rFonts w:eastAsia="Bookman Old Style"/>
          <w:bCs/>
          <w:color w:val="auto"/>
          <w:sz w:val="22"/>
          <w:szCs w:val="22"/>
        </w:rPr>
        <w:t xml:space="preserve">. Zmiana umowy jest istotna, </w:t>
      </w:r>
      <w:r w:rsidR="00C771D2" w:rsidRPr="008E61F6">
        <w:rPr>
          <w:color w:val="auto"/>
          <w:sz w:val="22"/>
          <w:szCs w:val="22"/>
          <w:lang w:eastAsia="pl-PL"/>
        </w:rPr>
        <w:t xml:space="preserve">jeżeli powoduje, że charakter umowy zmienia się w sposób istotny w stosunku do pierwotnej umowy, w szczególności jeżeli zmiana: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 xml:space="preserve">1) </w:t>
      </w:r>
      <w:r w:rsidRPr="008E61F6">
        <w:rPr>
          <w:sz w:val="22"/>
          <w:szCs w:val="22"/>
          <w:lang w:eastAsia="pl-PL"/>
        </w:rPr>
        <w:tab/>
        <w:t>wprowadza warunki, które gdyby zostały zastosowane w postępowaniu o udzielenie zamówienia, to wzięliby w nim udział lub mogliby wziąć udział inni wykonawcy lub przyjęte zostałyby oferty innej treści;</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2)</w:t>
      </w:r>
      <w:r w:rsidRPr="008E61F6">
        <w:rPr>
          <w:sz w:val="22"/>
          <w:szCs w:val="22"/>
          <w:lang w:eastAsia="pl-PL"/>
        </w:rPr>
        <w:tab/>
        <w:t>narusza równowagę ekonomiczną stron umowy na korzyść wykonawcy, w sposób nieprzewidziany w pierwotnej umowie;</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3)</w:t>
      </w:r>
      <w:r w:rsidRPr="008E61F6">
        <w:rPr>
          <w:sz w:val="22"/>
          <w:szCs w:val="22"/>
          <w:lang w:eastAsia="pl-PL"/>
        </w:rPr>
        <w:tab/>
        <w:t xml:space="preserve">w sposób znaczny rozszerza albo zmniejsza zakres świadczeń i zobowiązań wynikający z umowy;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4)</w:t>
      </w:r>
      <w:r w:rsidRPr="008E61F6">
        <w:rPr>
          <w:sz w:val="22"/>
          <w:szCs w:val="22"/>
          <w:lang w:eastAsia="pl-PL"/>
        </w:rPr>
        <w:tab/>
        <w:t>polega na zastąpieniu wykonawcy, któremu zamawiający udzielił zamówienia, nowym wykonawcą w przypadkac</w:t>
      </w:r>
      <w:r w:rsidR="0048442F">
        <w:rPr>
          <w:sz w:val="22"/>
          <w:szCs w:val="22"/>
          <w:lang w:eastAsia="pl-PL"/>
        </w:rPr>
        <w:t>h innych, niż wskazane w ust. 17</w:t>
      </w:r>
      <w:r w:rsidRPr="008E61F6">
        <w:rPr>
          <w:sz w:val="22"/>
          <w:szCs w:val="22"/>
          <w:lang w:eastAsia="pl-PL"/>
        </w:rPr>
        <w:t>.</w:t>
      </w:r>
    </w:p>
    <w:p w:rsidR="0048442F" w:rsidRPr="0000755A" w:rsidRDefault="001E7D5F" w:rsidP="0048442F">
      <w:pPr>
        <w:suppressAutoHyphens w:val="0"/>
        <w:autoSpaceDE w:val="0"/>
        <w:autoSpaceDN w:val="0"/>
        <w:adjustRightInd w:val="0"/>
        <w:ind w:left="426" w:hanging="426"/>
        <w:jc w:val="both"/>
        <w:rPr>
          <w:sz w:val="22"/>
          <w:szCs w:val="22"/>
          <w:lang w:eastAsia="pl-PL"/>
        </w:rPr>
      </w:pPr>
      <w:r>
        <w:rPr>
          <w:sz w:val="22"/>
          <w:szCs w:val="22"/>
          <w:lang w:eastAsia="pl-PL"/>
        </w:rPr>
        <w:t>27</w:t>
      </w:r>
      <w:r w:rsidR="0061521C" w:rsidRPr="0000755A">
        <w:rPr>
          <w:sz w:val="22"/>
          <w:szCs w:val="22"/>
          <w:lang w:eastAsia="pl-PL"/>
        </w:rPr>
        <w:t>.</w:t>
      </w:r>
      <w:r w:rsidR="0061521C" w:rsidRPr="0000755A">
        <w:rPr>
          <w:sz w:val="22"/>
          <w:szCs w:val="22"/>
          <w:lang w:eastAsia="pl-PL"/>
        </w:rPr>
        <w:tab/>
      </w:r>
      <w:r w:rsidR="0048442F" w:rsidRPr="0048442F">
        <w:rPr>
          <w:rFonts w:eastAsiaTheme="minorHAnsi"/>
          <w:sz w:val="22"/>
          <w:szCs w:val="22"/>
          <w:lang w:eastAsia="en-US"/>
        </w:rPr>
        <w:t>Wykonawca zobowiązany jest uzyskać każdorazowo pisemną zgodę zamawiającego na realizację ewentualnych prac zamiennych i dodatkowych. Jeżeli wykonawca dokona ich realizacji bez zgody zamawiającego, zamawiającemu przysługuje prawo do odmowy zapłaty wynagrodzenia za te</w:t>
      </w:r>
      <w:r w:rsidR="0000755A" w:rsidRPr="0000755A">
        <w:rPr>
          <w:rFonts w:eastAsiaTheme="minorHAnsi"/>
          <w:sz w:val="22"/>
          <w:szCs w:val="22"/>
          <w:lang w:eastAsia="en-US"/>
        </w:rPr>
        <w:t xml:space="preserve"> r</w:t>
      </w:r>
      <w:r w:rsidR="0048442F" w:rsidRPr="0048442F">
        <w:rPr>
          <w:rFonts w:eastAsiaTheme="minorHAnsi"/>
          <w:sz w:val="22"/>
          <w:szCs w:val="22"/>
          <w:lang w:eastAsia="en-US"/>
        </w:rPr>
        <w:t>oboty</w:t>
      </w:r>
      <w:r w:rsidR="0048442F" w:rsidRPr="0048442F">
        <w:rPr>
          <w:rFonts w:eastAsiaTheme="minorHAnsi"/>
          <w:color w:val="FF0000"/>
          <w:sz w:val="22"/>
          <w:szCs w:val="22"/>
          <w:lang w:eastAsia="en-US"/>
        </w:rPr>
        <w:t>.</w:t>
      </w:r>
    </w:p>
    <w:p w:rsidR="00C771D2" w:rsidRPr="008E61F6" w:rsidRDefault="001E7D5F" w:rsidP="0048442F">
      <w:pPr>
        <w:suppressAutoHyphens w:val="0"/>
        <w:autoSpaceDE w:val="0"/>
        <w:autoSpaceDN w:val="0"/>
        <w:adjustRightInd w:val="0"/>
        <w:ind w:left="426" w:hanging="426"/>
        <w:jc w:val="both"/>
        <w:rPr>
          <w:sz w:val="22"/>
          <w:szCs w:val="22"/>
          <w:lang w:eastAsia="pl-PL"/>
        </w:rPr>
      </w:pPr>
      <w:r>
        <w:rPr>
          <w:sz w:val="22"/>
          <w:szCs w:val="22"/>
          <w:lang w:eastAsia="pl-PL"/>
        </w:rPr>
        <w:t>28</w:t>
      </w:r>
      <w:r w:rsidR="0048442F">
        <w:rPr>
          <w:sz w:val="22"/>
          <w:szCs w:val="22"/>
          <w:lang w:eastAsia="pl-PL"/>
        </w:rPr>
        <w:t>.</w:t>
      </w:r>
      <w:r w:rsidR="0048442F">
        <w:rPr>
          <w:sz w:val="22"/>
          <w:szCs w:val="22"/>
          <w:lang w:eastAsia="pl-PL"/>
        </w:rPr>
        <w:tab/>
      </w:r>
      <w:r w:rsidR="00C771D2" w:rsidRPr="008E61F6">
        <w:rPr>
          <w:sz w:val="22"/>
          <w:szCs w:val="22"/>
          <w:lang w:eastAsia="pl-PL"/>
        </w:rPr>
        <w:t xml:space="preserve">Istotna zmiana zawartej umowy wymaga przeprowadzenia nowego postępowania o udzielenie  zamówienia. </w:t>
      </w:r>
    </w:p>
    <w:p w:rsidR="00A72456" w:rsidRPr="008E61F6" w:rsidRDefault="001E7D5F" w:rsidP="0061521C">
      <w:pPr>
        <w:suppressAutoHyphens w:val="0"/>
        <w:autoSpaceDE w:val="0"/>
        <w:autoSpaceDN w:val="0"/>
        <w:adjustRightInd w:val="0"/>
        <w:ind w:left="426" w:hanging="426"/>
        <w:jc w:val="both"/>
        <w:rPr>
          <w:sz w:val="22"/>
          <w:szCs w:val="22"/>
          <w:lang w:eastAsia="pl-PL"/>
        </w:rPr>
      </w:pPr>
      <w:r>
        <w:rPr>
          <w:sz w:val="22"/>
          <w:szCs w:val="22"/>
          <w:lang w:eastAsia="pl-PL"/>
        </w:rPr>
        <w:t>29</w:t>
      </w:r>
      <w:r w:rsidR="0061521C" w:rsidRPr="008E61F6">
        <w:rPr>
          <w:sz w:val="22"/>
          <w:szCs w:val="22"/>
          <w:lang w:eastAsia="pl-PL"/>
        </w:rPr>
        <w:t>.</w:t>
      </w:r>
      <w:r w:rsidR="0061521C" w:rsidRPr="008E61F6">
        <w:rPr>
          <w:sz w:val="22"/>
          <w:szCs w:val="22"/>
          <w:lang w:eastAsia="pl-PL"/>
        </w:rPr>
        <w:tab/>
      </w:r>
      <w:r w:rsidR="00B0260A">
        <w:rPr>
          <w:rFonts w:eastAsia="Bookman Old Style"/>
          <w:bCs/>
          <w:sz w:val="22"/>
          <w:szCs w:val="22"/>
        </w:rPr>
        <w:t>Wszelkie z</w:t>
      </w:r>
      <w:r w:rsidR="00A72456" w:rsidRPr="008E61F6">
        <w:rPr>
          <w:rFonts w:eastAsia="Bookman Old Style"/>
          <w:bCs/>
          <w:sz w:val="22"/>
          <w:szCs w:val="22"/>
        </w:rPr>
        <w:t>miany umowy w tym wynagrodzenia wymagają zgody zamawiającego.</w:t>
      </w:r>
    </w:p>
    <w:p w:rsidR="00744C37" w:rsidRDefault="00744C37" w:rsidP="00F019AB">
      <w:pPr>
        <w:pStyle w:val="Normalny1"/>
        <w:autoSpaceDE w:val="0"/>
        <w:rPr>
          <w:sz w:val="22"/>
          <w:szCs w:val="22"/>
          <w:lang w:eastAsia="pl-PL"/>
        </w:rPr>
      </w:pPr>
    </w:p>
    <w:p w:rsidR="00086235" w:rsidRDefault="00086235" w:rsidP="0048447F">
      <w:pPr>
        <w:pStyle w:val="Normalny1"/>
        <w:autoSpaceDE w:val="0"/>
        <w:rPr>
          <w:rFonts w:eastAsia="Bookman Old Style"/>
          <w:b/>
          <w:bCs/>
          <w:sz w:val="22"/>
          <w:szCs w:val="22"/>
        </w:rPr>
      </w:pPr>
    </w:p>
    <w:p w:rsidR="00CA4075" w:rsidRPr="00B47C3F" w:rsidRDefault="00247228" w:rsidP="00DC1402">
      <w:pPr>
        <w:pStyle w:val="Normalny1"/>
        <w:autoSpaceDE w:val="0"/>
        <w:jc w:val="center"/>
        <w:rPr>
          <w:rFonts w:eastAsia="Bookman Old Style"/>
          <w:b/>
          <w:bCs/>
          <w:sz w:val="22"/>
          <w:szCs w:val="22"/>
        </w:rPr>
      </w:pPr>
      <w:r w:rsidRPr="00B47C3F">
        <w:rPr>
          <w:rFonts w:eastAsia="Bookman Old Style"/>
          <w:b/>
          <w:bCs/>
          <w:sz w:val="22"/>
          <w:szCs w:val="22"/>
        </w:rPr>
        <w:t>§ 8.</w:t>
      </w:r>
    </w:p>
    <w:p w:rsidR="00CA4075" w:rsidRPr="00B47C3F" w:rsidRDefault="00CA4075" w:rsidP="00DC1402">
      <w:pPr>
        <w:pStyle w:val="Normalny1"/>
        <w:autoSpaceDE w:val="0"/>
        <w:jc w:val="center"/>
        <w:rPr>
          <w:rFonts w:eastAsia="Bookman Old Style"/>
          <w:b/>
          <w:bCs/>
          <w:sz w:val="22"/>
          <w:szCs w:val="22"/>
        </w:rPr>
      </w:pPr>
      <w:r w:rsidRPr="00B47C3F">
        <w:rPr>
          <w:rFonts w:eastAsia="Bookman Old Style"/>
          <w:b/>
          <w:bCs/>
          <w:sz w:val="22"/>
          <w:szCs w:val="22"/>
        </w:rPr>
        <w:t>Odbiory robót</w:t>
      </w:r>
    </w:p>
    <w:p w:rsidR="00B8704E" w:rsidRPr="00B47C3F" w:rsidRDefault="00B8704E" w:rsidP="00DC1402">
      <w:pPr>
        <w:pStyle w:val="Normalny1"/>
        <w:autoSpaceDE w:val="0"/>
        <w:jc w:val="center"/>
        <w:rPr>
          <w:rFonts w:eastAsia="Bookman Old Style"/>
          <w:b/>
          <w:bCs/>
          <w:sz w:val="22"/>
          <w:szCs w:val="22"/>
        </w:rPr>
      </w:pPr>
    </w:p>
    <w:p w:rsidR="00386AD1" w:rsidRPr="00B47C3F" w:rsidRDefault="00386AD1" w:rsidP="003B717A">
      <w:pPr>
        <w:pStyle w:val="Normalny1"/>
        <w:numPr>
          <w:ilvl w:val="1"/>
          <w:numId w:val="7"/>
        </w:numPr>
        <w:tabs>
          <w:tab w:val="left" w:pos="426"/>
        </w:tabs>
        <w:autoSpaceDE w:val="0"/>
        <w:ind w:left="426" w:hanging="426"/>
        <w:jc w:val="both"/>
        <w:rPr>
          <w:rFonts w:eastAsia="Bookman Old Style"/>
          <w:sz w:val="22"/>
          <w:szCs w:val="22"/>
        </w:rPr>
      </w:pPr>
      <w:r w:rsidRPr="00B47C3F">
        <w:rPr>
          <w:bCs/>
          <w:sz w:val="22"/>
          <w:szCs w:val="22"/>
        </w:rPr>
        <w:t>Stosowane będą następujące rodzaje odbiorów robót:</w:t>
      </w:r>
    </w:p>
    <w:p w:rsidR="00386AD1" w:rsidRPr="00B47C3F" w:rsidRDefault="00386AD1" w:rsidP="003B717A">
      <w:pPr>
        <w:pStyle w:val="Normalny10"/>
        <w:numPr>
          <w:ilvl w:val="0"/>
          <w:numId w:val="17"/>
        </w:numPr>
        <w:autoSpaceDE w:val="0"/>
        <w:ind w:left="993" w:hanging="284"/>
        <w:rPr>
          <w:b/>
          <w:bCs/>
          <w:sz w:val="22"/>
          <w:szCs w:val="22"/>
        </w:rPr>
      </w:pPr>
      <w:r w:rsidRPr="00B47C3F">
        <w:rPr>
          <w:bCs/>
          <w:sz w:val="22"/>
          <w:szCs w:val="22"/>
        </w:rPr>
        <w:t>odbiory robót zanikających i ulegających zakryciu,</w:t>
      </w:r>
    </w:p>
    <w:p w:rsidR="0003714C" w:rsidRPr="00B47C3F" w:rsidRDefault="0003714C" w:rsidP="003B717A">
      <w:pPr>
        <w:pStyle w:val="Normalny10"/>
        <w:numPr>
          <w:ilvl w:val="0"/>
          <w:numId w:val="17"/>
        </w:numPr>
        <w:autoSpaceDE w:val="0"/>
        <w:ind w:left="993" w:hanging="284"/>
        <w:rPr>
          <w:b/>
          <w:bCs/>
          <w:sz w:val="22"/>
          <w:szCs w:val="22"/>
        </w:rPr>
      </w:pPr>
      <w:r w:rsidRPr="00B47C3F">
        <w:rPr>
          <w:bCs/>
          <w:sz w:val="22"/>
          <w:szCs w:val="22"/>
        </w:rPr>
        <w:t>odbiór techniczny,</w:t>
      </w:r>
    </w:p>
    <w:p w:rsidR="00386AD1" w:rsidRPr="00B47C3F" w:rsidRDefault="00386AD1" w:rsidP="003B717A">
      <w:pPr>
        <w:pStyle w:val="Normalny10"/>
        <w:numPr>
          <w:ilvl w:val="0"/>
          <w:numId w:val="17"/>
        </w:numPr>
        <w:autoSpaceDE w:val="0"/>
        <w:ind w:left="993" w:hanging="284"/>
        <w:rPr>
          <w:b/>
          <w:bCs/>
          <w:sz w:val="22"/>
          <w:szCs w:val="22"/>
        </w:rPr>
      </w:pPr>
      <w:r w:rsidRPr="00B47C3F">
        <w:rPr>
          <w:bCs/>
          <w:sz w:val="22"/>
          <w:szCs w:val="22"/>
        </w:rPr>
        <w:t>odbiór końcowy,</w:t>
      </w:r>
    </w:p>
    <w:p w:rsidR="00386AD1" w:rsidRPr="00B47C3F" w:rsidRDefault="00386AD1" w:rsidP="003B717A">
      <w:pPr>
        <w:pStyle w:val="Normalny10"/>
        <w:numPr>
          <w:ilvl w:val="0"/>
          <w:numId w:val="17"/>
        </w:numPr>
        <w:autoSpaceDE w:val="0"/>
        <w:ind w:left="993" w:hanging="284"/>
        <w:rPr>
          <w:b/>
          <w:bCs/>
          <w:sz w:val="22"/>
          <w:szCs w:val="22"/>
        </w:rPr>
      </w:pPr>
      <w:r w:rsidRPr="00B47C3F">
        <w:rPr>
          <w:bCs/>
          <w:sz w:val="22"/>
          <w:szCs w:val="22"/>
        </w:rPr>
        <w:t>odbiór ostateczny (pogwarancyjny).</w:t>
      </w:r>
    </w:p>
    <w:p w:rsidR="0003714C" w:rsidRPr="00C309DE" w:rsidRDefault="0003714C" w:rsidP="003B717A">
      <w:pPr>
        <w:pStyle w:val="Normalny1"/>
        <w:numPr>
          <w:ilvl w:val="1"/>
          <w:numId w:val="7"/>
        </w:numPr>
        <w:tabs>
          <w:tab w:val="left" w:pos="426"/>
        </w:tabs>
        <w:autoSpaceDE w:val="0"/>
        <w:ind w:left="426" w:hanging="426"/>
        <w:jc w:val="both"/>
        <w:rPr>
          <w:rFonts w:eastAsia="Bookman Old Style"/>
          <w:sz w:val="22"/>
          <w:szCs w:val="22"/>
        </w:rPr>
      </w:pPr>
      <w:r w:rsidRPr="00C309DE">
        <w:rPr>
          <w:bCs/>
          <w:sz w:val="22"/>
          <w:szCs w:val="22"/>
        </w:rPr>
        <w:t xml:space="preserve">Wykonawca zawiadomi Zamawiającego na piśmie o osiągnięciu gotowości przedmiotu umowy                      do odbioru technicznego i końcowego. </w:t>
      </w:r>
      <w:r w:rsidRPr="00C309DE">
        <w:rPr>
          <w:sz w:val="22"/>
          <w:szCs w:val="22"/>
          <w:lang w:eastAsia="pl-PL"/>
        </w:rPr>
        <w:t xml:space="preserve">Ponadto, Wykonawca zobowiązany </w:t>
      </w:r>
      <w:r w:rsidR="00787470" w:rsidRPr="00C309DE">
        <w:rPr>
          <w:sz w:val="22"/>
          <w:szCs w:val="22"/>
          <w:lang w:eastAsia="pl-PL"/>
        </w:rPr>
        <w:t>jest zapewnić udział koordynatorów</w:t>
      </w:r>
      <w:r w:rsidRPr="00C309DE">
        <w:rPr>
          <w:sz w:val="22"/>
          <w:szCs w:val="22"/>
          <w:lang w:eastAsia="pl-PL"/>
        </w:rPr>
        <w:t xml:space="preserve"> robót w czynnościach odbiorowych.</w:t>
      </w:r>
    </w:p>
    <w:p w:rsidR="00C309DE" w:rsidRPr="00C309DE" w:rsidRDefault="0003714C" w:rsidP="003B717A">
      <w:pPr>
        <w:pStyle w:val="Normalny1"/>
        <w:numPr>
          <w:ilvl w:val="1"/>
          <w:numId w:val="7"/>
        </w:numPr>
        <w:tabs>
          <w:tab w:val="left" w:pos="426"/>
        </w:tabs>
        <w:autoSpaceDE w:val="0"/>
        <w:ind w:left="426" w:hanging="426"/>
        <w:jc w:val="both"/>
        <w:rPr>
          <w:rFonts w:eastAsia="Bookman Old Style"/>
          <w:sz w:val="22"/>
          <w:szCs w:val="22"/>
        </w:rPr>
      </w:pPr>
      <w:r w:rsidRPr="00C309DE">
        <w:rPr>
          <w:sz w:val="22"/>
          <w:szCs w:val="22"/>
          <w:lang w:eastAsia="pl-PL"/>
        </w:rPr>
        <w:t xml:space="preserve">Czynności odbioru </w:t>
      </w:r>
      <w:r w:rsidRPr="00C309DE">
        <w:rPr>
          <w:bCs/>
          <w:sz w:val="22"/>
          <w:szCs w:val="22"/>
        </w:rPr>
        <w:t>technicznego i końcowego</w:t>
      </w:r>
      <w:r w:rsidRPr="00C309DE">
        <w:rPr>
          <w:sz w:val="22"/>
          <w:szCs w:val="22"/>
          <w:lang w:eastAsia="pl-PL"/>
        </w:rPr>
        <w:t xml:space="preserve"> zostaną podjęte </w:t>
      </w:r>
      <w:r w:rsidR="008368ED" w:rsidRPr="00C309DE">
        <w:rPr>
          <w:sz w:val="22"/>
          <w:szCs w:val="22"/>
          <w:lang w:eastAsia="pl-PL"/>
        </w:rPr>
        <w:t>przez Zamawiającego w terminie 5</w:t>
      </w:r>
      <w:r w:rsidRPr="00C309DE">
        <w:rPr>
          <w:sz w:val="22"/>
          <w:szCs w:val="22"/>
          <w:lang w:eastAsia="pl-PL"/>
        </w:rPr>
        <w:t xml:space="preserve"> dni roboczych od da</w:t>
      </w:r>
      <w:r w:rsidR="008368ED" w:rsidRPr="00C309DE">
        <w:rPr>
          <w:sz w:val="22"/>
          <w:szCs w:val="22"/>
          <w:lang w:eastAsia="pl-PL"/>
        </w:rPr>
        <w:t>ty powiadomienia Zamawiającego, z zastrzeżeniem, iż wykonawca przekazał dokumenty, o których mowa w ust. 4 niniejszego paragrafu.</w:t>
      </w:r>
    </w:p>
    <w:p w:rsidR="00C309DE" w:rsidRPr="00C309DE" w:rsidRDefault="00C309DE" w:rsidP="003B717A">
      <w:pPr>
        <w:pStyle w:val="Normalny1"/>
        <w:numPr>
          <w:ilvl w:val="1"/>
          <w:numId w:val="7"/>
        </w:numPr>
        <w:tabs>
          <w:tab w:val="left" w:pos="426"/>
        </w:tabs>
        <w:autoSpaceDE w:val="0"/>
        <w:ind w:left="426" w:hanging="426"/>
        <w:jc w:val="both"/>
        <w:rPr>
          <w:rFonts w:eastAsia="Bookman Old Style"/>
          <w:sz w:val="22"/>
          <w:szCs w:val="22"/>
        </w:rPr>
      </w:pPr>
      <w:r w:rsidRPr="00C309DE">
        <w:rPr>
          <w:sz w:val="22"/>
          <w:szCs w:val="22"/>
          <w:lang w:eastAsia="pl-PL"/>
        </w:rPr>
        <w:t>Wykonawca jest zobowiązany zebrać i przekazać inspektorowi nadzoru w dniu zgłoszenia gotowości do odbioru końcowego i powiadomienia o tym zamawiającego dokumenty wymagane przepisami polskiego prawa w szczególności przepisami Prawa budowlanego pozwalające na ocenę prawidłowego wykonania przedmiotu odbioru, w szczególności:</w:t>
      </w:r>
    </w:p>
    <w:p w:rsidR="00C309DE" w:rsidRPr="00C309DE" w:rsidRDefault="00C309DE" w:rsidP="003B717A">
      <w:pPr>
        <w:numPr>
          <w:ilvl w:val="0"/>
          <w:numId w:val="20"/>
        </w:numPr>
        <w:tabs>
          <w:tab w:val="clear" w:pos="2498"/>
        </w:tabs>
        <w:suppressAutoHyphens w:val="0"/>
        <w:spacing w:line="276" w:lineRule="auto"/>
        <w:ind w:left="1276" w:hanging="425"/>
        <w:jc w:val="both"/>
        <w:rPr>
          <w:sz w:val="22"/>
          <w:szCs w:val="22"/>
          <w:lang w:eastAsia="pl-PL"/>
        </w:rPr>
      </w:pPr>
      <w:r w:rsidRPr="00C309DE">
        <w:rPr>
          <w:sz w:val="22"/>
          <w:szCs w:val="22"/>
          <w:lang w:eastAsia="pl-PL"/>
        </w:rPr>
        <w:t xml:space="preserve">wymagane dla materiałów dokumenty potwierdzające dopuszczenie do stosowania </w:t>
      </w:r>
      <w:r w:rsidRPr="00C309DE">
        <w:rPr>
          <w:sz w:val="22"/>
          <w:szCs w:val="22"/>
          <w:lang w:eastAsia="pl-PL"/>
        </w:rPr>
        <w:br/>
        <w:t xml:space="preserve">w budownictwie na terytorium Polski (o ile nie zostały przekazane w toku realizacji robót), atesty na prefabrykaty, materiały i urządzenia, </w:t>
      </w:r>
    </w:p>
    <w:p w:rsidR="00C309DE" w:rsidRPr="00C309DE" w:rsidRDefault="00C309DE" w:rsidP="003B717A">
      <w:pPr>
        <w:numPr>
          <w:ilvl w:val="0"/>
          <w:numId w:val="20"/>
        </w:numPr>
        <w:tabs>
          <w:tab w:val="clear" w:pos="2498"/>
        </w:tabs>
        <w:suppressAutoHyphens w:val="0"/>
        <w:spacing w:line="276" w:lineRule="auto"/>
        <w:ind w:left="1276" w:hanging="425"/>
        <w:jc w:val="both"/>
        <w:rPr>
          <w:sz w:val="22"/>
          <w:szCs w:val="22"/>
          <w:lang w:eastAsia="pl-PL"/>
        </w:rPr>
      </w:pPr>
      <w:r w:rsidRPr="00C309DE">
        <w:rPr>
          <w:sz w:val="22"/>
          <w:szCs w:val="22"/>
          <w:lang w:eastAsia="pl-PL"/>
        </w:rPr>
        <w:t>dokumenty, protokoły i zaświadczenia z przeprowadzonych przez wykonawcę sprawdzeń i badań (jeżeli będą wymagane),</w:t>
      </w:r>
    </w:p>
    <w:p w:rsidR="00C309DE" w:rsidRPr="00C309DE" w:rsidRDefault="00C309DE" w:rsidP="003B717A">
      <w:pPr>
        <w:numPr>
          <w:ilvl w:val="0"/>
          <w:numId w:val="20"/>
        </w:numPr>
        <w:tabs>
          <w:tab w:val="clear" w:pos="2498"/>
        </w:tabs>
        <w:suppressAutoHyphens w:val="0"/>
        <w:spacing w:line="276" w:lineRule="auto"/>
        <w:ind w:left="1276" w:hanging="425"/>
        <w:jc w:val="both"/>
        <w:rPr>
          <w:sz w:val="22"/>
          <w:szCs w:val="22"/>
          <w:lang w:eastAsia="pl-PL"/>
        </w:rPr>
      </w:pPr>
      <w:r w:rsidRPr="00C309DE">
        <w:rPr>
          <w:sz w:val="22"/>
          <w:szCs w:val="22"/>
          <w:lang w:eastAsia="pl-PL"/>
        </w:rPr>
        <w:t>inwentaryzację powykonawczą.</w:t>
      </w:r>
    </w:p>
    <w:p w:rsidR="00C309DE" w:rsidRPr="00C309DE" w:rsidRDefault="0089651A" w:rsidP="003B717A">
      <w:pPr>
        <w:pStyle w:val="Normalny1"/>
        <w:numPr>
          <w:ilvl w:val="0"/>
          <w:numId w:val="21"/>
        </w:numPr>
        <w:tabs>
          <w:tab w:val="left" w:pos="426"/>
        </w:tabs>
        <w:autoSpaceDE w:val="0"/>
        <w:jc w:val="both"/>
        <w:rPr>
          <w:rFonts w:eastAsia="Bookman Old Style"/>
          <w:sz w:val="22"/>
          <w:szCs w:val="22"/>
        </w:rPr>
      </w:pPr>
      <w:r w:rsidRPr="00C309DE">
        <w:rPr>
          <w:sz w:val="22"/>
          <w:szCs w:val="22"/>
          <w:lang w:eastAsia="pl-PL"/>
        </w:rPr>
        <w:t>Zwłoka w wykonaniu przez Wykonawcę zobowiązania określonego powyżej lub przekazanie dokumentacji niekompletnej lub wadliwej wstrzymuje pracę powołanej przez Zamawiającego komisji odbioru o czas niezbędny na uzupełnienie dokumentów lub usunięcie ich wad – zastosowanie mają postanowienia umow</w:t>
      </w:r>
      <w:r w:rsidR="008C598A" w:rsidRPr="00C309DE">
        <w:rPr>
          <w:sz w:val="22"/>
          <w:szCs w:val="22"/>
          <w:lang w:eastAsia="pl-PL"/>
        </w:rPr>
        <w:t>y dotyczące W</w:t>
      </w:r>
      <w:r w:rsidRPr="00C309DE">
        <w:rPr>
          <w:sz w:val="22"/>
          <w:szCs w:val="22"/>
          <w:lang w:eastAsia="pl-PL"/>
        </w:rPr>
        <w:t>ad.</w:t>
      </w:r>
    </w:p>
    <w:p w:rsidR="00C309DE" w:rsidRPr="00C309DE" w:rsidRDefault="0003714C" w:rsidP="003B717A">
      <w:pPr>
        <w:pStyle w:val="Normalny1"/>
        <w:numPr>
          <w:ilvl w:val="0"/>
          <w:numId w:val="21"/>
        </w:numPr>
        <w:tabs>
          <w:tab w:val="left" w:pos="426"/>
        </w:tabs>
        <w:autoSpaceDE w:val="0"/>
        <w:jc w:val="both"/>
        <w:rPr>
          <w:rFonts w:eastAsia="Bookman Old Style"/>
          <w:sz w:val="22"/>
          <w:szCs w:val="22"/>
        </w:rPr>
      </w:pPr>
      <w:r w:rsidRPr="00C309DE">
        <w:rPr>
          <w:sz w:val="22"/>
          <w:szCs w:val="22"/>
          <w:lang w:eastAsia="pl-PL"/>
        </w:rPr>
        <w:lastRenderedPageBreak/>
        <w:t xml:space="preserve">Odbiór końcowy zostaje zakończony w dniu sporządzenia i podpisania przez Komisję Odbioru Końcowego protokołu czynności odbioru końcowego. </w:t>
      </w:r>
    </w:p>
    <w:p w:rsidR="00C309DE" w:rsidRPr="00C309DE" w:rsidRDefault="0003714C" w:rsidP="003B717A">
      <w:pPr>
        <w:pStyle w:val="Normalny1"/>
        <w:numPr>
          <w:ilvl w:val="0"/>
          <w:numId w:val="21"/>
        </w:numPr>
        <w:tabs>
          <w:tab w:val="left" w:pos="426"/>
        </w:tabs>
        <w:autoSpaceDE w:val="0"/>
        <w:jc w:val="both"/>
        <w:rPr>
          <w:rFonts w:eastAsia="Bookman Old Style"/>
          <w:sz w:val="22"/>
          <w:szCs w:val="22"/>
        </w:rPr>
      </w:pPr>
      <w:r w:rsidRPr="00C309DE">
        <w:rPr>
          <w:sz w:val="22"/>
          <w:szCs w:val="22"/>
          <w:lang w:eastAsia="pl-PL"/>
        </w:rPr>
        <w:t>O ile w protokole z czynności odbioru końcowego zostanie stwierd</w:t>
      </w:r>
      <w:r w:rsidR="008C598A" w:rsidRPr="00C309DE">
        <w:rPr>
          <w:sz w:val="22"/>
          <w:szCs w:val="22"/>
          <w:lang w:eastAsia="pl-PL"/>
        </w:rPr>
        <w:t xml:space="preserve">zone występowanie wad – zgodnie </w:t>
      </w:r>
      <w:r w:rsidRPr="00C309DE">
        <w:rPr>
          <w:sz w:val="22"/>
          <w:szCs w:val="22"/>
          <w:lang w:eastAsia="pl-PL"/>
        </w:rPr>
        <w:t>z postanowien</w:t>
      </w:r>
      <w:r w:rsidR="008C598A" w:rsidRPr="00C309DE">
        <w:rPr>
          <w:sz w:val="22"/>
          <w:szCs w:val="22"/>
          <w:lang w:eastAsia="pl-PL"/>
        </w:rPr>
        <w:t>iami umowy w części dotyczącej wad, w</w:t>
      </w:r>
      <w:r w:rsidRPr="00C309DE">
        <w:rPr>
          <w:sz w:val="22"/>
          <w:szCs w:val="22"/>
          <w:lang w:eastAsia="pl-PL"/>
        </w:rPr>
        <w:t>ykonawca ma obowiązek po ich usunięciu zgłosić Zamawiającemu gotowość dokonania przeglądu w celu stwierdzenia ich usunięcia i dokonania odbioru robót bez wad. Zamawiający przystąpi</w:t>
      </w:r>
      <w:r w:rsidR="008C598A" w:rsidRPr="00C309DE">
        <w:rPr>
          <w:sz w:val="22"/>
          <w:szCs w:val="22"/>
          <w:lang w:eastAsia="pl-PL"/>
        </w:rPr>
        <w:t xml:space="preserve"> do odbioru takich prac </w:t>
      </w:r>
      <w:r w:rsidR="00A61130" w:rsidRPr="00C309DE">
        <w:rPr>
          <w:sz w:val="22"/>
          <w:szCs w:val="22"/>
          <w:lang w:eastAsia="pl-PL"/>
        </w:rPr>
        <w:t xml:space="preserve">w terminie </w:t>
      </w:r>
      <w:r w:rsidR="008C598A" w:rsidRPr="00C309DE">
        <w:rPr>
          <w:sz w:val="22"/>
          <w:szCs w:val="22"/>
          <w:lang w:eastAsia="pl-PL"/>
        </w:rPr>
        <w:t xml:space="preserve">3 (trzy) </w:t>
      </w:r>
      <w:r w:rsidRPr="00C309DE">
        <w:rPr>
          <w:sz w:val="22"/>
          <w:szCs w:val="22"/>
          <w:lang w:eastAsia="pl-PL"/>
        </w:rPr>
        <w:t>dni roboczych od dnia zgłoszenia.</w:t>
      </w:r>
    </w:p>
    <w:p w:rsidR="0003714C" w:rsidRPr="00C309DE" w:rsidRDefault="0003714C" w:rsidP="003B717A">
      <w:pPr>
        <w:pStyle w:val="Normalny1"/>
        <w:numPr>
          <w:ilvl w:val="0"/>
          <w:numId w:val="21"/>
        </w:numPr>
        <w:tabs>
          <w:tab w:val="left" w:pos="426"/>
        </w:tabs>
        <w:autoSpaceDE w:val="0"/>
        <w:jc w:val="both"/>
        <w:rPr>
          <w:rFonts w:eastAsia="Bookman Old Style"/>
          <w:sz w:val="22"/>
          <w:szCs w:val="22"/>
        </w:rPr>
      </w:pPr>
      <w:r w:rsidRPr="00C309DE">
        <w:rPr>
          <w:sz w:val="22"/>
          <w:szCs w:val="22"/>
          <w:lang w:eastAsia="pl-PL"/>
        </w:rPr>
        <w:t>O ile Wykonawca nie powiadomi Zamaw</w:t>
      </w:r>
      <w:r w:rsidR="008C598A" w:rsidRPr="00C309DE">
        <w:rPr>
          <w:sz w:val="22"/>
          <w:szCs w:val="22"/>
          <w:lang w:eastAsia="pl-PL"/>
        </w:rPr>
        <w:t>iającego na piśmie o usunięciu w</w:t>
      </w:r>
      <w:r w:rsidRPr="00C309DE">
        <w:rPr>
          <w:sz w:val="22"/>
          <w:szCs w:val="22"/>
          <w:lang w:eastAsia="pl-PL"/>
        </w:rPr>
        <w:t>ad stwierdzonych w protokole odb</w:t>
      </w:r>
      <w:r w:rsidR="008C598A" w:rsidRPr="00C309DE">
        <w:rPr>
          <w:sz w:val="22"/>
          <w:szCs w:val="22"/>
          <w:lang w:eastAsia="pl-PL"/>
        </w:rPr>
        <w:t>ioru końcowego, uznaje się, że w</w:t>
      </w:r>
      <w:r w:rsidRPr="00C309DE">
        <w:rPr>
          <w:sz w:val="22"/>
          <w:szCs w:val="22"/>
          <w:lang w:eastAsia="pl-PL"/>
        </w:rPr>
        <w:t>ady nie zostały usunięte w ustalonym terminie.  W takim przypadku, niezależnie od innych praw przyznanych Zamawiającemu w umowie, Zamawiający może po uprzednim do</w:t>
      </w:r>
      <w:r w:rsidR="008C598A" w:rsidRPr="00C309DE">
        <w:rPr>
          <w:sz w:val="22"/>
          <w:szCs w:val="22"/>
          <w:lang w:eastAsia="pl-PL"/>
        </w:rPr>
        <w:t>datkowym wezwaniu do usunięcia w</w:t>
      </w:r>
      <w:r w:rsidRPr="00C309DE">
        <w:rPr>
          <w:sz w:val="22"/>
          <w:szCs w:val="22"/>
          <w:lang w:eastAsia="pl-PL"/>
        </w:rPr>
        <w:t>ad w terminie zakreślonym przez Zamawi</w:t>
      </w:r>
      <w:r w:rsidR="008C598A" w:rsidRPr="00C309DE">
        <w:rPr>
          <w:sz w:val="22"/>
          <w:szCs w:val="22"/>
          <w:lang w:eastAsia="pl-PL"/>
        </w:rPr>
        <w:t>ającego przystąpić do usuwania w</w:t>
      </w:r>
      <w:r w:rsidRPr="00C309DE">
        <w:rPr>
          <w:sz w:val="22"/>
          <w:szCs w:val="22"/>
          <w:lang w:eastAsia="pl-PL"/>
        </w:rPr>
        <w:t xml:space="preserve">ad, o ile Wykonawca nie usunął ich w zakreślonym terminie, na koszt i ryzyko Wykonawcy nie tracąc uprawnień z tytułu gwarancji i rękojmi lub zatrzymać kwotę odpowiadającą </w:t>
      </w:r>
      <w:r w:rsidR="008C598A" w:rsidRPr="00C309DE">
        <w:rPr>
          <w:sz w:val="22"/>
          <w:szCs w:val="22"/>
          <w:lang w:eastAsia="pl-PL"/>
        </w:rPr>
        <w:t xml:space="preserve">wartości usunięcia przez niego wad, którą to kwotę </w:t>
      </w:r>
      <w:r w:rsidRPr="00C309DE">
        <w:rPr>
          <w:sz w:val="22"/>
          <w:szCs w:val="22"/>
          <w:lang w:eastAsia="pl-PL"/>
        </w:rPr>
        <w:t>Wykonawca tytułem pokrycia szkody zobowiązany będzie ponieść wobec Zamawiającego</w:t>
      </w:r>
      <w:r w:rsidR="006C0D34" w:rsidRPr="00C309DE">
        <w:rPr>
          <w:sz w:val="22"/>
          <w:szCs w:val="22"/>
          <w:lang w:eastAsia="pl-PL"/>
        </w:rPr>
        <w:t xml:space="preserve"> lub dokonać zaspokojenia z gwarancji należytego wykonania umowy.</w:t>
      </w:r>
    </w:p>
    <w:p w:rsidR="008C598A" w:rsidRPr="008C598A" w:rsidRDefault="0003714C" w:rsidP="003B717A">
      <w:pPr>
        <w:pStyle w:val="Normalny10"/>
        <w:numPr>
          <w:ilvl w:val="0"/>
          <w:numId w:val="21"/>
        </w:numPr>
        <w:autoSpaceDE w:val="0"/>
        <w:jc w:val="both"/>
        <w:rPr>
          <w:b/>
          <w:bCs/>
          <w:strike/>
          <w:sz w:val="22"/>
          <w:szCs w:val="22"/>
        </w:rPr>
      </w:pPr>
      <w:r w:rsidRPr="00B47C3F">
        <w:rPr>
          <w:sz w:val="22"/>
          <w:szCs w:val="22"/>
          <w:lang w:eastAsia="pl-PL"/>
        </w:rPr>
        <w:t>Jeżeli wada jest nieusuwalna Zamawiający po uprzednim dodatkowym wezwaniu do usunięcia Wady               w zakreślonym terminie może obniżyć wynagrodzenie Wykonawcy w odpowiednim stosunku o wartość robót wadliwie wykonanych (wedle oszacowania)</w:t>
      </w:r>
      <w:r w:rsidR="008C598A">
        <w:rPr>
          <w:sz w:val="22"/>
          <w:szCs w:val="22"/>
          <w:lang w:eastAsia="pl-PL"/>
        </w:rPr>
        <w:t xml:space="preserve"> lub dokonać zaspokojenia z gwarancji należytego wykonania umowy.</w:t>
      </w: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247228" w:rsidRPr="0073462E">
        <w:rPr>
          <w:rFonts w:eastAsia="Bookman Old Style"/>
          <w:b/>
          <w:bCs/>
          <w:sz w:val="22"/>
          <w:szCs w:val="22"/>
        </w:rPr>
        <w:t xml:space="preserve"> 9.</w:t>
      </w:r>
    </w:p>
    <w:p w:rsidR="000E55B9" w:rsidRPr="0073462E" w:rsidRDefault="00CA4075" w:rsidP="00DC1402">
      <w:pPr>
        <w:pStyle w:val="Normalny1"/>
        <w:autoSpaceDE w:val="0"/>
        <w:jc w:val="center"/>
        <w:rPr>
          <w:rFonts w:eastAsia="Bookman Old Style"/>
          <w:b/>
          <w:bCs/>
          <w:sz w:val="22"/>
          <w:szCs w:val="22"/>
        </w:rPr>
      </w:pPr>
      <w:r w:rsidRPr="0073462E">
        <w:rPr>
          <w:rFonts w:eastAsia="Bookman Old Style"/>
          <w:b/>
          <w:bCs/>
          <w:sz w:val="22"/>
          <w:szCs w:val="22"/>
        </w:rPr>
        <w:t>Rozwiązanie i odstąpienie od umowy</w:t>
      </w:r>
    </w:p>
    <w:p w:rsidR="001E6A10" w:rsidRPr="0073462E" w:rsidRDefault="001E6A10" w:rsidP="00DC1402">
      <w:pPr>
        <w:pStyle w:val="Normalny1"/>
        <w:autoSpaceDE w:val="0"/>
        <w:jc w:val="center"/>
        <w:rPr>
          <w:rFonts w:eastAsia="Bookman Old Style"/>
          <w:b/>
          <w:bCs/>
          <w:sz w:val="22"/>
          <w:szCs w:val="22"/>
        </w:rPr>
      </w:pPr>
    </w:p>
    <w:p w:rsidR="00DA2BF9" w:rsidRPr="008E61F6" w:rsidRDefault="00DA2BF9" w:rsidP="00DC1402">
      <w:pPr>
        <w:pStyle w:val="Normalny1"/>
        <w:autoSpaceDE w:val="0"/>
        <w:ind w:left="360" w:hanging="360"/>
        <w:jc w:val="both"/>
        <w:rPr>
          <w:rFonts w:eastAsia="Bookman Old Style"/>
          <w:sz w:val="22"/>
          <w:szCs w:val="22"/>
        </w:rPr>
      </w:pPr>
      <w:r w:rsidRPr="0073462E">
        <w:rPr>
          <w:rFonts w:eastAsia="Bookman Old Style"/>
          <w:sz w:val="22"/>
          <w:szCs w:val="22"/>
        </w:rPr>
        <w:t>1.</w:t>
      </w:r>
      <w:r w:rsidRPr="0073462E">
        <w:rPr>
          <w:rFonts w:eastAsia="Bookman Old Style"/>
          <w:sz w:val="22"/>
          <w:szCs w:val="22"/>
        </w:rPr>
        <w:tab/>
        <w:t>Zamawiający może rozwiązać umowę</w:t>
      </w:r>
      <w:r w:rsidR="008C598A">
        <w:rPr>
          <w:rFonts w:eastAsia="Bookman Old Style"/>
          <w:sz w:val="22"/>
          <w:szCs w:val="22"/>
        </w:rPr>
        <w:t xml:space="preserve"> </w:t>
      </w:r>
      <w:r w:rsidR="006152F1" w:rsidRPr="0073462E">
        <w:rPr>
          <w:rFonts w:eastAsia="Bookman Old Style"/>
          <w:sz w:val="22"/>
          <w:szCs w:val="22"/>
        </w:rPr>
        <w:t>z</w:t>
      </w:r>
      <w:r w:rsidR="008C598A">
        <w:rPr>
          <w:rFonts w:eastAsia="Bookman Old Style"/>
          <w:sz w:val="22"/>
          <w:szCs w:val="22"/>
        </w:rPr>
        <w:t xml:space="preserve"> </w:t>
      </w:r>
      <w:r w:rsidR="009478C2" w:rsidRPr="0073462E">
        <w:rPr>
          <w:rFonts w:eastAsia="Bookman Old Style"/>
          <w:sz w:val="22"/>
          <w:szCs w:val="22"/>
        </w:rPr>
        <w:t>w</w:t>
      </w:r>
      <w:r w:rsidR="003641FD" w:rsidRPr="0073462E">
        <w:rPr>
          <w:rFonts w:eastAsia="Bookman Old Style"/>
          <w:sz w:val="22"/>
          <w:szCs w:val="22"/>
        </w:rPr>
        <w:t>ykonawc</w:t>
      </w:r>
      <w:r w:rsidR="006152F1" w:rsidRPr="0073462E">
        <w:rPr>
          <w:rFonts w:eastAsia="Bookman Old Style"/>
          <w:sz w:val="22"/>
          <w:szCs w:val="22"/>
        </w:rPr>
        <w:t>ą</w:t>
      </w:r>
      <w:r w:rsidRPr="0073462E">
        <w:rPr>
          <w:rFonts w:eastAsia="Bookman Old Style"/>
          <w:sz w:val="22"/>
          <w:szCs w:val="22"/>
        </w:rPr>
        <w:t xml:space="preserve"> w trybie </w:t>
      </w:r>
      <w:r w:rsidRPr="008E61F6">
        <w:rPr>
          <w:rFonts w:eastAsia="Bookman Old Style"/>
          <w:sz w:val="22"/>
          <w:szCs w:val="22"/>
        </w:rPr>
        <w:t>natychmiastowym</w:t>
      </w:r>
      <w:r w:rsidR="007E5036" w:rsidRPr="008E61F6">
        <w:rPr>
          <w:rFonts w:eastAsia="Bookman Old Style"/>
          <w:sz w:val="22"/>
          <w:szCs w:val="22"/>
        </w:rPr>
        <w:t xml:space="preserve"> w przypadku </w:t>
      </w:r>
      <w:r w:rsidRPr="008E61F6">
        <w:rPr>
          <w:rFonts w:eastAsia="Bookman Old Style"/>
          <w:sz w:val="22"/>
          <w:szCs w:val="22"/>
        </w:rPr>
        <w:t>gdy:</w:t>
      </w:r>
    </w:p>
    <w:p w:rsidR="00DE1B46" w:rsidRPr="008E61F6" w:rsidRDefault="00171C50" w:rsidP="003B717A">
      <w:pPr>
        <w:pStyle w:val="Normalny1"/>
        <w:numPr>
          <w:ilvl w:val="0"/>
          <w:numId w:val="8"/>
        </w:numPr>
        <w:autoSpaceDE w:val="0"/>
        <w:ind w:left="360" w:firstLine="66"/>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utracił uprawnienia do wykonywania przedmiotu umowy,</w:t>
      </w:r>
    </w:p>
    <w:p w:rsidR="00DE1B46" w:rsidRPr="008E61F6" w:rsidRDefault="00171C50" w:rsidP="003B717A">
      <w:pPr>
        <w:pStyle w:val="Normalny1"/>
        <w:numPr>
          <w:ilvl w:val="0"/>
          <w:numId w:val="8"/>
        </w:numPr>
        <w:autoSpaceDE w:val="0"/>
        <w:ind w:left="360" w:firstLine="66"/>
        <w:jc w:val="both"/>
        <w:rPr>
          <w:rFonts w:eastAsia="Bookman Old Style"/>
          <w:dstrike/>
          <w:sz w:val="22"/>
          <w:szCs w:val="22"/>
        </w:rPr>
      </w:pPr>
      <w:r w:rsidRPr="008E61F6">
        <w:rPr>
          <w:rFonts w:eastAsia="Bookman Old Style"/>
          <w:sz w:val="22"/>
          <w:szCs w:val="22"/>
        </w:rPr>
        <w:t>w</w:t>
      </w:r>
      <w:r w:rsidR="00DE1B46" w:rsidRPr="008E61F6">
        <w:rPr>
          <w:rFonts w:eastAsia="Bookman Old Style"/>
          <w:sz w:val="22"/>
          <w:szCs w:val="22"/>
        </w:rPr>
        <w:t xml:space="preserve"> stosunku do </w:t>
      </w:r>
      <w:r w:rsidR="004F5290" w:rsidRPr="008E61F6">
        <w:rPr>
          <w:rFonts w:eastAsia="Bookman Old Style"/>
          <w:sz w:val="22"/>
          <w:szCs w:val="22"/>
        </w:rPr>
        <w:t>w</w:t>
      </w:r>
      <w:r w:rsidR="00DE1B46" w:rsidRPr="008E61F6">
        <w:rPr>
          <w:rFonts w:eastAsia="Bookman Old Style"/>
          <w:sz w:val="22"/>
          <w:szCs w:val="22"/>
        </w:rPr>
        <w:t>ykonawcy zaistniały okolic</w:t>
      </w:r>
      <w:r w:rsidR="009801E4" w:rsidRPr="008E61F6">
        <w:rPr>
          <w:rFonts w:eastAsia="Bookman Old Style"/>
          <w:sz w:val="22"/>
          <w:szCs w:val="22"/>
        </w:rPr>
        <w:t xml:space="preserve">zności wskazane w art. </w:t>
      </w:r>
      <w:r w:rsidR="008E10DB" w:rsidRPr="008E61F6">
        <w:rPr>
          <w:rFonts w:eastAsia="Bookman Old Style"/>
          <w:sz w:val="22"/>
          <w:szCs w:val="22"/>
        </w:rPr>
        <w:t>109 ust. 1 pkt 4</w:t>
      </w:r>
      <w:r w:rsidR="00E9186A" w:rsidRPr="008E61F6">
        <w:rPr>
          <w:rFonts w:eastAsia="Bookman Old Style"/>
          <w:sz w:val="22"/>
          <w:szCs w:val="22"/>
        </w:rPr>
        <w:t xml:space="preserve">ustawy </w:t>
      </w:r>
      <w:proofErr w:type="spellStart"/>
      <w:r w:rsidR="00DC47DE" w:rsidRPr="008E61F6">
        <w:rPr>
          <w:rFonts w:eastAsia="Bookman Old Style"/>
          <w:sz w:val="22"/>
          <w:szCs w:val="22"/>
        </w:rPr>
        <w:t>pzp</w:t>
      </w:r>
      <w:proofErr w:type="spellEnd"/>
      <w:r w:rsidR="00BA4184" w:rsidRPr="008E61F6">
        <w:rPr>
          <w:rFonts w:eastAsia="Bookman Old Style"/>
          <w:sz w:val="22"/>
          <w:szCs w:val="22"/>
        </w:rPr>
        <w:t>.</w:t>
      </w:r>
    </w:p>
    <w:p w:rsidR="00CA089F" w:rsidRPr="008E61F6" w:rsidRDefault="00171C50" w:rsidP="003B717A">
      <w:pPr>
        <w:pStyle w:val="Normalny1"/>
        <w:numPr>
          <w:ilvl w:val="0"/>
          <w:numId w:val="8"/>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w:t>
      </w:r>
      <w:r w:rsidR="00B36817" w:rsidRPr="008E61F6">
        <w:rPr>
          <w:rFonts w:eastAsia="Bookman Old Style"/>
          <w:sz w:val="22"/>
          <w:szCs w:val="22"/>
        </w:rPr>
        <w:t>nawca nie rozpoczął realizacji umowy w terminie 14 dni od jej podpisania</w:t>
      </w:r>
      <w:r w:rsidR="00EE22DD" w:rsidRPr="008E61F6">
        <w:rPr>
          <w:rFonts w:eastAsia="Bookman Old Style"/>
          <w:sz w:val="22"/>
          <w:szCs w:val="22"/>
        </w:rPr>
        <w:t>,</w:t>
      </w:r>
    </w:p>
    <w:p w:rsidR="00EE22DD" w:rsidRPr="008E61F6" w:rsidRDefault="00171C50" w:rsidP="003B717A">
      <w:pPr>
        <w:pStyle w:val="Normalny1"/>
        <w:numPr>
          <w:ilvl w:val="0"/>
          <w:numId w:val="8"/>
        </w:numPr>
        <w:autoSpaceDE w:val="0"/>
        <w:ind w:left="709" w:hanging="283"/>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 xml:space="preserve">ykonawca wstrzymuje bez zgody </w:t>
      </w:r>
      <w:r w:rsidR="00D81D02" w:rsidRPr="008E61F6">
        <w:rPr>
          <w:rFonts w:eastAsia="Bookman Old Style"/>
          <w:sz w:val="22"/>
          <w:szCs w:val="22"/>
        </w:rPr>
        <w:t>z</w:t>
      </w:r>
      <w:r w:rsidR="00EE22DD" w:rsidRPr="008E61F6">
        <w:rPr>
          <w:rFonts w:eastAsia="Bookman Old Style"/>
          <w:sz w:val="22"/>
          <w:szCs w:val="22"/>
        </w:rPr>
        <w:t>amawiająceg</w:t>
      </w:r>
      <w:r w:rsidR="00415FE1" w:rsidRPr="008E61F6">
        <w:rPr>
          <w:rFonts w:eastAsia="Bookman Old Style"/>
          <w:sz w:val="22"/>
          <w:szCs w:val="22"/>
        </w:rPr>
        <w:t>o roboty na okres dłuższy niż 7</w:t>
      </w:r>
      <w:r w:rsidR="00EE22DD" w:rsidRPr="008E61F6">
        <w:rPr>
          <w:rFonts w:eastAsia="Bookman Old Style"/>
          <w:sz w:val="22"/>
          <w:szCs w:val="22"/>
        </w:rPr>
        <w:t xml:space="preserve"> dni roboczych,</w:t>
      </w:r>
    </w:p>
    <w:p w:rsidR="00520D9B" w:rsidRPr="008E61F6" w:rsidRDefault="00171C50" w:rsidP="003B717A">
      <w:pPr>
        <w:pStyle w:val="Normalny1"/>
        <w:numPr>
          <w:ilvl w:val="0"/>
          <w:numId w:val="8"/>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realizuje przy pomocy p</w:t>
      </w:r>
      <w:r w:rsidR="00A24EF0" w:rsidRPr="008E61F6">
        <w:rPr>
          <w:rFonts w:eastAsia="Bookman Old Style"/>
          <w:sz w:val="22"/>
          <w:szCs w:val="22"/>
        </w:rPr>
        <w:t>odwykonawców roboty zastrzeżone, w niniejszej umowie,</w:t>
      </w:r>
      <w:r w:rsidR="008C598A">
        <w:rPr>
          <w:rFonts w:eastAsia="Bookman Old Style"/>
          <w:sz w:val="22"/>
          <w:szCs w:val="22"/>
        </w:rPr>
        <w:t xml:space="preserve"> </w:t>
      </w:r>
      <w:r w:rsidR="00FA796F" w:rsidRPr="008E61F6">
        <w:rPr>
          <w:rFonts w:eastAsia="Bookman Old Style"/>
          <w:sz w:val="22"/>
          <w:szCs w:val="22"/>
        </w:rPr>
        <w:t>do jego wyłącznej kompetencji,</w:t>
      </w:r>
    </w:p>
    <w:p w:rsidR="002E1FA2" w:rsidRPr="008E61F6" w:rsidRDefault="00171C50" w:rsidP="003B717A">
      <w:pPr>
        <w:pStyle w:val="Normalny1"/>
        <w:numPr>
          <w:ilvl w:val="0"/>
          <w:numId w:val="8"/>
        </w:numPr>
        <w:autoSpaceDE w:val="0"/>
        <w:ind w:left="709" w:hanging="283"/>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ykonawca, mimo wezwania</w:t>
      </w:r>
      <w:r w:rsidR="008C598A">
        <w:rPr>
          <w:rFonts w:eastAsia="Bookman Old Style"/>
          <w:sz w:val="22"/>
          <w:szCs w:val="22"/>
        </w:rPr>
        <w:t xml:space="preserve"> </w:t>
      </w:r>
      <w:r w:rsidR="004F5290" w:rsidRPr="008E61F6">
        <w:rPr>
          <w:rFonts w:eastAsia="Bookman Old Style"/>
          <w:sz w:val="22"/>
          <w:szCs w:val="22"/>
        </w:rPr>
        <w:t>z</w:t>
      </w:r>
      <w:r w:rsidR="002E1FA2" w:rsidRPr="008E61F6">
        <w:rPr>
          <w:rFonts w:eastAsia="Bookman Old Style"/>
          <w:sz w:val="22"/>
          <w:szCs w:val="22"/>
        </w:rPr>
        <w:t>amawiającego, realizuje przedmiot umowy w sposób nie</w:t>
      </w:r>
      <w:r w:rsidR="00D074D7" w:rsidRPr="008E61F6">
        <w:rPr>
          <w:rFonts w:eastAsia="Bookman Old Style"/>
          <w:sz w:val="22"/>
          <w:szCs w:val="22"/>
        </w:rPr>
        <w:t>zgodny z opisem przedmiotu zamówienia</w:t>
      </w:r>
      <w:r w:rsidR="002E1FA2" w:rsidRPr="008E61F6">
        <w:rPr>
          <w:rFonts w:eastAsia="Bookman Old Style"/>
          <w:sz w:val="22"/>
          <w:szCs w:val="22"/>
        </w:rPr>
        <w:t>, obow</w:t>
      </w:r>
      <w:r w:rsidR="00F77EA4" w:rsidRPr="008E61F6">
        <w:rPr>
          <w:rFonts w:eastAsia="Bookman Old Style"/>
          <w:sz w:val="22"/>
          <w:szCs w:val="22"/>
        </w:rPr>
        <w:t>iązującymi przepisami i normami,</w:t>
      </w:r>
    </w:p>
    <w:p w:rsidR="00C805A9" w:rsidRPr="008E61F6" w:rsidRDefault="00171C50" w:rsidP="003B717A">
      <w:pPr>
        <w:pStyle w:val="Normalny1"/>
        <w:numPr>
          <w:ilvl w:val="0"/>
          <w:numId w:val="8"/>
        </w:numPr>
        <w:autoSpaceDE w:val="0"/>
        <w:ind w:left="709" w:hanging="283"/>
        <w:jc w:val="both"/>
        <w:rPr>
          <w:rFonts w:eastAsia="Bookman Old Style"/>
          <w:sz w:val="22"/>
          <w:szCs w:val="22"/>
        </w:rPr>
      </w:pPr>
      <w:r w:rsidRPr="008E61F6">
        <w:rPr>
          <w:rFonts w:eastAsia="Bookman Old Style"/>
          <w:sz w:val="22"/>
          <w:szCs w:val="22"/>
        </w:rPr>
        <w:t>p</w:t>
      </w:r>
      <w:r w:rsidR="00C805A9" w:rsidRPr="008E61F6">
        <w:rPr>
          <w:rFonts w:eastAsia="Bookman Old Style"/>
          <w:sz w:val="22"/>
          <w:szCs w:val="22"/>
        </w:rPr>
        <w:t xml:space="preserve">odwykonawca lub dalszy podwykonawca wskazany przez wykonawcę (podmiot udostępniający zasoby) nie spełnia samodzielnie </w:t>
      </w:r>
      <w:r w:rsidR="00415FE1" w:rsidRPr="008E61F6">
        <w:rPr>
          <w:rFonts w:eastAsia="Bookman Old Style"/>
          <w:sz w:val="22"/>
          <w:szCs w:val="22"/>
        </w:rPr>
        <w:t>warunków udziału w postępowaniu,</w:t>
      </w:r>
    </w:p>
    <w:p w:rsidR="00C805A9" w:rsidRPr="0073462E" w:rsidRDefault="00C805A9" w:rsidP="003B717A">
      <w:pPr>
        <w:pStyle w:val="Normalny1"/>
        <w:numPr>
          <w:ilvl w:val="1"/>
          <w:numId w:val="8"/>
        </w:numPr>
        <w:tabs>
          <w:tab w:val="clear" w:pos="2859"/>
          <w:tab w:val="num" w:pos="360"/>
        </w:tabs>
        <w:autoSpaceDE w:val="0"/>
        <w:ind w:left="360"/>
        <w:jc w:val="both"/>
        <w:rPr>
          <w:rFonts w:eastAsia="Bookman Old Style"/>
          <w:color w:val="FF0000"/>
          <w:sz w:val="22"/>
          <w:szCs w:val="22"/>
        </w:rPr>
      </w:pPr>
      <w:r w:rsidRPr="008E61F6">
        <w:rPr>
          <w:rFonts w:eastAsia="Bookman Old Style"/>
          <w:sz w:val="22"/>
          <w:szCs w:val="22"/>
        </w:rPr>
        <w:t>Zamawiający może odstąpić od umowy w pr</w:t>
      </w:r>
      <w:r w:rsidR="008E10DB" w:rsidRPr="008E61F6">
        <w:rPr>
          <w:rFonts w:eastAsia="Bookman Old Style"/>
          <w:sz w:val="22"/>
          <w:szCs w:val="22"/>
        </w:rPr>
        <w:t xml:space="preserve">zypadkach określonych w art. 456 </w:t>
      </w:r>
      <w:r w:rsidR="00E9186A" w:rsidRPr="008E61F6">
        <w:rPr>
          <w:rFonts w:eastAsia="Bookman Old Style"/>
          <w:sz w:val="22"/>
          <w:szCs w:val="22"/>
        </w:rPr>
        <w:t xml:space="preserve">ustawy </w:t>
      </w:r>
      <w:proofErr w:type="spellStart"/>
      <w:r w:rsidR="008E10DB" w:rsidRPr="008E61F6">
        <w:rPr>
          <w:rFonts w:eastAsia="Bookman Old Style"/>
          <w:sz w:val="22"/>
          <w:szCs w:val="22"/>
        </w:rPr>
        <w:t>pzp</w:t>
      </w:r>
      <w:proofErr w:type="spellEnd"/>
      <w:r w:rsidR="008E10DB" w:rsidRPr="0073462E">
        <w:rPr>
          <w:rFonts w:eastAsia="Bookman Old Style"/>
          <w:color w:val="FF0000"/>
          <w:sz w:val="22"/>
          <w:szCs w:val="22"/>
        </w:rPr>
        <w:t>.</w:t>
      </w:r>
    </w:p>
    <w:p w:rsidR="00C805A9" w:rsidRPr="0073462E" w:rsidRDefault="00C805A9" w:rsidP="003B717A">
      <w:pPr>
        <w:pStyle w:val="Normalny1"/>
        <w:numPr>
          <w:ilvl w:val="1"/>
          <w:numId w:val="8"/>
        </w:numPr>
        <w:tabs>
          <w:tab w:val="clear" w:pos="2859"/>
          <w:tab w:val="num" w:pos="360"/>
        </w:tabs>
        <w:autoSpaceDE w:val="0"/>
        <w:ind w:left="360"/>
        <w:jc w:val="both"/>
        <w:rPr>
          <w:rFonts w:eastAsia="Bookman Old Style"/>
          <w:sz w:val="22"/>
          <w:szCs w:val="22"/>
        </w:rPr>
      </w:pPr>
      <w:r w:rsidRPr="0073462E">
        <w:rPr>
          <w:rFonts w:eastAsia="Bookman Old Style"/>
          <w:sz w:val="22"/>
          <w:szCs w:val="22"/>
        </w:rPr>
        <w:t>W przypadku rozwiązania umowy przez jedną ze stron, lub odst</w:t>
      </w:r>
      <w:r w:rsidR="009A2070" w:rsidRPr="0073462E">
        <w:rPr>
          <w:rFonts w:eastAsia="Bookman Old Style"/>
          <w:sz w:val="22"/>
          <w:szCs w:val="22"/>
        </w:rPr>
        <w:t xml:space="preserve">ąpienia przez </w:t>
      </w:r>
      <w:r w:rsidR="004F5290" w:rsidRPr="0073462E">
        <w:rPr>
          <w:rFonts w:eastAsia="Bookman Old Style"/>
          <w:sz w:val="22"/>
          <w:szCs w:val="22"/>
        </w:rPr>
        <w:t>z</w:t>
      </w:r>
      <w:r w:rsidR="009A2070" w:rsidRPr="0073462E">
        <w:rPr>
          <w:rFonts w:eastAsia="Bookman Old Style"/>
          <w:sz w:val="22"/>
          <w:szCs w:val="22"/>
        </w:rPr>
        <w:t xml:space="preserve">amawiającego, </w:t>
      </w:r>
      <w:r w:rsidR="004F5290" w:rsidRPr="0073462E">
        <w:rPr>
          <w:rFonts w:eastAsia="Bookman Old Style"/>
          <w:sz w:val="22"/>
          <w:szCs w:val="22"/>
        </w:rPr>
        <w:t>w</w:t>
      </w:r>
      <w:r w:rsidRPr="0073462E">
        <w:rPr>
          <w:rFonts w:eastAsia="Bookman Old Style"/>
          <w:sz w:val="22"/>
          <w:szCs w:val="22"/>
        </w:rPr>
        <w:t>ykonawca ma obowiązek wstrzymania realizacji przedmiotu umowy w trybie natychmiastowym, oraz zabezpieczenia, a następnie opuszczenia terenu realizacji robót, przekazania zamawiającemu wszystkich uzyskanych dokumentów</w:t>
      </w:r>
      <w:r w:rsidR="00B36817" w:rsidRPr="0073462E">
        <w:rPr>
          <w:rFonts w:eastAsia="Bookman Old Style"/>
          <w:sz w:val="22"/>
          <w:szCs w:val="22"/>
        </w:rPr>
        <w:t>, pozwoleń, zgód</w:t>
      </w:r>
      <w:r w:rsidRPr="0073462E">
        <w:rPr>
          <w:rFonts w:eastAsia="Bookman Old Style"/>
          <w:sz w:val="22"/>
          <w:szCs w:val="22"/>
        </w:rPr>
        <w:t xml:space="preserve"> i pełnomocnictw</w:t>
      </w:r>
      <w:r w:rsidR="00B36817" w:rsidRPr="0073462E">
        <w:rPr>
          <w:rFonts w:eastAsia="Bookman Old Style"/>
          <w:sz w:val="22"/>
          <w:szCs w:val="22"/>
        </w:rPr>
        <w:t xml:space="preserve">, przekazania opracowanej dokumentacji </w:t>
      </w:r>
      <w:r w:rsidRPr="0073462E">
        <w:rPr>
          <w:rFonts w:eastAsia="Bookman Old Style"/>
          <w:sz w:val="22"/>
          <w:szCs w:val="22"/>
        </w:rPr>
        <w:t xml:space="preserve"> oraz do dokonania inwentaryzacji wykonanego zakresu. Inwentaryzację akceptują i zatwierdzają koordynatorzy/ inspektorzy nadzoru/ kierownicy.</w:t>
      </w:r>
    </w:p>
    <w:p w:rsidR="009A2070" w:rsidRPr="0073462E" w:rsidRDefault="009A2070" w:rsidP="003B717A">
      <w:pPr>
        <w:pStyle w:val="Normalny1"/>
        <w:numPr>
          <w:ilvl w:val="1"/>
          <w:numId w:val="8"/>
        </w:numPr>
        <w:tabs>
          <w:tab w:val="clear" w:pos="2859"/>
          <w:tab w:val="num" w:pos="360"/>
        </w:tabs>
        <w:autoSpaceDE w:val="0"/>
        <w:ind w:left="360"/>
        <w:jc w:val="both"/>
        <w:rPr>
          <w:rFonts w:eastAsia="Bookman Old Style"/>
          <w:sz w:val="22"/>
          <w:szCs w:val="22"/>
        </w:rPr>
      </w:pPr>
      <w:r w:rsidRPr="0073462E">
        <w:rPr>
          <w:rFonts w:eastAsia="Bookman Old Style"/>
          <w:sz w:val="22"/>
          <w:szCs w:val="22"/>
        </w:rPr>
        <w:t xml:space="preserve">Inwentaryzacja zostanie </w:t>
      </w:r>
      <w:r w:rsidR="000051DC" w:rsidRPr="0073462E">
        <w:rPr>
          <w:rFonts w:eastAsia="Bookman Old Style"/>
          <w:sz w:val="22"/>
          <w:szCs w:val="22"/>
        </w:rPr>
        <w:t xml:space="preserve">wykonana </w:t>
      </w:r>
      <w:r w:rsidR="000051DC" w:rsidRPr="0073462E">
        <w:rPr>
          <w:sz w:val="22"/>
          <w:szCs w:val="22"/>
          <w:lang w:eastAsia="pl-PL"/>
        </w:rPr>
        <w:t>zgodnie ze stawkami określonymi w</w:t>
      </w:r>
      <w:r w:rsidR="00B36817" w:rsidRPr="0073462E">
        <w:rPr>
          <w:sz w:val="22"/>
          <w:szCs w:val="22"/>
          <w:lang w:eastAsia="pl-PL"/>
        </w:rPr>
        <w:t xml:space="preserve"> przekazanym zamawiającemu</w:t>
      </w:r>
      <w:r w:rsidR="000051DC" w:rsidRPr="0073462E">
        <w:rPr>
          <w:sz w:val="22"/>
          <w:szCs w:val="22"/>
          <w:lang w:eastAsia="pl-PL"/>
        </w:rPr>
        <w:t xml:space="preserve"> kosztorysie ofertowym</w:t>
      </w:r>
      <w:r w:rsidR="00FC40FB" w:rsidRPr="0073462E">
        <w:rPr>
          <w:sz w:val="22"/>
          <w:szCs w:val="22"/>
          <w:lang w:eastAsia="pl-PL"/>
        </w:rPr>
        <w:t>.</w:t>
      </w:r>
    </w:p>
    <w:p w:rsidR="00C805A9" w:rsidRPr="0073462E" w:rsidRDefault="00C805A9" w:rsidP="003B717A">
      <w:pPr>
        <w:pStyle w:val="Normalny1"/>
        <w:numPr>
          <w:ilvl w:val="1"/>
          <w:numId w:val="8"/>
        </w:numPr>
        <w:tabs>
          <w:tab w:val="clear" w:pos="2859"/>
          <w:tab w:val="num" w:pos="360"/>
        </w:tabs>
        <w:autoSpaceDE w:val="0"/>
        <w:ind w:left="360"/>
        <w:jc w:val="both"/>
        <w:rPr>
          <w:rFonts w:eastAsia="Bookman Old Style"/>
          <w:sz w:val="22"/>
          <w:szCs w:val="22"/>
        </w:rPr>
      </w:pPr>
      <w:r w:rsidRPr="0073462E">
        <w:rPr>
          <w:rFonts w:eastAsia="Bookman Old Style"/>
          <w:sz w:val="22"/>
          <w:szCs w:val="22"/>
        </w:rPr>
        <w:t>Na podstawie dokonanej inwentaryzacji zostanie wystawione świadectwo płatności obejmujące wartość wykonanego przedmiotu umowy.</w:t>
      </w:r>
    </w:p>
    <w:p w:rsidR="007D2D5C" w:rsidRDefault="007D2D5C" w:rsidP="00C309DE">
      <w:pPr>
        <w:pStyle w:val="Normalny1"/>
        <w:autoSpaceDE w:val="0"/>
        <w:rPr>
          <w:rFonts w:eastAsia="Bookman Old Style"/>
          <w:b/>
          <w:bCs/>
          <w:sz w:val="22"/>
          <w:szCs w:val="22"/>
        </w:rPr>
      </w:pPr>
    </w:p>
    <w:p w:rsidR="00BB7E66" w:rsidRPr="0073462E" w:rsidRDefault="00247228"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10.</w:t>
      </w:r>
    </w:p>
    <w:p w:rsidR="004C368D" w:rsidRPr="0073462E" w:rsidRDefault="00BB7E66" w:rsidP="004E27BF">
      <w:pPr>
        <w:pStyle w:val="Normalny1"/>
        <w:autoSpaceDE w:val="0"/>
        <w:jc w:val="center"/>
        <w:rPr>
          <w:rFonts w:eastAsia="Bookman Old Style"/>
          <w:b/>
          <w:bCs/>
          <w:sz w:val="22"/>
          <w:szCs w:val="22"/>
        </w:rPr>
      </w:pPr>
      <w:r w:rsidRPr="0073462E">
        <w:rPr>
          <w:rFonts w:eastAsia="Bookman Old Style"/>
          <w:b/>
          <w:bCs/>
          <w:sz w:val="22"/>
          <w:szCs w:val="22"/>
        </w:rPr>
        <w:t>Kary umowne</w:t>
      </w:r>
    </w:p>
    <w:p w:rsidR="007E78A5" w:rsidRPr="0073462E" w:rsidRDefault="007E78A5" w:rsidP="004E27BF">
      <w:pPr>
        <w:pStyle w:val="Normalny1"/>
        <w:autoSpaceDE w:val="0"/>
        <w:jc w:val="center"/>
        <w:rPr>
          <w:rFonts w:eastAsia="Bookman Old Style"/>
          <w:b/>
          <w:bCs/>
          <w:sz w:val="22"/>
          <w:szCs w:val="22"/>
        </w:rPr>
      </w:pPr>
    </w:p>
    <w:p w:rsidR="009B4A43" w:rsidRPr="0073462E" w:rsidRDefault="009B4A43" w:rsidP="003B717A">
      <w:pPr>
        <w:pStyle w:val="Normalny1"/>
        <w:numPr>
          <w:ilvl w:val="0"/>
          <w:numId w:val="15"/>
        </w:numPr>
        <w:autoSpaceDE w:val="0"/>
        <w:ind w:left="426" w:hanging="426"/>
        <w:jc w:val="both"/>
        <w:rPr>
          <w:rFonts w:eastAsia="Bookman Old Style"/>
          <w:sz w:val="22"/>
          <w:szCs w:val="22"/>
        </w:rPr>
      </w:pPr>
      <w:r w:rsidRPr="0073462E">
        <w:rPr>
          <w:rFonts w:eastAsia="Bookman Old Style"/>
          <w:sz w:val="22"/>
          <w:szCs w:val="22"/>
        </w:rPr>
        <w:t xml:space="preserve">W przypadku rozwiązania niniejszej </w:t>
      </w:r>
      <w:r w:rsidRPr="008E61F6">
        <w:rPr>
          <w:rFonts w:eastAsia="Bookman Old Style"/>
          <w:sz w:val="22"/>
          <w:szCs w:val="22"/>
        </w:rPr>
        <w:t>umowy przez którąkolwiek ze stron z przyczyn zależnych od wykonawcy,</w:t>
      </w:r>
      <w:r w:rsidR="00D66867" w:rsidRPr="008E61F6">
        <w:rPr>
          <w:rFonts w:eastAsia="Bookman Old Style"/>
          <w:sz w:val="22"/>
          <w:szCs w:val="22"/>
        </w:rPr>
        <w:t xml:space="preserve"> związanych bezpośrednio lub pośrednio z przedmiotem umowy lub jej prawidłowym wykonaniem, </w:t>
      </w:r>
      <w:r w:rsidRPr="008E61F6">
        <w:rPr>
          <w:rFonts w:eastAsia="Bookman Old Style"/>
          <w:sz w:val="22"/>
          <w:szCs w:val="22"/>
        </w:rPr>
        <w:t>w</w:t>
      </w:r>
      <w:r w:rsidR="00B42935" w:rsidRPr="008E61F6">
        <w:rPr>
          <w:rFonts w:eastAsia="Bookman Old Style"/>
          <w:sz w:val="22"/>
          <w:szCs w:val="22"/>
        </w:rPr>
        <w:t xml:space="preserve"> szczególności wskazanych w § 9</w:t>
      </w:r>
      <w:r w:rsidRPr="008E61F6">
        <w:rPr>
          <w:rFonts w:eastAsia="Bookman Old Style"/>
          <w:sz w:val="22"/>
          <w:szCs w:val="22"/>
        </w:rPr>
        <w:t xml:space="preserve"> ust. 1, wykonawca jest zobowiązany zapłacić zamawiaj</w:t>
      </w:r>
      <w:r w:rsidR="008E61F6">
        <w:rPr>
          <w:rFonts w:eastAsia="Bookman Old Style"/>
          <w:sz w:val="22"/>
          <w:szCs w:val="22"/>
        </w:rPr>
        <w:t xml:space="preserve">ącemu karę umowną w wysokości </w:t>
      </w:r>
      <w:r w:rsidR="00B97C2D">
        <w:rPr>
          <w:rFonts w:eastAsia="Bookman Old Style"/>
          <w:sz w:val="22"/>
          <w:szCs w:val="22"/>
        </w:rPr>
        <w:t>1</w:t>
      </w:r>
      <w:r w:rsidR="008E61F6">
        <w:rPr>
          <w:rFonts w:eastAsia="Bookman Old Style"/>
          <w:sz w:val="22"/>
          <w:szCs w:val="22"/>
        </w:rPr>
        <w:t xml:space="preserve">5 </w:t>
      </w:r>
      <w:r w:rsidRPr="008E61F6">
        <w:rPr>
          <w:rFonts w:eastAsia="Bookman Old Style"/>
          <w:sz w:val="22"/>
          <w:szCs w:val="22"/>
        </w:rPr>
        <w:t>% wartości przedmiotu</w:t>
      </w:r>
      <w:r w:rsidRPr="0073462E">
        <w:rPr>
          <w:rFonts w:eastAsia="Bookman Old Style"/>
          <w:sz w:val="22"/>
          <w:szCs w:val="22"/>
        </w:rPr>
        <w:t xml:space="preserve"> umowy wskazanej w § 2 ust. 1 umowy.</w:t>
      </w:r>
    </w:p>
    <w:p w:rsidR="009B4A43" w:rsidRPr="0073462E" w:rsidRDefault="009B4A43" w:rsidP="003B717A">
      <w:pPr>
        <w:pStyle w:val="Normalny1"/>
        <w:numPr>
          <w:ilvl w:val="0"/>
          <w:numId w:val="15"/>
        </w:numPr>
        <w:autoSpaceDE w:val="0"/>
        <w:ind w:left="426" w:hanging="426"/>
        <w:jc w:val="both"/>
        <w:rPr>
          <w:rFonts w:eastAsia="Bookman Old Style"/>
          <w:sz w:val="22"/>
          <w:szCs w:val="22"/>
        </w:rPr>
      </w:pPr>
      <w:r w:rsidRPr="0073462E">
        <w:rPr>
          <w:sz w:val="22"/>
          <w:szCs w:val="22"/>
        </w:rPr>
        <w:t>Wykonawca zapłaci zamawiającemu kary umowne w przypadku wystąpienia następujących okoliczności:</w:t>
      </w:r>
    </w:p>
    <w:p w:rsidR="009B4A43" w:rsidRPr="0073462E" w:rsidRDefault="009B4A43" w:rsidP="003B717A">
      <w:pPr>
        <w:pStyle w:val="Tekstpodstawowy21"/>
        <w:numPr>
          <w:ilvl w:val="0"/>
          <w:numId w:val="11"/>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brak zapłaty lub nieterminowej zapłaty wynagrodzenia należnego podwykonawcom lub dalszym</w:t>
      </w:r>
      <w:r w:rsidR="00B97C2D">
        <w:rPr>
          <w:rFonts w:ascii="Times New Roman" w:hAnsi="Times New Roman" w:cs="Times New Roman"/>
          <w:sz w:val="22"/>
          <w:szCs w:val="22"/>
        </w:rPr>
        <w:t xml:space="preserve"> </w:t>
      </w:r>
      <w:r w:rsidR="00B859AE">
        <w:rPr>
          <w:rFonts w:ascii="Times New Roman" w:hAnsi="Times New Roman" w:cs="Times New Roman"/>
          <w:sz w:val="22"/>
          <w:szCs w:val="22"/>
        </w:rPr>
        <w:t>podwykonawcom - w wysokości 0,5</w:t>
      </w:r>
      <w:r w:rsidRPr="0073462E">
        <w:rPr>
          <w:rFonts w:ascii="Times New Roman" w:hAnsi="Times New Roman" w:cs="Times New Roman"/>
          <w:sz w:val="22"/>
          <w:szCs w:val="22"/>
        </w:rPr>
        <w:t>%wartości</w:t>
      </w:r>
      <w:r w:rsidR="00B97C2D">
        <w:rPr>
          <w:rFonts w:ascii="Times New Roman" w:hAnsi="Times New Roman" w:cs="Times New Roman"/>
          <w:sz w:val="22"/>
          <w:szCs w:val="22"/>
        </w:rPr>
        <w:t xml:space="preserve"> umowy</w:t>
      </w:r>
      <w:r w:rsidRPr="0073462E">
        <w:rPr>
          <w:rFonts w:ascii="Times New Roman" w:hAnsi="Times New Roman" w:cs="Times New Roman"/>
          <w:sz w:val="22"/>
          <w:szCs w:val="22"/>
        </w:rPr>
        <w:t>,</w:t>
      </w:r>
    </w:p>
    <w:p w:rsidR="009B4A43" w:rsidRPr="00680D23" w:rsidRDefault="009B4A43" w:rsidP="003B717A">
      <w:pPr>
        <w:pStyle w:val="Tekstpodstawowy21"/>
        <w:numPr>
          <w:ilvl w:val="0"/>
          <w:numId w:val="11"/>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nieprzedłożenia do zaakceptowania projektu umowy o podw</w:t>
      </w:r>
      <w:r w:rsidR="00BE3771" w:rsidRPr="0073462E">
        <w:rPr>
          <w:rFonts w:ascii="Times New Roman" w:hAnsi="Times New Roman" w:cs="Times New Roman"/>
          <w:sz w:val="22"/>
          <w:szCs w:val="22"/>
        </w:rPr>
        <w:t xml:space="preserve">ykonawstwo, której przedmiotem </w:t>
      </w:r>
      <w:r w:rsidRPr="0073462E">
        <w:rPr>
          <w:rFonts w:ascii="Times New Roman" w:hAnsi="Times New Roman" w:cs="Times New Roman"/>
          <w:sz w:val="22"/>
          <w:szCs w:val="22"/>
        </w:rPr>
        <w:t xml:space="preserve">są roboty budowlane, lub </w:t>
      </w:r>
      <w:r w:rsidRPr="00680D23">
        <w:rPr>
          <w:rFonts w:ascii="Times New Roman" w:hAnsi="Times New Roman" w:cs="Times New Roman"/>
          <w:sz w:val="22"/>
          <w:szCs w:val="22"/>
        </w:rPr>
        <w:t>proje</w:t>
      </w:r>
      <w:r w:rsidR="00B97C2D" w:rsidRPr="00680D23">
        <w:rPr>
          <w:rFonts w:ascii="Times New Roman" w:hAnsi="Times New Roman" w:cs="Times New Roman"/>
          <w:sz w:val="22"/>
          <w:szCs w:val="22"/>
        </w:rPr>
        <w:t>ktu jej zmiany - w wysokości 0,2</w:t>
      </w:r>
      <w:r w:rsidRPr="00680D23">
        <w:rPr>
          <w:rFonts w:ascii="Times New Roman" w:hAnsi="Times New Roman" w:cs="Times New Roman"/>
          <w:sz w:val="22"/>
          <w:szCs w:val="22"/>
        </w:rPr>
        <w:t>%wartości przedmiotu umowy</w:t>
      </w:r>
      <w:r w:rsidR="00D66867" w:rsidRPr="00680D23">
        <w:rPr>
          <w:rFonts w:ascii="Times New Roman" w:hAnsi="Times New Roman" w:cs="Times New Roman"/>
          <w:sz w:val="22"/>
          <w:szCs w:val="22"/>
        </w:rPr>
        <w:t>,</w:t>
      </w:r>
    </w:p>
    <w:p w:rsidR="009B4A43" w:rsidRPr="00680D23" w:rsidRDefault="009B4A43" w:rsidP="003B717A">
      <w:pPr>
        <w:pStyle w:val="Tekstpodstawowy21"/>
        <w:numPr>
          <w:ilvl w:val="0"/>
          <w:numId w:val="11"/>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 xml:space="preserve">nieprzedłożenia poświadczonej za zgodność z oryginałem kopii umowy o podwykonawstwo                        </w:t>
      </w:r>
      <w:r w:rsidR="00C876EA" w:rsidRPr="00680D23">
        <w:rPr>
          <w:rFonts w:ascii="Times New Roman" w:hAnsi="Times New Roman" w:cs="Times New Roman"/>
          <w:sz w:val="22"/>
          <w:szCs w:val="22"/>
        </w:rPr>
        <w:t>lub jej zmiany – w wysokości 0,2</w:t>
      </w:r>
      <w:r w:rsidRPr="00680D23">
        <w:rPr>
          <w:rFonts w:ascii="Times New Roman" w:hAnsi="Times New Roman" w:cs="Times New Roman"/>
          <w:sz w:val="22"/>
          <w:szCs w:val="22"/>
        </w:rPr>
        <w:t>%wartości przedmiotu umowy</w:t>
      </w:r>
      <w:r w:rsidR="00D66867" w:rsidRPr="00680D23">
        <w:rPr>
          <w:rFonts w:ascii="Times New Roman" w:hAnsi="Times New Roman" w:cs="Times New Roman"/>
          <w:sz w:val="22"/>
          <w:szCs w:val="22"/>
        </w:rPr>
        <w:t>,</w:t>
      </w:r>
    </w:p>
    <w:p w:rsidR="009B4A43" w:rsidRPr="00680D23" w:rsidRDefault="009B4A43" w:rsidP="003B717A">
      <w:pPr>
        <w:pStyle w:val="Tekstpodstawowy21"/>
        <w:numPr>
          <w:ilvl w:val="0"/>
          <w:numId w:val="11"/>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lastRenderedPageBreak/>
        <w:t>braku zmiany umowy o podwykonawstwo w zakresie t</w:t>
      </w:r>
      <w:r w:rsidR="00B859AE">
        <w:rPr>
          <w:rFonts w:ascii="Times New Roman" w:hAnsi="Times New Roman" w:cs="Times New Roman"/>
          <w:sz w:val="22"/>
          <w:szCs w:val="22"/>
        </w:rPr>
        <w:t>erminu zapłaty – w wysokości 0,1</w:t>
      </w:r>
      <w:r w:rsidRPr="00680D23">
        <w:rPr>
          <w:rFonts w:ascii="Times New Roman" w:hAnsi="Times New Roman" w:cs="Times New Roman"/>
          <w:sz w:val="22"/>
          <w:szCs w:val="22"/>
        </w:rPr>
        <w:t>%wartości przedmiotu umowy</w:t>
      </w:r>
      <w:r w:rsidR="00477CB5">
        <w:rPr>
          <w:rFonts w:ascii="Times New Roman" w:hAnsi="Times New Roman" w:cs="Times New Roman"/>
          <w:sz w:val="22"/>
          <w:szCs w:val="22"/>
        </w:rPr>
        <w:t>.</w:t>
      </w:r>
    </w:p>
    <w:p w:rsidR="00AB1086" w:rsidRPr="00B859AE" w:rsidRDefault="009B4A43" w:rsidP="003B717A">
      <w:pPr>
        <w:pStyle w:val="Tekstpodstawowy21"/>
        <w:numPr>
          <w:ilvl w:val="0"/>
          <w:numId w:val="15"/>
        </w:numPr>
        <w:ind w:left="426" w:hanging="426"/>
        <w:rPr>
          <w:rFonts w:ascii="Times New Roman" w:hAnsi="Times New Roman" w:cs="Times New Roman"/>
          <w:sz w:val="22"/>
          <w:szCs w:val="22"/>
        </w:rPr>
      </w:pPr>
      <w:r w:rsidRPr="00680D23">
        <w:rPr>
          <w:rFonts w:ascii="Times New Roman" w:hAnsi="Times New Roman" w:cs="Times New Roman"/>
          <w:sz w:val="22"/>
          <w:szCs w:val="22"/>
        </w:rPr>
        <w:t>Wykonawca zapłaci zamawiają</w:t>
      </w:r>
      <w:r w:rsidR="00C876EA" w:rsidRPr="00680D23">
        <w:rPr>
          <w:rFonts w:ascii="Times New Roman" w:hAnsi="Times New Roman" w:cs="Times New Roman"/>
          <w:sz w:val="22"/>
          <w:szCs w:val="22"/>
        </w:rPr>
        <w:t>cemu karę umowną w wysokości 0,1</w:t>
      </w:r>
      <w:r w:rsidRPr="00680D23">
        <w:rPr>
          <w:rFonts w:ascii="Times New Roman" w:hAnsi="Times New Roman" w:cs="Times New Roman"/>
          <w:sz w:val="22"/>
          <w:szCs w:val="22"/>
        </w:rPr>
        <w:t xml:space="preserve">% wartości brutto umowy za każdy dzień </w:t>
      </w:r>
      <w:r w:rsidR="00B216D4" w:rsidRPr="00680D23">
        <w:rPr>
          <w:rFonts w:ascii="Times New Roman" w:hAnsi="Times New Roman" w:cs="Times New Roman"/>
          <w:sz w:val="22"/>
          <w:szCs w:val="22"/>
        </w:rPr>
        <w:t>zwłoki</w:t>
      </w:r>
      <w:r w:rsidR="00AB1086">
        <w:rPr>
          <w:rFonts w:ascii="Times New Roman" w:hAnsi="Times New Roman" w:cs="Times New Roman"/>
          <w:sz w:val="22"/>
          <w:szCs w:val="22"/>
        </w:rPr>
        <w:t xml:space="preserve"> w wykonaniu robót budowlanych – zgodnie z terminem zakończenia.</w:t>
      </w:r>
    </w:p>
    <w:p w:rsidR="009B4A43" w:rsidRPr="006534E1" w:rsidRDefault="009B4A43" w:rsidP="003B717A">
      <w:pPr>
        <w:pStyle w:val="Tekstpodstawowy21"/>
        <w:numPr>
          <w:ilvl w:val="0"/>
          <w:numId w:val="15"/>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zamawiającemu ka</w:t>
      </w:r>
      <w:r w:rsidR="00B97C2D">
        <w:rPr>
          <w:rFonts w:ascii="Times New Roman" w:hAnsi="Times New Roman" w:cs="Times New Roman"/>
          <w:sz w:val="22"/>
          <w:szCs w:val="22"/>
        </w:rPr>
        <w:t>rę umowną w wysokości 5</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 xml:space="preserve">zwłoki </w:t>
      </w:r>
      <w:r w:rsidRPr="006534E1">
        <w:rPr>
          <w:rFonts w:ascii="Times New Roman" w:hAnsi="Times New Roman" w:cs="Times New Roman"/>
          <w:sz w:val="22"/>
          <w:szCs w:val="22"/>
        </w:rPr>
        <w:t>w usunięciu wad lub ust</w:t>
      </w:r>
      <w:r w:rsidR="00AB1086">
        <w:rPr>
          <w:rFonts w:ascii="Times New Roman" w:hAnsi="Times New Roman" w:cs="Times New Roman"/>
          <w:sz w:val="22"/>
          <w:szCs w:val="22"/>
        </w:rPr>
        <w:t>erek stwierdzonych podczas odbioru</w:t>
      </w:r>
      <w:r w:rsidRPr="006534E1">
        <w:rPr>
          <w:rFonts w:ascii="Times New Roman" w:hAnsi="Times New Roman" w:cs="Times New Roman"/>
          <w:sz w:val="22"/>
          <w:szCs w:val="22"/>
        </w:rPr>
        <w:t>.</w:t>
      </w:r>
    </w:p>
    <w:p w:rsidR="00F968DC" w:rsidRPr="00AB1086" w:rsidRDefault="009B4A43" w:rsidP="003B717A">
      <w:pPr>
        <w:pStyle w:val="Tekstpodstawowy21"/>
        <w:numPr>
          <w:ilvl w:val="0"/>
          <w:numId w:val="15"/>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w:t>
      </w:r>
      <w:r w:rsidR="00B97C2D">
        <w:rPr>
          <w:rFonts w:ascii="Times New Roman" w:hAnsi="Times New Roman" w:cs="Times New Roman"/>
          <w:sz w:val="22"/>
          <w:szCs w:val="22"/>
        </w:rPr>
        <w:t>jącemu karę umowną w wysokości 5</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zwłoki</w:t>
      </w:r>
      <w:r w:rsidR="00AB1086">
        <w:rPr>
          <w:rFonts w:ascii="Times New Roman" w:hAnsi="Times New Roman" w:cs="Times New Roman"/>
          <w:sz w:val="22"/>
          <w:szCs w:val="22"/>
        </w:rPr>
        <w:t xml:space="preserve">, w stosunku do wyznaczonego terminu, </w:t>
      </w:r>
      <w:r w:rsidRPr="0073462E">
        <w:rPr>
          <w:rFonts w:ascii="Times New Roman" w:hAnsi="Times New Roman" w:cs="Times New Roman"/>
          <w:sz w:val="22"/>
          <w:szCs w:val="22"/>
        </w:rPr>
        <w:t>w usunięciu wad lub usterek stwierdzonych w okresie gwarancji i rękojmi.</w:t>
      </w:r>
    </w:p>
    <w:p w:rsidR="00F8225F" w:rsidRPr="00D01E79" w:rsidRDefault="00F8225F" w:rsidP="003B717A">
      <w:pPr>
        <w:pStyle w:val="Tekstpodstawowy21"/>
        <w:numPr>
          <w:ilvl w:val="0"/>
          <w:numId w:val="15"/>
        </w:numPr>
        <w:ind w:left="426" w:hanging="426"/>
        <w:rPr>
          <w:rFonts w:ascii="Times New Roman" w:hAnsi="Times New Roman" w:cs="Times New Roman"/>
          <w:sz w:val="22"/>
          <w:szCs w:val="22"/>
        </w:rPr>
      </w:pPr>
      <w:r w:rsidRPr="0073462E">
        <w:rPr>
          <w:rFonts w:ascii="Times New Roman" w:hAnsi="Times New Roman" w:cs="Times New Roman"/>
          <w:sz w:val="22"/>
          <w:szCs w:val="22"/>
        </w:rPr>
        <w:t xml:space="preserve">Wykonawca zapłaci </w:t>
      </w:r>
      <w:r w:rsidRPr="00D01E79">
        <w:rPr>
          <w:rFonts w:ascii="Times New Roman" w:hAnsi="Times New Roman" w:cs="Times New Roman"/>
          <w:sz w:val="22"/>
          <w:szCs w:val="22"/>
        </w:rPr>
        <w:t>zamawia</w:t>
      </w:r>
      <w:r w:rsidR="00477CB5">
        <w:rPr>
          <w:rFonts w:ascii="Times New Roman" w:hAnsi="Times New Roman" w:cs="Times New Roman"/>
          <w:sz w:val="22"/>
          <w:szCs w:val="22"/>
        </w:rPr>
        <w:t>jącemu karę umowną w wysokości 200</w:t>
      </w:r>
      <w:r w:rsidRPr="00D01E79">
        <w:rPr>
          <w:rFonts w:ascii="Times New Roman" w:hAnsi="Times New Roman" w:cs="Times New Roman"/>
          <w:sz w:val="22"/>
          <w:szCs w:val="22"/>
        </w:rPr>
        <w:t xml:space="preserve"> zł za niezałączenie do faktury wymaganego zgodnie z § 5 ust. 1 umowy wykazu osób realizujących cały zakres rzeczowy robót budowlanych, a także wymaganych zapisami specyfikacji oświadczeń tych osób i dodatkowo naliczy               za każdego pracownika objętego przedmiotowym obowiązkiem wykazanego w li</w:t>
      </w:r>
      <w:r w:rsidR="00477CB5">
        <w:rPr>
          <w:rFonts w:ascii="Times New Roman" w:hAnsi="Times New Roman" w:cs="Times New Roman"/>
          <w:sz w:val="22"/>
          <w:szCs w:val="22"/>
        </w:rPr>
        <w:t>ście karę w wysokości  1</w:t>
      </w:r>
      <w:r w:rsidR="006534E1" w:rsidRPr="00D01E79">
        <w:rPr>
          <w:rFonts w:ascii="Times New Roman" w:hAnsi="Times New Roman" w:cs="Times New Roman"/>
          <w:sz w:val="22"/>
          <w:szCs w:val="22"/>
        </w:rPr>
        <w:t>00 zł (</w:t>
      </w:r>
      <w:r w:rsidRPr="00D01E79">
        <w:rPr>
          <w:rFonts w:ascii="Times New Roman" w:hAnsi="Times New Roman" w:cs="Times New Roman"/>
          <w:sz w:val="22"/>
          <w:szCs w:val="22"/>
        </w:rPr>
        <w:t xml:space="preserve">tj. brak załączenia oświadczenia każdej z tych osób, że przez okres wykonywania czynności,                 o których mowa w § </w:t>
      </w:r>
      <w:r w:rsidR="004E4D59" w:rsidRPr="00D01E79">
        <w:rPr>
          <w:rFonts w:ascii="Times New Roman" w:hAnsi="Times New Roman" w:cs="Times New Roman"/>
          <w:sz w:val="22"/>
          <w:szCs w:val="22"/>
        </w:rPr>
        <w:t>5 ust. 2</w:t>
      </w:r>
      <w:r w:rsidRPr="00D01E79">
        <w:rPr>
          <w:rFonts w:ascii="Times New Roman" w:hAnsi="Times New Roman" w:cs="Times New Roman"/>
          <w:sz w:val="22"/>
          <w:szCs w:val="22"/>
        </w:rPr>
        <w:t xml:space="preserve"> była zatrudniona na podstawie umowy o pracę przez wykonawcę lub podwykonawcę).</w:t>
      </w:r>
    </w:p>
    <w:p w:rsidR="00233599" w:rsidRDefault="009B4A43" w:rsidP="003B717A">
      <w:pPr>
        <w:pStyle w:val="Tekstpodstawowy21"/>
        <w:numPr>
          <w:ilvl w:val="0"/>
          <w:numId w:val="15"/>
        </w:numPr>
        <w:ind w:left="426" w:hanging="426"/>
        <w:rPr>
          <w:rFonts w:ascii="Times New Roman" w:hAnsi="Times New Roman" w:cs="Times New Roman"/>
          <w:sz w:val="22"/>
          <w:szCs w:val="22"/>
        </w:rPr>
      </w:pPr>
      <w:r w:rsidRPr="006534E1">
        <w:rPr>
          <w:rFonts w:ascii="Times New Roman" w:hAnsi="Times New Roman" w:cs="Times New Roman"/>
          <w:sz w:val="22"/>
          <w:szCs w:val="22"/>
        </w:rPr>
        <w:t>Zamawiający zastrzega sobie prawo do odszkodowania uzupełniającego i przekraczającego wysokość kar umownych do wysokości rzeczywiście poniesionej szkody w wyniku działań i zaniechań ze strony wykonawcy lub podmiotów działających w imieniu wykonawcy.</w:t>
      </w:r>
    </w:p>
    <w:p w:rsidR="00BB7E66" w:rsidRPr="00233599" w:rsidRDefault="009B4A43" w:rsidP="003B717A">
      <w:pPr>
        <w:pStyle w:val="Tekstpodstawowy21"/>
        <w:numPr>
          <w:ilvl w:val="0"/>
          <w:numId w:val="15"/>
        </w:numPr>
        <w:ind w:left="426" w:hanging="426"/>
        <w:rPr>
          <w:rFonts w:ascii="Times New Roman" w:hAnsi="Times New Roman" w:cs="Times New Roman"/>
          <w:sz w:val="22"/>
          <w:szCs w:val="22"/>
        </w:rPr>
      </w:pPr>
      <w:r w:rsidRPr="00233599">
        <w:rPr>
          <w:rFonts w:ascii="Times New Roman" w:hAnsi="Times New Roman" w:cs="Times New Roman"/>
          <w:sz w:val="22"/>
          <w:szCs w:val="22"/>
        </w:rPr>
        <w:t xml:space="preserve">Zamawiający zastrzega sobie prawo do potrącenia kar umownych oraz odszkodowań z </w:t>
      </w:r>
      <w:r w:rsidR="00762166" w:rsidRPr="00233599">
        <w:rPr>
          <w:rFonts w:ascii="Times New Roman" w:hAnsi="Times New Roman" w:cs="Times New Roman"/>
          <w:sz w:val="22"/>
          <w:szCs w:val="22"/>
        </w:rPr>
        <w:t>wynagrodzenia</w:t>
      </w:r>
      <w:r w:rsidR="00680D23" w:rsidRPr="00233599">
        <w:rPr>
          <w:rFonts w:ascii="Times New Roman" w:hAnsi="Times New Roman" w:cs="Times New Roman"/>
          <w:sz w:val="22"/>
          <w:szCs w:val="22"/>
        </w:rPr>
        <w:t xml:space="preserve"> </w:t>
      </w:r>
      <w:r w:rsidR="00762166" w:rsidRPr="00233599">
        <w:rPr>
          <w:rFonts w:ascii="Times New Roman" w:hAnsi="Times New Roman" w:cs="Times New Roman"/>
          <w:sz w:val="22"/>
          <w:szCs w:val="22"/>
        </w:rPr>
        <w:t>wynikającego z</w:t>
      </w:r>
      <w:r w:rsidR="00680D23" w:rsidRPr="00233599">
        <w:rPr>
          <w:rFonts w:ascii="Times New Roman" w:hAnsi="Times New Roman" w:cs="Times New Roman"/>
          <w:sz w:val="22"/>
          <w:szCs w:val="22"/>
        </w:rPr>
        <w:t xml:space="preserve"> </w:t>
      </w:r>
      <w:r w:rsidRPr="00233599">
        <w:rPr>
          <w:rFonts w:ascii="Times New Roman" w:hAnsi="Times New Roman" w:cs="Times New Roman"/>
          <w:sz w:val="22"/>
          <w:szCs w:val="22"/>
        </w:rPr>
        <w:t>faktur wystawianych przez wykonawcę</w:t>
      </w:r>
      <w:r w:rsidR="00233599" w:rsidRPr="00233599">
        <w:rPr>
          <w:rFonts w:ascii="Times New Roman" w:hAnsi="Times New Roman" w:cs="Times New Roman"/>
          <w:sz w:val="22"/>
          <w:szCs w:val="22"/>
        </w:rPr>
        <w:t xml:space="preserve"> oraz zajęcia odpowiedniej części zabezpieczenia należytego wykonania umowy.</w:t>
      </w:r>
    </w:p>
    <w:p w:rsidR="00B216D4" w:rsidRPr="006534E1" w:rsidRDefault="008028AE" w:rsidP="003B717A">
      <w:pPr>
        <w:pStyle w:val="Tekstpodstawowy21"/>
        <w:numPr>
          <w:ilvl w:val="0"/>
          <w:numId w:val="15"/>
        </w:numPr>
        <w:ind w:left="426" w:hanging="426"/>
        <w:rPr>
          <w:rFonts w:ascii="Times New Roman" w:hAnsi="Times New Roman" w:cs="Times New Roman"/>
          <w:sz w:val="22"/>
          <w:szCs w:val="22"/>
        </w:rPr>
      </w:pPr>
      <w:r w:rsidRPr="006534E1">
        <w:rPr>
          <w:rFonts w:ascii="Times New Roman" w:hAnsi="Times New Roman" w:cs="Times New Roman"/>
          <w:sz w:val="22"/>
          <w:szCs w:val="22"/>
        </w:rPr>
        <w:t>Łączna maksymalna wysokość kar umownych, których mogą dochodzić strony</w:t>
      </w:r>
      <w:r w:rsidR="00680D23">
        <w:rPr>
          <w:rFonts w:ascii="Times New Roman" w:hAnsi="Times New Roman" w:cs="Times New Roman"/>
          <w:sz w:val="22"/>
          <w:szCs w:val="22"/>
        </w:rPr>
        <w:t xml:space="preserve"> </w:t>
      </w:r>
      <w:r w:rsidR="00AB1086">
        <w:rPr>
          <w:rStyle w:val="Uwydatnienie"/>
          <w:rFonts w:ascii="Times New Roman" w:hAnsi="Times New Roman" w:cs="Times New Roman"/>
          <w:i w:val="0"/>
          <w:sz w:val="22"/>
          <w:szCs w:val="22"/>
        </w:rPr>
        <w:t>nie może przekroczyć 3</w:t>
      </w:r>
      <w:r w:rsidR="00B216D4" w:rsidRPr="006534E1">
        <w:rPr>
          <w:rStyle w:val="Uwydatnienie"/>
          <w:rFonts w:ascii="Times New Roman" w:hAnsi="Times New Roman" w:cs="Times New Roman"/>
          <w:i w:val="0"/>
          <w:sz w:val="22"/>
          <w:szCs w:val="22"/>
        </w:rPr>
        <w:t xml:space="preserve">0% </w:t>
      </w:r>
      <w:r w:rsidR="00762166" w:rsidRPr="006534E1">
        <w:rPr>
          <w:rFonts w:ascii="Times New Roman" w:hAnsi="Times New Roman" w:cs="Times New Roman"/>
          <w:sz w:val="22"/>
          <w:szCs w:val="22"/>
        </w:rPr>
        <w:t>wartości przedmiotu</w:t>
      </w:r>
      <w:r w:rsidR="006534E1" w:rsidRPr="006534E1">
        <w:rPr>
          <w:rFonts w:ascii="Times New Roman" w:hAnsi="Times New Roman" w:cs="Times New Roman"/>
          <w:sz w:val="22"/>
          <w:szCs w:val="22"/>
        </w:rPr>
        <w:t xml:space="preserve"> umowy wskazanej w</w:t>
      </w:r>
      <w:r w:rsidR="00762166" w:rsidRPr="006534E1">
        <w:rPr>
          <w:rFonts w:ascii="Times New Roman" w:hAnsi="Times New Roman" w:cs="Times New Roman"/>
          <w:sz w:val="22"/>
          <w:szCs w:val="22"/>
        </w:rPr>
        <w:t xml:space="preserve"> § 2 ust. 1 umowy.</w:t>
      </w:r>
    </w:p>
    <w:p w:rsidR="00B97C2D" w:rsidRPr="0051117E" w:rsidRDefault="00B97C2D" w:rsidP="003B717A">
      <w:pPr>
        <w:pStyle w:val="Tekstpodstawowy21"/>
        <w:numPr>
          <w:ilvl w:val="0"/>
          <w:numId w:val="15"/>
        </w:numPr>
        <w:ind w:left="426" w:hanging="426"/>
        <w:rPr>
          <w:rFonts w:ascii="Times New Roman" w:hAnsi="Times New Roman" w:cs="Times New Roman"/>
          <w:sz w:val="22"/>
          <w:szCs w:val="22"/>
        </w:rPr>
      </w:pPr>
      <w:r w:rsidRPr="0051117E">
        <w:rPr>
          <w:rFonts w:ascii="Times New Roman" w:hAnsi="Times New Roman" w:cs="Times New Roman"/>
          <w:sz w:val="22"/>
          <w:szCs w:val="22"/>
        </w:rPr>
        <w:t xml:space="preserve">W przypadku nie wykonania obowiązku o którym mowa w </w:t>
      </w:r>
      <w:r w:rsidR="00477CB5">
        <w:rPr>
          <w:rFonts w:ascii="Times New Roman" w:hAnsi="Times New Roman" w:cs="Times New Roman"/>
          <w:bCs/>
          <w:sz w:val="22"/>
          <w:szCs w:val="22"/>
        </w:rPr>
        <w:t>§ 2 ust. 26</w:t>
      </w:r>
      <w:r w:rsidRPr="0051117E">
        <w:rPr>
          <w:rFonts w:ascii="Times New Roman" w:hAnsi="Times New Roman" w:cs="Times New Roman"/>
          <w:bCs/>
          <w:sz w:val="22"/>
          <w:szCs w:val="22"/>
        </w:rPr>
        <w:t>, Wykonawca zapłaci Zamawiającemu karę umowną w wysokości stanowiącej równowartość podatku VAT w stosunku                      do której Zamawiający utracił prawo do odliczenia, powiększonej o odsetki zapłacone do Urzędu Skarbowego przez Zamawiającego.</w:t>
      </w:r>
    </w:p>
    <w:p w:rsidR="00086235" w:rsidRDefault="00086235" w:rsidP="00D42C70">
      <w:pPr>
        <w:pStyle w:val="Normalny3"/>
        <w:autoSpaceDE w:val="0"/>
        <w:jc w:val="center"/>
        <w:rPr>
          <w:rFonts w:eastAsia="Bookman Old Style"/>
          <w:b/>
          <w:bCs/>
          <w:sz w:val="22"/>
          <w:szCs w:val="22"/>
        </w:rPr>
      </w:pPr>
    </w:p>
    <w:p w:rsidR="00DA2BF9" w:rsidRPr="0073462E" w:rsidRDefault="00B97C2D" w:rsidP="00DC1402">
      <w:pPr>
        <w:pStyle w:val="Normalny1"/>
        <w:autoSpaceDE w:val="0"/>
        <w:ind w:left="360" w:hanging="360"/>
        <w:jc w:val="center"/>
        <w:rPr>
          <w:rFonts w:eastAsia="Bookman Old Style"/>
          <w:b/>
          <w:bCs/>
          <w:sz w:val="22"/>
          <w:szCs w:val="22"/>
        </w:rPr>
      </w:pPr>
      <w:r>
        <w:rPr>
          <w:rFonts w:eastAsia="Bookman Old Style"/>
          <w:b/>
          <w:bCs/>
          <w:sz w:val="22"/>
          <w:szCs w:val="22"/>
        </w:rPr>
        <w:t>§ 11</w:t>
      </w:r>
      <w:r w:rsidR="00247228" w:rsidRPr="0073462E">
        <w:rPr>
          <w:rFonts w:eastAsia="Bookman Old Style"/>
          <w:b/>
          <w:bCs/>
          <w:sz w:val="22"/>
          <w:szCs w:val="22"/>
        </w:rPr>
        <w:t>.</w:t>
      </w:r>
    </w:p>
    <w:p w:rsidR="00DA2BF9" w:rsidRPr="0073462E" w:rsidRDefault="00CA4075" w:rsidP="00DC1402">
      <w:pPr>
        <w:pStyle w:val="Normalny1"/>
        <w:autoSpaceDE w:val="0"/>
        <w:ind w:left="360" w:hanging="360"/>
        <w:jc w:val="center"/>
        <w:rPr>
          <w:rFonts w:eastAsia="Bookman Old Style"/>
          <w:b/>
          <w:sz w:val="22"/>
          <w:szCs w:val="22"/>
        </w:rPr>
      </w:pPr>
      <w:r w:rsidRPr="0073462E">
        <w:rPr>
          <w:rFonts w:eastAsia="Bookman Old Style"/>
          <w:b/>
          <w:sz w:val="22"/>
          <w:szCs w:val="22"/>
        </w:rPr>
        <w:t>Przepisy prawa</w:t>
      </w:r>
    </w:p>
    <w:p w:rsidR="00CA4075" w:rsidRPr="0073462E" w:rsidRDefault="00CA4075" w:rsidP="00DC1402">
      <w:pPr>
        <w:pStyle w:val="Normalny1"/>
        <w:autoSpaceDE w:val="0"/>
        <w:ind w:left="360" w:hanging="360"/>
        <w:jc w:val="both"/>
        <w:rPr>
          <w:rFonts w:eastAsia="Bookman Old Style"/>
          <w:b/>
          <w:sz w:val="22"/>
          <w:szCs w:val="22"/>
        </w:rPr>
      </w:pPr>
    </w:p>
    <w:p w:rsidR="00A20835" w:rsidRPr="006534E1" w:rsidRDefault="00033E4F" w:rsidP="00DC1402">
      <w:pPr>
        <w:pStyle w:val="Tekstpodstawowywcity31"/>
        <w:ind w:left="0"/>
        <w:rPr>
          <w:rFonts w:ascii="Times New Roman" w:hAnsi="Times New Roman" w:cs="Times New Roman"/>
          <w:sz w:val="22"/>
          <w:szCs w:val="22"/>
        </w:rPr>
      </w:pPr>
      <w:r w:rsidRPr="0073462E">
        <w:rPr>
          <w:rFonts w:ascii="Times New Roman" w:hAnsi="Times New Roman" w:cs="Times New Roman"/>
          <w:sz w:val="22"/>
          <w:szCs w:val="22"/>
        </w:rPr>
        <w:t xml:space="preserve">W </w:t>
      </w:r>
      <w:r w:rsidRPr="006534E1">
        <w:rPr>
          <w:rFonts w:ascii="Times New Roman" w:hAnsi="Times New Roman" w:cs="Times New Roman"/>
          <w:sz w:val="22"/>
          <w:szCs w:val="22"/>
        </w:rPr>
        <w:t>sprawach nieuregulowanych postanowieniami niniejszej umowy ma</w:t>
      </w:r>
      <w:r w:rsidR="00C93B09" w:rsidRPr="006534E1">
        <w:rPr>
          <w:rFonts w:ascii="Times New Roman" w:hAnsi="Times New Roman" w:cs="Times New Roman"/>
          <w:sz w:val="22"/>
          <w:szCs w:val="22"/>
        </w:rPr>
        <w:t>ją</w:t>
      </w:r>
      <w:r w:rsidRPr="006534E1">
        <w:rPr>
          <w:rFonts w:ascii="Times New Roman" w:hAnsi="Times New Roman" w:cs="Times New Roman"/>
          <w:sz w:val="22"/>
          <w:szCs w:val="22"/>
        </w:rPr>
        <w:t xml:space="preserve"> zastosowanie </w:t>
      </w:r>
      <w:r w:rsidR="00C93B09" w:rsidRPr="006534E1">
        <w:rPr>
          <w:rFonts w:ascii="Times New Roman" w:hAnsi="Times New Roman" w:cs="Times New Roman"/>
          <w:sz w:val="22"/>
          <w:szCs w:val="22"/>
        </w:rPr>
        <w:t>postanowienia Specyfikacji</w:t>
      </w:r>
      <w:r w:rsidRPr="006534E1">
        <w:rPr>
          <w:rFonts w:ascii="Times New Roman" w:hAnsi="Times New Roman" w:cs="Times New Roman"/>
          <w:sz w:val="22"/>
          <w:szCs w:val="22"/>
        </w:rPr>
        <w:t xml:space="preserve"> Warunków Zamówienia, przepisy prawa polskiego w szczególności: Prawa zamówień publicznych, Prawa budowlanego, Kodeksu cywilnego oraz aktów wykonawczych wydanych na ich podstawie.</w:t>
      </w:r>
    </w:p>
    <w:p w:rsidR="004A584C" w:rsidRDefault="004A584C" w:rsidP="004A584C">
      <w:pPr>
        <w:suppressAutoHyphens w:val="0"/>
        <w:autoSpaceDE w:val="0"/>
        <w:spacing w:before="100" w:beforeAutospacing="1" w:after="100" w:afterAutospacing="1"/>
        <w:rPr>
          <w:rFonts w:eastAsia="Bookman Old Style"/>
          <w:b/>
          <w:bCs/>
          <w:sz w:val="22"/>
          <w:szCs w:val="22"/>
          <w:lang w:eastAsia="pl-PL"/>
        </w:rPr>
      </w:pPr>
    </w:p>
    <w:p w:rsidR="004A584C" w:rsidRPr="004A584C" w:rsidRDefault="004A584C" w:rsidP="004A584C">
      <w:pPr>
        <w:suppressAutoHyphens w:val="0"/>
        <w:autoSpaceDE w:val="0"/>
        <w:jc w:val="center"/>
        <w:rPr>
          <w:sz w:val="24"/>
          <w:szCs w:val="24"/>
          <w:lang w:eastAsia="pl-PL"/>
        </w:rPr>
      </w:pPr>
      <w:r w:rsidRPr="004A584C">
        <w:rPr>
          <w:rFonts w:eastAsia="Bookman Old Style"/>
          <w:b/>
          <w:bCs/>
          <w:sz w:val="22"/>
          <w:szCs w:val="22"/>
          <w:lang w:eastAsia="pl-PL"/>
        </w:rPr>
        <w:t>§ 1</w:t>
      </w:r>
      <w:r>
        <w:rPr>
          <w:rFonts w:eastAsia="Bookman Old Style"/>
          <w:b/>
          <w:bCs/>
          <w:sz w:val="22"/>
          <w:szCs w:val="22"/>
          <w:lang w:eastAsia="pl-PL"/>
        </w:rPr>
        <w:t>2.</w:t>
      </w:r>
    </w:p>
    <w:p w:rsidR="004A584C" w:rsidRDefault="004A584C" w:rsidP="004A584C">
      <w:pPr>
        <w:suppressAutoHyphens w:val="0"/>
        <w:autoSpaceDE w:val="0"/>
        <w:ind w:left="426" w:hanging="426"/>
        <w:jc w:val="center"/>
        <w:rPr>
          <w:rFonts w:eastAsia="Bookman Old Style"/>
          <w:b/>
          <w:bCs/>
          <w:sz w:val="22"/>
          <w:szCs w:val="22"/>
          <w:lang w:eastAsia="pl-PL"/>
        </w:rPr>
      </w:pPr>
      <w:r w:rsidRPr="004A584C">
        <w:rPr>
          <w:rFonts w:eastAsia="Bookman Old Style"/>
          <w:b/>
          <w:bCs/>
          <w:sz w:val="22"/>
          <w:szCs w:val="22"/>
          <w:lang w:eastAsia="pl-PL"/>
        </w:rPr>
        <w:t>Zabezpieczenie należytego wykonania umowy </w:t>
      </w:r>
    </w:p>
    <w:p w:rsidR="004A584C" w:rsidRPr="004A584C" w:rsidRDefault="004A584C" w:rsidP="004A584C">
      <w:pPr>
        <w:suppressAutoHyphens w:val="0"/>
        <w:autoSpaceDE w:val="0"/>
        <w:ind w:left="426" w:hanging="426"/>
        <w:jc w:val="center"/>
        <w:rPr>
          <w:sz w:val="24"/>
          <w:szCs w:val="24"/>
          <w:lang w:eastAsia="pl-PL"/>
        </w:rPr>
      </w:pPr>
    </w:p>
    <w:p w:rsidR="004A584C" w:rsidRPr="004A584C" w:rsidRDefault="004A584C" w:rsidP="004A584C">
      <w:pPr>
        <w:tabs>
          <w:tab w:val="num" w:pos="360"/>
        </w:tabs>
        <w:suppressAutoHyphens w:val="0"/>
        <w:autoSpaceDE w:val="0"/>
        <w:ind w:left="357" w:hanging="357"/>
        <w:jc w:val="both"/>
        <w:rPr>
          <w:sz w:val="24"/>
          <w:szCs w:val="24"/>
          <w:lang w:eastAsia="pl-PL"/>
        </w:rPr>
      </w:pPr>
      <w:r w:rsidRPr="004A584C">
        <w:rPr>
          <w:sz w:val="22"/>
          <w:szCs w:val="22"/>
          <w:lang w:eastAsia="pl-PL"/>
        </w:rPr>
        <w:t>1.</w:t>
      </w:r>
      <w:r w:rsidRPr="004A584C">
        <w:rPr>
          <w:sz w:val="14"/>
          <w:szCs w:val="14"/>
          <w:lang w:eastAsia="pl-PL"/>
        </w:rPr>
        <w:t xml:space="preserve">      </w:t>
      </w:r>
      <w:r w:rsidRPr="004A584C">
        <w:rPr>
          <w:rFonts w:eastAsia="Bookman Old Style"/>
          <w:sz w:val="22"/>
          <w:szCs w:val="22"/>
          <w:lang w:eastAsia="pl-PL"/>
        </w:rPr>
        <w:t xml:space="preserve">Wykonawca wnosi zabezpieczenie należytego wykonania umowy w wysokości </w:t>
      </w:r>
      <w:r w:rsidRPr="004A584C">
        <w:rPr>
          <w:rFonts w:eastAsia="Bookman Old Style"/>
          <w:b/>
          <w:sz w:val="22"/>
          <w:szCs w:val="22"/>
          <w:lang w:eastAsia="pl-PL"/>
        </w:rPr>
        <w:t xml:space="preserve">5 % </w:t>
      </w:r>
      <w:r w:rsidRPr="004A584C">
        <w:rPr>
          <w:rFonts w:eastAsia="Bookman Old Style"/>
          <w:sz w:val="22"/>
          <w:szCs w:val="22"/>
          <w:lang w:eastAsia="pl-PL"/>
        </w:rPr>
        <w:t>wartości przedmiotu niniejszej umowy w formie: ………………………………</w:t>
      </w:r>
    </w:p>
    <w:p w:rsidR="004A584C" w:rsidRPr="004A584C" w:rsidRDefault="004A584C" w:rsidP="004A584C">
      <w:pPr>
        <w:tabs>
          <w:tab w:val="num" w:pos="360"/>
        </w:tabs>
        <w:suppressAutoHyphens w:val="0"/>
        <w:autoSpaceDE w:val="0"/>
        <w:ind w:left="357" w:hanging="357"/>
        <w:jc w:val="both"/>
        <w:rPr>
          <w:sz w:val="24"/>
          <w:szCs w:val="24"/>
          <w:lang w:eastAsia="pl-PL"/>
        </w:rPr>
      </w:pPr>
      <w:r w:rsidRPr="004A584C">
        <w:rPr>
          <w:sz w:val="22"/>
          <w:szCs w:val="22"/>
          <w:lang w:eastAsia="pl-PL"/>
        </w:rPr>
        <w:t>2.</w:t>
      </w:r>
      <w:r w:rsidRPr="004A584C">
        <w:rPr>
          <w:sz w:val="14"/>
          <w:szCs w:val="14"/>
          <w:lang w:eastAsia="pl-PL"/>
        </w:rPr>
        <w:t xml:space="preserve">      </w:t>
      </w:r>
      <w:r w:rsidRPr="004A584C">
        <w:rPr>
          <w:rFonts w:eastAsia="Bookman Old Style"/>
          <w:sz w:val="22"/>
          <w:szCs w:val="22"/>
          <w:lang w:eastAsia="pl-PL"/>
        </w:rPr>
        <w:t>Strony postanawiają, że zabezpieczenie służyć będzie pokryciu wszelkich roszczeń zamawiającego</w:t>
      </w:r>
      <w:r w:rsidRPr="004A584C">
        <w:rPr>
          <w:rFonts w:eastAsia="Bookman Old Style"/>
          <w:sz w:val="22"/>
          <w:szCs w:val="22"/>
          <w:lang w:eastAsia="pl-PL"/>
        </w:rPr>
        <w:br/>
        <w:t xml:space="preserve">z tytułu niewykonania lub nienależytego wykonania umowy przez wykonawcę. </w:t>
      </w:r>
    </w:p>
    <w:p w:rsidR="004A584C" w:rsidRPr="004A584C" w:rsidRDefault="004A584C" w:rsidP="004A584C">
      <w:pPr>
        <w:tabs>
          <w:tab w:val="num" w:pos="360"/>
        </w:tabs>
        <w:suppressAutoHyphens w:val="0"/>
        <w:autoSpaceDE w:val="0"/>
        <w:ind w:left="357" w:hanging="357"/>
        <w:jc w:val="both"/>
        <w:rPr>
          <w:sz w:val="24"/>
          <w:szCs w:val="24"/>
          <w:lang w:eastAsia="pl-PL"/>
        </w:rPr>
      </w:pPr>
      <w:r w:rsidRPr="004A584C">
        <w:rPr>
          <w:sz w:val="22"/>
          <w:szCs w:val="22"/>
          <w:lang w:eastAsia="pl-PL"/>
        </w:rPr>
        <w:t>3.</w:t>
      </w:r>
      <w:r w:rsidRPr="004A584C">
        <w:rPr>
          <w:sz w:val="14"/>
          <w:szCs w:val="14"/>
          <w:lang w:eastAsia="pl-PL"/>
        </w:rPr>
        <w:t xml:space="preserve">      </w:t>
      </w:r>
      <w:r w:rsidRPr="004A584C">
        <w:rPr>
          <w:rFonts w:eastAsia="Bookman Old Style"/>
          <w:sz w:val="22"/>
          <w:szCs w:val="22"/>
          <w:lang w:eastAsia="pl-PL"/>
        </w:rPr>
        <w:t xml:space="preserve">Zabezpieczenie dotyczyć będzie również roszczeń co do kompletności i jakości opracowanych przez Wykonawcę dokumentów, materiałów i wniosków przekazanych zamawiającemu i służących </w:t>
      </w:r>
      <w:r w:rsidRPr="004A584C">
        <w:rPr>
          <w:rFonts w:eastAsia="Bookman Old Style"/>
          <w:sz w:val="22"/>
          <w:szCs w:val="22"/>
          <w:lang w:eastAsia="pl-PL"/>
        </w:rPr>
        <w:br/>
        <w:t>w szczególności do uzyskania pozwolenia na użytkowanie.</w:t>
      </w:r>
    </w:p>
    <w:p w:rsidR="004A584C" w:rsidRPr="004A584C" w:rsidRDefault="004A584C" w:rsidP="004A584C">
      <w:pPr>
        <w:tabs>
          <w:tab w:val="num" w:pos="360"/>
        </w:tabs>
        <w:suppressAutoHyphens w:val="0"/>
        <w:autoSpaceDE w:val="0"/>
        <w:ind w:left="357" w:hanging="357"/>
        <w:jc w:val="both"/>
        <w:rPr>
          <w:sz w:val="24"/>
          <w:szCs w:val="24"/>
          <w:lang w:eastAsia="pl-PL"/>
        </w:rPr>
      </w:pPr>
      <w:r w:rsidRPr="004A584C">
        <w:rPr>
          <w:sz w:val="22"/>
          <w:szCs w:val="22"/>
          <w:lang w:eastAsia="pl-PL"/>
        </w:rPr>
        <w:t>4.</w:t>
      </w:r>
      <w:r w:rsidRPr="004A584C">
        <w:rPr>
          <w:sz w:val="14"/>
          <w:szCs w:val="14"/>
          <w:lang w:eastAsia="pl-PL"/>
        </w:rPr>
        <w:t xml:space="preserve">      </w:t>
      </w:r>
      <w:r w:rsidRPr="004A584C">
        <w:rPr>
          <w:rFonts w:eastAsia="Bookman Old Style"/>
          <w:sz w:val="22"/>
          <w:szCs w:val="22"/>
          <w:lang w:eastAsia="pl-PL"/>
        </w:rPr>
        <w:t xml:space="preserve">Po prawidłowej realizacji przedmiotu zamówienia 30% wartości nominalnej zabezpieczenia przeznaczone będzie na pokrycie ewentualnych roszczeń z tytułu rękojmi za wady i zostanie pozostawione na okres trwania rękojmi tj. </w:t>
      </w:r>
      <w:r w:rsidRPr="004A584C">
        <w:rPr>
          <w:rFonts w:eastAsia="Bookman Old Style"/>
          <w:b/>
          <w:sz w:val="22"/>
          <w:szCs w:val="22"/>
          <w:lang w:eastAsia="pl-PL"/>
        </w:rPr>
        <w:t>w okresie ……. lat</w:t>
      </w:r>
      <w:r w:rsidRPr="004A584C">
        <w:rPr>
          <w:rFonts w:eastAsia="Bookman Old Style"/>
          <w:sz w:val="22"/>
          <w:szCs w:val="22"/>
          <w:lang w:eastAsia="pl-PL"/>
        </w:rPr>
        <w:t xml:space="preserve"> w zakresie robót budowlanych.</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t>5.</w:t>
      </w:r>
      <w:r w:rsidRPr="004A584C">
        <w:rPr>
          <w:sz w:val="14"/>
          <w:szCs w:val="14"/>
          <w:lang w:eastAsia="pl-PL"/>
        </w:rPr>
        <w:t xml:space="preserve">      </w:t>
      </w:r>
      <w:r w:rsidRPr="004A584C">
        <w:rPr>
          <w:rFonts w:eastAsia="Bookman Old Style"/>
          <w:sz w:val="22"/>
          <w:szCs w:val="22"/>
          <w:lang w:eastAsia="pl-PL"/>
        </w:rPr>
        <w:t>Jeżeli wykonawca wniósł zabezpieczenie należytego wykonania umowy w formie poręczenia                         lub gwarancji na okres realizacji przedmiotu umowy, zobowiązany jest wnieść, nie później niż do dnia wskazanego jako dzień zakończenia umowy, zabezpieczenie służące pokryciu roszczeń z tytułu rękojmi za wady.</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t>6.</w:t>
      </w:r>
      <w:r w:rsidRPr="004A584C">
        <w:rPr>
          <w:sz w:val="14"/>
          <w:szCs w:val="14"/>
          <w:lang w:eastAsia="pl-PL"/>
        </w:rPr>
        <w:t xml:space="preserve">      </w:t>
      </w:r>
      <w:r w:rsidRPr="004A584C">
        <w:rPr>
          <w:rFonts w:eastAsia="Bookman Old Style"/>
          <w:sz w:val="22"/>
          <w:szCs w:val="22"/>
          <w:lang w:eastAsia="pl-PL"/>
        </w:rPr>
        <w:t>W przypadku przedłużenia terminu realizacji zamówienia, wykonawca zobowiązany jest niezwłocznie przedłużyć ważność wniesionego zabezpieczenia lub wnieść nowe na wydłużony okres.</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t>7.</w:t>
      </w:r>
      <w:r w:rsidRPr="004A584C">
        <w:rPr>
          <w:sz w:val="14"/>
          <w:szCs w:val="14"/>
          <w:lang w:eastAsia="pl-PL"/>
        </w:rPr>
        <w:t xml:space="preserve">      </w:t>
      </w:r>
      <w:r w:rsidRPr="004A584C">
        <w:rPr>
          <w:rFonts w:eastAsia="Bookman Old Style"/>
          <w:sz w:val="22"/>
          <w:szCs w:val="22"/>
          <w:lang w:eastAsia="pl-PL"/>
        </w:rPr>
        <w:t xml:space="preserve">Jeżeli wykonawca nie wypełnia postanowień ust. 5 lub 6, zamawiający zastrzega </w:t>
      </w:r>
      <w:r>
        <w:rPr>
          <w:rFonts w:eastAsia="Bookman Old Style"/>
          <w:sz w:val="22"/>
          <w:szCs w:val="22"/>
          <w:lang w:eastAsia="pl-PL"/>
        </w:rPr>
        <w:t xml:space="preserve">sobie prawo </w:t>
      </w:r>
      <w:r w:rsidRPr="004A584C">
        <w:rPr>
          <w:rFonts w:eastAsia="Bookman Old Style"/>
          <w:sz w:val="22"/>
          <w:szCs w:val="22"/>
          <w:lang w:eastAsia="pl-PL"/>
        </w:rPr>
        <w:t>do wstrzymania wypłaty wynagrodzenia lub zajęcia na poczet zabezpieczenia jego odpowiedniej części.</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lastRenderedPageBreak/>
        <w:t>8.</w:t>
      </w:r>
      <w:r w:rsidRPr="004A584C">
        <w:rPr>
          <w:sz w:val="14"/>
          <w:szCs w:val="14"/>
          <w:lang w:eastAsia="pl-PL"/>
        </w:rPr>
        <w:t xml:space="preserve">      </w:t>
      </w:r>
      <w:r w:rsidRPr="004A584C">
        <w:rPr>
          <w:rFonts w:eastAsia="Bookman Old Style"/>
          <w:sz w:val="22"/>
          <w:szCs w:val="22"/>
          <w:lang w:eastAsia="pl-PL"/>
        </w:rPr>
        <w:t xml:space="preserve">Jeżeli wykonawca nie będzie wywiązywał się z obowiązków wynikających z rękojmi za wady, zarówno </w:t>
      </w:r>
      <w:r w:rsidRPr="004A584C">
        <w:rPr>
          <w:rFonts w:eastAsia="Bookman Old Style"/>
          <w:sz w:val="22"/>
          <w:szCs w:val="22"/>
          <w:lang w:eastAsia="pl-PL"/>
        </w:rPr>
        <w:br/>
        <w:t xml:space="preserve">w zakresie określonym w ust. 2 jak i 3, zamawiający zleci realizację zastępczą innemu podmiotowi, </w:t>
      </w:r>
      <w:r w:rsidRPr="004A584C">
        <w:rPr>
          <w:rFonts w:eastAsia="Bookman Old Style"/>
          <w:sz w:val="22"/>
          <w:szCs w:val="22"/>
          <w:lang w:eastAsia="pl-PL"/>
        </w:rPr>
        <w:br/>
        <w:t xml:space="preserve">a </w:t>
      </w:r>
      <w:r w:rsidRPr="004A584C">
        <w:rPr>
          <w:rFonts w:eastAsia="Bookman Old Style"/>
          <w:color w:val="000000" w:themeColor="text1"/>
          <w:sz w:val="22"/>
          <w:szCs w:val="22"/>
          <w:lang w:eastAsia="pl-PL"/>
        </w:rPr>
        <w:t>zapłatę pokryje</w:t>
      </w:r>
      <w:r w:rsidRPr="004A584C">
        <w:rPr>
          <w:rFonts w:eastAsia="Bookman Old Style"/>
          <w:sz w:val="22"/>
          <w:szCs w:val="22"/>
          <w:lang w:eastAsia="pl-PL"/>
        </w:rPr>
        <w:t xml:space="preserve"> ze środków wniesionych na zabezpieczenie należytego wykonania umowy. </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t>9.</w:t>
      </w:r>
      <w:r w:rsidRPr="004A584C">
        <w:rPr>
          <w:sz w:val="14"/>
          <w:szCs w:val="14"/>
          <w:lang w:eastAsia="pl-PL"/>
        </w:rPr>
        <w:t xml:space="preserve">      </w:t>
      </w:r>
      <w:r w:rsidRPr="004A584C">
        <w:rPr>
          <w:rFonts w:eastAsia="Bookman Old Style"/>
          <w:sz w:val="22"/>
          <w:szCs w:val="22"/>
          <w:lang w:eastAsia="pl-PL"/>
        </w:rPr>
        <w:t>Przed zleceniem zastępczej realizacji podmiotom trzecim zamawiający wezwie dwukrotnie wykonawcę do usunięcia stwierdzonych wad lub usterek.</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t>10.</w:t>
      </w:r>
      <w:r w:rsidRPr="004A584C">
        <w:rPr>
          <w:sz w:val="14"/>
          <w:szCs w:val="14"/>
          <w:lang w:eastAsia="pl-PL"/>
        </w:rPr>
        <w:t xml:space="preserve">  </w:t>
      </w:r>
      <w:r w:rsidRPr="004A584C">
        <w:rPr>
          <w:rFonts w:eastAsia="Bookman Old Style"/>
          <w:sz w:val="22"/>
          <w:szCs w:val="22"/>
          <w:lang w:eastAsia="pl-PL"/>
        </w:rPr>
        <w:t>W przypadku, gdy koszty realizacji zastępczej przekroczą wartość zabezpieczenia zamawiający będzie dochodził od wykonawcy kwoty uzupełniającej do wysokości rzeczywiście poniesionych kosztów.</w:t>
      </w:r>
    </w:p>
    <w:p w:rsidR="004A584C" w:rsidRPr="004A584C" w:rsidRDefault="004A584C" w:rsidP="004A584C">
      <w:pPr>
        <w:tabs>
          <w:tab w:val="num" w:pos="360"/>
        </w:tabs>
        <w:suppressAutoHyphens w:val="0"/>
        <w:autoSpaceDE w:val="0"/>
        <w:ind w:left="357" w:hanging="357"/>
        <w:jc w:val="both"/>
        <w:rPr>
          <w:sz w:val="24"/>
          <w:szCs w:val="24"/>
          <w:lang w:eastAsia="pl-PL"/>
        </w:rPr>
      </w:pPr>
      <w:r w:rsidRPr="004A584C">
        <w:rPr>
          <w:sz w:val="22"/>
          <w:szCs w:val="22"/>
          <w:lang w:eastAsia="pl-PL"/>
        </w:rPr>
        <w:t>11.</w:t>
      </w:r>
      <w:r w:rsidRPr="004A584C">
        <w:rPr>
          <w:sz w:val="14"/>
          <w:szCs w:val="14"/>
          <w:lang w:eastAsia="pl-PL"/>
        </w:rPr>
        <w:t xml:space="preserve">  </w:t>
      </w:r>
      <w:r w:rsidRPr="004A584C">
        <w:rPr>
          <w:rFonts w:eastAsia="Bookman Old Style"/>
          <w:sz w:val="22"/>
          <w:szCs w:val="22"/>
          <w:lang w:eastAsia="pl-PL"/>
        </w:rPr>
        <w:t xml:space="preserve">Jeżeli wykonawca wniesie w formie pieniężnej zabezpieczenie należytego wykonania umowy, strony postanawiają, że w przypadku, gdy wykonawca nie wykona lub wykona nienależycie swoje zobowiązania wynikające z umowy, zamawiający wykorzysta na zastępcze wykonanie tych obowiązków także odsetki wynikające z umowy rachunku bankowego, na którym zabezpieczenie było przechowywane, pomniejszone o koszty prowadzenia rachunku bankowego. </w:t>
      </w:r>
    </w:p>
    <w:p w:rsidR="004A584C" w:rsidRPr="004A584C" w:rsidRDefault="004A584C" w:rsidP="004A584C">
      <w:pPr>
        <w:tabs>
          <w:tab w:val="num" w:pos="-1620"/>
        </w:tabs>
        <w:suppressAutoHyphens w:val="0"/>
        <w:ind w:left="357" w:hanging="357"/>
        <w:jc w:val="both"/>
        <w:rPr>
          <w:sz w:val="24"/>
          <w:szCs w:val="24"/>
          <w:lang w:eastAsia="pl-PL"/>
        </w:rPr>
      </w:pPr>
      <w:r w:rsidRPr="004A584C">
        <w:rPr>
          <w:sz w:val="22"/>
          <w:szCs w:val="22"/>
          <w:lang w:eastAsia="pl-PL"/>
        </w:rPr>
        <w:t>12.</w:t>
      </w:r>
      <w:r w:rsidRPr="004A584C">
        <w:rPr>
          <w:sz w:val="14"/>
          <w:szCs w:val="14"/>
          <w:lang w:eastAsia="pl-PL"/>
        </w:rPr>
        <w:t xml:space="preserve">  </w:t>
      </w:r>
      <w:r w:rsidRPr="004A584C">
        <w:rPr>
          <w:rFonts w:eastAsia="Bookman Old Style"/>
          <w:sz w:val="22"/>
          <w:szCs w:val="22"/>
          <w:lang w:eastAsia="pl-PL"/>
        </w:rPr>
        <w:t xml:space="preserve">Zamawiający zwróci lub zwolni zabezpieczenie należytego wykonania umowy na zasadach przewidzianych w art. 453 ustawy </w:t>
      </w:r>
      <w:proofErr w:type="spellStart"/>
      <w:r w:rsidRPr="004A584C">
        <w:rPr>
          <w:rFonts w:eastAsia="Bookman Old Style"/>
          <w:sz w:val="22"/>
          <w:szCs w:val="22"/>
          <w:lang w:eastAsia="pl-PL"/>
        </w:rPr>
        <w:t>pzp</w:t>
      </w:r>
      <w:proofErr w:type="spellEnd"/>
      <w:r w:rsidRPr="004A584C">
        <w:rPr>
          <w:rFonts w:eastAsia="Bookman Old Style"/>
          <w:sz w:val="22"/>
          <w:szCs w:val="22"/>
          <w:lang w:eastAsia="pl-PL"/>
        </w:rPr>
        <w:t>.</w:t>
      </w:r>
    </w:p>
    <w:p w:rsidR="004A584C" w:rsidRDefault="004A584C" w:rsidP="00DC1402">
      <w:pPr>
        <w:pStyle w:val="Normalny1"/>
        <w:autoSpaceDE w:val="0"/>
        <w:ind w:left="360" w:hanging="360"/>
        <w:jc w:val="center"/>
        <w:rPr>
          <w:rFonts w:eastAsia="Bookman Old Style"/>
          <w:b/>
          <w:bCs/>
          <w:sz w:val="22"/>
          <w:szCs w:val="22"/>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4A584C">
        <w:rPr>
          <w:rFonts w:eastAsia="Bookman Old Style"/>
          <w:b/>
          <w:bCs/>
          <w:sz w:val="22"/>
          <w:szCs w:val="22"/>
        </w:rPr>
        <w:t xml:space="preserve"> 13</w:t>
      </w:r>
      <w:r w:rsidR="00247228" w:rsidRPr="0073462E">
        <w:rPr>
          <w:rFonts w:eastAsia="Bookman Old Style"/>
          <w:b/>
          <w:bCs/>
          <w:sz w:val="22"/>
          <w:szCs w:val="22"/>
        </w:rPr>
        <w:t>.</w:t>
      </w:r>
    </w:p>
    <w:p w:rsidR="00CA4075" w:rsidRPr="0073462E" w:rsidRDefault="00CA4075"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Postanowienia końcowe</w:t>
      </w:r>
    </w:p>
    <w:p w:rsidR="00DA2BF9" w:rsidRPr="006534E1" w:rsidRDefault="00DA2BF9" w:rsidP="00DC1402">
      <w:pPr>
        <w:pStyle w:val="Normalny1"/>
        <w:autoSpaceDE w:val="0"/>
        <w:ind w:left="360" w:hanging="360"/>
        <w:jc w:val="center"/>
        <w:rPr>
          <w:rFonts w:eastAsia="Bookman Old Style"/>
          <w:sz w:val="22"/>
          <w:szCs w:val="22"/>
        </w:rPr>
      </w:pPr>
    </w:p>
    <w:p w:rsidR="00FC11D9" w:rsidRPr="006534E1" w:rsidRDefault="00DA2BF9" w:rsidP="003B717A">
      <w:pPr>
        <w:pStyle w:val="Normalny1"/>
        <w:numPr>
          <w:ilvl w:val="0"/>
          <w:numId w:val="9"/>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Prawa i obowiązki wynikające z niniejszej umowy nie mogą być </w:t>
      </w:r>
      <w:r w:rsidR="000E55B9" w:rsidRPr="006534E1">
        <w:rPr>
          <w:rFonts w:eastAsia="Bookman Old Style"/>
          <w:sz w:val="22"/>
          <w:szCs w:val="22"/>
        </w:rPr>
        <w:t>przenoszone</w:t>
      </w:r>
      <w:r w:rsidR="008703CF" w:rsidRPr="006534E1">
        <w:rPr>
          <w:rFonts w:eastAsia="Bookman Old Style"/>
          <w:sz w:val="22"/>
          <w:szCs w:val="22"/>
        </w:rPr>
        <w:t xml:space="preserve"> przez żadną ze stron</w:t>
      </w:r>
      <w:r w:rsidR="000E55B9" w:rsidRPr="006534E1">
        <w:rPr>
          <w:rFonts w:eastAsia="Bookman Old Style"/>
          <w:sz w:val="22"/>
          <w:szCs w:val="22"/>
        </w:rPr>
        <w:t xml:space="preserve"> na osoby trzecie bez zgody</w:t>
      </w:r>
      <w:r w:rsidR="008703CF" w:rsidRPr="006534E1">
        <w:rPr>
          <w:rFonts w:eastAsia="Bookman Old Style"/>
          <w:sz w:val="22"/>
          <w:szCs w:val="22"/>
        </w:rPr>
        <w:t xml:space="preserve"> drugiej strony.</w:t>
      </w:r>
    </w:p>
    <w:p w:rsidR="006D4D60" w:rsidRPr="006534E1" w:rsidRDefault="006D4D60" w:rsidP="003B717A">
      <w:pPr>
        <w:pStyle w:val="Normalny1"/>
        <w:numPr>
          <w:ilvl w:val="0"/>
          <w:numId w:val="9"/>
        </w:numPr>
        <w:tabs>
          <w:tab w:val="clear" w:pos="720"/>
          <w:tab w:val="num" w:pos="360"/>
        </w:tabs>
        <w:autoSpaceDE w:val="0"/>
        <w:ind w:left="360"/>
        <w:jc w:val="both"/>
        <w:rPr>
          <w:rFonts w:eastAsia="Bookman Old Style"/>
          <w:sz w:val="22"/>
          <w:szCs w:val="22"/>
        </w:rPr>
      </w:pPr>
      <w:r w:rsidRPr="006534E1">
        <w:rPr>
          <w:sz w:val="22"/>
          <w:szCs w:val="22"/>
        </w:rPr>
        <w:t>W sprawie majątkowej, w której zawarcie ugody jest dopuszczalne, każda ze stron umowy, w przypadku sporu wynikającego z zamówienia, może złożyć wniosek o przeprowadzenie mediacji lub inne polubowne rozwiązanie sporu do Sądu Polubownego przy Prokuratorii Generalnej Rzeczypospolitej Polskiej, wybranego mediatora albo osoby prowadzącej inne polubowne rozwiązanie sporu.</w:t>
      </w:r>
    </w:p>
    <w:p w:rsidR="00DA2BF9" w:rsidRPr="006534E1" w:rsidRDefault="00DA2BF9" w:rsidP="003B717A">
      <w:pPr>
        <w:pStyle w:val="Normalny1"/>
        <w:numPr>
          <w:ilvl w:val="0"/>
          <w:numId w:val="9"/>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Spory wynikające z realizacji niniejszej umowy będą rozstrzygane przez sąd właściwy dla siedziby </w:t>
      </w:r>
      <w:r w:rsidR="00D66D63" w:rsidRPr="006534E1">
        <w:rPr>
          <w:rFonts w:eastAsia="Bookman Old Style"/>
          <w:sz w:val="22"/>
          <w:szCs w:val="22"/>
        </w:rPr>
        <w:t>z</w:t>
      </w:r>
      <w:r w:rsidRPr="006534E1">
        <w:rPr>
          <w:rFonts w:eastAsia="Bookman Old Style"/>
          <w:sz w:val="22"/>
          <w:szCs w:val="22"/>
        </w:rPr>
        <w:t>amawiającego.</w:t>
      </w:r>
    </w:p>
    <w:p w:rsidR="00DA2BF9" w:rsidRPr="006534E1" w:rsidRDefault="00DA2BF9" w:rsidP="003B717A">
      <w:pPr>
        <w:pStyle w:val="Normalny1"/>
        <w:numPr>
          <w:ilvl w:val="0"/>
          <w:numId w:val="9"/>
        </w:numPr>
        <w:tabs>
          <w:tab w:val="clear" w:pos="720"/>
          <w:tab w:val="num" w:pos="360"/>
        </w:tabs>
        <w:autoSpaceDE w:val="0"/>
        <w:ind w:left="360"/>
        <w:jc w:val="both"/>
        <w:rPr>
          <w:rFonts w:eastAsia="Bookman Old Style"/>
          <w:sz w:val="22"/>
          <w:szCs w:val="22"/>
        </w:rPr>
      </w:pPr>
      <w:r w:rsidRPr="006534E1">
        <w:rPr>
          <w:rFonts w:eastAsia="Bookman Old Style"/>
          <w:sz w:val="22"/>
          <w:szCs w:val="22"/>
        </w:rPr>
        <w:t>Strony niniejszej umowy mają obowiązek wzajemnego informowania się o wszelkich zmianach statusu prawnego, sytuacji finansowej, o wszczęciu postępowania likwidacyjnego, układowego lub upadłościowego oraz o innych zmianach mających wpływ na treść i wykonywanie niniejszej umowy.</w:t>
      </w:r>
    </w:p>
    <w:p w:rsidR="00DA2BF9" w:rsidRPr="006534E1" w:rsidRDefault="00DA2BF9" w:rsidP="003B717A">
      <w:pPr>
        <w:pStyle w:val="Normalny1"/>
        <w:numPr>
          <w:ilvl w:val="0"/>
          <w:numId w:val="9"/>
        </w:numPr>
        <w:tabs>
          <w:tab w:val="clear" w:pos="720"/>
          <w:tab w:val="num" w:pos="360"/>
        </w:tabs>
        <w:autoSpaceDE w:val="0"/>
        <w:ind w:left="360"/>
        <w:jc w:val="both"/>
        <w:rPr>
          <w:rFonts w:eastAsia="Bookman Old Style"/>
          <w:sz w:val="22"/>
          <w:szCs w:val="22"/>
        </w:rPr>
      </w:pPr>
      <w:r w:rsidRPr="006534E1">
        <w:rPr>
          <w:rFonts w:eastAsia="Bookman Old Style"/>
          <w:sz w:val="22"/>
          <w:szCs w:val="22"/>
        </w:rPr>
        <w:t>Zmiana niniejszej umowy wymaga formy pisemnej pod rygorem nieważności.</w:t>
      </w:r>
    </w:p>
    <w:p w:rsidR="009A40B3" w:rsidRPr="006534E1" w:rsidRDefault="00CA4075" w:rsidP="003B717A">
      <w:pPr>
        <w:pStyle w:val="Normalny1"/>
        <w:numPr>
          <w:ilvl w:val="0"/>
          <w:numId w:val="9"/>
        </w:numPr>
        <w:tabs>
          <w:tab w:val="clear" w:pos="720"/>
          <w:tab w:val="num" w:pos="360"/>
        </w:tabs>
        <w:autoSpaceDE w:val="0"/>
        <w:ind w:left="360"/>
        <w:jc w:val="both"/>
        <w:rPr>
          <w:rFonts w:eastAsia="Bookman Old Style"/>
          <w:sz w:val="22"/>
          <w:szCs w:val="22"/>
        </w:rPr>
      </w:pPr>
      <w:r w:rsidRPr="006534E1">
        <w:rPr>
          <w:rFonts w:eastAsia="Bookman Old Style"/>
          <w:sz w:val="22"/>
          <w:szCs w:val="22"/>
        </w:rPr>
        <w:t>Integralną część niniejszej umowy stan</w:t>
      </w:r>
      <w:r w:rsidR="008B2565" w:rsidRPr="006534E1">
        <w:rPr>
          <w:rFonts w:eastAsia="Bookman Old Style"/>
          <w:sz w:val="22"/>
          <w:szCs w:val="22"/>
        </w:rPr>
        <w:t>owi</w:t>
      </w:r>
      <w:r w:rsidR="00946EBB" w:rsidRPr="006534E1">
        <w:rPr>
          <w:rFonts w:eastAsia="Bookman Old Style"/>
          <w:sz w:val="22"/>
          <w:szCs w:val="22"/>
        </w:rPr>
        <w:t>:</w:t>
      </w:r>
      <w:r w:rsidR="002F1899">
        <w:rPr>
          <w:rFonts w:eastAsia="Bookman Old Style"/>
          <w:sz w:val="22"/>
          <w:szCs w:val="22"/>
        </w:rPr>
        <w:t xml:space="preserve"> </w:t>
      </w:r>
      <w:r w:rsidR="00946EBB" w:rsidRPr="006534E1">
        <w:rPr>
          <w:rFonts w:eastAsia="Bookman Old Style"/>
          <w:sz w:val="22"/>
          <w:szCs w:val="22"/>
        </w:rPr>
        <w:t xml:space="preserve">SWZ, </w:t>
      </w:r>
      <w:r w:rsidR="003F4249" w:rsidRPr="006534E1">
        <w:rPr>
          <w:rFonts w:eastAsia="Bookman Old Style"/>
          <w:sz w:val="22"/>
          <w:szCs w:val="22"/>
        </w:rPr>
        <w:t xml:space="preserve">dokumentacja techniczna oraz </w:t>
      </w:r>
      <w:r w:rsidR="00BA5ADC" w:rsidRPr="006534E1">
        <w:rPr>
          <w:rFonts w:eastAsia="Bookman Old Style"/>
          <w:sz w:val="22"/>
          <w:szCs w:val="22"/>
        </w:rPr>
        <w:t xml:space="preserve">oferta </w:t>
      </w:r>
      <w:r w:rsidR="006662D4" w:rsidRPr="006534E1">
        <w:rPr>
          <w:rFonts w:eastAsia="Bookman Old Style"/>
          <w:sz w:val="22"/>
          <w:szCs w:val="22"/>
        </w:rPr>
        <w:t>w</w:t>
      </w:r>
      <w:r w:rsidR="003F4249" w:rsidRPr="006534E1">
        <w:rPr>
          <w:rFonts w:eastAsia="Bookman Old Style"/>
          <w:sz w:val="22"/>
          <w:szCs w:val="22"/>
        </w:rPr>
        <w:t>ykonawcy.</w:t>
      </w:r>
    </w:p>
    <w:p w:rsidR="00DA2BF9" w:rsidRPr="0073462E" w:rsidRDefault="0021744F" w:rsidP="003B717A">
      <w:pPr>
        <w:pStyle w:val="Normalny1"/>
        <w:numPr>
          <w:ilvl w:val="0"/>
          <w:numId w:val="9"/>
        </w:numPr>
        <w:tabs>
          <w:tab w:val="clear" w:pos="720"/>
          <w:tab w:val="num" w:pos="360"/>
        </w:tabs>
        <w:autoSpaceDE w:val="0"/>
        <w:ind w:left="360"/>
        <w:jc w:val="both"/>
        <w:rPr>
          <w:rFonts w:eastAsia="Bookman Old Style"/>
          <w:sz w:val="22"/>
          <w:szCs w:val="22"/>
        </w:rPr>
      </w:pPr>
      <w:r w:rsidRPr="006534E1">
        <w:rPr>
          <w:rFonts w:eastAsia="Bookman Old Style"/>
          <w:sz w:val="22"/>
          <w:szCs w:val="22"/>
        </w:rPr>
        <w:t>Umowę sporząd</w:t>
      </w:r>
      <w:r w:rsidR="003641FD" w:rsidRPr="006534E1">
        <w:rPr>
          <w:rFonts w:eastAsia="Bookman Old Style"/>
          <w:sz w:val="22"/>
          <w:szCs w:val="22"/>
        </w:rPr>
        <w:t>zono w czterech</w:t>
      </w:r>
      <w:r w:rsidR="00DA2BF9" w:rsidRPr="006534E1">
        <w:rPr>
          <w:rFonts w:eastAsia="Bookman Old Style"/>
          <w:sz w:val="22"/>
          <w:szCs w:val="22"/>
        </w:rPr>
        <w:t xml:space="preserve"> jednobrzmiących egzemplarz</w:t>
      </w:r>
      <w:r w:rsidR="003641FD" w:rsidRPr="006534E1">
        <w:rPr>
          <w:rFonts w:eastAsia="Bookman Old Style"/>
          <w:sz w:val="22"/>
          <w:szCs w:val="22"/>
        </w:rPr>
        <w:t>ach, z czego trzy</w:t>
      </w:r>
      <w:r w:rsidR="00CA4075" w:rsidRPr="006534E1">
        <w:rPr>
          <w:rFonts w:eastAsia="Bookman Old Style"/>
          <w:sz w:val="22"/>
          <w:szCs w:val="22"/>
        </w:rPr>
        <w:t xml:space="preserve"> są dla z</w:t>
      </w:r>
      <w:r w:rsidRPr="006534E1">
        <w:rPr>
          <w:rFonts w:eastAsia="Bookman Old Style"/>
          <w:sz w:val="22"/>
          <w:szCs w:val="22"/>
        </w:rPr>
        <w:t>amawiającego</w:t>
      </w:r>
      <w:r w:rsidR="003641FD" w:rsidRPr="0073462E">
        <w:rPr>
          <w:rFonts w:eastAsia="Bookman Old Style"/>
          <w:sz w:val="22"/>
          <w:szCs w:val="22"/>
        </w:rPr>
        <w:t>.</w:t>
      </w:r>
    </w:p>
    <w:p w:rsidR="006A5B29" w:rsidRPr="0073462E" w:rsidRDefault="006A5B29" w:rsidP="008036F1">
      <w:pPr>
        <w:pStyle w:val="Normalny1"/>
        <w:autoSpaceDE w:val="0"/>
        <w:jc w:val="both"/>
        <w:outlineLvl w:val="0"/>
        <w:rPr>
          <w:rFonts w:eastAsia="Bookman Old Style"/>
          <w:b/>
          <w:bCs/>
          <w:sz w:val="22"/>
          <w:szCs w:val="22"/>
        </w:rPr>
      </w:pPr>
    </w:p>
    <w:p w:rsidR="006E5FA3" w:rsidRPr="0073462E" w:rsidRDefault="00DA2BF9" w:rsidP="004A584C">
      <w:pPr>
        <w:pStyle w:val="Normalny1"/>
        <w:autoSpaceDE w:val="0"/>
        <w:jc w:val="center"/>
        <w:outlineLvl w:val="0"/>
        <w:rPr>
          <w:rFonts w:eastAsia="Bookman Old Style"/>
          <w:b/>
          <w:sz w:val="22"/>
          <w:szCs w:val="22"/>
        </w:rPr>
      </w:pPr>
      <w:r w:rsidRPr="0073462E">
        <w:rPr>
          <w:rFonts w:eastAsia="Bookman Old Style"/>
          <w:b/>
          <w:sz w:val="22"/>
          <w:szCs w:val="22"/>
        </w:rPr>
        <w:t>ZAMAWIAJ</w:t>
      </w:r>
      <w:r w:rsidR="0031465F" w:rsidRPr="0073462E">
        <w:rPr>
          <w:rFonts w:eastAsia="Bookman Old Style"/>
          <w:b/>
          <w:sz w:val="22"/>
          <w:szCs w:val="22"/>
        </w:rPr>
        <w:t>ĄCY:</w:t>
      </w:r>
      <w:r w:rsidR="0031465F" w:rsidRPr="0073462E">
        <w:rPr>
          <w:rFonts w:eastAsia="Bookman Old Style"/>
          <w:b/>
          <w:sz w:val="22"/>
          <w:szCs w:val="22"/>
        </w:rPr>
        <w:tab/>
      </w:r>
      <w:r w:rsidR="0031465F" w:rsidRPr="0073462E">
        <w:rPr>
          <w:rFonts w:eastAsia="Bookman Old Style"/>
          <w:b/>
          <w:sz w:val="22"/>
          <w:szCs w:val="22"/>
        </w:rPr>
        <w:tab/>
      </w:r>
      <w:r w:rsidR="0031465F" w:rsidRPr="0073462E">
        <w:rPr>
          <w:rFonts w:eastAsia="Bookman Old Style"/>
          <w:b/>
          <w:sz w:val="22"/>
          <w:szCs w:val="22"/>
        </w:rPr>
        <w:tab/>
      </w:r>
      <w:r w:rsidR="00C93B09" w:rsidRPr="0073462E">
        <w:rPr>
          <w:rFonts w:eastAsia="Bookman Old Style"/>
          <w:b/>
          <w:sz w:val="22"/>
          <w:szCs w:val="22"/>
        </w:rPr>
        <w:tab/>
      </w:r>
      <w:r w:rsidR="0031465F" w:rsidRPr="0073462E">
        <w:rPr>
          <w:rFonts w:eastAsia="Bookman Old Style"/>
          <w:b/>
          <w:sz w:val="22"/>
          <w:szCs w:val="22"/>
        </w:rPr>
        <w:tab/>
      </w:r>
      <w:r w:rsidRPr="0073462E">
        <w:rPr>
          <w:rFonts w:eastAsia="Bookman Old Style"/>
          <w:b/>
          <w:sz w:val="22"/>
          <w:szCs w:val="22"/>
        </w:rPr>
        <w:tab/>
      </w:r>
      <w:r w:rsidR="00E56BBC" w:rsidRPr="0073462E">
        <w:rPr>
          <w:rFonts w:eastAsia="Bookman Old Style"/>
          <w:b/>
          <w:sz w:val="22"/>
          <w:szCs w:val="22"/>
        </w:rPr>
        <w:tab/>
      </w:r>
      <w:r w:rsidRPr="0073462E">
        <w:rPr>
          <w:rFonts w:eastAsia="Bookman Old Style"/>
          <w:b/>
          <w:sz w:val="22"/>
          <w:szCs w:val="22"/>
        </w:rPr>
        <w:t>WYKONAWCA:</w:t>
      </w:r>
    </w:p>
    <w:sectPr w:rsidR="006E5FA3" w:rsidRPr="0073462E" w:rsidSect="008E4F84">
      <w:headerReference w:type="even" r:id="rId8"/>
      <w:headerReference w:type="default" r:id="rId9"/>
      <w:footerReference w:type="even" r:id="rId10"/>
      <w:footerReference w:type="default" r:id="rId11"/>
      <w:pgSz w:w="11906" w:h="16838"/>
      <w:pgMar w:top="-426" w:right="1106" w:bottom="851" w:left="108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717A" w:rsidRDefault="003B717A">
      <w:r>
        <w:separator/>
      </w:r>
    </w:p>
  </w:endnote>
  <w:endnote w:type="continuationSeparator" w:id="0">
    <w:p w:rsidR="003B717A" w:rsidRDefault="003B7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tarSymbol">
    <w:altName w:val="Times New Roman"/>
    <w:panose1 w:val="00000000000000000000"/>
    <w:charset w:val="EE"/>
    <w:family w:val="auto"/>
    <w:notTrueType/>
    <w:pitch w:val="default"/>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0E2" w:rsidRDefault="00DD40E2" w:rsidP="000B73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40E2" w:rsidRDefault="00DD40E2" w:rsidP="000B7330">
    <w:pPr>
      <w:pStyle w:val="Stopka"/>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0E2" w:rsidRDefault="00DD40E2">
    <w:pPr>
      <w:pStyle w:val="Stopka"/>
      <w:jc w:val="center"/>
    </w:pPr>
    <w:r>
      <w:fldChar w:fldCharType="begin"/>
    </w:r>
    <w:r>
      <w:instrText xml:space="preserve"> PAGE   \* MERGEFORMAT </w:instrText>
    </w:r>
    <w:r>
      <w:fldChar w:fldCharType="separate"/>
    </w:r>
    <w:r w:rsidR="0053341F">
      <w:rPr>
        <w:noProof/>
      </w:rPr>
      <w:t>2</w:t>
    </w:r>
    <w:r>
      <w:rPr>
        <w:noProof/>
      </w:rPr>
      <w:fldChar w:fldCharType="end"/>
    </w:r>
  </w:p>
  <w:p w:rsidR="00DD40E2" w:rsidRDefault="00DD40E2" w:rsidP="000B7330">
    <w:pPr>
      <w:pStyle w:val="Stopka"/>
      <w:ind w:right="360" w:firstLine="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717A" w:rsidRDefault="003B717A">
      <w:r>
        <w:separator/>
      </w:r>
    </w:p>
  </w:footnote>
  <w:footnote w:type="continuationSeparator" w:id="0">
    <w:p w:rsidR="003B717A" w:rsidRDefault="003B71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0E2" w:rsidRDefault="00DD40E2" w:rsidP="000B7330">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DD40E2" w:rsidRDefault="00DD40E2" w:rsidP="005E3429">
    <w:pPr>
      <w:pStyle w:val="Nagwek"/>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0E2" w:rsidRPr="00DF47BC" w:rsidRDefault="00DD40E2" w:rsidP="005E3429">
    <w:pPr>
      <w:pStyle w:val="Nagwek"/>
      <w:framePr w:wrap="around" w:vAnchor="text" w:hAnchor="margin" w:xAlign="right" w:y="1"/>
      <w:rPr>
        <w:rStyle w:val="Numerstrony"/>
        <w:sz w:val="20"/>
        <w:szCs w:val="20"/>
      </w:rPr>
    </w:pPr>
  </w:p>
  <w:p w:rsidR="00DD40E2" w:rsidRDefault="00DD40E2" w:rsidP="005E3429">
    <w:pPr>
      <w:pStyle w:val="Nagwek"/>
      <w:ind w:right="360"/>
      <w:rPr>
        <w:sz w:val="18"/>
        <w:szCs w:val="18"/>
      </w:rPr>
    </w:pPr>
  </w:p>
  <w:p w:rsidR="00DD40E2" w:rsidRPr="004B7802" w:rsidRDefault="00DD40E2" w:rsidP="004D0502">
    <w:pPr>
      <w:pStyle w:val="Tekstpodstawowy"/>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AF76FB"/>
    <w:multiLevelType w:val="hybridMultilevel"/>
    <w:tmpl w:val="6C28B942"/>
    <w:lvl w:ilvl="0" w:tplc="9CD63692">
      <w:start w:val="1"/>
      <w:numFmt w:val="decimal"/>
      <w:lvlText w:val="%1)"/>
      <w:lvlJc w:val="left"/>
      <w:pPr>
        <w:tabs>
          <w:tab w:val="num" w:pos="463"/>
        </w:tabs>
        <w:ind w:left="786" w:hanging="360"/>
      </w:pPr>
      <w:rPr>
        <w:rFonts w:ascii="Times New Roman" w:eastAsia="Times New Roman" w:hAnsi="Times New Roman" w:cs="Times New Roman"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2" w15:restartNumberingAfterBreak="0">
    <w:nsid w:val="01874EC4"/>
    <w:multiLevelType w:val="hybridMultilevel"/>
    <w:tmpl w:val="A66649CA"/>
    <w:lvl w:ilvl="0" w:tplc="60DEBBE4">
      <w:start w:val="1"/>
      <w:numFmt w:val="decimal"/>
      <w:lvlText w:val="%1."/>
      <w:lvlJc w:val="left"/>
      <w:pPr>
        <w:ind w:left="3196"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345162"/>
    <w:multiLevelType w:val="hybridMultilevel"/>
    <w:tmpl w:val="83142106"/>
    <w:lvl w:ilvl="0" w:tplc="64AC795E">
      <w:start w:val="6"/>
      <w:numFmt w:val="decimal"/>
      <w:lvlText w:val="%1."/>
      <w:lvlJc w:val="left"/>
      <w:pPr>
        <w:ind w:left="928"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313B47"/>
    <w:multiLevelType w:val="hybridMultilevel"/>
    <w:tmpl w:val="A6581D56"/>
    <w:lvl w:ilvl="0" w:tplc="ED1AC404">
      <w:start w:val="1"/>
      <w:numFmt w:val="decimal"/>
      <w:lvlText w:val="%1."/>
      <w:lvlJc w:val="left"/>
      <w:pPr>
        <w:tabs>
          <w:tab w:val="num" w:pos="1778"/>
        </w:tabs>
        <w:ind w:left="1778"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5" w15:restartNumberingAfterBreak="0">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A10238"/>
    <w:multiLevelType w:val="hybridMultilevel"/>
    <w:tmpl w:val="74CAE490"/>
    <w:lvl w:ilvl="0" w:tplc="02E4491C">
      <w:start w:val="4"/>
      <w:numFmt w:val="decimal"/>
      <w:lvlText w:val="%1."/>
      <w:lvlJc w:val="left"/>
      <w:pPr>
        <w:ind w:left="72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CF6419"/>
    <w:multiLevelType w:val="hybridMultilevel"/>
    <w:tmpl w:val="3F142B68"/>
    <w:lvl w:ilvl="0" w:tplc="B9C2C772">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8" w15:restartNumberingAfterBreak="0">
    <w:nsid w:val="1A985DC8"/>
    <w:multiLevelType w:val="hybridMultilevel"/>
    <w:tmpl w:val="1DB4C1B2"/>
    <w:lvl w:ilvl="0" w:tplc="07906FFC">
      <w:start w:val="1"/>
      <w:numFmt w:val="decimal"/>
      <w:lvlText w:val="%1)"/>
      <w:lvlJc w:val="left"/>
      <w:pPr>
        <w:tabs>
          <w:tab w:val="num" w:pos="2498"/>
        </w:tabs>
        <w:ind w:left="2498" w:hanging="360"/>
      </w:pPr>
      <w:rPr>
        <w:rFonts w:hint="default"/>
        <w:sz w:val="22"/>
        <w:szCs w:val="22"/>
      </w:rPr>
    </w:lvl>
    <w:lvl w:ilvl="1" w:tplc="87E857E6">
      <w:start w:val="1"/>
      <w:numFmt w:val="decimal"/>
      <w:lvlText w:val="%2."/>
      <w:lvlJc w:val="left"/>
      <w:pPr>
        <w:tabs>
          <w:tab w:val="num" w:pos="502"/>
        </w:tabs>
        <w:ind w:left="502" w:hanging="360"/>
      </w:pPr>
      <w:rPr>
        <w:rFonts w:hint="default"/>
        <w:b w:val="0"/>
        <w:strike w:val="0"/>
      </w:rPr>
    </w:lvl>
    <w:lvl w:ilvl="2" w:tplc="0415001B" w:tentative="1">
      <w:start w:val="1"/>
      <w:numFmt w:val="lowerRoman"/>
      <w:lvlText w:val="%3."/>
      <w:lvlJc w:val="right"/>
      <w:pPr>
        <w:tabs>
          <w:tab w:val="num" w:pos="3218"/>
        </w:tabs>
        <w:ind w:left="3218" w:hanging="180"/>
      </w:pPr>
    </w:lvl>
    <w:lvl w:ilvl="3" w:tplc="0415000F" w:tentative="1">
      <w:start w:val="1"/>
      <w:numFmt w:val="decimal"/>
      <w:lvlText w:val="%4."/>
      <w:lvlJc w:val="left"/>
      <w:pPr>
        <w:tabs>
          <w:tab w:val="num" w:pos="3938"/>
        </w:tabs>
        <w:ind w:left="3938" w:hanging="360"/>
      </w:pPr>
    </w:lvl>
    <w:lvl w:ilvl="4" w:tplc="04150019" w:tentative="1">
      <w:start w:val="1"/>
      <w:numFmt w:val="lowerLetter"/>
      <w:lvlText w:val="%5."/>
      <w:lvlJc w:val="left"/>
      <w:pPr>
        <w:tabs>
          <w:tab w:val="num" w:pos="4658"/>
        </w:tabs>
        <w:ind w:left="4658" w:hanging="360"/>
      </w:pPr>
    </w:lvl>
    <w:lvl w:ilvl="5" w:tplc="0415001B" w:tentative="1">
      <w:start w:val="1"/>
      <w:numFmt w:val="lowerRoman"/>
      <w:lvlText w:val="%6."/>
      <w:lvlJc w:val="right"/>
      <w:pPr>
        <w:tabs>
          <w:tab w:val="num" w:pos="5378"/>
        </w:tabs>
        <w:ind w:left="5378" w:hanging="180"/>
      </w:pPr>
    </w:lvl>
    <w:lvl w:ilvl="6" w:tplc="0415000F" w:tentative="1">
      <w:start w:val="1"/>
      <w:numFmt w:val="decimal"/>
      <w:lvlText w:val="%7."/>
      <w:lvlJc w:val="left"/>
      <w:pPr>
        <w:tabs>
          <w:tab w:val="num" w:pos="6098"/>
        </w:tabs>
        <w:ind w:left="6098" w:hanging="360"/>
      </w:pPr>
    </w:lvl>
    <w:lvl w:ilvl="7" w:tplc="04150019" w:tentative="1">
      <w:start w:val="1"/>
      <w:numFmt w:val="lowerLetter"/>
      <w:lvlText w:val="%8."/>
      <w:lvlJc w:val="left"/>
      <w:pPr>
        <w:tabs>
          <w:tab w:val="num" w:pos="6818"/>
        </w:tabs>
        <w:ind w:left="6818" w:hanging="360"/>
      </w:pPr>
    </w:lvl>
    <w:lvl w:ilvl="8" w:tplc="0415001B" w:tentative="1">
      <w:start w:val="1"/>
      <w:numFmt w:val="lowerRoman"/>
      <w:lvlText w:val="%9."/>
      <w:lvlJc w:val="right"/>
      <w:pPr>
        <w:tabs>
          <w:tab w:val="num" w:pos="7538"/>
        </w:tabs>
        <w:ind w:left="7538" w:hanging="180"/>
      </w:pPr>
    </w:lvl>
  </w:abstractNum>
  <w:abstractNum w:abstractNumId="9" w15:restartNumberingAfterBreak="0">
    <w:nsid w:val="1EE8617E"/>
    <w:multiLevelType w:val="hybridMultilevel"/>
    <w:tmpl w:val="5394CC28"/>
    <w:lvl w:ilvl="0" w:tplc="C0F28264">
      <w:start w:val="1"/>
      <w:numFmt w:val="decimal"/>
      <w:lvlText w:val="%1)"/>
      <w:lvlJc w:val="left"/>
      <w:pPr>
        <w:ind w:left="1425" w:hanging="360"/>
      </w:pPr>
      <w:rPr>
        <w:rFonts w:ascii="Times New Roman" w:eastAsia="Times New Roman" w:hAnsi="Times New Roman" w:cs="Times New Roman"/>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0" w15:restartNumberingAfterBreak="0">
    <w:nsid w:val="21E03F1E"/>
    <w:multiLevelType w:val="hybridMultilevel"/>
    <w:tmpl w:val="B4222842"/>
    <w:lvl w:ilvl="0" w:tplc="EB361128">
      <w:start w:val="1"/>
      <w:numFmt w:val="decimal"/>
      <w:lvlText w:val="%1)"/>
      <w:lvlJc w:val="left"/>
      <w:pPr>
        <w:ind w:left="1500" w:hanging="360"/>
      </w:pPr>
      <w:rPr>
        <w:rFonts w:ascii="Times New Roman" w:hAnsi="Times New Roman" w:cs="Times New Roman" w:hint="default"/>
        <w:color w:val="auto"/>
        <w:sz w:val="22"/>
        <w:szCs w:val="22"/>
      </w:r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11" w15:restartNumberingAfterBreak="0">
    <w:nsid w:val="31A23F5F"/>
    <w:multiLevelType w:val="hybridMultilevel"/>
    <w:tmpl w:val="5EC28B3A"/>
    <w:lvl w:ilvl="0" w:tplc="D326FD1A">
      <w:start w:val="1"/>
      <w:numFmt w:val="decimal"/>
      <w:lvlText w:val="%1)"/>
      <w:lvlJc w:val="left"/>
      <w:pPr>
        <w:ind w:left="720" w:hanging="360"/>
      </w:pPr>
      <w:rPr>
        <w:rFonts w:ascii="Times New Roman" w:hAnsi="Times New Roman" w:cs="Times New Roman"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D55DF0"/>
    <w:multiLevelType w:val="hybridMultilevel"/>
    <w:tmpl w:val="AAFE770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14" w15:restartNumberingAfterBreak="0">
    <w:nsid w:val="3F49078E"/>
    <w:multiLevelType w:val="hybridMultilevel"/>
    <w:tmpl w:val="DBFA99B6"/>
    <w:lvl w:ilvl="0" w:tplc="69BA77EA">
      <w:start w:val="1"/>
      <w:numFmt w:val="decimal"/>
      <w:lvlText w:val="%1."/>
      <w:lvlJc w:val="left"/>
      <w:pPr>
        <w:tabs>
          <w:tab w:val="num" w:pos="360"/>
        </w:tabs>
        <w:ind w:left="360" w:hanging="360"/>
      </w:pPr>
      <w:rPr>
        <w:rFonts w:ascii="Times New Roman" w:hAnsi="Times New Roman" w:cs="Times New Roman" w:hint="default"/>
        <w:strike w:val="0"/>
        <w:dstrike w:val="0"/>
        <w:color w:val="auto"/>
      </w:rPr>
    </w:lvl>
    <w:lvl w:ilvl="1" w:tplc="B060F624">
      <w:start w:val="1"/>
      <w:numFmt w:val="decimal"/>
      <w:lvlText w:val="%2)"/>
      <w:lvlJc w:val="left"/>
      <w:pPr>
        <w:tabs>
          <w:tab w:val="num" w:pos="1080"/>
        </w:tabs>
        <w:ind w:left="1080" w:hanging="360"/>
      </w:pPr>
      <w:rPr>
        <w:rFonts w:ascii="Times New Roman" w:eastAsia="Times New Roman" w:hAnsi="Times New Roman" w:cs="Times New Roman" w:hint="default"/>
        <w:strike w:val="0"/>
        <w:dstrike w:val="0"/>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15:restartNumberingAfterBreak="0">
    <w:nsid w:val="5AF35EBE"/>
    <w:multiLevelType w:val="hybridMultilevel"/>
    <w:tmpl w:val="90C67B40"/>
    <w:lvl w:ilvl="0" w:tplc="BE02042A">
      <w:start w:val="1"/>
      <w:numFmt w:val="decimal"/>
      <w:lvlText w:val="%1)"/>
      <w:lvlJc w:val="left"/>
      <w:pPr>
        <w:ind w:left="928" w:hanging="360"/>
      </w:pPr>
      <w:rPr>
        <w:rFonts w:ascii="Times New Roman" w:hAnsi="Times New Roman" w:cs="Times New Roman"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15:restartNumberingAfterBreak="0">
    <w:nsid w:val="5FB97864"/>
    <w:multiLevelType w:val="hybridMultilevel"/>
    <w:tmpl w:val="B9F2F926"/>
    <w:lvl w:ilvl="0" w:tplc="CCB6F394">
      <w:start w:val="1"/>
      <w:numFmt w:val="decimal"/>
      <w:lvlText w:val="%1."/>
      <w:lvlJc w:val="left"/>
      <w:pPr>
        <w:tabs>
          <w:tab w:val="num" w:pos="780"/>
        </w:tabs>
        <w:ind w:left="780" w:hanging="420"/>
      </w:pPr>
      <w:rPr>
        <w:rFonts w:eastAsia="Bookman Old Style" w:hint="default"/>
        <w:b w:val="0"/>
        <w:i w:val="0"/>
        <w:dstrike w:val="0"/>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634A6B36"/>
    <w:multiLevelType w:val="hybridMultilevel"/>
    <w:tmpl w:val="75B660BC"/>
    <w:lvl w:ilvl="0" w:tplc="3B50E780">
      <w:start w:val="5"/>
      <w:numFmt w:val="decimal"/>
      <w:lvlText w:val="%1."/>
      <w:lvlJc w:val="left"/>
      <w:pPr>
        <w:tabs>
          <w:tab w:val="num" w:pos="502"/>
        </w:tabs>
        <w:ind w:left="502"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44903A1"/>
    <w:multiLevelType w:val="hybridMultilevel"/>
    <w:tmpl w:val="1DB4C1B2"/>
    <w:lvl w:ilvl="0" w:tplc="07906FFC">
      <w:start w:val="1"/>
      <w:numFmt w:val="decimal"/>
      <w:lvlText w:val="%1)"/>
      <w:lvlJc w:val="left"/>
      <w:pPr>
        <w:tabs>
          <w:tab w:val="num" w:pos="2498"/>
        </w:tabs>
        <w:ind w:left="2498" w:hanging="360"/>
      </w:pPr>
      <w:rPr>
        <w:rFonts w:hint="default"/>
        <w:sz w:val="22"/>
        <w:szCs w:val="22"/>
      </w:rPr>
    </w:lvl>
    <w:lvl w:ilvl="1" w:tplc="87E857E6">
      <w:start w:val="1"/>
      <w:numFmt w:val="decimal"/>
      <w:lvlText w:val="%2."/>
      <w:lvlJc w:val="left"/>
      <w:pPr>
        <w:tabs>
          <w:tab w:val="num" w:pos="502"/>
        </w:tabs>
        <w:ind w:left="502" w:hanging="360"/>
      </w:pPr>
      <w:rPr>
        <w:rFonts w:hint="default"/>
        <w:b w:val="0"/>
        <w:strike w:val="0"/>
      </w:rPr>
    </w:lvl>
    <w:lvl w:ilvl="2" w:tplc="0415001B" w:tentative="1">
      <w:start w:val="1"/>
      <w:numFmt w:val="lowerRoman"/>
      <w:lvlText w:val="%3."/>
      <w:lvlJc w:val="right"/>
      <w:pPr>
        <w:tabs>
          <w:tab w:val="num" w:pos="3218"/>
        </w:tabs>
        <w:ind w:left="3218" w:hanging="180"/>
      </w:pPr>
    </w:lvl>
    <w:lvl w:ilvl="3" w:tplc="0415000F" w:tentative="1">
      <w:start w:val="1"/>
      <w:numFmt w:val="decimal"/>
      <w:lvlText w:val="%4."/>
      <w:lvlJc w:val="left"/>
      <w:pPr>
        <w:tabs>
          <w:tab w:val="num" w:pos="3938"/>
        </w:tabs>
        <w:ind w:left="3938" w:hanging="360"/>
      </w:pPr>
    </w:lvl>
    <w:lvl w:ilvl="4" w:tplc="04150019" w:tentative="1">
      <w:start w:val="1"/>
      <w:numFmt w:val="lowerLetter"/>
      <w:lvlText w:val="%5."/>
      <w:lvlJc w:val="left"/>
      <w:pPr>
        <w:tabs>
          <w:tab w:val="num" w:pos="4658"/>
        </w:tabs>
        <w:ind w:left="4658" w:hanging="360"/>
      </w:pPr>
    </w:lvl>
    <w:lvl w:ilvl="5" w:tplc="0415001B" w:tentative="1">
      <w:start w:val="1"/>
      <w:numFmt w:val="lowerRoman"/>
      <w:lvlText w:val="%6."/>
      <w:lvlJc w:val="right"/>
      <w:pPr>
        <w:tabs>
          <w:tab w:val="num" w:pos="5378"/>
        </w:tabs>
        <w:ind w:left="5378" w:hanging="180"/>
      </w:pPr>
    </w:lvl>
    <w:lvl w:ilvl="6" w:tplc="0415000F" w:tentative="1">
      <w:start w:val="1"/>
      <w:numFmt w:val="decimal"/>
      <w:lvlText w:val="%7."/>
      <w:lvlJc w:val="left"/>
      <w:pPr>
        <w:tabs>
          <w:tab w:val="num" w:pos="6098"/>
        </w:tabs>
        <w:ind w:left="6098" w:hanging="360"/>
      </w:pPr>
    </w:lvl>
    <w:lvl w:ilvl="7" w:tplc="04150019" w:tentative="1">
      <w:start w:val="1"/>
      <w:numFmt w:val="lowerLetter"/>
      <w:lvlText w:val="%8."/>
      <w:lvlJc w:val="left"/>
      <w:pPr>
        <w:tabs>
          <w:tab w:val="num" w:pos="6818"/>
        </w:tabs>
        <w:ind w:left="6818" w:hanging="360"/>
      </w:pPr>
    </w:lvl>
    <w:lvl w:ilvl="8" w:tplc="0415001B" w:tentative="1">
      <w:start w:val="1"/>
      <w:numFmt w:val="lowerRoman"/>
      <w:lvlText w:val="%9."/>
      <w:lvlJc w:val="right"/>
      <w:pPr>
        <w:tabs>
          <w:tab w:val="num" w:pos="7538"/>
        </w:tabs>
        <w:ind w:left="7538" w:hanging="180"/>
      </w:pPr>
    </w:lvl>
  </w:abstractNum>
  <w:abstractNum w:abstractNumId="22" w15:restartNumberingAfterBreak="0">
    <w:nsid w:val="671B3A4F"/>
    <w:multiLevelType w:val="hybridMultilevel"/>
    <w:tmpl w:val="6DC45EB2"/>
    <w:lvl w:ilvl="0" w:tplc="991A200E">
      <w:start w:val="1"/>
      <w:numFmt w:val="decimal"/>
      <w:lvlText w:val="%1."/>
      <w:lvlJc w:val="left"/>
      <w:pPr>
        <w:ind w:left="3600" w:hanging="360"/>
      </w:pPr>
      <w:rPr>
        <w:rFonts w:hint="default"/>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23" w15:restartNumberingAfterBreak="0">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num w:numId="1">
    <w:abstractNumId w:val="14"/>
  </w:num>
  <w:num w:numId="2">
    <w:abstractNumId w:val="23"/>
  </w:num>
  <w:num w:numId="3">
    <w:abstractNumId w:val="4"/>
  </w:num>
  <w:num w:numId="4">
    <w:abstractNumId w:val="19"/>
  </w:num>
  <w:num w:numId="5">
    <w:abstractNumId w:val="16"/>
  </w:num>
  <w:num w:numId="6">
    <w:abstractNumId w:val="12"/>
  </w:num>
  <w:num w:numId="7">
    <w:abstractNumId w:val="8"/>
  </w:num>
  <w:num w:numId="8">
    <w:abstractNumId w:val="1"/>
  </w:num>
  <w:num w:numId="9">
    <w:abstractNumId w:val="15"/>
  </w:num>
  <w:num w:numId="10">
    <w:abstractNumId w:val="5"/>
  </w:num>
  <w:num w:numId="11">
    <w:abstractNumId w:val="17"/>
  </w:num>
  <w:num w:numId="12">
    <w:abstractNumId w:val="18"/>
  </w:num>
  <w:num w:numId="13">
    <w:abstractNumId w:val="9"/>
  </w:num>
  <w:num w:numId="14">
    <w:abstractNumId w:val="2"/>
  </w:num>
  <w:num w:numId="15">
    <w:abstractNumId w:val="22"/>
  </w:num>
  <w:num w:numId="16">
    <w:abstractNumId w:val="13"/>
  </w:num>
  <w:num w:numId="17">
    <w:abstractNumId w:val="11"/>
  </w:num>
  <w:num w:numId="18">
    <w:abstractNumId w:val="7"/>
  </w:num>
  <w:num w:numId="19">
    <w:abstractNumId w:val="3"/>
  </w:num>
  <w:num w:numId="20">
    <w:abstractNumId w:val="21"/>
  </w:num>
  <w:num w:numId="21">
    <w:abstractNumId w:val="20"/>
  </w:num>
  <w:num w:numId="22">
    <w:abstractNumId w:val="10"/>
  </w:num>
  <w:num w:numId="23">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BC0"/>
    <w:rsid w:val="000009B4"/>
    <w:rsid w:val="00001992"/>
    <w:rsid w:val="000044A9"/>
    <w:rsid w:val="00004540"/>
    <w:rsid w:val="000051DC"/>
    <w:rsid w:val="00005BD9"/>
    <w:rsid w:val="00005DE6"/>
    <w:rsid w:val="000061BA"/>
    <w:rsid w:val="0000755A"/>
    <w:rsid w:val="00007B04"/>
    <w:rsid w:val="000102F8"/>
    <w:rsid w:val="00011A43"/>
    <w:rsid w:val="000122B7"/>
    <w:rsid w:val="00013BAA"/>
    <w:rsid w:val="00014FC8"/>
    <w:rsid w:val="000158F1"/>
    <w:rsid w:val="0001749F"/>
    <w:rsid w:val="00020BF8"/>
    <w:rsid w:val="00020CD5"/>
    <w:rsid w:val="0002303F"/>
    <w:rsid w:val="000230CE"/>
    <w:rsid w:val="00023BEA"/>
    <w:rsid w:val="00023D76"/>
    <w:rsid w:val="00023F11"/>
    <w:rsid w:val="00024499"/>
    <w:rsid w:val="0002692B"/>
    <w:rsid w:val="00027C0D"/>
    <w:rsid w:val="00030C70"/>
    <w:rsid w:val="00031336"/>
    <w:rsid w:val="00031A94"/>
    <w:rsid w:val="00032B7E"/>
    <w:rsid w:val="00032C31"/>
    <w:rsid w:val="00032D9E"/>
    <w:rsid w:val="00033E4F"/>
    <w:rsid w:val="000341A6"/>
    <w:rsid w:val="00034471"/>
    <w:rsid w:val="00036C4E"/>
    <w:rsid w:val="0003714C"/>
    <w:rsid w:val="000377C1"/>
    <w:rsid w:val="00041E31"/>
    <w:rsid w:val="00043FC7"/>
    <w:rsid w:val="0004452B"/>
    <w:rsid w:val="000450C0"/>
    <w:rsid w:val="000466D2"/>
    <w:rsid w:val="00051053"/>
    <w:rsid w:val="0005148E"/>
    <w:rsid w:val="000532F0"/>
    <w:rsid w:val="00053564"/>
    <w:rsid w:val="00055809"/>
    <w:rsid w:val="000604B6"/>
    <w:rsid w:val="000620F0"/>
    <w:rsid w:val="00062DE1"/>
    <w:rsid w:val="00063F37"/>
    <w:rsid w:val="00064AFC"/>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235"/>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139C"/>
    <w:rsid w:val="000C55DE"/>
    <w:rsid w:val="000C5EB2"/>
    <w:rsid w:val="000C5F2C"/>
    <w:rsid w:val="000D13DF"/>
    <w:rsid w:val="000D24A6"/>
    <w:rsid w:val="000D3490"/>
    <w:rsid w:val="000D3760"/>
    <w:rsid w:val="000D7D2C"/>
    <w:rsid w:val="000E0B46"/>
    <w:rsid w:val="000E0FEF"/>
    <w:rsid w:val="000E32ED"/>
    <w:rsid w:val="000E37A1"/>
    <w:rsid w:val="000E458B"/>
    <w:rsid w:val="000E55B9"/>
    <w:rsid w:val="000E5D14"/>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21C3"/>
    <w:rsid w:val="00103980"/>
    <w:rsid w:val="00107E65"/>
    <w:rsid w:val="001105FE"/>
    <w:rsid w:val="00110EC3"/>
    <w:rsid w:val="00111610"/>
    <w:rsid w:val="00112E5B"/>
    <w:rsid w:val="00115E52"/>
    <w:rsid w:val="00116F20"/>
    <w:rsid w:val="0012263D"/>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39AC"/>
    <w:rsid w:val="00166FC9"/>
    <w:rsid w:val="0017068B"/>
    <w:rsid w:val="00170A35"/>
    <w:rsid w:val="001717C5"/>
    <w:rsid w:val="00171C50"/>
    <w:rsid w:val="00174271"/>
    <w:rsid w:val="001750F8"/>
    <w:rsid w:val="00175DA3"/>
    <w:rsid w:val="001762A2"/>
    <w:rsid w:val="00176E40"/>
    <w:rsid w:val="00177476"/>
    <w:rsid w:val="00180509"/>
    <w:rsid w:val="0018166D"/>
    <w:rsid w:val="00181E50"/>
    <w:rsid w:val="00185236"/>
    <w:rsid w:val="00185554"/>
    <w:rsid w:val="001869CA"/>
    <w:rsid w:val="0018701C"/>
    <w:rsid w:val="00190B7E"/>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34E0"/>
    <w:rsid w:val="001B4F16"/>
    <w:rsid w:val="001B5168"/>
    <w:rsid w:val="001B634D"/>
    <w:rsid w:val="001C0712"/>
    <w:rsid w:val="001C0DBB"/>
    <w:rsid w:val="001C2DE3"/>
    <w:rsid w:val="001C459C"/>
    <w:rsid w:val="001C4C80"/>
    <w:rsid w:val="001C72CA"/>
    <w:rsid w:val="001D25BC"/>
    <w:rsid w:val="001D28CE"/>
    <w:rsid w:val="001D2DE2"/>
    <w:rsid w:val="001D3037"/>
    <w:rsid w:val="001D442B"/>
    <w:rsid w:val="001D53D6"/>
    <w:rsid w:val="001D6092"/>
    <w:rsid w:val="001D729D"/>
    <w:rsid w:val="001E01FF"/>
    <w:rsid w:val="001E09B7"/>
    <w:rsid w:val="001E100B"/>
    <w:rsid w:val="001E6040"/>
    <w:rsid w:val="001E6A10"/>
    <w:rsid w:val="001E7001"/>
    <w:rsid w:val="001E72CD"/>
    <w:rsid w:val="001E7D5F"/>
    <w:rsid w:val="001F0522"/>
    <w:rsid w:val="001F0EB0"/>
    <w:rsid w:val="001F1303"/>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17CBE"/>
    <w:rsid w:val="00220931"/>
    <w:rsid w:val="00221E68"/>
    <w:rsid w:val="002237D8"/>
    <w:rsid w:val="00224929"/>
    <w:rsid w:val="00224F72"/>
    <w:rsid w:val="00227DA0"/>
    <w:rsid w:val="002301C7"/>
    <w:rsid w:val="00230495"/>
    <w:rsid w:val="00230BEA"/>
    <w:rsid w:val="00231BFC"/>
    <w:rsid w:val="002322C7"/>
    <w:rsid w:val="00232868"/>
    <w:rsid w:val="00233599"/>
    <w:rsid w:val="00233E3F"/>
    <w:rsid w:val="0023614F"/>
    <w:rsid w:val="00240C58"/>
    <w:rsid w:val="00240DDE"/>
    <w:rsid w:val="00241FAF"/>
    <w:rsid w:val="002421EC"/>
    <w:rsid w:val="00244E38"/>
    <w:rsid w:val="00245691"/>
    <w:rsid w:val="00246BBB"/>
    <w:rsid w:val="00247228"/>
    <w:rsid w:val="00247CE9"/>
    <w:rsid w:val="0025035E"/>
    <w:rsid w:val="00253E59"/>
    <w:rsid w:val="00254A04"/>
    <w:rsid w:val="00255367"/>
    <w:rsid w:val="0025741F"/>
    <w:rsid w:val="00257A6E"/>
    <w:rsid w:val="00257A9F"/>
    <w:rsid w:val="00260B04"/>
    <w:rsid w:val="00262E98"/>
    <w:rsid w:val="0026479B"/>
    <w:rsid w:val="00264B7B"/>
    <w:rsid w:val="002658DF"/>
    <w:rsid w:val="00266208"/>
    <w:rsid w:val="0026662E"/>
    <w:rsid w:val="00266E3D"/>
    <w:rsid w:val="00266EA6"/>
    <w:rsid w:val="002705F2"/>
    <w:rsid w:val="00270906"/>
    <w:rsid w:val="00270AD8"/>
    <w:rsid w:val="0027144B"/>
    <w:rsid w:val="002725BE"/>
    <w:rsid w:val="00273201"/>
    <w:rsid w:val="002735F3"/>
    <w:rsid w:val="00273DD4"/>
    <w:rsid w:val="00275992"/>
    <w:rsid w:val="00276195"/>
    <w:rsid w:val="0027641D"/>
    <w:rsid w:val="0027744D"/>
    <w:rsid w:val="0027786C"/>
    <w:rsid w:val="00277A42"/>
    <w:rsid w:val="00283415"/>
    <w:rsid w:val="002853BA"/>
    <w:rsid w:val="002868C1"/>
    <w:rsid w:val="002873E8"/>
    <w:rsid w:val="0029088E"/>
    <w:rsid w:val="002910B2"/>
    <w:rsid w:val="00291768"/>
    <w:rsid w:val="00291E44"/>
    <w:rsid w:val="002931CF"/>
    <w:rsid w:val="002958A2"/>
    <w:rsid w:val="002A0FAA"/>
    <w:rsid w:val="002A177B"/>
    <w:rsid w:val="002A2E64"/>
    <w:rsid w:val="002A438F"/>
    <w:rsid w:val="002A5C1C"/>
    <w:rsid w:val="002A5CDF"/>
    <w:rsid w:val="002A5F7B"/>
    <w:rsid w:val="002A734A"/>
    <w:rsid w:val="002B2204"/>
    <w:rsid w:val="002B2C4E"/>
    <w:rsid w:val="002B2D35"/>
    <w:rsid w:val="002B3462"/>
    <w:rsid w:val="002B469E"/>
    <w:rsid w:val="002B58CF"/>
    <w:rsid w:val="002B6083"/>
    <w:rsid w:val="002C0556"/>
    <w:rsid w:val="002C3EEF"/>
    <w:rsid w:val="002C43DC"/>
    <w:rsid w:val="002C45C7"/>
    <w:rsid w:val="002C4757"/>
    <w:rsid w:val="002C6349"/>
    <w:rsid w:val="002C7768"/>
    <w:rsid w:val="002C784A"/>
    <w:rsid w:val="002C7987"/>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1899"/>
    <w:rsid w:val="002F2181"/>
    <w:rsid w:val="002F2405"/>
    <w:rsid w:val="002F283E"/>
    <w:rsid w:val="002F560D"/>
    <w:rsid w:val="002F6CFF"/>
    <w:rsid w:val="002F767A"/>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504B8"/>
    <w:rsid w:val="00350FC8"/>
    <w:rsid w:val="00351B4B"/>
    <w:rsid w:val="00356E1E"/>
    <w:rsid w:val="00360482"/>
    <w:rsid w:val="00360495"/>
    <w:rsid w:val="003641FD"/>
    <w:rsid w:val="00366592"/>
    <w:rsid w:val="00370D15"/>
    <w:rsid w:val="0037234E"/>
    <w:rsid w:val="00372C5D"/>
    <w:rsid w:val="00373F80"/>
    <w:rsid w:val="00374D7B"/>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3553"/>
    <w:rsid w:val="00394447"/>
    <w:rsid w:val="00394986"/>
    <w:rsid w:val="00396707"/>
    <w:rsid w:val="003968FB"/>
    <w:rsid w:val="00397B98"/>
    <w:rsid w:val="003A3C6C"/>
    <w:rsid w:val="003A3C71"/>
    <w:rsid w:val="003A5C9F"/>
    <w:rsid w:val="003A5D1D"/>
    <w:rsid w:val="003A6341"/>
    <w:rsid w:val="003A6749"/>
    <w:rsid w:val="003A6D9A"/>
    <w:rsid w:val="003B282D"/>
    <w:rsid w:val="003B40F2"/>
    <w:rsid w:val="003B4B8B"/>
    <w:rsid w:val="003B5CAF"/>
    <w:rsid w:val="003B70DE"/>
    <w:rsid w:val="003B717A"/>
    <w:rsid w:val="003B7CDB"/>
    <w:rsid w:val="003B7D28"/>
    <w:rsid w:val="003C0807"/>
    <w:rsid w:val="003C286B"/>
    <w:rsid w:val="003C2FD1"/>
    <w:rsid w:val="003C3043"/>
    <w:rsid w:val="003C442F"/>
    <w:rsid w:val="003C780C"/>
    <w:rsid w:val="003D009C"/>
    <w:rsid w:val="003D12FE"/>
    <w:rsid w:val="003D15FF"/>
    <w:rsid w:val="003D599A"/>
    <w:rsid w:val="003D6E90"/>
    <w:rsid w:val="003D7E89"/>
    <w:rsid w:val="003E0E3B"/>
    <w:rsid w:val="003E1DD5"/>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72E9"/>
    <w:rsid w:val="00437BFE"/>
    <w:rsid w:val="00437CCF"/>
    <w:rsid w:val="00440515"/>
    <w:rsid w:val="004410D9"/>
    <w:rsid w:val="00443376"/>
    <w:rsid w:val="00443B79"/>
    <w:rsid w:val="00443BDC"/>
    <w:rsid w:val="00443E50"/>
    <w:rsid w:val="00446A34"/>
    <w:rsid w:val="00446F6D"/>
    <w:rsid w:val="0044701A"/>
    <w:rsid w:val="00447679"/>
    <w:rsid w:val="004509C7"/>
    <w:rsid w:val="00450B80"/>
    <w:rsid w:val="00453F18"/>
    <w:rsid w:val="004541D8"/>
    <w:rsid w:val="004561FA"/>
    <w:rsid w:val="00457A6F"/>
    <w:rsid w:val="00461FB4"/>
    <w:rsid w:val="00462E15"/>
    <w:rsid w:val="00464FE8"/>
    <w:rsid w:val="00465062"/>
    <w:rsid w:val="004661C6"/>
    <w:rsid w:val="00466595"/>
    <w:rsid w:val="004669C4"/>
    <w:rsid w:val="0047149F"/>
    <w:rsid w:val="004731A2"/>
    <w:rsid w:val="00473CD7"/>
    <w:rsid w:val="00477947"/>
    <w:rsid w:val="00477CB5"/>
    <w:rsid w:val="00480CF5"/>
    <w:rsid w:val="00482A55"/>
    <w:rsid w:val="0048442F"/>
    <w:rsid w:val="0048447F"/>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D60"/>
    <w:rsid w:val="004A19DC"/>
    <w:rsid w:val="004A1BE4"/>
    <w:rsid w:val="004A1C74"/>
    <w:rsid w:val="004A2778"/>
    <w:rsid w:val="004A584C"/>
    <w:rsid w:val="004A5A01"/>
    <w:rsid w:val="004A7CA6"/>
    <w:rsid w:val="004B054F"/>
    <w:rsid w:val="004B2210"/>
    <w:rsid w:val="004B30A2"/>
    <w:rsid w:val="004B41E9"/>
    <w:rsid w:val="004B4593"/>
    <w:rsid w:val="004B4E54"/>
    <w:rsid w:val="004B4EF3"/>
    <w:rsid w:val="004B5349"/>
    <w:rsid w:val="004B57D7"/>
    <w:rsid w:val="004B7802"/>
    <w:rsid w:val="004B7976"/>
    <w:rsid w:val="004C0F39"/>
    <w:rsid w:val="004C368D"/>
    <w:rsid w:val="004C4483"/>
    <w:rsid w:val="004C52E9"/>
    <w:rsid w:val="004D0502"/>
    <w:rsid w:val="004D13A2"/>
    <w:rsid w:val="004D5B90"/>
    <w:rsid w:val="004D6631"/>
    <w:rsid w:val="004D6F4D"/>
    <w:rsid w:val="004D7ECB"/>
    <w:rsid w:val="004E0412"/>
    <w:rsid w:val="004E07FE"/>
    <w:rsid w:val="004E25B1"/>
    <w:rsid w:val="004E27BF"/>
    <w:rsid w:val="004E2E88"/>
    <w:rsid w:val="004E4D59"/>
    <w:rsid w:val="004E5E7C"/>
    <w:rsid w:val="004F0DAB"/>
    <w:rsid w:val="004F19D4"/>
    <w:rsid w:val="004F3833"/>
    <w:rsid w:val="004F4859"/>
    <w:rsid w:val="004F5290"/>
    <w:rsid w:val="004F596C"/>
    <w:rsid w:val="004F5EF5"/>
    <w:rsid w:val="004F7220"/>
    <w:rsid w:val="0050040E"/>
    <w:rsid w:val="005008B1"/>
    <w:rsid w:val="00500EA6"/>
    <w:rsid w:val="0050129B"/>
    <w:rsid w:val="0050267C"/>
    <w:rsid w:val="00504251"/>
    <w:rsid w:val="00504452"/>
    <w:rsid w:val="0050506A"/>
    <w:rsid w:val="005050F8"/>
    <w:rsid w:val="00505370"/>
    <w:rsid w:val="005053EA"/>
    <w:rsid w:val="00505857"/>
    <w:rsid w:val="00505C11"/>
    <w:rsid w:val="00506E01"/>
    <w:rsid w:val="0051099E"/>
    <w:rsid w:val="00510F85"/>
    <w:rsid w:val="00512C9A"/>
    <w:rsid w:val="005133FE"/>
    <w:rsid w:val="00515746"/>
    <w:rsid w:val="00520D9B"/>
    <w:rsid w:val="0052258D"/>
    <w:rsid w:val="00522950"/>
    <w:rsid w:val="00523779"/>
    <w:rsid w:val="0052675D"/>
    <w:rsid w:val="00527AAA"/>
    <w:rsid w:val="0053124F"/>
    <w:rsid w:val="0053287B"/>
    <w:rsid w:val="0053341F"/>
    <w:rsid w:val="0053370F"/>
    <w:rsid w:val="005356A4"/>
    <w:rsid w:val="00536524"/>
    <w:rsid w:val="0054026F"/>
    <w:rsid w:val="00540350"/>
    <w:rsid w:val="005413CD"/>
    <w:rsid w:val="00541704"/>
    <w:rsid w:val="0054175A"/>
    <w:rsid w:val="00542AF2"/>
    <w:rsid w:val="005442B4"/>
    <w:rsid w:val="005452CF"/>
    <w:rsid w:val="00553312"/>
    <w:rsid w:val="00553CE5"/>
    <w:rsid w:val="00554AAC"/>
    <w:rsid w:val="00556FAC"/>
    <w:rsid w:val="00557FBF"/>
    <w:rsid w:val="00561870"/>
    <w:rsid w:val="00562D0B"/>
    <w:rsid w:val="005630BD"/>
    <w:rsid w:val="00563680"/>
    <w:rsid w:val="00563A11"/>
    <w:rsid w:val="00564026"/>
    <w:rsid w:val="00564387"/>
    <w:rsid w:val="005646C8"/>
    <w:rsid w:val="005668F0"/>
    <w:rsid w:val="00566DDD"/>
    <w:rsid w:val="00570236"/>
    <w:rsid w:val="00574A0D"/>
    <w:rsid w:val="00580332"/>
    <w:rsid w:val="005808E0"/>
    <w:rsid w:val="00581592"/>
    <w:rsid w:val="00584140"/>
    <w:rsid w:val="00585A55"/>
    <w:rsid w:val="00585BB9"/>
    <w:rsid w:val="00590648"/>
    <w:rsid w:val="00591B20"/>
    <w:rsid w:val="005947E5"/>
    <w:rsid w:val="005949E8"/>
    <w:rsid w:val="00596415"/>
    <w:rsid w:val="005967E5"/>
    <w:rsid w:val="005972BB"/>
    <w:rsid w:val="00597714"/>
    <w:rsid w:val="005A15EA"/>
    <w:rsid w:val="005A439C"/>
    <w:rsid w:val="005A53C4"/>
    <w:rsid w:val="005B1377"/>
    <w:rsid w:val="005B5BC6"/>
    <w:rsid w:val="005B5F32"/>
    <w:rsid w:val="005B7AF5"/>
    <w:rsid w:val="005C0CC0"/>
    <w:rsid w:val="005C0D4E"/>
    <w:rsid w:val="005C1364"/>
    <w:rsid w:val="005C14F2"/>
    <w:rsid w:val="005C2570"/>
    <w:rsid w:val="005C29EA"/>
    <w:rsid w:val="005C32DE"/>
    <w:rsid w:val="005C3772"/>
    <w:rsid w:val="005C3A07"/>
    <w:rsid w:val="005C3C1F"/>
    <w:rsid w:val="005C4C04"/>
    <w:rsid w:val="005C5B49"/>
    <w:rsid w:val="005C5D19"/>
    <w:rsid w:val="005C5E1F"/>
    <w:rsid w:val="005C650C"/>
    <w:rsid w:val="005C7002"/>
    <w:rsid w:val="005C726A"/>
    <w:rsid w:val="005C79F2"/>
    <w:rsid w:val="005C7DF0"/>
    <w:rsid w:val="005D2C07"/>
    <w:rsid w:val="005D35A7"/>
    <w:rsid w:val="005D580A"/>
    <w:rsid w:val="005D6A1F"/>
    <w:rsid w:val="005E0106"/>
    <w:rsid w:val="005E08AA"/>
    <w:rsid w:val="005E0FEA"/>
    <w:rsid w:val="005E21AD"/>
    <w:rsid w:val="005E33C6"/>
    <w:rsid w:val="005E3429"/>
    <w:rsid w:val="005E444C"/>
    <w:rsid w:val="005E4A94"/>
    <w:rsid w:val="005E4F4F"/>
    <w:rsid w:val="005E611D"/>
    <w:rsid w:val="005E6CC5"/>
    <w:rsid w:val="005F03A3"/>
    <w:rsid w:val="005F1FAF"/>
    <w:rsid w:val="005F2C55"/>
    <w:rsid w:val="005F2E44"/>
    <w:rsid w:val="005F4C4E"/>
    <w:rsid w:val="005F6623"/>
    <w:rsid w:val="005F7BE8"/>
    <w:rsid w:val="005F7E54"/>
    <w:rsid w:val="00600645"/>
    <w:rsid w:val="00600CF0"/>
    <w:rsid w:val="00601674"/>
    <w:rsid w:val="00604012"/>
    <w:rsid w:val="006042F5"/>
    <w:rsid w:val="006046A2"/>
    <w:rsid w:val="006068A2"/>
    <w:rsid w:val="0060753B"/>
    <w:rsid w:val="0061146D"/>
    <w:rsid w:val="00611BF6"/>
    <w:rsid w:val="00611FDF"/>
    <w:rsid w:val="00612D7B"/>
    <w:rsid w:val="00613246"/>
    <w:rsid w:val="006136E8"/>
    <w:rsid w:val="0061414F"/>
    <w:rsid w:val="0061521C"/>
    <w:rsid w:val="006152CA"/>
    <w:rsid w:val="006152F1"/>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50478"/>
    <w:rsid w:val="006534E1"/>
    <w:rsid w:val="00653742"/>
    <w:rsid w:val="00657676"/>
    <w:rsid w:val="00661270"/>
    <w:rsid w:val="00661D89"/>
    <w:rsid w:val="006629E4"/>
    <w:rsid w:val="00663AB7"/>
    <w:rsid w:val="00663D6A"/>
    <w:rsid w:val="00663E4C"/>
    <w:rsid w:val="00663E88"/>
    <w:rsid w:val="00665D24"/>
    <w:rsid w:val="006662D4"/>
    <w:rsid w:val="006666D1"/>
    <w:rsid w:val="006673F3"/>
    <w:rsid w:val="00671130"/>
    <w:rsid w:val="0067154A"/>
    <w:rsid w:val="006720A1"/>
    <w:rsid w:val="00672FBC"/>
    <w:rsid w:val="0067424A"/>
    <w:rsid w:val="006746AA"/>
    <w:rsid w:val="00676DA2"/>
    <w:rsid w:val="00676FB5"/>
    <w:rsid w:val="006772C1"/>
    <w:rsid w:val="00677625"/>
    <w:rsid w:val="00677A35"/>
    <w:rsid w:val="00680894"/>
    <w:rsid w:val="00680D23"/>
    <w:rsid w:val="0068172B"/>
    <w:rsid w:val="00682955"/>
    <w:rsid w:val="00683DE0"/>
    <w:rsid w:val="0068586B"/>
    <w:rsid w:val="00685E72"/>
    <w:rsid w:val="006916D0"/>
    <w:rsid w:val="00691ECC"/>
    <w:rsid w:val="006927D0"/>
    <w:rsid w:val="00692AF9"/>
    <w:rsid w:val="00693415"/>
    <w:rsid w:val="00694553"/>
    <w:rsid w:val="00695127"/>
    <w:rsid w:val="00695C03"/>
    <w:rsid w:val="006961C1"/>
    <w:rsid w:val="00696B4F"/>
    <w:rsid w:val="00697B63"/>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0D34"/>
    <w:rsid w:val="006C2DFB"/>
    <w:rsid w:val="006C306D"/>
    <w:rsid w:val="006C4023"/>
    <w:rsid w:val="006C4B51"/>
    <w:rsid w:val="006C4E31"/>
    <w:rsid w:val="006C5D4F"/>
    <w:rsid w:val="006C5F7F"/>
    <w:rsid w:val="006C6A76"/>
    <w:rsid w:val="006C6F7D"/>
    <w:rsid w:val="006C75A0"/>
    <w:rsid w:val="006D4D60"/>
    <w:rsid w:val="006D5C32"/>
    <w:rsid w:val="006D78B3"/>
    <w:rsid w:val="006E0C7A"/>
    <w:rsid w:val="006E0D97"/>
    <w:rsid w:val="006E24F8"/>
    <w:rsid w:val="006E389A"/>
    <w:rsid w:val="006E4408"/>
    <w:rsid w:val="006E5FA3"/>
    <w:rsid w:val="006E7370"/>
    <w:rsid w:val="006F2C94"/>
    <w:rsid w:val="006F5745"/>
    <w:rsid w:val="00701058"/>
    <w:rsid w:val="007028DD"/>
    <w:rsid w:val="007066E3"/>
    <w:rsid w:val="00711501"/>
    <w:rsid w:val="00712002"/>
    <w:rsid w:val="007123BD"/>
    <w:rsid w:val="00712E44"/>
    <w:rsid w:val="007130A1"/>
    <w:rsid w:val="00713D18"/>
    <w:rsid w:val="00714675"/>
    <w:rsid w:val="00715C92"/>
    <w:rsid w:val="00715EA3"/>
    <w:rsid w:val="007212FD"/>
    <w:rsid w:val="00721AD9"/>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470"/>
    <w:rsid w:val="007875CC"/>
    <w:rsid w:val="00787B73"/>
    <w:rsid w:val="00787C92"/>
    <w:rsid w:val="00791664"/>
    <w:rsid w:val="007930CD"/>
    <w:rsid w:val="007935AF"/>
    <w:rsid w:val="00794481"/>
    <w:rsid w:val="00796E0F"/>
    <w:rsid w:val="00797743"/>
    <w:rsid w:val="0079793E"/>
    <w:rsid w:val="007A1554"/>
    <w:rsid w:val="007A1821"/>
    <w:rsid w:val="007A265E"/>
    <w:rsid w:val="007A2B0C"/>
    <w:rsid w:val="007A2D3A"/>
    <w:rsid w:val="007A2EB6"/>
    <w:rsid w:val="007A329B"/>
    <w:rsid w:val="007A38DA"/>
    <w:rsid w:val="007A5C3D"/>
    <w:rsid w:val="007A64B6"/>
    <w:rsid w:val="007A67B9"/>
    <w:rsid w:val="007A6B01"/>
    <w:rsid w:val="007A6D7E"/>
    <w:rsid w:val="007B0673"/>
    <w:rsid w:val="007B0980"/>
    <w:rsid w:val="007B610D"/>
    <w:rsid w:val="007B64F8"/>
    <w:rsid w:val="007B6503"/>
    <w:rsid w:val="007B709F"/>
    <w:rsid w:val="007B70D7"/>
    <w:rsid w:val="007C39FF"/>
    <w:rsid w:val="007C3E87"/>
    <w:rsid w:val="007C5274"/>
    <w:rsid w:val="007C5F5A"/>
    <w:rsid w:val="007C7DB3"/>
    <w:rsid w:val="007D2D5C"/>
    <w:rsid w:val="007D611B"/>
    <w:rsid w:val="007D69EA"/>
    <w:rsid w:val="007D6FDF"/>
    <w:rsid w:val="007E3F76"/>
    <w:rsid w:val="007E5036"/>
    <w:rsid w:val="007E608C"/>
    <w:rsid w:val="007E650C"/>
    <w:rsid w:val="007E6FE9"/>
    <w:rsid w:val="007E7293"/>
    <w:rsid w:val="007E788D"/>
    <w:rsid w:val="007E78A5"/>
    <w:rsid w:val="007F0B89"/>
    <w:rsid w:val="007F135D"/>
    <w:rsid w:val="007F142B"/>
    <w:rsid w:val="007F2455"/>
    <w:rsid w:val="007F2A59"/>
    <w:rsid w:val="007F3CA5"/>
    <w:rsid w:val="007F4327"/>
    <w:rsid w:val="007F5315"/>
    <w:rsid w:val="007F5AAF"/>
    <w:rsid w:val="007F62E5"/>
    <w:rsid w:val="007F65C8"/>
    <w:rsid w:val="007F75DD"/>
    <w:rsid w:val="007F777E"/>
    <w:rsid w:val="007F7940"/>
    <w:rsid w:val="008017B3"/>
    <w:rsid w:val="008028AE"/>
    <w:rsid w:val="008036F1"/>
    <w:rsid w:val="008074CA"/>
    <w:rsid w:val="00821064"/>
    <w:rsid w:val="0082233F"/>
    <w:rsid w:val="0082511C"/>
    <w:rsid w:val="00825314"/>
    <w:rsid w:val="00825CA8"/>
    <w:rsid w:val="00826447"/>
    <w:rsid w:val="00826DFC"/>
    <w:rsid w:val="008276D6"/>
    <w:rsid w:val="00833FF7"/>
    <w:rsid w:val="00834946"/>
    <w:rsid w:val="0083566A"/>
    <w:rsid w:val="008368ED"/>
    <w:rsid w:val="00836E63"/>
    <w:rsid w:val="008423DB"/>
    <w:rsid w:val="00842B00"/>
    <w:rsid w:val="00843A8D"/>
    <w:rsid w:val="00845453"/>
    <w:rsid w:val="00846463"/>
    <w:rsid w:val="00846F91"/>
    <w:rsid w:val="0084702F"/>
    <w:rsid w:val="00847093"/>
    <w:rsid w:val="0084784A"/>
    <w:rsid w:val="008478DD"/>
    <w:rsid w:val="008512C5"/>
    <w:rsid w:val="008528F7"/>
    <w:rsid w:val="008547ED"/>
    <w:rsid w:val="00855005"/>
    <w:rsid w:val="00855809"/>
    <w:rsid w:val="00855950"/>
    <w:rsid w:val="00857495"/>
    <w:rsid w:val="008577D5"/>
    <w:rsid w:val="00861309"/>
    <w:rsid w:val="00861E3F"/>
    <w:rsid w:val="00862CB9"/>
    <w:rsid w:val="00862CED"/>
    <w:rsid w:val="0086444D"/>
    <w:rsid w:val="00865775"/>
    <w:rsid w:val="00867CFC"/>
    <w:rsid w:val="008703CF"/>
    <w:rsid w:val="00873C92"/>
    <w:rsid w:val="00875090"/>
    <w:rsid w:val="008758D7"/>
    <w:rsid w:val="00877BC2"/>
    <w:rsid w:val="008806E2"/>
    <w:rsid w:val="008810F0"/>
    <w:rsid w:val="00881654"/>
    <w:rsid w:val="00883F5D"/>
    <w:rsid w:val="00884A91"/>
    <w:rsid w:val="00885C48"/>
    <w:rsid w:val="00886C3A"/>
    <w:rsid w:val="00887031"/>
    <w:rsid w:val="00887A97"/>
    <w:rsid w:val="00887ED3"/>
    <w:rsid w:val="0089564C"/>
    <w:rsid w:val="0089651A"/>
    <w:rsid w:val="00896D90"/>
    <w:rsid w:val="0089760D"/>
    <w:rsid w:val="008A1736"/>
    <w:rsid w:val="008A19A4"/>
    <w:rsid w:val="008A273B"/>
    <w:rsid w:val="008A35C4"/>
    <w:rsid w:val="008A3759"/>
    <w:rsid w:val="008A4887"/>
    <w:rsid w:val="008A495A"/>
    <w:rsid w:val="008A6258"/>
    <w:rsid w:val="008B0213"/>
    <w:rsid w:val="008B0D82"/>
    <w:rsid w:val="008B1C9C"/>
    <w:rsid w:val="008B2565"/>
    <w:rsid w:val="008B438D"/>
    <w:rsid w:val="008B4CD4"/>
    <w:rsid w:val="008B4ECF"/>
    <w:rsid w:val="008B64D3"/>
    <w:rsid w:val="008C04E7"/>
    <w:rsid w:val="008C1696"/>
    <w:rsid w:val="008C403A"/>
    <w:rsid w:val="008C485B"/>
    <w:rsid w:val="008C598A"/>
    <w:rsid w:val="008C7E4C"/>
    <w:rsid w:val="008D0972"/>
    <w:rsid w:val="008D111D"/>
    <w:rsid w:val="008D2BC0"/>
    <w:rsid w:val="008D3E0F"/>
    <w:rsid w:val="008D48C1"/>
    <w:rsid w:val="008D5649"/>
    <w:rsid w:val="008D6465"/>
    <w:rsid w:val="008D779B"/>
    <w:rsid w:val="008E029B"/>
    <w:rsid w:val="008E0605"/>
    <w:rsid w:val="008E10DB"/>
    <w:rsid w:val="008E15FF"/>
    <w:rsid w:val="008E1612"/>
    <w:rsid w:val="008E161D"/>
    <w:rsid w:val="008E4F84"/>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20EC"/>
    <w:rsid w:val="009221C6"/>
    <w:rsid w:val="00922914"/>
    <w:rsid w:val="00924E7E"/>
    <w:rsid w:val="0092573E"/>
    <w:rsid w:val="0092736B"/>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3CF6"/>
    <w:rsid w:val="00964724"/>
    <w:rsid w:val="00971939"/>
    <w:rsid w:val="009723E8"/>
    <w:rsid w:val="00972C13"/>
    <w:rsid w:val="00973D64"/>
    <w:rsid w:val="00976521"/>
    <w:rsid w:val="00980101"/>
    <w:rsid w:val="009801E4"/>
    <w:rsid w:val="00980C23"/>
    <w:rsid w:val="00983D37"/>
    <w:rsid w:val="009844D5"/>
    <w:rsid w:val="00985864"/>
    <w:rsid w:val="0098723C"/>
    <w:rsid w:val="0099259D"/>
    <w:rsid w:val="00993195"/>
    <w:rsid w:val="00994C8E"/>
    <w:rsid w:val="0099704D"/>
    <w:rsid w:val="0099716C"/>
    <w:rsid w:val="00997404"/>
    <w:rsid w:val="009A1E8D"/>
    <w:rsid w:val="009A2070"/>
    <w:rsid w:val="009A369F"/>
    <w:rsid w:val="009A40B3"/>
    <w:rsid w:val="009A51BF"/>
    <w:rsid w:val="009A7CFB"/>
    <w:rsid w:val="009B000F"/>
    <w:rsid w:val="009B0DD9"/>
    <w:rsid w:val="009B1B91"/>
    <w:rsid w:val="009B1C96"/>
    <w:rsid w:val="009B21D0"/>
    <w:rsid w:val="009B22E5"/>
    <w:rsid w:val="009B23B6"/>
    <w:rsid w:val="009B2842"/>
    <w:rsid w:val="009B3275"/>
    <w:rsid w:val="009B42A1"/>
    <w:rsid w:val="009B4A43"/>
    <w:rsid w:val="009B6064"/>
    <w:rsid w:val="009B6FF1"/>
    <w:rsid w:val="009B7544"/>
    <w:rsid w:val="009C036C"/>
    <w:rsid w:val="009C12BE"/>
    <w:rsid w:val="009C153C"/>
    <w:rsid w:val="009C1B46"/>
    <w:rsid w:val="009C209F"/>
    <w:rsid w:val="009C3ED1"/>
    <w:rsid w:val="009C642B"/>
    <w:rsid w:val="009C778E"/>
    <w:rsid w:val="009C7C76"/>
    <w:rsid w:val="009C7F3B"/>
    <w:rsid w:val="009D0285"/>
    <w:rsid w:val="009D3948"/>
    <w:rsid w:val="009D4ECC"/>
    <w:rsid w:val="009D7922"/>
    <w:rsid w:val="009E02F1"/>
    <w:rsid w:val="009E0D71"/>
    <w:rsid w:val="009E3811"/>
    <w:rsid w:val="009E3D1A"/>
    <w:rsid w:val="009E5079"/>
    <w:rsid w:val="009E58BB"/>
    <w:rsid w:val="009E6C51"/>
    <w:rsid w:val="009E7F13"/>
    <w:rsid w:val="009F1275"/>
    <w:rsid w:val="009F29A6"/>
    <w:rsid w:val="009F2BB5"/>
    <w:rsid w:val="009F2E98"/>
    <w:rsid w:val="009F3D7F"/>
    <w:rsid w:val="009F4BA4"/>
    <w:rsid w:val="009F61DC"/>
    <w:rsid w:val="009F77E0"/>
    <w:rsid w:val="00A00556"/>
    <w:rsid w:val="00A00882"/>
    <w:rsid w:val="00A01CC1"/>
    <w:rsid w:val="00A034DF"/>
    <w:rsid w:val="00A037C7"/>
    <w:rsid w:val="00A050C5"/>
    <w:rsid w:val="00A07946"/>
    <w:rsid w:val="00A10154"/>
    <w:rsid w:val="00A10ACE"/>
    <w:rsid w:val="00A11496"/>
    <w:rsid w:val="00A11592"/>
    <w:rsid w:val="00A11E49"/>
    <w:rsid w:val="00A12E5C"/>
    <w:rsid w:val="00A130D6"/>
    <w:rsid w:val="00A134B1"/>
    <w:rsid w:val="00A134D0"/>
    <w:rsid w:val="00A136AE"/>
    <w:rsid w:val="00A13746"/>
    <w:rsid w:val="00A153DD"/>
    <w:rsid w:val="00A20835"/>
    <w:rsid w:val="00A224F7"/>
    <w:rsid w:val="00A22989"/>
    <w:rsid w:val="00A22AEB"/>
    <w:rsid w:val="00A24EF0"/>
    <w:rsid w:val="00A25095"/>
    <w:rsid w:val="00A2553A"/>
    <w:rsid w:val="00A27ACE"/>
    <w:rsid w:val="00A3114C"/>
    <w:rsid w:val="00A329EB"/>
    <w:rsid w:val="00A32C49"/>
    <w:rsid w:val="00A365E6"/>
    <w:rsid w:val="00A41346"/>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130"/>
    <w:rsid w:val="00A61CF8"/>
    <w:rsid w:val="00A6211E"/>
    <w:rsid w:val="00A62537"/>
    <w:rsid w:val="00A63749"/>
    <w:rsid w:val="00A63C6B"/>
    <w:rsid w:val="00A70D28"/>
    <w:rsid w:val="00A7149C"/>
    <w:rsid w:val="00A72456"/>
    <w:rsid w:val="00A7282F"/>
    <w:rsid w:val="00A73B02"/>
    <w:rsid w:val="00A81743"/>
    <w:rsid w:val="00A83082"/>
    <w:rsid w:val="00A84692"/>
    <w:rsid w:val="00A8567B"/>
    <w:rsid w:val="00A85A2F"/>
    <w:rsid w:val="00A91BFC"/>
    <w:rsid w:val="00A9217A"/>
    <w:rsid w:val="00A92D16"/>
    <w:rsid w:val="00A92FBD"/>
    <w:rsid w:val="00A95C6C"/>
    <w:rsid w:val="00A9765D"/>
    <w:rsid w:val="00AA2CBC"/>
    <w:rsid w:val="00AA35DA"/>
    <w:rsid w:val="00AA6124"/>
    <w:rsid w:val="00AA6764"/>
    <w:rsid w:val="00AA6848"/>
    <w:rsid w:val="00AA6914"/>
    <w:rsid w:val="00AA7F6F"/>
    <w:rsid w:val="00AB1086"/>
    <w:rsid w:val="00AB1333"/>
    <w:rsid w:val="00AB15E8"/>
    <w:rsid w:val="00AB24CB"/>
    <w:rsid w:val="00AB289E"/>
    <w:rsid w:val="00AB28D6"/>
    <w:rsid w:val="00AB3687"/>
    <w:rsid w:val="00AB48D8"/>
    <w:rsid w:val="00AB4D52"/>
    <w:rsid w:val="00AB5879"/>
    <w:rsid w:val="00AB5EF2"/>
    <w:rsid w:val="00AB7709"/>
    <w:rsid w:val="00AC074A"/>
    <w:rsid w:val="00AC0BF4"/>
    <w:rsid w:val="00AC0CF9"/>
    <w:rsid w:val="00AC1762"/>
    <w:rsid w:val="00AC2EBB"/>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6150"/>
    <w:rsid w:val="00AD703E"/>
    <w:rsid w:val="00AD7E92"/>
    <w:rsid w:val="00AE0964"/>
    <w:rsid w:val="00AE161A"/>
    <w:rsid w:val="00AE18CE"/>
    <w:rsid w:val="00AE1A6E"/>
    <w:rsid w:val="00AE2CE5"/>
    <w:rsid w:val="00AE34E9"/>
    <w:rsid w:val="00AE41C1"/>
    <w:rsid w:val="00AE46BB"/>
    <w:rsid w:val="00AE4703"/>
    <w:rsid w:val="00AE4C72"/>
    <w:rsid w:val="00AE7E4B"/>
    <w:rsid w:val="00AF0908"/>
    <w:rsid w:val="00AF11C8"/>
    <w:rsid w:val="00AF1224"/>
    <w:rsid w:val="00AF33F8"/>
    <w:rsid w:val="00AF699B"/>
    <w:rsid w:val="00AF7A0D"/>
    <w:rsid w:val="00B0260A"/>
    <w:rsid w:val="00B0375A"/>
    <w:rsid w:val="00B05909"/>
    <w:rsid w:val="00B059CD"/>
    <w:rsid w:val="00B061E2"/>
    <w:rsid w:val="00B077DF"/>
    <w:rsid w:val="00B102C5"/>
    <w:rsid w:val="00B10A91"/>
    <w:rsid w:val="00B120BF"/>
    <w:rsid w:val="00B12FA2"/>
    <w:rsid w:val="00B13315"/>
    <w:rsid w:val="00B13A31"/>
    <w:rsid w:val="00B14A9B"/>
    <w:rsid w:val="00B20377"/>
    <w:rsid w:val="00B2076F"/>
    <w:rsid w:val="00B216D4"/>
    <w:rsid w:val="00B21E23"/>
    <w:rsid w:val="00B22FB2"/>
    <w:rsid w:val="00B23FA4"/>
    <w:rsid w:val="00B24325"/>
    <w:rsid w:val="00B262FA"/>
    <w:rsid w:val="00B26B20"/>
    <w:rsid w:val="00B26DC7"/>
    <w:rsid w:val="00B30906"/>
    <w:rsid w:val="00B30B57"/>
    <w:rsid w:val="00B323F3"/>
    <w:rsid w:val="00B348DA"/>
    <w:rsid w:val="00B35184"/>
    <w:rsid w:val="00B352A1"/>
    <w:rsid w:val="00B35FBA"/>
    <w:rsid w:val="00B36817"/>
    <w:rsid w:val="00B36BCA"/>
    <w:rsid w:val="00B40094"/>
    <w:rsid w:val="00B411EF"/>
    <w:rsid w:val="00B424F8"/>
    <w:rsid w:val="00B428DB"/>
    <w:rsid w:val="00B42935"/>
    <w:rsid w:val="00B44946"/>
    <w:rsid w:val="00B44BA9"/>
    <w:rsid w:val="00B45629"/>
    <w:rsid w:val="00B45668"/>
    <w:rsid w:val="00B46E83"/>
    <w:rsid w:val="00B4701C"/>
    <w:rsid w:val="00B475EA"/>
    <w:rsid w:val="00B47C3F"/>
    <w:rsid w:val="00B51F0D"/>
    <w:rsid w:val="00B53BE2"/>
    <w:rsid w:val="00B54070"/>
    <w:rsid w:val="00B549CB"/>
    <w:rsid w:val="00B54B69"/>
    <w:rsid w:val="00B54C26"/>
    <w:rsid w:val="00B54D1B"/>
    <w:rsid w:val="00B552A5"/>
    <w:rsid w:val="00B57AC8"/>
    <w:rsid w:val="00B61174"/>
    <w:rsid w:val="00B61329"/>
    <w:rsid w:val="00B618BE"/>
    <w:rsid w:val="00B61E9C"/>
    <w:rsid w:val="00B63E05"/>
    <w:rsid w:val="00B67AD2"/>
    <w:rsid w:val="00B702CD"/>
    <w:rsid w:val="00B70B08"/>
    <w:rsid w:val="00B739DD"/>
    <w:rsid w:val="00B73F61"/>
    <w:rsid w:val="00B75788"/>
    <w:rsid w:val="00B76F62"/>
    <w:rsid w:val="00B77FE8"/>
    <w:rsid w:val="00B821E7"/>
    <w:rsid w:val="00B8253F"/>
    <w:rsid w:val="00B82C6F"/>
    <w:rsid w:val="00B83488"/>
    <w:rsid w:val="00B859AE"/>
    <w:rsid w:val="00B8704E"/>
    <w:rsid w:val="00B91A13"/>
    <w:rsid w:val="00B91FBD"/>
    <w:rsid w:val="00B9223A"/>
    <w:rsid w:val="00B9494A"/>
    <w:rsid w:val="00B94CD2"/>
    <w:rsid w:val="00B94E4F"/>
    <w:rsid w:val="00B97C2D"/>
    <w:rsid w:val="00BA016F"/>
    <w:rsid w:val="00BA1A8D"/>
    <w:rsid w:val="00BA3646"/>
    <w:rsid w:val="00BA391B"/>
    <w:rsid w:val="00BA3D18"/>
    <w:rsid w:val="00BA4184"/>
    <w:rsid w:val="00BA4610"/>
    <w:rsid w:val="00BA4B2B"/>
    <w:rsid w:val="00BA5ADC"/>
    <w:rsid w:val="00BA6813"/>
    <w:rsid w:val="00BA7291"/>
    <w:rsid w:val="00BB0CBF"/>
    <w:rsid w:val="00BB2474"/>
    <w:rsid w:val="00BB25EC"/>
    <w:rsid w:val="00BB36B2"/>
    <w:rsid w:val="00BB4ED5"/>
    <w:rsid w:val="00BB76D2"/>
    <w:rsid w:val="00BB7E66"/>
    <w:rsid w:val="00BC0BCB"/>
    <w:rsid w:val="00BC1779"/>
    <w:rsid w:val="00BC3AD3"/>
    <w:rsid w:val="00BC4A79"/>
    <w:rsid w:val="00BC5CC6"/>
    <w:rsid w:val="00BC5FA7"/>
    <w:rsid w:val="00BC5FFF"/>
    <w:rsid w:val="00BD2E64"/>
    <w:rsid w:val="00BD37A7"/>
    <w:rsid w:val="00BD37BA"/>
    <w:rsid w:val="00BD3BC3"/>
    <w:rsid w:val="00BD3C48"/>
    <w:rsid w:val="00BD45FE"/>
    <w:rsid w:val="00BD4FE1"/>
    <w:rsid w:val="00BD611E"/>
    <w:rsid w:val="00BE2301"/>
    <w:rsid w:val="00BE25D7"/>
    <w:rsid w:val="00BE2A55"/>
    <w:rsid w:val="00BE3771"/>
    <w:rsid w:val="00BE5388"/>
    <w:rsid w:val="00BE565A"/>
    <w:rsid w:val="00BE5A97"/>
    <w:rsid w:val="00BE6D77"/>
    <w:rsid w:val="00BF2AB7"/>
    <w:rsid w:val="00BF4767"/>
    <w:rsid w:val="00BF6144"/>
    <w:rsid w:val="00BF6804"/>
    <w:rsid w:val="00BF6DD4"/>
    <w:rsid w:val="00BF7576"/>
    <w:rsid w:val="00BF7E21"/>
    <w:rsid w:val="00C00F85"/>
    <w:rsid w:val="00C01997"/>
    <w:rsid w:val="00C01AAB"/>
    <w:rsid w:val="00C01EBF"/>
    <w:rsid w:val="00C02182"/>
    <w:rsid w:val="00C0295D"/>
    <w:rsid w:val="00C039B4"/>
    <w:rsid w:val="00C04789"/>
    <w:rsid w:val="00C05101"/>
    <w:rsid w:val="00C07093"/>
    <w:rsid w:val="00C0789E"/>
    <w:rsid w:val="00C100CE"/>
    <w:rsid w:val="00C114FD"/>
    <w:rsid w:val="00C11E91"/>
    <w:rsid w:val="00C12777"/>
    <w:rsid w:val="00C1279F"/>
    <w:rsid w:val="00C13454"/>
    <w:rsid w:val="00C14F59"/>
    <w:rsid w:val="00C158E2"/>
    <w:rsid w:val="00C16E29"/>
    <w:rsid w:val="00C1749A"/>
    <w:rsid w:val="00C17879"/>
    <w:rsid w:val="00C24268"/>
    <w:rsid w:val="00C309DE"/>
    <w:rsid w:val="00C3126E"/>
    <w:rsid w:val="00C322A6"/>
    <w:rsid w:val="00C324CB"/>
    <w:rsid w:val="00C33636"/>
    <w:rsid w:val="00C3571C"/>
    <w:rsid w:val="00C37934"/>
    <w:rsid w:val="00C37991"/>
    <w:rsid w:val="00C37BF7"/>
    <w:rsid w:val="00C37DF9"/>
    <w:rsid w:val="00C40561"/>
    <w:rsid w:val="00C41332"/>
    <w:rsid w:val="00C43963"/>
    <w:rsid w:val="00C4547E"/>
    <w:rsid w:val="00C50687"/>
    <w:rsid w:val="00C52300"/>
    <w:rsid w:val="00C55B23"/>
    <w:rsid w:val="00C55DD1"/>
    <w:rsid w:val="00C5665D"/>
    <w:rsid w:val="00C5669F"/>
    <w:rsid w:val="00C60A32"/>
    <w:rsid w:val="00C613B8"/>
    <w:rsid w:val="00C61532"/>
    <w:rsid w:val="00C622B4"/>
    <w:rsid w:val="00C6344D"/>
    <w:rsid w:val="00C64233"/>
    <w:rsid w:val="00C64EF2"/>
    <w:rsid w:val="00C650F8"/>
    <w:rsid w:val="00C669A1"/>
    <w:rsid w:val="00C6727C"/>
    <w:rsid w:val="00C71910"/>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26CC"/>
    <w:rsid w:val="00C848D0"/>
    <w:rsid w:val="00C858E9"/>
    <w:rsid w:val="00C876EA"/>
    <w:rsid w:val="00C92BF4"/>
    <w:rsid w:val="00C93072"/>
    <w:rsid w:val="00C93B09"/>
    <w:rsid w:val="00C93B11"/>
    <w:rsid w:val="00C94477"/>
    <w:rsid w:val="00C95E15"/>
    <w:rsid w:val="00C96B15"/>
    <w:rsid w:val="00CA0497"/>
    <w:rsid w:val="00CA089F"/>
    <w:rsid w:val="00CA1AD3"/>
    <w:rsid w:val="00CA4075"/>
    <w:rsid w:val="00CA6B28"/>
    <w:rsid w:val="00CA785F"/>
    <w:rsid w:val="00CA7981"/>
    <w:rsid w:val="00CB2BCF"/>
    <w:rsid w:val="00CB322C"/>
    <w:rsid w:val="00CB5606"/>
    <w:rsid w:val="00CB5F05"/>
    <w:rsid w:val="00CB6271"/>
    <w:rsid w:val="00CB69B2"/>
    <w:rsid w:val="00CC0A9A"/>
    <w:rsid w:val="00CC1384"/>
    <w:rsid w:val="00CC5454"/>
    <w:rsid w:val="00CC5905"/>
    <w:rsid w:val="00CC6C17"/>
    <w:rsid w:val="00CC7021"/>
    <w:rsid w:val="00CC76DF"/>
    <w:rsid w:val="00CD16BB"/>
    <w:rsid w:val="00CD305C"/>
    <w:rsid w:val="00CD3A64"/>
    <w:rsid w:val="00CE0074"/>
    <w:rsid w:val="00CE02BD"/>
    <w:rsid w:val="00CE4AB3"/>
    <w:rsid w:val="00CE4C42"/>
    <w:rsid w:val="00CE746B"/>
    <w:rsid w:val="00CF00E0"/>
    <w:rsid w:val="00CF048F"/>
    <w:rsid w:val="00CF0562"/>
    <w:rsid w:val="00CF5CAF"/>
    <w:rsid w:val="00CF7152"/>
    <w:rsid w:val="00CF79C0"/>
    <w:rsid w:val="00D000BF"/>
    <w:rsid w:val="00D012FF"/>
    <w:rsid w:val="00D017A1"/>
    <w:rsid w:val="00D01E78"/>
    <w:rsid w:val="00D01E79"/>
    <w:rsid w:val="00D02278"/>
    <w:rsid w:val="00D0233D"/>
    <w:rsid w:val="00D02A6E"/>
    <w:rsid w:val="00D02FAF"/>
    <w:rsid w:val="00D0309E"/>
    <w:rsid w:val="00D0392E"/>
    <w:rsid w:val="00D040CE"/>
    <w:rsid w:val="00D04695"/>
    <w:rsid w:val="00D06671"/>
    <w:rsid w:val="00D0692A"/>
    <w:rsid w:val="00D0722A"/>
    <w:rsid w:val="00D074D7"/>
    <w:rsid w:val="00D104EA"/>
    <w:rsid w:val="00D11887"/>
    <w:rsid w:val="00D11ACB"/>
    <w:rsid w:val="00D128CF"/>
    <w:rsid w:val="00D14A12"/>
    <w:rsid w:val="00D15467"/>
    <w:rsid w:val="00D15C95"/>
    <w:rsid w:val="00D2038C"/>
    <w:rsid w:val="00D204EC"/>
    <w:rsid w:val="00D20A27"/>
    <w:rsid w:val="00D21832"/>
    <w:rsid w:val="00D220DD"/>
    <w:rsid w:val="00D2210C"/>
    <w:rsid w:val="00D23485"/>
    <w:rsid w:val="00D24151"/>
    <w:rsid w:val="00D25751"/>
    <w:rsid w:val="00D25EBF"/>
    <w:rsid w:val="00D26400"/>
    <w:rsid w:val="00D34BEF"/>
    <w:rsid w:val="00D35536"/>
    <w:rsid w:val="00D36167"/>
    <w:rsid w:val="00D3627D"/>
    <w:rsid w:val="00D36D9D"/>
    <w:rsid w:val="00D37E8A"/>
    <w:rsid w:val="00D42C70"/>
    <w:rsid w:val="00D42FDD"/>
    <w:rsid w:val="00D43095"/>
    <w:rsid w:val="00D43F95"/>
    <w:rsid w:val="00D44511"/>
    <w:rsid w:val="00D44A89"/>
    <w:rsid w:val="00D45EE8"/>
    <w:rsid w:val="00D463AC"/>
    <w:rsid w:val="00D47019"/>
    <w:rsid w:val="00D47D40"/>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867"/>
    <w:rsid w:val="00D66D63"/>
    <w:rsid w:val="00D67742"/>
    <w:rsid w:val="00D679C0"/>
    <w:rsid w:val="00D7079C"/>
    <w:rsid w:val="00D707F6"/>
    <w:rsid w:val="00D721E8"/>
    <w:rsid w:val="00D725DF"/>
    <w:rsid w:val="00D740EB"/>
    <w:rsid w:val="00D76899"/>
    <w:rsid w:val="00D76E23"/>
    <w:rsid w:val="00D77098"/>
    <w:rsid w:val="00D77DA9"/>
    <w:rsid w:val="00D802D4"/>
    <w:rsid w:val="00D80E78"/>
    <w:rsid w:val="00D80EAB"/>
    <w:rsid w:val="00D81D02"/>
    <w:rsid w:val="00D85A08"/>
    <w:rsid w:val="00D85DDF"/>
    <w:rsid w:val="00D86FE6"/>
    <w:rsid w:val="00D87ECA"/>
    <w:rsid w:val="00D92BE0"/>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C3A"/>
    <w:rsid w:val="00DB6FB0"/>
    <w:rsid w:val="00DB7F5D"/>
    <w:rsid w:val="00DB7FC7"/>
    <w:rsid w:val="00DC1402"/>
    <w:rsid w:val="00DC1704"/>
    <w:rsid w:val="00DC3258"/>
    <w:rsid w:val="00DC3296"/>
    <w:rsid w:val="00DC37DB"/>
    <w:rsid w:val="00DC457A"/>
    <w:rsid w:val="00DC47DE"/>
    <w:rsid w:val="00DC4967"/>
    <w:rsid w:val="00DC5479"/>
    <w:rsid w:val="00DC60C5"/>
    <w:rsid w:val="00DC64B1"/>
    <w:rsid w:val="00DD00EF"/>
    <w:rsid w:val="00DD2A54"/>
    <w:rsid w:val="00DD386F"/>
    <w:rsid w:val="00DD40E2"/>
    <w:rsid w:val="00DD5841"/>
    <w:rsid w:val="00DD5947"/>
    <w:rsid w:val="00DE10E6"/>
    <w:rsid w:val="00DE1B46"/>
    <w:rsid w:val="00DE1B82"/>
    <w:rsid w:val="00DE3D51"/>
    <w:rsid w:val="00DE559B"/>
    <w:rsid w:val="00DF068B"/>
    <w:rsid w:val="00DF47BC"/>
    <w:rsid w:val="00DF4FDA"/>
    <w:rsid w:val="00DF7BB6"/>
    <w:rsid w:val="00E0091A"/>
    <w:rsid w:val="00E01AD0"/>
    <w:rsid w:val="00E01D93"/>
    <w:rsid w:val="00E04913"/>
    <w:rsid w:val="00E06147"/>
    <w:rsid w:val="00E107A4"/>
    <w:rsid w:val="00E11A0C"/>
    <w:rsid w:val="00E12028"/>
    <w:rsid w:val="00E122E6"/>
    <w:rsid w:val="00E12371"/>
    <w:rsid w:val="00E12EF7"/>
    <w:rsid w:val="00E131FC"/>
    <w:rsid w:val="00E13625"/>
    <w:rsid w:val="00E13824"/>
    <w:rsid w:val="00E13D3B"/>
    <w:rsid w:val="00E1401A"/>
    <w:rsid w:val="00E15C06"/>
    <w:rsid w:val="00E16D76"/>
    <w:rsid w:val="00E171C4"/>
    <w:rsid w:val="00E20BEA"/>
    <w:rsid w:val="00E21208"/>
    <w:rsid w:val="00E235AB"/>
    <w:rsid w:val="00E23D0D"/>
    <w:rsid w:val="00E24111"/>
    <w:rsid w:val="00E24231"/>
    <w:rsid w:val="00E24561"/>
    <w:rsid w:val="00E24F74"/>
    <w:rsid w:val="00E259BB"/>
    <w:rsid w:val="00E266EE"/>
    <w:rsid w:val="00E26A9F"/>
    <w:rsid w:val="00E30AAC"/>
    <w:rsid w:val="00E35C15"/>
    <w:rsid w:val="00E35E5B"/>
    <w:rsid w:val="00E37683"/>
    <w:rsid w:val="00E37A49"/>
    <w:rsid w:val="00E405C5"/>
    <w:rsid w:val="00E40B87"/>
    <w:rsid w:val="00E429E1"/>
    <w:rsid w:val="00E42A1F"/>
    <w:rsid w:val="00E4338D"/>
    <w:rsid w:val="00E43796"/>
    <w:rsid w:val="00E50935"/>
    <w:rsid w:val="00E51398"/>
    <w:rsid w:val="00E51D02"/>
    <w:rsid w:val="00E533BD"/>
    <w:rsid w:val="00E55D92"/>
    <w:rsid w:val="00E560AE"/>
    <w:rsid w:val="00E56BBC"/>
    <w:rsid w:val="00E56D0F"/>
    <w:rsid w:val="00E62589"/>
    <w:rsid w:val="00E63646"/>
    <w:rsid w:val="00E64C7C"/>
    <w:rsid w:val="00E655B4"/>
    <w:rsid w:val="00E6680E"/>
    <w:rsid w:val="00E6686B"/>
    <w:rsid w:val="00E70363"/>
    <w:rsid w:val="00E70A33"/>
    <w:rsid w:val="00E75D13"/>
    <w:rsid w:val="00E76A92"/>
    <w:rsid w:val="00E81DEC"/>
    <w:rsid w:val="00E86D50"/>
    <w:rsid w:val="00E87226"/>
    <w:rsid w:val="00E9059D"/>
    <w:rsid w:val="00E9186A"/>
    <w:rsid w:val="00E92389"/>
    <w:rsid w:val="00E92E12"/>
    <w:rsid w:val="00E9388E"/>
    <w:rsid w:val="00E9450D"/>
    <w:rsid w:val="00E9506C"/>
    <w:rsid w:val="00E95CE6"/>
    <w:rsid w:val="00E95D90"/>
    <w:rsid w:val="00E96F77"/>
    <w:rsid w:val="00E970A9"/>
    <w:rsid w:val="00EA00BF"/>
    <w:rsid w:val="00EA093C"/>
    <w:rsid w:val="00EA450C"/>
    <w:rsid w:val="00EA54F0"/>
    <w:rsid w:val="00EA5AC3"/>
    <w:rsid w:val="00EA6AB5"/>
    <w:rsid w:val="00EA739D"/>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E22DD"/>
    <w:rsid w:val="00EE2D72"/>
    <w:rsid w:val="00EE4195"/>
    <w:rsid w:val="00EE44F7"/>
    <w:rsid w:val="00EE63B6"/>
    <w:rsid w:val="00EE6633"/>
    <w:rsid w:val="00EE7455"/>
    <w:rsid w:val="00EF0ED5"/>
    <w:rsid w:val="00EF22B5"/>
    <w:rsid w:val="00EF2FE9"/>
    <w:rsid w:val="00EF5E1B"/>
    <w:rsid w:val="00EF6C47"/>
    <w:rsid w:val="00F019AB"/>
    <w:rsid w:val="00F032B5"/>
    <w:rsid w:val="00F03413"/>
    <w:rsid w:val="00F041E3"/>
    <w:rsid w:val="00F05960"/>
    <w:rsid w:val="00F104F8"/>
    <w:rsid w:val="00F10F11"/>
    <w:rsid w:val="00F16D57"/>
    <w:rsid w:val="00F20CC3"/>
    <w:rsid w:val="00F21D30"/>
    <w:rsid w:val="00F24845"/>
    <w:rsid w:val="00F27D35"/>
    <w:rsid w:val="00F302D0"/>
    <w:rsid w:val="00F3062E"/>
    <w:rsid w:val="00F31943"/>
    <w:rsid w:val="00F3476E"/>
    <w:rsid w:val="00F34A1F"/>
    <w:rsid w:val="00F34FD0"/>
    <w:rsid w:val="00F373F5"/>
    <w:rsid w:val="00F420AE"/>
    <w:rsid w:val="00F42A0A"/>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61675"/>
    <w:rsid w:val="00F63712"/>
    <w:rsid w:val="00F64A71"/>
    <w:rsid w:val="00F65022"/>
    <w:rsid w:val="00F670A9"/>
    <w:rsid w:val="00F671FE"/>
    <w:rsid w:val="00F7127E"/>
    <w:rsid w:val="00F74148"/>
    <w:rsid w:val="00F76928"/>
    <w:rsid w:val="00F77EA4"/>
    <w:rsid w:val="00F80997"/>
    <w:rsid w:val="00F8103C"/>
    <w:rsid w:val="00F81BD8"/>
    <w:rsid w:val="00F8225F"/>
    <w:rsid w:val="00F824D0"/>
    <w:rsid w:val="00F8587C"/>
    <w:rsid w:val="00F8753A"/>
    <w:rsid w:val="00F877F5"/>
    <w:rsid w:val="00F87AB9"/>
    <w:rsid w:val="00F92BCC"/>
    <w:rsid w:val="00F92E7B"/>
    <w:rsid w:val="00F940E0"/>
    <w:rsid w:val="00F94419"/>
    <w:rsid w:val="00F968DC"/>
    <w:rsid w:val="00F96B54"/>
    <w:rsid w:val="00F9795A"/>
    <w:rsid w:val="00FA1CA4"/>
    <w:rsid w:val="00FA1F7C"/>
    <w:rsid w:val="00FA5259"/>
    <w:rsid w:val="00FA6BF7"/>
    <w:rsid w:val="00FA796F"/>
    <w:rsid w:val="00FB0506"/>
    <w:rsid w:val="00FB1413"/>
    <w:rsid w:val="00FB14DA"/>
    <w:rsid w:val="00FB3210"/>
    <w:rsid w:val="00FB454D"/>
    <w:rsid w:val="00FB4C72"/>
    <w:rsid w:val="00FB58CB"/>
    <w:rsid w:val="00FC0893"/>
    <w:rsid w:val="00FC11D9"/>
    <w:rsid w:val="00FC233D"/>
    <w:rsid w:val="00FC40FB"/>
    <w:rsid w:val="00FC4B93"/>
    <w:rsid w:val="00FC6EDD"/>
    <w:rsid w:val="00FD262E"/>
    <w:rsid w:val="00FE0938"/>
    <w:rsid w:val="00FE5A78"/>
    <w:rsid w:val="00FE71F5"/>
    <w:rsid w:val="00FE781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8E396A"/>
  <w15:docId w15:val="{F8906972-581E-433A-9DC0-18F5802C8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2"/>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Mapa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B618BE"/>
    <w:pPr>
      <w:widowControl w:val="0"/>
      <w:ind w:left="708"/>
    </w:pPr>
    <w:rPr>
      <w:rFonts w:eastAsia="Lucida Sans Unicode"/>
      <w:color w:val="000000"/>
      <w:sz w:val="24"/>
      <w:szCs w:val="24"/>
    </w:rPr>
  </w:style>
  <w:style w:type="paragraph" w:customStyle="1" w:styleId="Normalny10">
    <w:name w:val="Normalny1"/>
    <w:basedOn w:val="Normalny"/>
    <w:link w:val="NormalZnak"/>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 w:type="character" w:customStyle="1" w:styleId="NormalZnak">
    <w:name w:val="Normal Znak"/>
    <w:link w:val="Normalny10"/>
    <w:rsid w:val="006E0D97"/>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08421">
      <w:bodyDiv w:val="1"/>
      <w:marLeft w:val="0"/>
      <w:marRight w:val="0"/>
      <w:marTop w:val="0"/>
      <w:marBottom w:val="0"/>
      <w:divBdr>
        <w:top w:val="none" w:sz="0" w:space="0" w:color="auto"/>
        <w:left w:val="none" w:sz="0" w:space="0" w:color="auto"/>
        <w:bottom w:val="none" w:sz="0" w:space="0" w:color="auto"/>
        <w:right w:val="none" w:sz="0" w:space="0" w:color="auto"/>
      </w:divBdr>
    </w:div>
    <w:div w:id="160894866">
      <w:bodyDiv w:val="1"/>
      <w:marLeft w:val="0"/>
      <w:marRight w:val="0"/>
      <w:marTop w:val="0"/>
      <w:marBottom w:val="0"/>
      <w:divBdr>
        <w:top w:val="none" w:sz="0" w:space="0" w:color="auto"/>
        <w:left w:val="none" w:sz="0" w:space="0" w:color="auto"/>
        <w:bottom w:val="none" w:sz="0" w:space="0" w:color="auto"/>
        <w:right w:val="none" w:sz="0" w:space="0" w:color="auto"/>
      </w:divBdr>
    </w:div>
    <w:div w:id="538712199">
      <w:bodyDiv w:val="1"/>
      <w:marLeft w:val="0"/>
      <w:marRight w:val="0"/>
      <w:marTop w:val="0"/>
      <w:marBottom w:val="0"/>
      <w:divBdr>
        <w:top w:val="none" w:sz="0" w:space="0" w:color="auto"/>
        <w:left w:val="none" w:sz="0" w:space="0" w:color="auto"/>
        <w:bottom w:val="none" w:sz="0" w:space="0" w:color="auto"/>
        <w:right w:val="none" w:sz="0" w:space="0" w:color="auto"/>
      </w:divBdr>
    </w:div>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58601771">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 w:id="1452019624">
      <w:bodyDiv w:val="1"/>
      <w:marLeft w:val="0"/>
      <w:marRight w:val="0"/>
      <w:marTop w:val="0"/>
      <w:marBottom w:val="0"/>
      <w:divBdr>
        <w:top w:val="none" w:sz="0" w:space="0" w:color="auto"/>
        <w:left w:val="none" w:sz="0" w:space="0" w:color="auto"/>
        <w:bottom w:val="none" w:sz="0" w:space="0" w:color="auto"/>
        <w:right w:val="none" w:sz="0" w:space="0" w:color="auto"/>
      </w:divBdr>
    </w:div>
    <w:div w:id="1543637525">
      <w:bodyDiv w:val="1"/>
      <w:marLeft w:val="0"/>
      <w:marRight w:val="0"/>
      <w:marTop w:val="0"/>
      <w:marBottom w:val="0"/>
      <w:divBdr>
        <w:top w:val="none" w:sz="0" w:space="0" w:color="auto"/>
        <w:left w:val="none" w:sz="0" w:space="0" w:color="auto"/>
        <w:bottom w:val="none" w:sz="0" w:space="0" w:color="auto"/>
        <w:right w:val="none" w:sz="0" w:space="0" w:color="auto"/>
      </w:divBdr>
    </w:div>
    <w:div w:id="1773088909">
      <w:bodyDiv w:val="1"/>
      <w:marLeft w:val="0"/>
      <w:marRight w:val="0"/>
      <w:marTop w:val="0"/>
      <w:marBottom w:val="0"/>
      <w:divBdr>
        <w:top w:val="none" w:sz="0" w:space="0" w:color="auto"/>
        <w:left w:val="none" w:sz="0" w:space="0" w:color="auto"/>
        <w:bottom w:val="none" w:sz="0" w:space="0" w:color="auto"/>
        <w:right w:val="none" w:sz="0" w:space="0" w:color="auto"/>
      </w:divBdr>
    </w:div>
    <w:div w:id="179223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D0E1FB-DC90-452F-A8D0-BB1D9A3CCE7A}">
  <we:reference id="wa104099688" version="1.3.0.0" store="pl-PL"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B31867-A4C4-4CD7-9366-7D21E2169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13</Pages>
  <Words>7633</Words>
  <Characters>45799</Characters>
  <Application>Microsoft Office Word</Application>
  <DocSecurity>0</DocSecurity>
  <Lines>381</Lines>
  <Paragraphs>106</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53326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Karolina Czok</cp:lastModifiedBy>
  <cp:revision>28</cp:revision>
  <cp:lastPrinted>2022-06-06T08:37:00Z</cp:lastPrinted>
  <dcterms:created xsi:type="dcterms:W3CDTF">2022-05-25T13:48:00Z</dcterms:created>
  <dcterms:modified xsi:type="dcterms:W3CDTF">2022-07-18T10:56:00Z</dcterms:modified>
</cp:coreProperties>
</file>