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9A3" w:rsidRPr="00B85C4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  <w:b/>
          <w:sz w:val="24"/>
          <w:szCs w:val="24"/>
        </w:rPr>
      </w:pPr>
      <w:r w:rsidRPr="00B85C43">
        <w:rPr>
          <w:rFonts w:ascii="Cambria" w:hAnsi="Cambria" w:cs="Tahoma"/>
          <w:b/>
          <w:sz w:val="24"/>
          <w:szCs w:val="24"/>
        </w:rPr>
        <w:t>Załącznik nr 3 SWZ</w:t>
      </w:r>
    </w:p>
    <w:p w:rsidR="001009A3" w:rsidRPr="00B85C4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24"/>
          <w:szCs w:val="24"/>
        </w:rPr>
      </w:pPr>
    </w:p>
    <w:p w:rsidR="001009A3" w:rsidRPr="00B85C43" w:rsidRDefault="001009A3" w:rsidP="00B85C43">
      <w:pPr>
        <w:autoSpaceDE w:val="0"/>
        <w:spacing w:after="0" w:line="240" w:lineRule="auto"/>
        <w:jc w:val="center"/>
        <w:outlineLvl w:val="0"/>
        <w:rPr>
          <w:rFonts w:ascii="Cambria" w:hAnsi="Cambria" w:cs="Tahoma"/>
          <w:b/>
          <w:sz w:val="28"/>
          <w:szCs w:val="28"/>
        </w:rPr>
      </w:pPr>
      <w:r w:rsidRPr="00B85C43">
        <w:rPr>
          <w:rFonts w:ascii="Cambria" w:hAnsi="Cambria" w:cs="Tahoma"/>
          <w:b/>
          <w:sz w:val="28"/>
          <w:szCs w:val="28"/>
        </w:rPr>
        <w:t xml:space="preserve">Oświadczenie Wykonawców </w:t>
      </w:r>
    </w:p>
    <w:p w:rsidR="001009A3" w:rsidRPr="00B85C4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28"/>
          <w:szCs w:val="28"/>
          <w:lang w:eastAsia="pl-PL"/>
        </w:rPr>
      </w:pPr>
      <w:r w:rsidRPr="00B85C43">
        <w:rPr>
          <w:rFonts w:ascii="Cambria" w:hAnsi="Cambria"/>
          <w:b/>
          <w:sz w:val="28"/>
          <w:szCs w:val="28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B85C43" w:rsidRDefault="001009A3" w:rsidP="00B85C4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hAnsi="Cambria" w:cs="Tahoma"/>
          <w:b/>
          <w:bCs/>
          <w:lang w:eastAsia="pl-PL"/>
        </w:rPr>
      </w:pPr>
      <w:r w:rsidRPr="00B85C43">
        <w:rPr>
          <w:rFonts w:ascii="Cambria" w:hAnsi="Cambria" w:cs="Tahoma"/>
          <w:b/>
          <w:bCs/>
          <w:lang w:eastAsia="pl-PL"/>
        </w:rPr>
        <w:t>SKŁADANE NA PODSTAWIE ART. 117 UST. 4 USTAWY - PRAWO ZAMÓWIEŃ PUBLICZNYCH</w:t>
      </w:r>
    </w:p>
    <w:p w:rsidR="001009A3" w:rsidRPr="00B85C43" w:rsidRDefault="001009A3" w:rsidP="00B85C4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mbria" w:hAnsi="Cambria" w:cs="Tahoma"/>
          <w:b/>
          <w:bCs/>
          <w:lang w:eastAsia="pl-PL"/>
        </w:rPr>
      </w:pPr>
      <w:r w:rsidRPr="00B85C43">
        <w:rPr>
          <w:rFonts w:ascii="Cambria" w:hAnsi="Cambria" w:cs="Tahoma"/>
          <w:b/>
          <w:bCs/>
          <w:lang w:eastAsia="pl-PL"/>
        </w:rPr>
        <w:t>W POSTĘPOWANIU O UDZIELENIE ZAMÓWIENIA PUBLICZNEGO PROWADZONEGO 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1009A3" w:rsidRPr="00EE36A9" w:rsidRDefault="001009A3" w:rsidP="00FD33F1">
      <w:pPr>
        <w:spacing w:after="0" w:line="240" w:lineRule="auto"/>
        <w:jc w:val="both"/>
        <w:rPr>
          <w:rFonts w:ascii="Cambria" w:hAnsi="Cambria" w:cstheme="minorHAnsi"/>
          <w:b/>
          <w:lang w:eastAsia="pl-PL"/>
        </w:rPr>
      </w:pPr>
      <w:r w:rsidRPr="001009A3">
        <w:rPr>
          <w:rFonts w:ascii="Cambria" w:eastAsia="Bookman Old Style" w:hAnsi="Cambria" w:cs="Tahoma"/>
        </w:rPr>
        <w:t>Składając ofertę wspólną w postępowaniu o udzielenie zamówienia publicz</w:t>
      </w:r>
      <w:r w:rsidR="00B716B1">
        <w:rPr>
          <w:rFonts w:ascii="Cambria" w:eastAsia="Bookman Old Style" w:hAnsi="Cambria" w:cs="Tahoma"/>
        </w:rPr>
        <w:t xml:space="preserve">nego prowadzonego </w:t>
      </w:r>
      <w:r w:rsidRPr="001009A3">
        <w:rPr>
          <w:rFonts w:ascii="Cambria" w:eastAsia="Bookman Old Style" w:hAnsi="Cambria" w:cs="Tahoma"/>
        </w:rPr>
        <w:t xml:space="preserve">w trybie podstawowym, którego przedmiotem jest: </w:t>
      </w:r>
      <w:r w:rsidR="00B85C43" w:rsidRPr="00D4159F">
        <w:rPr>
          <w:rFonts w:ascii="Cambria" w:hAnsi="Cambria"/>
          <w:b/>
          <w:bCs/>
        </w:rPr>
        <w:t xml:space="preserve">Przebudowa ulic: Damazego, Henryka, Haliny i Grzegorza w Tomaszowie Mazowieckim </w:t>
      </w:r>
      <w:r w:rsidR="00B85C43" w:rsidRPr="00D4159F">
        <w:rPr>
          <w:rFonts w:ascii="Cambria" w:hAnsi="Cambria"/>
          <w:b/>
          <w:lang w:eastAsia="pl-PL"/>
        </w:rPr>
        <w:t>w ramach zadania inwestycyjnego pn:</w:t>
      </w:r>
      <w:r w:rsidR="00B85C43" w:rsidRPr="00D4159F">
        <w:rPr>
          <w:rFonts w:ascii="Cambria" w:hAnsi="Cambria"/>
          <w:b/>
          <w:bCs/>
        </w:rPr>
        <w:t xml:space="preserve"> „Projekt i budowa ulic w osiedlu Ludwików – Etap II i III”</w:t>
      </w:r>
    </w:p>
    <w:p w:rsidR="00FD33F1" w:rsidRPr="001009A3" w:rsidRDefault="00FD33F1" w:rsidP="00FD33F1">
      <w:pPr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  <w:bookmarkStart w:id="0" w:name="_GoBack"/>
      <w:bookmarkEnd w:id="0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587"/>
        <w:gridCol w:w="2661"/>
        <w:gridCol w:w="2606"/>
        <w:gridCol w:w="2208"/>
      </w:tblGrid>
      <w:tr w:rsidR="001009A3" w:rsidRPr="001009A3" w:rsidTr="00B716B1">
        <w:tc>
          <w:tcPr>
            <w:tcW w:w="876" w:type="pct"/>
            <w:vAlign w:val="center"/>
          </w:tcPr>
          <w:p w:rsidR="001009A3" w:rsidRPr="00B85C43" w:rsidRDefault="001009A3" w:rsidP="001009A3">
            <w:pPr>
              <w:ind w:right="220"/>
              <w:jc w:val="center"/>
              <w:rPr>
                <w:rFonts w:ascii="Cambria" w:eastAsia="Arial Unicode MS" w:hAnsi="Cambria"/>
                <w:b/>
                <w:noProof/>
                <w:color w:val="000000"/>
              </w:rPr>
            </w:pPr>
          </w:p>
        </w:tc>
        <w:tc>
          <w:tcPr>
            <w:tcW w:w="1468" w:type="pct"/>
            <w:vAlign w:val="center"/>
          </w:tcPr>
          <w:p w:rsidR="001009A3" w:rsidRPr="00B85C43" w:rsidRDefault="001009A3" w:rsidP="001009A3">
            <w:pPr>
              <w:ind w:right="220"/>
              <w:jc w:val="center"/>
              <w:rPr>
                <w:rFonts w:ascii="Cambria" w:eastAsia="Arial Unicode MS" w:hAnsi="Cambria"/>
                <w:b/>
                <w:noProof/>
                <w:color w:val="000000"/>
              </w:rPr>
            </w:pPr>
            <w:r w:rsidRPr="00B85C43">
              <w:rPr>
                <w:rFonts w:ascii="Cambria" w:eastAsia="Arial Unicode MS" w:hAnsi="Cambria"/>
                <w:b/>
                <w:noProof/>
                <w:color w:val="000000"/>
              </w:rPr>
              <w:t>Nazwa / Firma Wykonawcy</w:t>
            </w:r>
          </w:p>
        </w:tc>
        <w:tc>
          <w:tcPr>
            <w:tcW w:w="1438" w:type="pct"/>
            <w:vAlign w:val="center"/>
          </w:tcPr>
          <w:p w:rsidR="001009A3" w:rsidRPr="00B85C43" w:rsidRDefault="001009A3" w:rsidP="001009A3">
            <w:pPr>
              <w:ind w:right="220"/>
              <w:jc w:val="center"/>
              <w:rPr>
                <w:rFonts w:ascii="Cambria" w:eastAsia="Arial Unicode MS" w:hAnsi="Cambria"/>
                <w:b/>
                <w:noProof/>
                <w:color w:val="000000"/>
              </w:rPr>
            </w:pPr>
            <w:r w:rsidRPr="00B85C43">
              <w:rPr>
                <w:rFonts w:ascii="Cambria" w:hAnsi="Cambria"/>
                <w:b/>
              </w:rPr>
              <w:t>Adres (ulica, kod, miejscowość)</w:t>
            </w:r>
          </w:p>
        </w:tc>
        <w:tc>
          <w:tcPr>
            <w:tcW w:w="1218" w:type="pct"/>
            <w:vAlign w:val="center"/>
          </w:tcPr>
          <w:p w:rsidR="001009A3" w:rsidRPr="00B85C43" w:rsidRDefault="001009A3" w:rsidP="001009A3">
            <w:pPr>
              <w:ind w:right="220"/>
              <w:jc w:val="center"/>
              <w:rPr>
                <w:rFonts w:ascii="Cambria" w:eastAsia="Arial Unicode MS" w:hAnsi="Cambria"/>
                <w:b/>
                <w:noProof/>
                <w:color w:val="000000"/>
              </w:rPr>
            </w:pPr>
            <w:r w:rsidRPr="00B85C43">
              <w:rPr>
                <w:rFonts w:ascii="Cambria" w:hAnsi="Cambria"/>
                <w:b/>
              </w:rPr>
              <w:t>NIP</w:t>
            </w:r>
          </w:p>
        </w:tc>
      </w:tr>
      <w:tr w:rsidR="001009A3" w:rsidRPr="001009A3" w:rsidTr="00B716B1">
        <w:trPr>
          <w:trHeight w:val="621"/>
        </w:trPr>
        <w:tc>
          <w:tcPr>
            <w:tcW w:w="876" w:type="pct"/>
            <w:vAlign w:val="center"/>
          </w:tcPr>
          <w:p w:rsidR="001009A3" w:rsidRPr="001009A3" w:rsidRDefault="00B85C4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="001009A3"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Lider:</w:t>
            </w:r>
          </w:p>
        </w:tc>
        <w:tc>
          <w:tcPr>
            <w:tcW w:w="146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3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1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B716B1">
        <w:trPr>
          <w:trHeight w:val="559"/>
        </w:trPr>
        <w:tc>
          <w:tcPr>
            <w:tcW w:w="876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6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3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18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B85C4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i/>
          <w:sz w:val="20"/>
          <w:szCs w:val="20"/>
        </w:rPr>
      </w:pPr>
      <w:r w:rsidRPr="00B85C43">
        <w:rPr>
          <w:rFonts w:ascii="Cambria" w:eastAsia="Bookman Old Style" w:hAnsi="Cambria" w:cs="Tahoma"/>
          <w:b/>
          <w:i/>
          <w:sz w:val="20"/>
          <w:szCs w:val="20"/>
        </w:rPr>
        <w:t>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FD33F1">
        <w:rPr>
          <w:rFonts w:ascii="Cambria" w:hAnsi="Cambria"/>
          <w:b/>
        </w:rPr>
        <w:t>roboty budowlane, dostawy lub</w:t>
      </w:r>
      <w:r w:rsidRPr="001009A3">
        <w:rPr>
          <w:rFonts w:ascii="Cambria" w:hAnsi="Cambria"/>
          <w:b/>
        </w:rPr>
        <w:t xml:space="preserve"> usługi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4147"/>
        <w:gridCol w:w="4442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B85C4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</w:rPr>
            </w:pPr>
            <w:r w:rsidRPr="00B85C43">
              <w:rPr>
                <w:rFonts w:ascii="Cambria" w:hAnsi="Cambria" w:cs="Tahoma"/>
                <w:b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B85C4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</w:rPr>
            </w:pPr>
            <w:r w:rsidRPr="00B85C43">
              <w:rPr>
                <w:rFonts w:ascii="Cambria" w:hAnsi="Cambria" w:cs="Tahoma"/>
                <w:b/>
              </w:rPr>
              <w:t xml:space="preserve">OKREŚLENIE ZAKRESU, WYKONYWANYCH W RAMACH PRZEDMIOTOWEGO ZAMÓWIENIA </w:t>
            </w:r>
          </w:p>
          <w:p w:rsidR="001009A3" w:rsidRPr="00B85C43" w:rsidRDefault="00FD33F1" w:rsidP="006C484B">
            <w:pPr>
              <w:autoSpaceDE w:val="0"/>
              <w:jc w:val="center"/>
              <w:rPr>
                <w:rFonts w:ascii="Cambria" w:hAnsi="Cambria" w:cs="Tahoma"/>
                <w:b/>
              </w:rPr>
            </w:pPr>
            <w:r w:rsidRPr="00B85C43">
              <w:rPr>
                <w:rFonts w:ascii="Cambria" w:hAnsi="Cambria" w:cs="Tahoma"/>
                <w:b/>
              </w:rPr>
              <w:t xml:space="preserve">ROBÓT BUDOWLANYCH </w:t>
            </w:r>
            <w:r w:rsidR="001009A3" w:rsidRPr="00B85C43">
              <w:rPr>
                <w:rFonts w:ascii="Cambria" w:hAnsi="Cambria" w:cs="Tahoma"/>
                <w:b/>
              </w:rPr>
              <w:t>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B85C4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  <w:r w:rsidR="00B85C43">
              <w:rPr>
                <w:rFonts w:ascii="Cambria" w:hAnsi="Cambria" w:cs="Tahoma"/>
                <w:sz w:val="22"/>
                <w:szCs w:val="22"/>
              </w:rPr>
              <w:t>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B85C4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B85C43" w:rsidRDefault="001009A3" w:rsidP="001009A3">
      <w:pPr>
        <w:spacing w:after="0" w:line="240" w:lineRule="auto"/>
        <w:jc w:val="both"/>
        <w:rPr>
          <w:rFonts w:ascii="Cambria" w:hAnsi="Cambria" w:cs="Tahoma"/>
          <w:b/>
          <w:i/>
          <w:spacing w:val="-4"/>
          <w:sz w:val="20"/>
          <w:szCs w:val="20"/>
        </w:rPr>
      </w:pPr>
      <w:r w:rsidRPr="00B85C43">
        <w:rPr>
          <w:rFonts w:ascii="Cambria" w:hAnsi="Cambria" w:cs="Tahoma"/>
          <w:b/>
          <w:i/>
          <w:sz w:val="20"/>
          <w:szCs w:val="20"/>
        </w:rPr>
        <w:t>* - niepotrzebne skreślić</w:t>
      </w:r>
    </w:p>
    <w:p w:rsidR="003564C8" w:rsidRPr="00B85C43" w:rsidRDefault="003564C8" w:rsidP="00B85C43">
      <w:pPr>
        <w:autoSpaceDE w:val="0"/>
        <w:spacing w:after="0" w:line="240" w:lineRule="auto"/>
        <w:outlineLvl w:val="0"/>
        <w:rPr>
          <w:rFonts w:ascii="Cambria" w:hAnsi="Cambria" w:cs="Tahoma"/>
          <w:b/>
          <w:i/>
          <w:sz w:val="20"/>
          <w:szCs w:val="20"/>
        </w:rPr>
      </w:pPr>
    </w:p>
    <w:p w:rsidR="00AD3675" w:rsidRPr="005A028D" w:rsidRDefault="00AD3675" w:rsidP="00AD367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B85C43">
        <w:rPr>
          <w:rFonts w:ascii="Cambria" w:eastAsiaTheme="majorEastAsia" w:hAnsi="Cambria" w:cstheme="minorHAnsi"/>
          <w:b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</w:t>
      </w: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.</w:t>
      </w:r>
    </w:p>
    <w:p w:rsidR="003564C8" w:rsidRPr="003564C8" w:rsidRDefault="003564C8" w:rsidP="00B85C43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3564C8" w:rsidRPr="008F7785" w:rsidRDefault="003564C8" w:rsidP="003564C8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3564C8" w:rsidRDefault="003564C8" w:rsidP="00B85C43">
      <w:pPr>
        <w:autoSpaceDE w:val="0"/>
        <w:spacing w:after="0" w:line="240" w:lineRule="auto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B85C43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2A7" w:rsidRDefault="00AF52A7" w:rsidP="005C61A5">
      <w:pPr>
        <w:spacing w:after="0" w:line="240" w:lineRule="auto"/>
      </w:pPr>
      <w:r>
        <w:separator/>
      </w:r>
    </w:p>
  </w:endnote>
  <w:endnote w:type="continuationSeparator" w:id="0">
    <w:p w:rsidR="00AF52A7" w:rsidRDefault="00AF52A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2A7" w:rsidRDefault="00AF52A7" w:rsidP="005C61A5">
      <w:pPr>
        <w:spacing w:after="0" w:line="240" w:lineRule="auto"/>
      </w:pPr>
      <w:r>
        <w:separator/>
      </w:r>
    </w:p>
  </w:footnote>
  <w:footnote w:type="continuationSeparator" w:id="0">
    <w:p w:rsidR="00AF52A7" w:rsidRDefault="00AF52A7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1009A3"/>
    <w:rsid w:val="001567A0"/>
    <w:rsid w:val="001B7887"/>
    <w:rsid w:val="001C2788"/>
    <w:rsid w:val="002A01A5"/>
    <w:rsid w:val="003564C8"/>
    <w:rsid w:val="0039241F"/>
    <w:rsid w:val="004A3137"/>
    <w:rsid w:val="00572FAB"/>
    <w:rsid w:val="005A1ECE"/>
    <w:rsid w:val="005C61A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AD3675"/>
    <w:rsid w:val="00AF52A7"/>
    <w:rsid w:val="00B716B1"/>
    <w:rsid w:val="00B85C43"/>
    <w:rsid w:val="00C030E6"/>
    <w:rsid w:val="00CE3837"/>
    <w:rsid w:val="00D6789F"/>
    <w:rsid w:val="00DA1B86"/>
    <w:rsid w:val="00DA1C71"/>
    <w:rsid w:val="00DD4AA3"/>
    <w:rsid w:val="00E55E41"/>
    <w:rsid w:val="00EC3A0D"/>
    <w:rsid w:val="00EE36A9"/>
    <w:rsid w:val="00F416CA"/>
    <w:rsid w:val="00F43A1D"/>
    <w:rsid w:val="00FD3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D39F00-7102-4794-83EB-DDE0FB4B3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Adam Koziełek</cp:lastModifiedBy>
  <cp:revision>6</cp:revision>
  <dcterms:created xsi:type="dcterms:W3CDTF">2022-06-18T14:44:00Z</dcterms:created>
  <dcterms:modified xsi:type="dcterms:W3CDTF">2022-06-18T15:39:00Z</dcterms:modified>
</cp:coreProperties>
</file>