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Pr="005047D9" w:rsidRDefault="0087524A" w:rsidP="00651B3B">
      <w:pPr>
        <w:jc w:val="right"/>
        <w:rPr>
          <w:rFonts w:ascii="Cambria" w:hAnsi="Cambria" w:cs="Tahoma"/>
        </w:rPr>
      </w:pPr>
      <w:bookmarkStart w:id="0" w:name="_GoBack"/>
      <w:bookmarkEnd w:id="0"/>
      <w:r w:rsidRPr="005047D9">
        <w:rPr>
          <w:rFonts w:ascii="Cambria" w:hAnsi="Cambria" w:cs="Tahoma"/>
        </w:rPr>
        <w:t>T</w:t>
      </w:r>
      <w:r w:rsidR="00FC5536" w:rsidRPr="005047D9">
        <w:rPr>
          <w:rFonts w:ascii="Cambria" w:hAnsi="Cambria" w:cs="Tahoma"/>
        </w:rPr>
        <w:t xml:space="preserve">omaszów Mazowiecki, </w:t>
      </w:r>
      <w:r w:rsidR="00234B9A" w:rsidRPr="005047D9">
        <w:rPr>
          <w:rFonts w:ascii="Cambria" w:hAnsi="Cambria" w:cs="Tahoma"/>
        </w:rPr>
        <w:t xml:space="preserve">dnia </w:t>
      </w:r>
      <w:r w:rsidR="005047D9" w:rsidRPr="005047D9">
        <w:rPr>
          <w:rFonts w:ascii="Cambria" w:hAnsi="Cambria" w:cs="Tahoma"/>
        </w:rPr>
        <w:t>12-07-2022</w:t>
      </w:r>
    </w:p>
    <w:p w:rsidR="00FE1A63" w:rsidRDefault="00FE1A63" w:rsidP="00FE1A63">
      <w:pPr>
        <w:spacing w:after="0"/>
        <w:jc w:val="right"/>
        <w:rPr>
          <w:rFonts w:ascii="Cambria" w:hAnsi="Cambria" w:cs="Tahoma"/>
          <w:b/>
        </w:rPr>
      </w:pPr>
    </w:p>
    <w:p w:rsidR="00FE1A63" w:rsidRDefault="00651B3B" w:rsidP="00FE1A63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INFORMACJA DO WYKONAWCÓW</w:t>
      </w:r>
      <w:r w:rsidR="00FE1A63">
        <w:rPr>
          <w:rFonts w:ascii="Cambria" w:hAnsi="Cambria" w:cs="Tahoma"/>
          <w:b/>
        </w:rPr>
        <w:t xml:space="preserve"> </w:t>
      </w:r>
    </w:p>
    <w:p w:rsidR="00FE1A63" w:rsidRDefault="00FE1A63" w:rsidP="00FE1A63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O WYBORZE OFERTY</w:t>
      </w:r>
    </w:p>
    <w:p w:rsidR="00FE1A63" w:rsidRDefault="00FE1A63" w:rsidP="00FE1A63">
      <w:pPr>
        <w:spacing w:after="0"/>
        <w:jc w:val="right"/>
        <w:rPr>
          <w:rFonts w:ascii="Cambria" w:hAnsi="Cambria" w:cs="Tahoma"/>
          <w:b/>
        </w:rPr>
      </w:pPr>
    </w:p>
    <w:p w:rsidR="00CB6B73" w:rsidRPr="00CC052B" w:rsidRDefault="00CB6B73" w:rsidP="00CB6B73">
      <w:pPr>
        <w:rPr>
          <w:rFonts w:ascii="Cambria" w:hAnsi="Cambria" w:cs="Tahoma"/>
          <w:b/>
        </w:rPr>
      </w:pPr>
    </w:p>
    <w:p w:rsidR="00CB6B73" w:rsidRPr="00097837" w:rsidRDefault="00CB6B73" w:rsidP="00CB6B73">
      <w:pPr>
        <w:spacing w:after="0"/>
        <w:rPr>
          <w:rFonts w:ascii="Cambria" w:hAnsi="Cambria" w:cs="Tahoma"/>
          <w:b/>
          <w:i/>
        </w:rPr>
      </w:pPr>
      <w:r w:rsidRPr="00097837">
        <w:rPr>
          <w:rFonts w:ascii="Cambria" w:hAnsi="Cambria" w:cs="Tahoma"/>
          <w:b/>
          <w:i/>
        </w:rPr>
        <w:t>Numer postępowania: WRIK.271.1.27.2022.ZP</w:t>
      </w:r>
    </w:p>
    <w:p w:rsidR="00CB6B73" w:rsidRPr="00097837" w:rsidRDefault="00CB6B73" w:rsidP="00CB6B73">
      <w:pPr>
        <w:spacing w:after="0"/>
        <w:rPr>
          <w:rFonts w:ascii="Cambria" w:hAnsi="Cambria" w:cs="ArialMT"/>
          <w:b/>
          <w:i/>
        </w:rPr>
      </w:pPr>
      <w:r w:rsidRPr="00097837">
        <w:rPr>
          <w:rFonts w:ascii="Cambria" w:hAnsi="Cambria" w:cs="ArialMT"/>
          <w:b/>
          <w:i/>
        </w:rPr>
        <w:t>Ogłoszenie nr 2022/BZP 00209611/01 z dnia 2022-06-15</w:t>
      </w:r>
    </w:p>
    <w:p w:rsidR="00CB6B73" w:rsidRPr="00097837" w:rsidRDefault="00CB6B73" w:rsidP="00CB6B73">
      <w:pPr>
        <w:spacing w:after="0"/>
        <w:rPr>
          <w:rFonts w:ascii="Cambria" w:hAnsi="Cambria"/>
          <w:b/>
          <w:i/>
        </w:rPr>
      </w:pPr>
      <w:r w:rsidRPr="00097837">
        <w:rPr>
          <w:rFonts w:ascii="Cambria" w:hAnsi="Cambria" w:cs="Tahoma"/>
          <w:b/>
          <w:i/>
        </w:rPr>
        <w:t xml:space="preserve">ID - miniportal: </w:t>
      </w:r>
      <w:r w:rsidRPr="00097837">
        <w:rPr>
          <w:rFonts w:ascii="Cambria" w:hAnsi="Cambria"/>
          <w:b/>
          <w:i/>
        </w:rPr>
        <w:t>f63a86a0-e5dc-468a-aca1-40dfcaa97e12</w:t>
      </w:r>
    </w:p>
    <w:p w:rsidR="00CB6B73" w:rsidRPr="00EA07FB" w:rsidRDefault="00CB6B73" w:rsidP="00CB6B73">
      <w:pPr>
        <w:rPr>
          <w:rFonts w:ascii="Cambria" w:hAnsi="Cambria"/>
          <w:b/>
          <w:i/>
        </w:rPr>
      </w:pPr>
    </w:p>
    <w:p w:rsidR="00CB6B73" w:rsidRPr="00097837" w:rsidRDefault="00CB6B73" w:rsidP="00CB6B73">
      <w:pPr>
        <w:spacing w:line="276" w:lineRule="auto"/>
        <w:jc w:val="both"/>
        <w:rPr>
          <w:rFonts w:ascii="Cambria" w:hAnsi="Cambria" w:cs="Tahoma"/>
          <w:b/>
          <w:u w:val="single"/>
        </w:rPr>
      </w:pPr>
      <w:r w:rsidRPr="00097837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</w:t>
      </w:r>
      <w:r w:rsidRPr="00097837">
        <w:rPr>
          <w:rFonts w:ascii="Cambria" w:hAnsi="Cambria" w:cs="Tahoma"/>
          <w:b/>
        </w:rPr>
        <w:t xml:space="preserve">:  </w:t>
      </w:r>
      <w:r w:rsidRPr="00097837">
        <w:rPr>
          <w:rFonts w:ascii="Cambria" w:hAnsi="Cambria" w:cs="Arial"/>
          <w:b/>
          <w:color w:val="0070C0"/>
        </w:rPr>
        <w:t xml:space="preserve">Przebudowa kładki na ulicy Nadrzecznej w Tomaszowie Mazowieckim – </w:t>
      </w:r>
      <w:r w:rsidRPr="00097837">
        <w:rPr>
          <w:rFonts w:ascii="Cambria" w:hAnsi="Cambria" w:cs="Arial"/>
          <w:b/>
          <w:color w:val="0070C0"/>
          <w:u w:val="single"/>
        </w:rPr>
        <w:t>II POSTĘPOWANIE</w:t>
      </w:r>
    </w:p>
    <w:p w:rsidR="002C4E19" w:rsidRDefault="002C4E19" w:rsidP="00FE1A63">
      <w:pPr>
        <w:spacing w:after="0"/>
        <w:rPr>
          <w:rFonts w:ascii="Cambria" w:hAnsi="Cambria" w:cs="Tahoma"/>
          <w:b/>
          <w:i/>
          <w:sz w:val="20"/>
          <w:szCs w:val="20"/>
        </w:rPr>
      </w:pPr>
    </w:p>
    <w:p w:rsidR="00FE1A63" w:rsidRPr="002715BD" w:rsidRDefault="00FE1A63" w:rsidP="00FE1A63">
      <w:pPr>
        <w:jc w:val="center"/>
        <w:rPr>
          <w:rFonts w:ascii="Cambria" w:hAnsi="Cambria" w:cs="Tahoma"/>
          <w:b/>
          <w:sz w:val="24"/>
          <w:szCs w:val="24"/>
        </w:rPr>
      </w:pPr>
      <w:r>
        <w:rPr>
          <w:rFonts w:ascii="Cambria" w:hAnsi="Cambria" w:cs="Tahoma"/>
          <w:b/>
        </w:rPr>
        <w:t>INFORMACJA O WYBORZE OFERTY</w:t>
      </w:r>
    </w:p>
    <w:p w:rsidR="00FE1A63" w:rsidRDefault="00FE1A63" w:rsidP="00FE1A63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mając na względzie                   art. 253 ust. 1 ustawy Prawo zamówień publicznych przekazuję informację o dokonaniu wyboru oferty najkorzystniejszej podając nazwy wykonawców i ich siedzibę a także punktację przyznaną ofertom w każdym kryterium oceny ofert i łączną punktację.</w:t>
      </w:r>
    </w:p>
    <w:p w:rsidR="00FE1A63" w:rsidRDefault="00FE1A63" w:rsidP="00FE1A63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Kwota, jaką zamierza przeznaczyć na sfinansowanie przedmiotowego zamówienia wynosi: </w:t>
      </w:r>
    </w:p>
    <w:p w:rsidR="002C4E19" w:rsidRPr="007A1B93" w:rsidRDefault="002C4E19" w:rsidP="002C4E19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624 000,</w:t>
      </w:r>
      <w:r w:rsidRPr="007A1B93">
        <w:rPr>
          <w:rFonts w:ascii="Cambria" w:hAnsi="Cambria" w:cs="Tahoma"/>
          <w:b/>
        </w:rPr>
        <w:t xml:space="preserve"> </w:t>
      </w:r>
      <w:r>
        <w:rPr>
          <w:rFonts w:ascii="Cambria" w:hAnsi="Cambria" w:cs="Tahoma"/>
          <w:b/>
        </w:rPr>
        <w:t xml:space="preserve">00 </w:t>
      </w:r>
      <w:r w:rsidRPr="007A1B93">
        <w:rPr>
          <w:rFonts w:ascii="Cambria" w:hAnsi="Cambria" w:cs="Calibri"/>
          <w:b/>
        </w:rPr>
        <w:t>zł  brutto</w:t>
      </w:r>
    </w:p>
    <w:p w:rsidR="002C4E19" w:rsidRPr="007A1B93" w:rsidRDefault="002C4E19" w:rsidP="002C4E19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2C4E19" w:rsidRPr="007A1B93" w:rsidRDefault="002C4E19" w:rsidP="002C4E19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</w:t>
      </w:r>
      <w:r>
        <w:rPr>
          <w:rFonts w:ascii="Cambria" w:hAnsi="Cambria" w:cs="Calibri"/>
          <w:sz w:val="16"/>
          <w:szCs w:val="16"/>
        </w:rPr>
        <w:t>cunkowa wartość netto: 364 207,47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2C4E19" w:rsidRDefault="002C4E19" w:rsidP="002C4E19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>nkowa wartość brutto: 447 975,19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2C4E19" w:rsidRPr="009E1516" w:rsidRDefault="002C4E19" w:rsidP="002C4E19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CB6B73" w:rsidRDefault="002C4E19" w:rsidP="002C4E19">
      <w:pPr>
        <w:jc w:val="both"/>
        <w:rPr>
          <w:rFonts w:ascii="Cambria" w:hAnsi="Cambria" w:cs="Tahoma"/>
        </w:rPr>
      </w:pPr>
      <w:r w:rsidRPr="00FE1B3B">
        <w:rPr>
          <w:rFonts w:ascii="Cambria" w:hAnsi="Cambria" w:cs="Tahoma"/>
        </w:rPr>
        <w:t xml:space="preserve">Do dnia </w:t>
      </w:r>
      <w:r w:rsidR="00CB6B73">
        <w:rPr>
          <w:rFonts w:ascii="Cambria" w:hAnsi="Cambria" w:cs="Tahoma"/>
          <w:b/>
        </w:rPr>
        <w:t>4-07</w:t>
      </w:r>
      <w:r w:rsidRPr="00FE1B3B">
        <w:rPr>
          <w:rFonts w:ascii="Cambria" w:hAnsi="Cambria" w:cs="Tahoma"/>
          <w:b/>
        </w:rPr>
        <w:t>-2022</w:t>
      </w:r>
      <w:r w:rsidRPr="00FE1B3B">
        <w:rPr>
          <w:rFonts w:ascii="Cambria" w:hAnsi="Cambria" w:cs="Tahoma"/>
        </w:rPr>
        <w:t xml:space="preserve"> r. tj. upływu terminu składania ofert </w:t>
      </w:r>
      <w:r>
        <w:rPr>
          <w:rFonts w:ascii="Cambria" w:hAnsi="Cambria" w:cs="Tahoma"/>
          <w:b/>
        </w:rPr>
        <w:t>wpłynęła</w:t>
      </w:r>
      <w:r w:rsidRPr="00FE1B3B">
        <w:rPr>
          <w:rFonts w:ascii="Cambria" w:hAnsi="Cambria" w:cs="Tahoma"/>
          <w:b/>
        </w:rPr>
        <w:t xml:space="preserve"> </w:t>
      </w:r>
      <w:r>
        <w:rPr>
          <w:rFonts w:ascii="Cambria" w:hAnsi="Cambria" w:cs="Tahoma"/>
          <w:b/>
        </w:rPr>
        <w:t xml:space="preserve">1 </w:t>
      </w:r>
      <w:r w:rsidRPr="00FE1B3B">
        <w:rPr>
          <w:rFonts w:ascii="Cambria" w:hAnsi="Cambria" w:cs="Tahoma"/>
          <w:b/>
        </w:rPr>
        <w:t>ofer</w:t>
      </w:r>
      <w:r>
        <w:rPr>
          <w:rFonts w:ascii="Cambria" w:hAnsi="Cambria" w:cs="Tahoma"/>
          <w:b/>
        </w:rPr>
        <w:t>ta</w:t>
      </w:r>
      <w:r w:rsidR="00CB6B73">
        <w:rPr>
          <w:rFonts w:ascii="Cambria" w:hAnsi="Cambria" w:cs="Tahoma"/>
        </w:rPr>
        <w:t xml:space="preserve"> zgodnie </w:t>
      </w:r>
      <w:r w:rsidRPr="00FE1B3B">
        <w:rPr>
          <w:rFonts w:ascii="Cambria" w:hAnsi="Cambria" w:cs="Tahoma"/>
        </w:rPr>
        <w:t>z 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3582"/>
        <w:gridCol w:w="1701"/>
        <w:gridCol w:w="1276"/>
        <w:gridCol w:w="1843"/>
      </w:tblGrid>
      <w:tr w:rsidR="00CB6B73" w:rsidRPr="00CB6B73" w:rsidTr="00F611A7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B73" w:rsidRPr="00CB6B73" w:rsidRDefault="00CB6B73" w:rsidP="00F611A7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B73" w:rsidRPr="00CB6B73" w:rsidRDefault="00CB6B73" w:rsidP="00F611A7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CB6B73">
              <w:rPr>
                <w:rFonts w:ascii="Cambria" w:hAnsi="Cambria" w:cs="Calibri Light"/>
                <w:sz w:val="16"/>
                <w:szCs w:val="16"/>
              </w:rPr>
              <w:t>Nazwa Firmy (imiona, nazwiska)</w:t>
            </w:r>
          </w:p>
          <w:p w:rsidR="00CB6B73" w:rsidRPr="00CB6B73" w:rsidRDefault="00CB6B73" w:rsidP="00F611A7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CB6B73">
              <w:rPr>
                <w:rFonts w:ascii="Cambria" w:hAnsi="Cambria" w:cs="Calibri Light"/>
                <w:sz w:val="16"/>
                <w:szCs w:val="16"/>
              </w:rPr>
              <w:t xml:space="preserve">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B73" w:rsidRPr="00CB6B73" w:rsidRDefault="00CB6B73" w:rsidP="00F611A7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CB6B73">
              <w:rPr>
                <w:rFonts w:ascii="Cambria" w:hAnsi="Cambria" w:cs="Calibri Light"/>
                <w:sz w:val="16"/>
                <w:szCs w:val="16"/>
              </w:rPr>
              <w:t xml:space="preserve">Cenazłotych brutto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B73" w:rsidRPr="00CB6B73" w:rsidRDefault="00CB6B73" w:rsidP="00F611A7">
            <w:pPr>
              <w:spacing w:line="240" w:lineRule="auto"/>
              <w:jc w:val="center"/>
              <w:rPr>
                <w:rFonts w:ascii="Cambria" w:hAnsi="Cambria" w:cs="Calibri Light"/>
                <w:bCs/>
                <w:color w:val="000000"/>
                <w:sz w:val="16"/>
                <w:szCs w:val="16"/>
              </w:rPr>
            </w:pPr>
            <w:r w:rsidRPr="00CB6B73">
              <w:rPr>
                <w:rFonts w:ascii="Cambria" w:hAnsi="Cambria" w:cs="Calibri Light"/>
                <w:bCs/>
                <w:color w:val="000000"/>
                <w:sz w:val="16"/>
                <w:szCs w:val="16"/>
              </w:rPr>
              <w:t>Termin gwarancji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B73" w:rsidRPr="00CB6B73" w:rsidRDefault="00CB6B73" w:rsidP="00F611A7">
            <w:pPr>
              <w:spacing w:line="240" w:lineRule="auto"/>
              <w:jc w:val="center"/>
              <w:rPr>
                <w:rFonts w:ascii="Cambria" w:hAnsi="Cambria" w:cs="Calibri Light"/>
                <w:bCs/>
                <w:color w:val="000000"/>
                <w:sz w:val="16"/>
                <w:szCs w:val="16"/>
              </w:rPr>
            </w:pPr>
            <w:r w:rsidRPr="00CB6B73">
              <w:rPr>
                <w:rFonts w:ascii="Cambria" w:hAnsi="Cambria" w:cs="Calibri Light"/>
                <w:bCs/>
                <w:color w:val="000000"/>
                <w:sz w:val="16"/>
                <w:szCs w:val="16"/>
              </w:rPr>
              <w:t>Data wpływu oferty</w:t>
            </w:r>
          </w:p>
        </w:tc>
      </w:tr>
      <w:tr w:rsidR="00CB6B73" w:rsidRPr="00CB6B73" w:rsidTr="00F611A7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B73" w:rsidRPr="00CB6B73" w:rsidRDefault="00CB6B73" w:rsidP="00F611A7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  <w:p w:rsidR="00CB6B73" w:rsidRPr="00CB6B73" w:rsidRDefault="00CB6B73" w:rsidP="00F611A7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CB6B73">
              <w:rPr>
                <w:rFonts w:ascii="Cambria" w:hAnsi="Cambria" w:cs="Calibri Light"/>
                <w:sz w:val="16"/>
                <w:szCs w:val="16"/>
              </w:rPr>
              <w:t>1.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B73" w:rsidRPr="00CB6B73" w:rsidRDefault="00CB6B73" w:rsidP="00F611A7">
            <w:pPr>
              <w:jc w:val="center"/>
              <w:rPr>
                <w:rFonts w:ascii="Cambria" w:hAnsi="Cambria"/>
                <w:sz w:val="16"/>
                <w:szCs w:val="16"/>
                <w:highlight w:val="yellow"/>
              </w:rPr>
            </w:pPr>
            <w:r w:rsidRPr="00CB6B73">
              <w:rPr>
                <w:rFonts w:ascii="Cambria" w:hAnsi="Cambria"/>
                <w:sz w:val="16"/>
                <w:szCs w:val="16"/>
              </w:rPr>
              <w:t>Przedsiębiorstwo Robót Inżynieryjnych                               DIAG – MOST Sp. z o.o.</w:t>
            </w:r>
            <w:r w:rsidRPr="00CB6B73">
              <w:rPr>
                <w:rFonts w:ascii="Cambria" w:hAnsi="Cambria"/>
                <w:sz w:val="16"/>
                <w:szCs w:val="16"/>
              </w:rPr>
              <w:br/>
              <w:t>ul. Racławicka 146</w:t>
            </w:r>
            <w:r w:rsidRPr="00CB6B73">
              <w:rPr>
                <w:rFonts w:ascii="Cambria" w:hAnsi="Cambria"/>
                <w:sz w:val="16"/>
                <w:szCs w:val="16"/>
              </w:rPr>
              <w:br/>
              <w:t>01-117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B73" w:rsidRPr="00CB6B73" w:rsidRDefault="00CB6B73" w:rsidP="00F611A7">
            <w:pPr>
              <w:jc w:val="center"/>
              <w:rPr>
                <w:rFonts w:ascii="Cambria" w:hAnsi="Cambria" w:cs="Calibri Light"/>
                <w:sz w:val="16"/>
                <w:szCs w:val="16"/>
                <w:highlight w:val="yellow"/>
              </w:rPr>
            </w:pPr>
          </w:p>
          <w:p w:rsidR="00CB6B73" w:rsidRPr="00CB6B73" w:rsidRDefault="00CB6B73" w:rsidP="00F611A7">
            <w:pPr>
              <w:jc w:val="center"/>
              <w:rPr>
                <w:rFonts w:ascii="Cambria" w:hAnsi="Cambria" w:cs="Calibri Light"/>
                <w:sz w:val="16"/>
                <w:szCs w:val="16"/>
                <w:highlight w:val="yellow"/>
              </w:rPr>
            </w:pPr>
            <w:r w:rsidRPr="00CB6B73">
              <w:rPr>
                <w:rFonts w:ascii="Cambria" w:hAnsi="Cambria" w:cs="Calibri Light"/>
                <w:sz w:val="16"/>
                <w:szCs w:val="16"/>
              </w:rPr>
              <w:t>994 660,41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B73" w:rsidRPr="00CB6B73" w:rsidRDefault="00CB6B73" w:rsidP="00F611A7">
            <w:pPr>
              <w:ind w:left="34" w:hanging="34"/>
              <w:jc w:val="center"/>
              <w:rPr>
                <w:rFonts w:ascii="Cambria" w:hAnsi="Cambria" w:cs="Calibri Light"/>
                <w:sz w:val="16"/>
                <w:szCs w:val="16"/>
                <w:highlight w:val="yellow"/>
              </w:rPr>
            </w:pPr>
          </w:p>
          <w:p w:rsidR="00CB6B73" w:rsidRPr="00CB6B73" w:rsidRDefault="00CB6B73" w:rsidP="00F611A7">
            <w:pPr>
              <w:ind w:left="34" w:hanging="34"/>
              <w:jc w:val="center"/>
              <w:rPr>
                <w:rFonts w:ascii="Cambria" w:hAnsi="Cambria" w:cs="Calibri Light"/>
                <w:sz w:val="16"/>
                <w:szCs w:val="16"/>
                <w:highlight w:val="yellow"/>
              </w:rPr>
            </w:pPr>
            <w:r w:rsidRPr="00CB6B73">
              <w:rPr>
                <w:rFonts w:ascii="Cambria" w:hAnsi="Cambria" w:cs="Calibri Light"/>
                <w:sz w:val="16"/>
                <w:szCs w:val="16"/>
              </w:rPr>
              <w:t>5 lat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B73" w:rsidRPr="00CB6B73" w:rsidRDefault="00CB6B73" w:rsidP="00F611A7">
            <w:pPr>
              <w:ind w:left="34" w:hanging="34"/>
              <w:jc w:val="center"/>
              <w:rPr>
                <w:rFonts w:ascii="Cambria" w:hAnsi="Cambria" w:cs="Calibri Light"/>
                <w:sz w:val="16"/>
                <w:szCs w:val="16"/>
                <w:highlight w:val="yellow"/>
              </w:rPr>
            </w:pPr>
          </w:p>
          <w:p w:rsidR="00CB6B73" w:rsidRPr="00CB6B73" w:rsidRDefault="00CB6B73" w:rsidP="00F611A7">
            <w:pPr>
              <w:ind w:left="34" w:hanging="34"/>
              <w:jc w:val="center"/>
              <w:rPr>
                <w:rFonts w:ascii="Cambria" w:hAnsi="Cambria" w:cs="Calibri Light"/>
                <w:sz w:val="16"/>
                <w:szCs w:val="16"/>
                <w:highlight w:val="yellow"/>
              </w:rPr>
            </w:pPr>
            <w:r w:rsidRPr="00CB6B73">
              <w:rPr>
                <w:rFonts w:ascii="Cambria" w:hAnsi="Cambria"/>
                <w:sz w:val="16"/>
                <w:szCs w:val="16"/>
              </w:rPr>
              <w:t>04.07.2022 08:47</w:t>
            </w:r>
          </w:p>
        </w:tc>
      </w:tr>
    </w:tbl>
    <w:p w:rsidR="00CB6B73" w:rsidRPr="00CB6B73" w:rsidRDefault="00CB6B73" w:rsidP="002C4E19">
      <w:pPr>
        <w:jc w:val="both"/>
        <w:rPr>
          <w:rFonts w:ascii="Cambria" w:hAnsi="Cambria" w:cs="Tahoma"/>
          <w:sz w:val="16"/>
          <w:szCs w:val="16"/>
        </w:rPr>
      </w:pPr>
    </w:p>
    <w:p w:rsidR="00FE1A63" w:rsidRDefault="00FE1A63" w:rsidP="00FE1A63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Zamawiający dokonał oceny ofert w oparciu o art. 223-226 pzp w związku z zapisami SWZ                          i dokonał wyboru oferty Wykonawcy:</w:t>
      </w:r>
    </w:p>
    <w:p w:rsidR="002C4E19" w:rsidRPr="002C4E19" w:rsidRDefault="002C4E19" w:rsidP="00FE1A63">
      <w:pPr>
        <w:spacing w:after="0" w:line="240" w:lineRule="auto"/>
        <w:rPr>
          <w:rFonts w:ascii="Cambria" w:hAnsi="Cambria"/>
          <w:b/>
        </w:rPr>
      </w:pPr>
      <w:r w:rsidRPr="002C4E19">
        <w:rPr>
          <w:rFonts w:ascii="Cambria" w:hAnsi="Cambria"/>
          <w:b/>
        </w:rPr>
        <w:t xml:space="preserve">Przedsiębiorstwo Robót Inżynieryjnych                              </w:t>
      </w:r>
    </w:p>
    <w:p w:rsidR="002C4E19" w:rsidRPr="002C4E19" w:rsidRDefault="002C4E19" w:rsidP="00FE1A63">
      <w:pPr>
        <w:spacing w:after="0" w:line="240" w:lineRule="auto"/>
        <w:rPr>
          <w:rFonts w:ascii="Cambria" w:hAnsi="Cambria" w:cs="Tahoma"/>
          <w:b/>
          <w:lang w:eastAsia="pl-PL"/>
        </w:rPr>
      </w:pPr>
      <w:r w:rsidRPr="002C4E19">
        <w:rPr>
          <w:rFonts w:ascii="Cambria" w:hAnsi="Cambria"/>
          <w:b/>
        </w:rPr>
        <w:t xml:space="preserve"> DIAG – MOST Sp. z o.o.</w:t>
      </w:r>
      <w:r w:rsidRPr="002C4E19">
        <w:rPr>
          <w:rFonts w:ascii="Cambria" w:hAnsi="Cambria"/>
          <w:b/>
        </w:rPr>
        <w:br/>
        <w:t>ul. Racławicka 146</w:t>
      </w:r>
      <w:r w:rsidRPr="002C4E19">
        <w:rPr>
          <w:rFonts w:ascii="Cambria" w:hAnsi="Cambria"/>
          <w:b/>
        </w:rPr>
        <w:br/>
        <w:t>01-117 Warszawa</w:t>
      </w:r>
      <w:r w:rsidRPr="002C4E19">
        <w:rPr>
          <w:rFonts w:ascii="Cambria" w:hAnsi="Cambria" w:cs="Tahoma"/>
          <w:b/>
          <w:lang w:eastAsia="pl-PL"/>
        </w:rPr>
        <w:t xml:space="preserve"> </w:t>
      </w:r>
    </w:p>
    <w:p w:rsidR="002C4E19" w:rsidRDefault="002C4E19" w:rsidP="00FE1A63">
      <w:pPr>
        <w:spacing w:after="0" w:line="240" w:lineRule="auto"/>
        <w:rPr>
          <w:rFonts w:ascii="Cambria" w:hAnsi="Cambria" w:cs="Tahoma"/>
          <w:b/>
          <w:lang w:eastAsia="pl-PL"/>
        </w:rPr>
      </w:pPr>
    </w:p>
    <w:p w:rsidR="00FE1A63" w:rsidRPr="00B80CC4" w:rsidRDefault="00FE1A63" w:rsidP="00FE1A63">
      <w:pPr>
        <w:spacing w:after="0"/>
        <w:rPr>
          <w:rFonts w:ascii="Cambria" w:hAnsi="Cambria"/>
          <w:b/>
          <w:bCs/>
          <w:sz w:val="24"/>
          <w:szCs w:val="24"/>
        </w:rPr>
      </w:pPr>
      <w:r>
        <w:rPr>
          <w:rFonts w:ascii="Cambria" w:hAnsi="Cambria" w:cs="Tahoma"/>
        </w:rPr>
        <w:t>Wykonawca wybrany nie podlegał wykluczeniu z postępowania.</w:t>
      </w:r>
    </w:p>
    <w:p w:rsidR="00FE1A63" w:rsidRDefault="00FE1A63" w:rsidP="00FE1A63">
      <w:pPr>
        <w:spacing w:after="0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Oferty zostały podpisane w sposób prawidłowy co zostało zweryfikowane.</w:t>
      </w:r>
    </w:p>
    <w:p w:rsidR="00FE1A63" w:rsidRDefault="00FE1A63" w:rsidP="00FE1A63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 xml:space="preserve">Wykonawca otrzymał najwyższą ilość punktów w ramach kryteriów oceny ofert. </w:t>
      </w:r>
    </w:p>
    <w:p w:rsidR="00FE1A63" w:rsidRDefault="00FE1A63" w:rsidP="00FE1A63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Oferta nie podlegała odrzuceniu.</w:t>
      </w:r>
    </w:p>
    <w:p w:rsidR="00FE1A63" w:rsidRDefault="00FE1A63" w:rsidP="00FE1A63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lastRenderedPageBreak/>
        <w:t>Wykonawca zaoferował przedmiot zamówienia zgodny z postanowieniami określonymi                          w dokumentach zamówienia.</w:t>
      </w:r>
    </w:p>
    <w:p w:rsidR="002C4E19" w:rsidRDefault="002C4E19" w:rsidP="00FE1A63">
      <w:pPr>
        <w:spacing w:after="0"/>
        <w:jc w:val="both"/>
        <w:rPr>
          <w:rFonts w:ascii="Cambria" w:hAnsi="Cambria" w:cs="Tahoma"/>
          <w:bCs/>
          <w:color w:val="000000"/>
        </w:rPr>
      </w:pPr>
    </w:p>
    <w:p w:rsidR="00FE1A63" w:rsidRDefault="002C4E19" w:rsidP="00FE1A63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 xml:space="preserve">Nie </w:t>
      </w:r>
      <w:r w:rsidR="00FE1A63">
        <w:rPr>
          <w:rFonts w:ascii="Cambria" w:hAnsi="Cambria" w:cs="Tahoma"/>
          <w:bCs/>
          <w:color w:val="000000"/>
        </w:rPr>
        <w:t>zaistniały ustawowe przesłanki z art. 224 pzp - do wzywania wykonawców o uzupełnienie dokumentów i oświadczeń.</w:t>
      </w:r>
    </w:p>
    <w:p w:rsidR="00FE1A63" w:rsidRDefault="00FE1A63" w:rsidP="00FE1A63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  <w:r>
        <w:rPr>
          <w:rFonts w:ascii="Cambria" w:hAnsi="Cambria" w:cs="Tahoma"/>
          <w:b w:val="0"/>
          <w:sz w:val="22"/>
          <w:szCs w:val="22"/>
        </w:rPr>
        <w:t>Punktacja przyznana w kryterium oraz łączna punktacja przyznana ofertom przedstawia się następująco:</w:t>
      </w:r>
    </w:p>
    <w:p w:rsidR="00FE1A63" w:rsidRDefault="00FE1A63" w:rsidP="00FE1A63">
      <w:pPr>
        <w:pStyle w:val="Akapitzlist"/>
        <w:ind w:left="0"/>
        <w:rPr>
          <w:rFonts w:ascii="Cambria" w:hAnsi="Cambria" w:cs="Tahoma"/>
          <w:sz w:val="22"/>
          <w:szCs w:val="22"/>
        </w:rPr>
      </w:pPr>
    </w:p>
    <w:tbl>
      <w:tblPr>
        <w:tblW w:w="9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7"/>
        <w:gridCol w:w="1909"/>
        <w:gridCol w:w="1008"/>
        <w:gridCol w:w="1570"/>
        <w:gridCol w:w="1085"/>
        <w:gridCol w:w="1061"/>
        <w:gridCol w:w="992"/>
        <w:gridCol w:w="1134"/>
      </w:tblGrid>
      <w:tr w:rsidR="00CB6B73" w:rsidRPr="006736E7" w:rsidTr="00F611A7">
        <w:trPr>
          <w:trHeight w:val="593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B73" w:rsidRPr="006736E7" w:rsidRDefault="00CB6B73" w:rsidP="00F611A7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B73" w:rsidRPr="006736E7" w:rsidRDefault="00CB6B73" w:rsidP="00F611A7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6736E7">
              <w:rPr>
                <w:rFonts w:ascii="Cambria" w:hAnsi="Cambria" w:cs="Calibri Light"/>
                <w:sz w:val="12"/>
                <w:szCs w:val="12"/>
              </w:rPr>
              <w:t>Nazwa Firmy (imiona, nazwiska)</w:t>
            </w:r>
          </w:p>
          <w:p w:rsidR="00CB6B73" w:rsidRPr="006736E7" w:rsidRDefault="00CB6B73" w:rsidP="00F611A7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6736E7">
              <w:rPr>
                <w:rFonts w:ascii="Cambria" w:hAnsi="Cambria" w:cs="Calibri Light"/>
                <w:sz w:val="12"/>
                <w:szCs w:val="12"/>
              </w:rPr>
              <w:t xml:space="preserve"> i adres Wykonawcy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B73" w:rsidRPr="006736E7" w:rsidRDefault="00CB6B73" w:rsidP="00F611A7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6736E7">
              <w:rPr>
                <w:rFonts w:ascii="Cambria" w:hAnsi="Cambria" w:cs="Calibri Light"/>
                <w:sz w:val="12"/>
                <w:szCs w:val="12"/>
              </w:rPr>
              <w:t>Cena</w:t>
            </w:r>
          </w:p>
          <w:p w:rsidR="00CB6B73" w:rsidRPr="006736E7" w:rsidRDefault="00CB6B73" w:rsidP="00F611A7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6736E7">
              <w:rPr>
                <w:rFonts w:ascii="Cambria" w:hAnsi="Cambria" w:cs="Calibri Light"/>
                <w:sz w:val="12"/>
                <w:szCs w:val="12"/>
              </w:rPr>
              <w:t xml:space="preserve">złotych brutto 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B73" w:rsidRPr="006736E7" w:rsidRDefault="00CB6B73" w:rsidP="00F611A7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/>
                <w:sz w:val="12"/>
                <w:szCs w:val="12"/>
              </w:rPr>
            </w:pPr>
            <w:r w:rsidRPr="006736E7">
              <w:rPr>
                <w:rFonts w:ascii="Cambria" w:hAnsi="Cambria"/>
                <w:sz w:val="12"/>
                <w:szCs w:val="12"/>
              </w:rPr>
              <w:t>Wydłużony termin gwarancji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B73" w:rsidRPr="006736E7" w:rsidRDefault="00CB6B73" w:rsidP="00F611A7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6736E7">
              <w:rPr>
                <w:rFonts w:ascii="Cambria" w:hAnsi="Cambria" w:cs="Tahoma"/>
                <w:sz w:val="12"/>
                <w:szCs w:val="12"/>
              </w:rPr>
              <w:t xml:space="preserve">Ilość przyznanych pkt zakresie kryterium: </w:t>
            </w:r>
          </w:p>
          <w:p w:rsidR="00CB6B73" w:rsidRPr="006736E7" w:rsidRDefault="00CB6B73" w:rsidP="00F611A7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</w:p>
          <w:p w:rsidR="00CB6B73" w:rsidRPr="006736E7" w:rsidRDefault="00CB6B73" w:rsidP="00F611A7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6736E7">
              <w:rPr>
                <w:rFonts w:ascii="Cambria" w:hAnsi="Cambria" w:cs="Tahoma"/>
                <w:sz w:val="12"/>
                <w:szCs w:val="12"/>
              </w:rPr>
              <w:t>Cena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B73" w:rsidRPr="006736E7" w:rsidRDefault="00CB6B73" w:rsidP="00F611A7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6736E7">
              <w:rPr>
                <w:rFonts w:ascii="Cambria" w:hAnsi="Cambria" w:cs="Tahoma"/>
                <w:sz w:val="12"/>
                <w:szCs w:val="12"/>
              </w:rPr>
              <w:t xml:space="preserve">Ilość przyznanych pkt zakresie kryterium: </w:t>
            </w:r>
          </w:p>
          <w:p w:rsidR="00CB6B73" w:rsidRPr="006736E7" w:rsidRDefault="00CB6B73" w:rsidP="00F611A7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</w:p>
          <w:p w:rsidR="00CB6B73" w:rsidRPr="006736E7" w:rsidRDefault="00CB6B73" w:rsidP="00F611A7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6736E7">
              <w:rPr>
                <w:rFonts w:ascii="Cambria" w:hAnsi="Cambria" w:cs="Tahoma"/>
                <w:sz w:val="12"/>
                <w:szCs w:val="12"/>
              </w:rPr>
              <w:t>Termin gwarancji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B73" w:rsidRPr="006736E7" w:rsidRDefault="00CB6B73" w:rsidP="00F611A7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6736E7">
              <w:rPr>
                <w:rFonts w:ascii="Cambria" w:hAnsi="Cambria" w:cs="Tahoma"/>
                <w:sz w:val="12"/>
                <w:szCs w:val="12"/>
              </w:rPr>
              <w:t>Łączna ilość pkt w ramach kryteriów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B73" w:rsidRPr="006736E7" w:rsidRDefault="00CB6B73" w:rsidP="00F611A7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6736E7">
              <w:rPr>
                <w:rFonts w:ascii="Cambria" w:hAnsi="Cambria" w:cs="Tahoma"/>
                <w:sz w:val="12"/>
                <w:szCs w:val="12"/>
              </w:rPr>
              <w:t>Kolejność ofert wg przyznanej punktacji</w:t>
            </w:r>
          </w:p>
        </w:tc>
      </w:tr>
      <w:tr w:rsidR="00CB6B73" w:rsidRPr="006736E7" w:rsidTr="00CB6B73">
        <w:trPr>
          <w:trHeight w:val="854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B73" w:rsidRPr="006736E7" w:rsidRDefault="00CB6B73" w:rsidP="00F611A7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</w:p>
          <w:p w:rsidR="00CB6B73" w:rsidRPr="006736E7" w:rsidRDefault="00CB6B73" w:rsidP="00F611A7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6736E7">
              <w:rPr>
                <w:rFonts w:ascii="Cambria" w:hAnsi="Cambria" w:cs="Calibri Light"/>
                <w:sz w:val="12"/>
                <w:szCs w:val="12"/>
              </w:rPr>
              <w:t>1.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B73" w:rsidRPr="00CB6B73" w:rsidRDefault="00CB6B73" w:rsidP="00CB6B73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 w:rsidRPr="006736E7">
              <w:rPr>
                <w:rFonts w:ascii="Cambria" w:hAnsi="Cambria"/>
                <w:b/>
                <w:sz w:val="12"/>
                <w:szCs w:val="12"/>
              </w:rPr>
              <w:t>Przedsiębiorstwo Robót Inżynieryjnych                              DIAG – MOST Sp. z o.o.</w:t>
            </w:r>
            <w:r w:rsidRPr="006736E7">
              <w:rPr>
                <w:rFonts w:ascii="Cambria" w:hAnsi="Cambria"/>
                <w:b/>
                <w:sz w:val="12"/>
                <w:szCs w:val="12"/>
              </w:rPr>
              <w:br/>
              <w:t>ul. Racławicka 146</w:t>
            </w:r>
            <w:r w:rsidRPr="006736E7">
              <w:rPr>
                <w:rFonts w:ascii="Cambria" w:hAnsi="Cambria"/>
                <w:b/>
                <w:sz w:val="12"/>
                <w:szCs w:val="12"/>
              </w:rPr>
              <w:br/>
              <w:t>01-117 Warszawa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B73" w:rsidRPr="00AF339B" w:rsidRDefault="00CB6B73" w:rsidP="00CB6B73">
            <w:pPr>
              <w:autoSpaceDE w:val="0"/>
              <w:autoSpaceDN w:val="0"/>
              <w:adjustRightInd w:val="0"/>
              <w:rPr>
                <w:rFonts w:ascii="Cambria" w:hAnsi="Cambria" w:cs="Cambria"/>
                <w:b/>
                <w:sz w:val="12"/>
                <w:szCs w:val="12"/>
                <w:lang w:eastAsia="pl-PL"/>
              </w:rPr>
            </w:pPr>
          </w:p>
          <w:p w:rsidR="00CB6B73" w:rsidRPr="00CB6B73" w:rsidRDefault="00CB6B73" w:rsidP="00CB6B73">
            <w:pPr>
              <w:autoSpaceDE w:val="0"/>
              <w:autoSpaceDN w:val="0"/>
              <w:adjustRightInd w:val="0"/>
              <w:jc w:val="center"/>
              <w:rPr>
                <w:rFonts w:ascii="Cambria" w:hAnsi="Cambria" w:cs="Cambria"/>
                <w:b/>
                <w:sz w:val="12"/>
                <w:szCs w:val="12"/>
                <w:lang w:eastAsia="pl-PL"/>
              </w:rPr>
            </w:pPr>
            <w:r w:rsidRPr="00AF339B">
              <w:rPr>
                <w:rFonts w:ascii="Cambria" w:hAnsi="Cambria" w:cs="Cambria"/>
                <w:b/>
                <w:bCs/>
                <w:sz w:val="12"/>
                <w:szCs w:val="12"/>
                <w:lang w:eastAsia="pl-PL"/>
              </w:rPr>
              <w:t>994 660,41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B73" w:rsidRDefault="00CB6B73" w:rsidP="00CB6B73">
            <w:pPr>
              <w:rPr>
                <w:rFonts w:ascii="Cambria" w:hAnsi="Cambria" w:cs="Calibri Light"/>
                <w:sz w:val="12"/>
                <w:szCs w:val="12"/>
              </w:rPr>
            </w:pPr>
          </w:p>
          <w:p w:rsidR="00CB6B73" w:rsidRPr="006736E7" w:rsidRDefault="00CB6B73" w:rsidP="00F611A7">
            <w:pPr>
              <w:ind w:left="34" w:hanging="34"/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6736E7">
              <w:rPr>
                <w:rFonts w:ascii="Cambria" w:hAnsi="Cambria" w:cs="Calibri Light"/>
                <w:sz w:val="12"/>
                <w:szCs w:val="12"/>
              </w:rPr>
              <w:t>5 lat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B73" w:rsidRDefault="00CB6B73" w:rsidP="00CB6B73">
            <w:pPr>
              <w:rPr>
                <w:rFonts w:ascii="Cambria" w:hAnsi="Cambria" w:cs="Calibri Light"/>
                <w:sz w:val="12"/>
                <w:szCs w:val="12"/>
              </w:rPr>
            </w:pPr>
          </w:p>
          <w:p w:rsidR="00CB6B73" w:rsidRPr="006736E7" w:rsidRDefault="00CB6B73" w:rsidP="00F611A7">
            <w:pPr>
              <w:ind w:left="34" w:hanging="34"/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6736E7">
              <w:rPr>
                <w:rFonts w:ascii="Cambria" w:hAnsi="Cambria" w:cs="Calibri Light"/>
                <w:sz w:val="12"/>
                <w:szCs w:val="12"/>
              </w:rPr>
              <w:t>60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B73" w:rsidRDefault="00CB6B73" w:rsidP="00CB6B73">
            <w:pPr>
              <w:rPr>
                <w:rFonts w:ascii="Cambria" w:hAnsi="Cambria"/>
                <w:sz w:val="12"/>
                <w:szCs w:val="12"/>
              </w:rPr>
            </w:pPr>
          </w:p>
          <w:p w:rsidR="00CB6B73" w:rsidRPr="006736E7" w:rsidRDefault="00CB6B73" w:rsidP="00F611A7">
            <w:pPr>
              <w:ind w:left="34" w:hanging="34"/>
              <w:jc w:val="center"/>
              <w:rPr>
                <w:rFonts w:ascii="Cambria" w:hAnsi="Cambria"/>
                <w:sz w:val="12"/>
                <w:szCs w:val="12"/>
              </w:rPr>
            </w:pPr>
            <w:r w:rsidRPr="006736E7">
              <w:rPr>
                <w:rFonts w:ascii="Cambria" w:hAnsi="Cambria"/>
                <w:sz w:val="12"/>
                <w:szCs w:val="12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B73" w:rsidRDefault="00CB6B73" w:rsidP="00CB6B73">
            <w:pPr>
              <w:rPr>
                <w:rFonts w:ascii="Cambria" w:hAnsi="Cambria"/>
                <w:sz w:val="12"/>
                <w:szCs w:val="12"/>
              </w:rPr>
            </w:pPr>
          </w:p>
          <w:p w:rsidR="00CB6B73" w:rsidRPr="006736E7" w:rsidRDefault="00CB6B73" w:rsidP="00F611A7">
            <w:pPr>
              <w:ind w:left="34" w:hanging="34"/>
              <w:jc w:val="center"/>
              <w:rPr>
                <w:rFonts w:ascii="Cambria" w:hAnsi="Cambria"/>
                <w:sz w:val="12"/>
                <w:szCs w:val="12"/>
              </w:rPr>
            </w:pPr>
            <w:r w:rsidRPr="006736E7">
              <w:rPr>
                <w:rFonts w:ascii="Cambria" w:hAnsi="Cambria"/>
                <w:sz w:val="12"/>
                <w:szCs w:val="1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B73" w:rsidRDefault="00CB6B73" w:rsidP="00CB6B73">
            <w:pPr>
              <w:rPr>
                <w:rFonts w:ascii="Cambria" w:hAnsi="Cambria"/>
                <w:sz w:val="12"/>
                <w:szCs w:val="12"/>
              </w:rPr>
            </w:pPr>
          </w:p>
          <w:p w:rsidR="00CB6B73" w:rsidRPr="006736E7" w:rsidRDefault="00CB6B73" w:rsidP="00F611A7">
            <w:pPr>
              <w:ind w:left="34" w:hanging="34"/>
              <w:jc w:val="center"/>
              <w:rPr>
                <w:rFonts w:ascii="Cambria" w:hAnsi="Cambria"/>
                <w:sz w:val="12"/>
                <w:szCs w:val="12"/>
              </w:rPr>
            </w:pPr>
            <w:r w:rsidRPr="006736E7">
              <w:rPr>
                <w:rFonts w:ascii="Cambria" w:hAnsi="Cambria"/>
                <w:sz w:val="12"/>
                <w:szCs w:val="12"/>
              </w:rPr>
              <w:t>1 w kolejności</w:t>
            </w:r>
          </w:p>
        </w:tc>
      </w:tr>
    </w:tbl>
    <w:p w:rsidR="00CB6B73" w:rsidRDefault="00CB6B73" w:rsidP="00FE1A63">
      <w:pPr>
        <w:pStyle w:val="Akapitzlist"/>
        <w:ind w:left="0"/>
        <w:rPr>
          <w:rFonts w:ascii="Cambria" w:hAnsi="Cambria" w:cs="Tahoma"/>
          <w:sz w:val="22"/>
          <w:szCs w:val="22"/>
        </w:rPr>
      </w:pPr>
    </w:p>
    <w:p w:rsidR="00FE1A63" w:rsidRDefault="00FE1A63" w:rsidP="00FE1A63">
      <w:pPr>
        <w:pStyle w:val="Akapitzlist"/>
        <w:ind w:left="0"/>
        <w:rPr>
          <w:rFonts w:ascii="Cambria" w:hAnsi="Cambria" w:cs="Tahoma"/>
          <w:sz w:val="22"/>
          <w:szCs w:val="22"/>
        </w:rPr>
      </w:pPr>
    </w:p>
    <w:p w:rsidR="00FE1A63" w:rsidRDefault="00FE1A63" w:rsidP="00FE1A63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</w:p>
    <w:p w:rsidR="00FE1A63" w:rsidRPr="002715BD" w:rsidRDefault="00FE1A63" w:rsidP="00FE1A63">
      <w:pPr>
        <w:jc w:val="both"/>
        <w:rPr>
          <w:rFonts w:ascii="Cambria" w:hAnsi="Cambria" w:cs="Tahoma"/>
          <w:b/>
          <w:u w:val="single"/>
        </w:rPr>
      </w:pPr>
      <w:r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FE1A63" w:rsidRDefault="00FE1A63" w:rsidP="00FE1A63">
      <w:pPr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>Zawarcie umowy w sprawie zamówienia publicznego nastąpi</w:t>
      </w:r>
      <w:r w:rsidR="005047D9">
        <w:rPr>
          <w:rFonts w:ascii="Cambria" w:hAnsi="Cambria" w:cs="Tahoma"/>
        </w:rPr>
        <w:t xml:space="preserve"> w dniu </w:t>
      </w:r>
      <w:r>
        <w:rPr>
          <w:rFonts w:ascii="Cambria" w:hAnsi="Cambria" w:cs="Tahoma"/>
        </w:rPr>
        <w:t xml:space="preserve"> </w:t>
      </w:r>
      <w:r w:rsidR="005047D9">
        <w:rPr>
          <w:rFonts w:ascii="Cambria" w:hAnsi="Cambria" w:cs="Tahoma"/>
        </w:rPr>
        <w:t xml:space="preserve">15-07-2022 r. </w:t>
      </w:r>
      <w:r w:rsidRPr="00B64006">
        <w:rPr>
          <w:rFonts w:ascii="Cambria" w:hAnsi="Cambria" w:cs="Tahoma"/>
        </w:rPr>
        <w:t>w</w:t>
      </w:r>
      <w:r>
        <w:rPr>
          <w:rFonts w:ascii="Cambria" w:hAnsi="Cambria" w:cs="Tahoma"/>
        </w:rPr>
        <w:t xml:space="preserve"> siedzibie Zamawiającego.</w:t>
      </w:r>
    </w:p>
    <w:p w:rsidR="00FE1A63" w:rsidRDefault="00FE1A63" w:rsidP="00FE1A63">
      <w:pPr>
        <w:rPr>
          <w:rFonts w:ascii="Cambria" w:hAnsi="Cambria" w:cs="Tahoma"/>
        </w:rPr>
      </w:pPr>
    </w:p>
    <w:p w:rsidR="00FE1A63" w:rsidRDefault="00FE1A63" w:rsidP="00FE1A63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 poważaniem</w:t>
      </w:r>
    </w:p>
    <w:p w:rsidR="00FE1A63" w:rsidRDefault="00FE1A63" w:rsidP="00FE1A63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 xml:space="preserve">Tomasz Jurek </w:t>
      </w:r>
    </w:p>
    <w:p w:rsidR="00FE1A63" w:rsidRDefault="00FE1A63" w:rsidP="00FE1A63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Zastępca Prezydenta Miasta Tomaszowa Mazowieckiego</w:t>
      </w:r>
    </w:p>
    <w:p w:rsidR="00FE1A63" w:rsidRDefault="00FE1A63" w:rsidP="00FE1A63"/>
    <w:p w:rsidR="00FE1A63" w:rsidRDefault="00FE1A63" w:rsidP="00651B3B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</w:p>
    <w:p w:rsidR="00FE1A63" w:rsidRDefault="00FE1A63" w:rsidP="00651B3B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</w:p>
    <w:p w:rsidR="00FE1A63" w:rsidRDefault="00FE1A63" w:rsidP="00651B3B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</w:p>
    <w:p w:rsidR="00FE1A63" w:rsidRDefault="00FE1A63" w:rsidP="00651B3B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</w:p>
    <w:p w:rsidR="00FE1A63" w:rsidRDefault="00FE1A63" w:rsidP="00651B3B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</w:p>
    <w:p w:rsidR="00FE1A63" w:rsidRDefault="00FE1A63" w:rsidP="00651B3B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</w:p>
    <w:p w:rsidR="00FE1A63" w:rsidRDefault="00FE1A63" w:rsidP="00CB6B73">
      <w:pPr>
        <w:spacing w:line="276" w:lineRule="auto"/>
        <w:rPr>
          <w:rFonts w:ascii="Cambria" w:hAnsi="Cambria" w:cs="Tahoma"/>
          <w:b/>
          <w:sz w:val="28"/>
          <w:szCs w:val="28"/>
        </w:rPr>
      </w:pPr>
    </w:p>
    <w:sectPr w:rsidR="00FE1A63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190F" w:rsidRDefault="00E3190F" w:rsidP="005C61A5">
      <w:pPr>
        <w:spacing w:after="0" w:line="240" w:lineRule="auto"/>
      </w:pPr>
      <w:r>
        <w:separator/>
      </w:r>
    </w:p>
  </w:endnote>
  <w:endnote w:type="continuationSeparator" w:id="1">
    <w:p w:rsidR="00E3190F" w:rsidRDefault="00E3190F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190F" w:rsidRDefault="00E3190F" w:rsidP="005C61A5">
      <w:pPr>
        <w:spacing w:after="0" w:line="240" w:lineRule="auto"/>
      </w:pPr>
      <w:r>
        <w:separator/>
      </w:r>
    </w:p>
  </w:footnote>
  <w:footnote w:type="continuationSeparator" w:id="1">
    <w:p w:rsidR="00E3190F" w:rsidRDefault="00E3190F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A5" w:rsidRPr="00B22337" w:rsidRDefault="00DD3027" w:rsidP="00DD3027">
    <w:pPr>
      <w:pStyle w:val="Stopka"/>
      <w:tabs>
        <w:tab w:val="clear" w:pos="9072"/>
        <w:tab w:val="left" w:pos="3790"/>
        <w:tab w:val="left" w:pos="4956"/>
        <w:tab w:val="left" w:pos="5664"/>
      </w:tabs>
      <w:rPr>
        <w:rFonts w:ascii="Arial" w:hAnsi="Arial" w:cs="Arial"/>
        <w:b/>
        <w:sz w:val="24"/>
        <w:szCs w:val="24"/>
      </w:rPr>
    </w:pP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 w:rsidR="0090311C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margin-left:-71.55pt;margin-top:4.3pt;width:595.35pt;height:2.05pt;flip:y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2466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41733"/>
    <w:rsid w:val="00052FCB"/>
    <w:rsid w:val="0009064A"/>
    <w:rsid w:val="000A07C2"/>
    <w:rsid w:val="000B6567"/>
    <w:rsid w:val="000E14E6"/>
    <w:rsid w:val="00132DF0"/>
    <w:rsid w:val="00173856"/>
    <w:rsid w:val="001B2141"/>
    <w:rsid w:val="001B7887"/>
    <w:rsid w:val="001B7E99"/>
    <w:rsid w:val="001C1A03"/>
    <w:rsid w:val="001E525E"/>
    <w:rsid w:val="002202ED"/>
    <w:rsid w:val="00234B9A"/>
    <w:rsid w:val="002830C8"/>
    <w:rsid w:val="002C4E19"/>
    <w:rsid w:val="002F507C"/>
    <w:rsid w:val="00370F9D"/>
    <w:rsid w:val="003755B4"/>
    <w:rsid w:val="00416033"/>
    <w:rsid w:val="0045378B"/>
    <w:rsid w:val="00472540"/>
    <w:rsid w:val="00474581"/>
    <w:rsid w:val="004F1517"/>
    <w:rsid w:val="004F7E56"/>
    <w:rsid w:val="005047D9"/>
    <w:rsid w:val="00515FB2"/>
    <w:rsid w:val="00546587"/>
    <w:rsid w:val="00557EB6"/>
    <w:rsid w:val="005B1A37"/>
    <w:rsid w:val="005C61A5"/>
    <w:rsid w:val="005C66F4"/>
    <w:rsid w:val="00651B3B"/>
    <w:rsid w:val="00660D60"/>
    <w:rsid w:val="0067535D"/>
    <w:rsid w:val="006854E3"/>
    <w:rsid w:val="006B347F"/>
    <w:rsid w:val="006C3F82"/>
    <w:rsid w:val="007055B6"/>
    <w:rsid w:val="007B452B"/>
    <w:rsid w:val="0087186B"/>
    <w:rsid w:val="0087524A"/>
    <w:rsid w:val="00897D98"/>
    <w:rsid w:val="008C2231"/>
    <w:rsid w:val="008E70DE"/>
    <w:rsid w:val="008E7AD7"/>
    <w:rsid w:val="00901C71"/>
    <w:rsid w:val="0090311C"/>
    <w:rsid w:val="00976D85"/>
    <w:rsid w:val="009D3365"/>
    <w:rsid w:val="00A466CB"/>
    <w:rsid w:val="00A5512D"/>
    <w:rsid w:val="00A57B0A"/>
    <w:rsid w:val="00AA2623"/>
    <w:rsid w:val="00AB2939"/>
    <w:rsid w:val="00AC69EC"/>
    <w:rsid w:val="00B109CD"/>
    <w:rsid w:val="00BD3F65"/>
    <w:rsid w:val="00BE5A6A"/>
    <w:rsid w:val="00C030E6"/>
    <w:rsid w:val="00C06228"/>
    <w:rsid w:val="00C27FE3"/>
    <w:rsid w:val="00C373F6"/>
    <w:rsid w:val="00C65501"/>
    <w:rsid w:val="00C6625F"/>
    <w:rsid w:val="00C955B9"/>
    <w:rsid w:val="00CB6B73"/>
    <w:rsid w:val="00CD3472"/>
    <w:rsid w:val="00D0579E"/>
    <w:rsid w:val="00D2538A"/>
    <w:rsid w:val="00D82618"/>
    <w:rsid w:val="00D91647"/>
    <w:rsid w:val="00DB463F"/>
    <w:rsid w:val="00DB6A4B"/>
    <w:rsid w:val="00DD3027"/>
    <w:rsid w:val="00E03510"/>
    <w:rsid w:val="00E17E3E"/>
    <w:rsid w:val="00E27EE7"/>
    <w:rsid w:val="00E3190F"/>
    <w:rsid w:val="00E46F25"/>
    <w:rsid w:val="00E60B2F"/>
    <w:rsid w:val="00EB5C8C"/>
    <w:rsid w:val="00EF50D1"/>
    <w:rsid w:val="00F3620D"/>
    <w:rsid w:val="00F416CA"/>
    <w:rsid w:val="00F571B5"/>
    <w:rsid w:val="00FA34BF"/>
    <w:rsid w:val="00FC5536"/>
    <w:rsid w:val="00FE1602"/>
    <w:rsid w:val="00FE1A63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8E7AD7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3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3027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FE1A63"/>
    <w:pPr>
      <w:spacing w:after="0" w:line="240" w:lineRule="auto"/>
      <w:jc w:val="center"/>
    </w:pPr>
    <w:rPr>
      <w:rFonts w:ascii="Tahoma" w:eastAsia="Times New Roman" w:hAnsi="Tahoma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E1A63"/>
    <w:rPr>
      <w:rFonts w:ascii="Tahoma" w:eastAsia="Times New Roman" w:hAnsi="Tahoma" w:cs="Times New Roman"/>
      <w:b/>
      <w:sz w:val="3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FE1A63"/>
    <w:rPr>
      <w:b/>
      <w:b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E1A63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E1A63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456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32</cp:revision>
  <dcterms:created xsi:type="dcterms:W3CDTF">2021-12-14T09:08:00Z</dcterms:created>
  <dcterms:modified xsi:type="dcterms:W3CDTF">2022-07-12T09:00:00Z</dcterms:modified>
</cp:coreProperties>
</file>