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1AE" w:rsidRDefault="007D51AE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B65F2E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 III</w:t>
      </w:r>
      <w:r w:rsidR="00493276" w:rsidRPr="00D64851">
        <w:rPr>
          <w:rFonts w:ascii="Times New Roman" w:hAnsi="Times New Roman"/>
          <w:b/>
          <w:sz w:val="22"/>
          <w:szCs w:val="22"/>
        </w:rPr>
        <w:t xml:space="preserve"> WZÓR UMOWY</w:t>
      </w:r>
    </w:p>
    <w:p w:rsidR="00493276" w:rsidRPr="00D64851" w:rsidRDefault="00493276" w:rsidP="000D690D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0D690D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D140DC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D140DC" w:rsidRPr="00D140DC" w:rsidRDefault="00493276" w:rsidP="00D140DC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D140DC">
        <w:rPr>
          <w:rFonts w:ascii="Times New Roman" w:hAnsi="Times New Roman" w:cs="Times New Roman"/>
        </w:rPr>
        <w:t>Nazwa zamówienia:</w:t>
      </w:r>
      <w:r w:rsidR="000279BD" w:rsidRPr="00D140DC">
        <w:rPr>
          <w:rFonts w:ascii="Times New Roman" w:hAnsi="Times New Roman" w:cs="Times New Roman"/>
        </w:rPr>
        <w:t xml:space="preserve"> </w:t>
      </w:r>
      <w:r w:rsidR="00B65F2E" w:rsidRPr="00D140DC">
        <w:rPr>
          <w:rFonts w:ascii="Times New Roman" w:hAnsi="Times New Roman" w:cs="Times New Roman"/>
          <w:b/>
        </w:rPr>
        <w:t>Koncepcja sieci komunikacji rowerowej w regionie – działanie II.2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D140DC" w:rsidRPr="00D140DC" w:rsidRDefault="00D140DC" w:rsidP="00D140DC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D140DC">
        <w:rPr>
          <w:rFonts w:ascii="Times New Roman" w:hAnsi="Times New Roman" w:cs="Times New Roman"/>
        </w:rPr>
        <w:t>Opis przedmiotu zamówienia:</w:t>
      </w:r>
      <w:r w:rsidRPr="00D140DC">
        <w:rPr>
          <w:rFonts w:ascii="Times New Roman" w:eastAsia="Lucida Sans Unicode" w:hAnsi="Times New Roman" w:cs="Times New Roman"/>
          <w:bCs/>
        </w:rPr>
        <w:t xml:space="preserve"> </w:t>
      </w:r>
      <w:r w:rsidRPr="00D140DC">
        <w:rPr>
          <w:rFonts w:ascii="Times New Roman" w:hAnsi="Times New Roman" w:cs="Times New Roman"/>
          <w:color w:val="000000"/>
        </w:rPr>
        <w:t>Przedmiotem zadania jest opracowanie dla Gminy-Miasto Tomaszów Mazowiecki, koncepcji sieci komunikacji rowerowej, która posłuży Zamawiającemu do aplikowania o środki zewnętrzne w kolejnej perspektywie finansowej. Tomaszów Mazowiecki jest jednym z najbardziej zanieczyszczonych miast w województwie łódzkim i znajduje się na liście WHO najbardziej zanieczyszczonych miast w Europie. Należy zatem podejmować wszelkie działania mające wpływ na polepszenie jakości powietrza, stąd właśnie na wykorzystanie możliwości zrównoważonego transportu, ze szczególnym naciskiem na konieczność skomunikowania istniejących ścieżek rowerowych i ciągów pieszo – rowerowych. Samorządy lokalne zrealizowały kilka inwestycji w tym zakresie, ale stoją teraz przed wyzwaniem dotyczącym połączenia istniejących elementów i utworzenia funkcjonalnej sieci komunikacji rowerowej, obejmującej swoim zasięgiem główne obiekty i przestrzenie miasta i gminy.</w:t>
      </w:r>
    </w:p>
    <w:p w:rsidR="00B65F2E" w:rsidRPr="00D140DC" w:rsidRDefault="00B65F2E" w:rsidP="00B65F2E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D140DC">
        <w:rPr>
          <w:rFonts w:ascii="Times New Roman" w:eastAsia="NSimSun" w:hAnsi="Times New Roman" w:cs="Times New Roman"/>
          <w:bCs/>
          <w:kern w:val="2"/>
          <w:lang w:eastAsia="zh-CN" w:bidi="hi-IN"/>
        </w:rPr>
        <w:t>Cel opracowania:</w:t>
      </w:r>
    </w:p>
    <w:p w:rsidR="00B65F2E" w:rsidRDefault="00B65F2E" w:rsidP="00B65F2E">
      <w:pPr>
        <w:pStyle w:val="Akapitzlist"/>
        <w:numPr>
          <w:ilvl w:val="0"/>
          <w:numId w:val="31"/>
        </w:numPr>
        <w:ind w:left="426" w:hanging="284"/>
        <w:jc w:val="both"/>
        <w:rPr>
          <w:rFonts w:eastAsia="NSimSun"/>
          <w:kern w:val="2"/>
          <w:sz w:val="22"/>
          <w:szCs w:val="22"/>
          <w:lang w:eastAsia="zh-CN" w:bidi="hi-IN"/>
        </w:rPr>
      </w:pPr>
      <w:r w:rsidRPr="00B65F2E">
        <w:rPr>
          <w:rFonts w:eastAsia="NSimSun"/>
          <w:kern w:val="2"/>
          <w:sz w:val="22"/>
          <w:szCs w:val="22"/>
          <w:lang w:eastAsia="zh-CN" w:bidi="hi-IN"/>
        </w:rPr>
        <w:t xml:space="preserve">merytoryczny: stworzenie narzędzi </w:t>
      </w:r>
      <w:proofErr w:type="spellStart"/>
      <w:r w:rsidRPr="00B65F2E">
        <w:rPr>
          <w:rFonts w:eastAsia="NSimSun"/>
          <w:kern w:val="2"/>
          <w:sz w:val="22"/>
          <w:szCs w:val="22"/>
          <w:lang w:eastAsia="zh-CN" w:bidi="hi-IN"/>
        </w:rPr>
        <w:t>strategiczno</w:t>
      </w:r>
      <w:proofErr w:type="spellEnd"/>
      <w:r w:rsidRPr="00B65F2E">
        <w:rPr>
          <w:rFonts w:eastAsia="NSimSun"/>
          <w:kern w:val="2"/>
          <w:sz w:val="22"/>
          <w:szCs w:val="22"/>
          <w:lang w:eastAsia="zh-CN" w:bidi="hi-IN"/>
        </w:rPr>
        <w:t xml:space="preserve"> – planistycznych wspierających proces zarządzania obszarem Miasta i Gminy Tomaszowa Mazowieckiego w zakresie rozwoju sieci dróg rowerowych,</w:t>
      </w:r>
    </w:p>
    <w:p w:rsidR="00D138AE" w:rsidRDefault="00B65F2E" w:rsidP="00D138AE">
      <w:pPr>
        <w:pStyle w:val="Akapitzlist"/>
        <w:numPr>
          <w:ilvl w:val="0"/>
          <w:numId w:val="31"/>
        </w:numPr>
        <w:ind w:left="426" w:hanging="284"/>
        <w:jc w:val="both"/>
        <w:rPr>
          <w:rFonts w:eastAsia="NSimSun"/>
          <w:kern w:val="2"/>
          <w:sz w:val="22"/>
          <w:szCs w:val="22"/>
          <w:lang w:eastAsia="zh-CN" w:bidi="hi-IN"/>
        </w:rPr>
      </w:pPr>
      <w:r w:rsidRPr="00B65F2E">
        <w:rPr>
          <w:rFonts w:eastAsia="NSimSun"/>
          <w:kern w:val="2"/>
          <w:sz w:val="22"/>
          <w:szCs w:val="22"/>
          <w:lang w:eastAsia="zh-CN" w:bidi="hi-IN"/>
        </w:rPr>
        <w:t>formalny: stworzenie podstaw do ubiegania się o zewnętrzne środki finansowe, w tym z nowej perspektywy budżetowej Unii Europejskiej (na lata 2021–2027) oraz wydatkowania środków własnych w sposób celowy, zgodnie ze zidentyfikowanymi priorytetami.</w:t>
      </w:r>
    </w:p>
    <w:p w:rsidR="00AA7CDD" w:rsidRPr="00AA7CDD" w:rsidRDefault="00BB1E5B" w:rsidP="00B65F2E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A7CDD">
        <w:rPr>
          <w:rFonts w:ascii="Times New Roman" w:hAnsi="Times New Roman" w:cs="Times New Roman"/>
        </w:rPr>
        <w:t xml:space="preserve">Termin realizacji przedmiotu umowy: </w:t>
      </w:r>
      <w:r w:rsidR="00B65F2E">
        <w:rPr>
          <w:rFonts w:ascii="Times New Roman" w:hAnsi="Times New Roman" w:cs="Times New Roman"/>
          <w:b/>
        </w:rPr>
        <w:t>25 tygodni</w:t>
      </w:r>
      <w:r w:rsidR="00AA7CDD" w:rsidRPr="00AA7CDD">
        <w:rPr>
          <w:rFonts w:ascii="Times New Roman" w:hAnsi="Times New Roman" w:cs="Times New Roman"/>
          <w:b/>
        </w:rPr>
        <w:t xml:space="preserve"> od dnia podpisania umowy.</w:t>
      </w:r>
    </w:p>
    <w:p w:rsidR="00454C66" w:rsidRPr="00AA7CDD" w:rsidRDefault="00B65F2E" w:rsidP="00B65F2E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344AAA" w:rsidRPr="00AA7CDD">
        <w:rPr>
          <w:rFonts w:ascii="Times New Roman" w:hAnsi="Times New Roman" w:cs="Times New Roman"/>
        </w:rPr>
        <w:t>.</w:t>
      </w:r>
      <w:r w:rsidR="00344AAA" w:rsidRPr="00AA7CDD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831FC2" w:rsidRDefault="00B65F2E" w:rsidP="00931FDA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454C66" w:rsidRPr="00AA7CDD">
        <w:rPr>
          <w:rFonts w:ascii="Times New Roman" w:hAnsi="Times New Roman" w:cs="Times New Roman"/>
        </w:rPr>
        <w:t>.</w:t>
      </w:r>
      <w:r w:rsidR="00454C66" w:rsidRPr="00AA7CDD">
        <w:rPr>
          <w:rFonts w:ascii="Times New Roman" w:hAnsi="Times New Roman" w:cs="Times New Roman"/>
        </w:rPr>
        <w:tab/>
      </w:r>
      <w:r w:rsidR="00FE0AF1" w:rsidRPr="00AA7CDD">
        <w:rPr>
          <w:rFonts w:ascii="Times New Roman" w:hAnsi="Times New Roman" w:cs="Times New Roman"/>
        </w:rPr>
        <w:t xml:space="preserve">Dokumentem potwierdzającym </w:t>
      </w:r>
      <w:r w:rsidR="00E96452">
        <w:rPr>
          <w:rFonts w:ascii="Times New Roman" w:hAnsi="Times New Roman" w:cs="Times New Roman"/>
        </w:rPr>
        <w:t xml:space="preserve">prawidłową i zgodną z wymaganiami zamawiającego </w:t>
      </w:r>
      <w:r w:rsidR="00FE0AF1" w:rsidRPr="00AA7CDD">
        <w:rPr>
          <w:rFonts w:ascii="Times New Roman" w:hAnsi="Times New Roman" w:cs="Times New Roman"/>
        </w:rPr>
        <w:t>realizację przedmiotu zamó</w:t>
      </w:r>
      <w:r w:rsidR="00E96452">
        <w:rPr>
          <w:rFonts w:ascii="Times New Roman" w:hAnsi="Times New Roman" w:cs="Times New Roman"/>
        </w:rPr>
        <w:t>wienia, będzie protokół odbioru przedmiotu umowy, podpisany przez strony umowy, po dostarczeniu do siedziby zama</w:t>
      </w:r>
      <w:r w:rsidR="006424D9">
        <w:rPr>
          <w:rFonts w:ascii="Times New Roman" w:hAnsi="Times New Roman" w:cs="Times New Roman"/>
        </w:rPr>
        <w:t xml:space="preserve">wiającego ostatecznej wersji dokumentu </w:t>
      </w:r>
      <w:r w:rsidR="00E96452">
        <w:rPr>
          <w:rFonts w:ascii="Times New Roman" w:hAnsi="Times New Roman" w:cs="Times New Roman"/>
        </w:rPr>
        <w:t>będącego wynikiem realizacji przedmiotu umowy.</w:t>
      </w:r>
    </w:p>
    <w:p w:rsidR="00831FC2" w:rsidRPr="00831FC2" w:rsidRDefault="00B65F2E" w:rsidP="00831FC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831FC2">
        <w:rPr>
          <w:rFonts w:ascii="Times New Roman" w:hAnsi="Times New Roman" w:cs="Times New Roman"/>
        </w:rPr>
        <w:t>.</w:t>
      </w:r>
      <w:r w:rsidR="00831FC2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454C66" w:rsidRPr="00AA7CDD">
        <w:rPr>
          <w:rFonts w:ascii="Times New Roman" w:hAnsi="Times New Roman" w:cs="Times New Roman"/>
          <w:b/>
          <w:u w:val="single"/>
        </w:rPr>
        <w:t>załącznik nr 1</w:t>
      </w:r>
      <w:r w:rsidR="00454C66" w:rsidRPr="00AA7CDD">
        <w:rPr>
          <w:rFonts w:ascii="Times New Roman" w:hAnsi="Times New Roman" w:cs="Times New Roman"/>
          <w:u w:val="single"/>
        </w:rPr>
        <w:t xml:space="preserve"> do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B65F2E" w:rsidRDefault="00B65F2E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5C5DA3" w:rsidRDefault="005C5DA3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5C5DA3" w:rsidRDefault="005C5DA3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7D51AE" w:rsidRDefault="007D51AE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7D51AE" w:rsidRDefault="007D51AE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="006424D9">
        <w:rPr>
          <w:sz w:val="22"/>
          <w:szCs w:val="22"/>
        </w:rPr>
        <w:t xml:space="preserve"> (słownie złotych brutto: …………………………).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Pr="00D34182">
        <w:rPr>
          <w:rFonts w:eastAsia="Bookman Old Style"/>
          <w:bCs/>
          <w:sz w:val="22"/>
          <w:szCs w:val="22"/>
        </w:rPr>
        <w:t>§ 8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302459" w:rsidRPr="00302459" w:rsidRDefault="00302459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Płatność nastąpi po zakończeniu realizacji usł</w:t>
      </w:r>
      <w:r w:rsidR="00AF1D86">
        <w:rPr>
          <w:rFonts w:eastAsia="Bookman Old Style"/>
          <w:sz w:val="22"/>
          <w:szCs w:val="22"/>
        </w:rPr>
        <w:t>ugi w 2023 roku.</w:t>
      </w:r>
    </w:p>
    <w:p w:rsidR="00511BFC" w:rsidRPr="003D434D" w:rsidRDefault="00AF1D86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Płatność</w:t>
      </w:r>
      <w:r w:rsidR="00302459">
        <w:rPr>
          <w:rFonts w:eastAsia="Bookman Old Style"/>
          <w:sz w:val="22"/>
          <w:szCs w:val="22"/>
        </w:rPr>
        <w:t xml:space="preserve"> będzie </w:t>
      </w:r>
      <w:r>
        <w:rPr>
          <w:rFonts w:eastAsia="Bookman Old Style"/>
          <w:sz w:val="22"/>
          <w:szCs w:val="22"/>
        </w:rPr>
        <w:t xml:space="preserve">jednorazowa </w:t>
      </w:r>
      <w:r>
        <w:rPr>
          <w:sz w:val="22"/>
          <w:szCs w:val="22"/>
        </w:rPr>
        <w:t>i nastąpi w terminie nie dłuższym niż 30 dni od dnia doręczenia zamawiającemu prawidłowo wystawionej przez wykonawcę kompletnej faktury, ale nie później niż do 31.03.2023 r.</w:t>
      </w:r>
      <w:r w:rsidR="00B81FD4">
        <w:rPr>
          <w:sz w:val="22"/>
          <w:szCs w:val="22"/>
        </w:rPr>
        <w:t>, przy faktura zostanie wystawiona i doręczona pr</w:t>
      </w:r>
      <w:r w:rsidR="00FC7CD0">
        <w:rPr>
          <w:sz w:val="22"/>
          <w:szCs w:val="22"/>
        </w:rPr>
        <w:t>zez wykonawcę do dnia 15.03.2023</w:t>
      </w:r>
      <w:r w:rsidR="00B81FD4">
        <w:rPr>
          <w:sz w:val="22"/>
          <w:szCs w:val="22"/>
        </w:rPr>
        <w:t xml:space="preserve"> r.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końcowy </w:t>
      </w:r>
      <w:r w:rsidRPr="00D64851">
        <w:rPr>
          <w:sz w:val="22"/>
          <w:szCs w:val="22"/>
        </w:rPr>
        <w:t xml:space="preserve">odbioru podpisany przez strony umowy, </w:t>
      </w:r>
      <w:bookmarkStart w:id="0" w:name="_GoBack"/>
      <w:bookmarkEnd w:id="0"/>
      <w:r w:rsidRPr="00D64851">
        <w:rPr>
          <w:sz w:val="22"/>
          <w:szCs w:val="22"/>
        </w:rPr>
        <w:t>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491FBD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 xml:space="preserve">Przedstawiciel zamawiającego ma prawo zapoznania się z przebiegiem i postępem prac na każdym etapie </w:t>
      </w:r>
      <w:r w:rsidRPr="00D64851">
        <w:rPr>
          <w:sz w:val="22"/>
          <w:szCs w:val="22"/>
        </w:rPr>
        <w:lastRenderedPageBreak/>
        <w:t>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1FBD" w:rsidRDefault="00491FBD" w:rsidP="00EA3F3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D138AE" w:rsidRPr="00D138AE" w:rsidRDefault="00D138AE" w:rsidP="00D138AE">
      <w:pPr>
        <w:pStyle w:val="Akapitzlist"/>
        <w:numPr>
          <w:ilvl w:val="0"/>
          <w:numId w:val="7"/>
        </w:numPr>
        <w:tabs>
          <w:tab w:val="clear" w:pos="1920"/>
        </w:tabs>
        <w:ind w:left="-142" w:hanging="284"/>
        <w:jc w:val="both"/>
        <w:rPr>
          <w:rFonts w:eastAsia="NSimSun"/>
          <w:kern w:val="2"/>
          <w:sz w:val="22"/>
          <w:szCs w:val="22"/>
          <w:lang w:eastAsia="zh-CN" w:bidi="hi-IN"/>
        </w:rPr>
      </w:pPr>
      <w:r w:rsidRPr="00D138AE">
        <w:rPr>
          <w:rFonts w:eastAsia="NSimSun"/>
          <w:kern w:val="2"/>
          <w:sz w:val="22"/>
          <w:szCs w:val="22"/>
          <w:lang w:eastAsia="zh-CN" w:bidi="hi-IN"/>
        </w:rPr>
        <w:t xml:space="preserve">Wykonawca realizując przedmiot niniejszej umowy jest zobowiązany do: </w:t>
      </w:r>
    </w:p>
    <w:p w:rsidR="00D138AE" w:rsidRPr="00D138AE" w:rsidRDefault="00D138AE" w:rsidP="00D138AE">
      <w:pPr>
        <w:pStyle w:val="Akapitzlist"/>
        <w:numPr>
          <w:ilvl w:val="0"/>
          <w:numId w:val="33"/>
        </w:numPr>
        <w:ind w:left="284" w:hanging="284"/>
        <w:jc w:val="both"/>
        <w:rPr>
          <w:rFonts w:eastAsia="NSimSun"/>
          <w:kern w:val="2"/>
          <w:sz w:val="22"/>
          <w:szCs w:val="22"/>
          <w:lang w:eastAsia="zh-CN" w:bidi="hi-IN"/>
        </w:rPr>
      </w:pPr>
      <w:r w:rsidRPr="00D138AE">
        <w:rPr>
          <w:rFonts w:eastAsia="NSimSun"/>
          <w:kern w:val="2"/>
          <w:sz w:val="22"/>
          <w:szCs w:val="22"/>
          <w:lang w:eastAsia="zh-CN" w:bidi="hi-IN"/>
        </w:rPr>
        <w:t>c</w:t>
      </w:r>
      <w:r>
        <w:rPr>
          <w:rFonts w:eastAsia="NSimSun"/>
          <w:kern w:val="2"/>
          <w:sz w:val="22"/>
          <w:szCs w:val="22"/>
          <w:lang w:eastAsia="zh-CN" w:bidi="hi-IN"/>
        </w:rPr>
        <w:t>omiesięcznych konsultacji z z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>amawiającym, tj. udziału w spotk</w:t>
      </w:r>
      <w:r>
        <w:rPr>
          <w:rFonts w:eastAsia="NSimSun"/>
          <w:kern w:val="2"/>
          <w:sz w:val="22"/>
          <w:szCs w:val="22"/>
          <w:lang w:eastAsia="zh-CN" w:bidi="hi-IN"/>
        </w:rPr>
        <w:t>aniach osobiście lub on-line z zamawiającym, na których w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 xml:space="preserve">ykonawca przedstawi comiesięczny raport 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br/>
        <w:t>z przeprowadzonych prac oraz omówi z</w:t>
      </w:r>
      <w:r>
        <w:rPr>
          <w:rFonts w:eastAsia="NSimSun"/>
          <w:kern w:val="2"/>
          <w:sz w:val="22"/>
          <w:szCs w:val="22"/>
          <w:lang w:eastAsia="zh-CN" w:bidi="hi-IN"/>
        </w:rPr>
        <w:t>adania na kolejny miesiąc, zaś z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>amawiający będzie miał możliwość zgłaszania uwag,</w:t>
      </w:r>
    </w:p>
    <w:p w:rsidR="00D138AE" w:rsidRPr="00D138AE" w:rsidRDefault="00D138AE" w:rsidP="00D138AE">
      <w:pPr>
        <w:pStyle w:val="Akapitzlist"/>
        <w:numPr>
          <w:ilvl w:val="0"/>
          <w:numId w:val="33"/>
        </w:numPr>
        <w:ind w:left="284" w:hanging="284"/>
        <w:jc w:val="both"/>
        <w:rPr>
          <w:rFonts w:eastAsia="NSimSun"/>
          <w:kern w:val="2"/>
          <w:sz w:val="22"/>
          <w:szCs w:val="22"/>
          <w:lang w:eastAsia="zh-CN" w:bidi="hi-IN"/>
        </w:rPr>
      </w:pPr>
      <w:r w:rsidRPr="00D138AE">
        <w:rPr>
          <w:rFonts w:eastAsia="NSimSun"/>
          <w:kern w:val="2"/>
          <w:sz w:val="22"/>
          <w:szCs w:val="22"/>
          <w:lang w:eastAsia="zh-CN" w:bidi="hi-IN"/>
        </w:rPr>
        <w:t xml:space="preserve">przekazywania podczas comiesięcznych konsultacji, o których mowa w pkt 1, raportów 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br/>
        <w:t>z wykonanych prac za okres:</w:t>
      </w:r>
    </w:p>
    <w:p w:rsidR="00D138AE" w:rsidRPr="00D138AE" w:rsidRDefault="00D138AE" w:rsidP="00D138AE">
      <w:pPr>
        <w:pStyle w:val="Akapitzlist"/>
        <w:numPr>
          <w:ilvl w:val="0"/>
          <w:numId w:val="35"/>
        </w:numPr>
        <w:jc w:val="both"/>
        <w:rPr>
          <w:rFonts w:eastAsia="NSimSun"/>
          <w:kern w:val="2"/>
          <w:sz w:val="22"/>
          <w:szCs w:val="22"/>
          <w:lang w:eastAsia="zh-CN" w:bidi="hi-IN"/>
        </w:rPr>
      </w:pPr>
      <w:r>
        <w:rPr>
          <w:rFonts w:eastAsia="NSimSun"/>
          <w:kern w:val="2"/>
          <w:sz w:val="22"/>
          <w:szCs w:val="22"/>
          <w:lang w:eastAsia="zh-CN" w:bidi="hi-IN"/>
        </w:rPr>
        <w:t>od dnia zawarcia u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 xml:space="preserve">mowy do dnia pierwszych konsultacji – pierwszy raport, </w:t>
      </w:r>
    </w:p>
    <w:p w:rsidR="00D138AE" w:rsidRPr="00D138AE" w:rsidRDefault="00D138AE" w:rsidP="00D138AE">
      <w:pPr>
        <w:pStyle w:val="Akapitzlist"/>
        <w:numPr>
          <w:ilvl w:val="0"/>
          <w:numId w:val="35"/>
        </w:numPr>
        <w:jc w:val="both"/>
        <w:rPr>
          <w:rFonts w:eastAsia="NSimSun"/>
          <w:kern w:val="2"/>
          <w:sz w:val="22"/>
          <w:szCs w:val="22"/>
          <w:lang w:eastAsia="zh-CN" w:bidi="hi-IN"/>
        </w:rPr>
      </w:pPr>
      <w:r w:rsidRPr="00D138AE">
        <w:rPr>
          <w:rFonts w:eastAsia="NSimSun"/>
          <w:kern w:val="2"/>
          <w:sz w:val="22"/>
          <w:szCs w:val="22"/>
          <w:lang w:eastAsia="zh-CN" w:bidi="hi-IN"/>
        </w:rPr>
        <w:t>od dnia poprzednich konsultacji do dnia następnych</w:t>
      </w:r>
      <w:r>
        <w:rPr>
          <w:rFonts w:eastAsia="NSimSun"/>
          <w:kern w:val="2"/>
          <w:sz w:val="22"/>
          <w:szCs w:val="22"/>
          <w:lang w:eastAsia="zh-CN" w:bidi="hi-IN"/>
        </w:rPr>
        <w:t xml:space="preserve"> konsultacji – kolejne raporty,</w:t>
      </w:r>
    </w:p>
    <w:p w:rsidR="00D138AE" w:rsidRPr="00D138AE" w:rsidRDefault="00D138AE" w:rsidP="00D138AE">
      <w:pPr>
        <w:pStyle w:val="Akapitzlist"/>
        <w:numPr>
          <w:ilvl w:val="0"/>
          <w:numId w:val="33"/>
        </w:numPr>
        <w:ind w:left="284" w:hanging="284"/>
        <w:jc w:val="both"/>
        <w:rPr>
          <w:rFonts w:eastAsia="NSimSun"/>
          <w:kern w:val="2"/>
          <w:sz w:val="22"/>
          <w:szCs w:val="22"/>
          <w:lang w:eastAsia="zh-CN" w:bidi="hi-IN"/>
        </w:rPr>
      </w:pPr>
      <w:r w:rsidRPr="00D138AE">
        <w:rPr>
          <w:rFonts w:eastAsia="NSimSun"/>
          <w:kern w:val="2"/>
          <w:sz w:val="22"/>
          <w:szCs w:val="22"/>
          <w:lang w:eastAsia="zh-CN" w:bidi="hi-IN"/>
        </w:rPr>
        <w:t>uwzg</w:t>
      </w:r>
      <w:r>
        <w:rPr>
          <w:rFonts w:eastAsia="NSimSun"/>
          <w:kern w:val="2"/>
          <w:sz w:val="22"/>
          <w:szCs w:val="22"/>
          <w:lang w:eastAsia="zh-CN" w:bidi="hi-IN"/>
        </w:rPr>
        <w:t>lędnienia przy przygotowywaniu o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>praco</w:t>
      </w:r>
      <w:r>
        <w:rPr>
          <w:rFonts w:eastAsia="NSimSun"/>
          <w:kern w:val="2"/>
          <w:sz w:val="22"/>
          <w:szCs w:val="22"/>
          <w:lang w:eastAsia="zh-CN" w:bidi="hi-IN"/>
        </w:rPr>
        <w:t>wania sugestii, uwag i zaleceń z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>amawi</w:t>
      </w:r>
      <w:r>
        <w:rPr>
          <w:rFonts w:eastAsia="NSimSun"/>
          <w:kern w:val="2"/>
          <w:sz w:val="22"/>
          <w:szCs w:val="22"/>
          <w:lang w:eastAsia="zh-CN" w:bidi="hi-IN"/>
        </w:rPr>
        <w:t>ającego przekazywanych podczas k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>onsultacji</w:t>
      </w:r>
      <w:r>
        <w:rPr>
          <w:rFonts w:eastAsia="NSimSun"/>
          <w:kern w:val="2"/>
          <w:sz w:val="22"/>
          <w:szCs w:val="22"/>
          <w:lang w:eastAsia="zh-CN" w:bidi="hi-IN"/>
        </w:rPr>
        <w:t>,</w:t>
      </w:r>
    </w:p>
    <w:p w:rsidR="00D138AE" w:rsidRPr="00D138AE" w:rsidRDefault="00D138AE" w:rsidP="00D138AE">
      <w:pPr>
        <w:pStyle w:val="Akapitzlist"/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eastAsia="NSimSun"/>
          <w:kern w:val="2"/>
          <w:sz w:val="22"/>
          <w:szCs w:val="22"/>
          <w:lang w:eastAsia="zh-CN" w:bidi="hi-IN"/>
        </w:rPr>
      </w:pPr>
      <w:r w:rsidRPr="00D138AE">
        <w:rPr>
          <w:rFonts w:eastAsia="NSimSun"/>
          <w:kern w:val="2"/>
          <w:sz w:val="22"/>
          <w:szCs w:val="22"/>
          <w:lang w:eastAsia="zh-CN" w:bidi="hi-IN"/>
        </w:rPr>
        <w:t>niezwł</w:t>
      </w:r>
      <w:r>
        <w:rPr>
          <w:rFonts w:eastAsia="NSimSun"/>
          <w:kern w:val="2"/>
          <w:sz w:val="22"/>
          <w:szCs w:val="22"/>
          <w:lang w:eastAsia="zh-CN" w:bidi="hi-IN"/>
        </w:rPr>
        <w:t>ocznego pisemnego informowania z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>amawiającego o wszelkich okolicznościach, któr</w:t>
      </w:r>
      <w:r>
        <w:rPr>
          <w:rFonts w:eastAsia="NSimSun"/>
          <w:kern w:val="2"/>
          <w:sz w:val="22"/>
          <w:szCs w:val="22"/>
          <w:lang w:eastAsia="zh-CN" w:bidi="hi-IN"/>
        </w:rPr>
        <w:t>e mogą mieć wpływ na wykonanie k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>oncepcji</w:t>
      </w:r>
      <w:r>
        <w:rPr>
          <w:rFonts w:eastAsia="NSimSun"/>
          <w:kern w:val="2"/>
          <w:sz w:val="22"/>
          <w:szCs w:val="22"/>
          <w:lang w:eastAsia="zh-CN" w:bidi="hi-IN"/>
        </w:rPr>
        <w:t xml:space="preserve"> będącej przedmiotem niniejszej umowy</w:t>
      </w:r>
      <w:r w:rsidRPr="00D138AE">
        <w:rPr>
          <w:rFonts w:eastAsia="NSimSun"/>
          <w:kern w:val="2"/>
          <w:sz w:val="22"/>
          <w:szCs w:val="22"/>
          <w:lang w:eastAsia="zh-CN" w:bidi="hi-IN"/>
        </w:rPr>
        <w:t>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B91911" w:rsidRPr="003D434D" w:rsidRDefault="00493276" w:rsidP="003D434D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DC488C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38618A" w:rsidRDefault="00493276" w:rsidP="0038618A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38618A" w:rsidRDefault="00493276" w:rsidP="0038618A">
      <w:pPr>
        <w:spacing w:before="40"/>
        <w:jc w:val="both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B9191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7D51AE" w:rsidRDefault="007D51AE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D51AE" w:rsidRDefault="007D51AE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D51AE" w:rsidRDefault="007D51AE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5D52FB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 xml:space="preserve">Przeniesienie majątkowych praw autorskich następuje na zasadzie wyłączności, na czas nieograniczony </w:t>
      </w:r>
      <w:r w:rsidRPr="005D52FB">
        <w:rPr>
          <w:sz w:val="22"/>
          <w:szCs w:val="22"/>
        </w:rPr>
        <w:t>i obejmuje w szczególności prawa do wielokrotnego wykorzystywania i udostępniania na potrzeby zamawiającego.</w:t>
      </w:r>
    </w:p>
    <w:p w:rsidR="007E6B0F" w:rsidRPr="005D52FB" w:rsidRDefault="00493276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3.</w:t>
      </w:r>
      <w:r w:rsidRPr="005D52FB">
        <w:rPr>
          <w:sz w:val="22"/>
          <w:szCs w:val="22"/>
        </w:rPr>
        <w:tab/>
        <w:t xml:space="preserve">Wykonawca oświadcza, że jego prawa autorskie do dzieła nie są ograniczone w zakresie objętym niniejszą umową i nie naruszają </w:t>
      </w:r>
      <w:r w:rsidR="007E6B0F" w:rsidRPr="005D52FB">
        <w:rPr>
          <w:sz w:val="22"/>
          <w:szCs w:val="22"/>
        </w:rPr>
        <w:t>praw i uprawnień osób trzecich.</w:t>
      </w:r>
    </w:p>
    <w:p w:rsidR="007E6B0F" w:rsidRPr="005D52FB" w:rsidRDefault="007E6B0F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4.</w:t>
      </w:r>
      <w:r w:rsidRPr="005D52FB">
        <w:rPr>
          <w:sz w:val="22"/>
          <w:szCs w:val="22"/>
        </w:rPr>
        <w:tab/>
      </w:r>
      <w:r w:rsidRPr="005D52FB">
        <w:rPr>
          <w:rFonts w:eastAsia="Times New Roman" w:cstheme="minorHAnsi"/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5D52FB">
        <w:rPr>
          <w:rFonts w:eastAsia="Times New Roman" w:cstheme="minorHAnsi"/>
          <w:iCs/>
          <w:sz w:val="22"/>
          <w:szCs w:val="22"/>
        </w:rPr>
        <w:t>do dokumentu będącego przedmiotem umowy</w:t>
      </w:r>
      <w:r w:rsidRPr="005D52FB">
        <w:rPr>
          <w:rFonts w:eastAsia="Times New Roman" w:cstheme="minorHAnsi"/>
          <w:noProof/>
          <w:sz w:val="22"/>
          <w:szCs w:val="22"/>
        </w:rPr>
        <w:t xml:space="preserve">, w tym praw </w:t>
      </w:r>
      <w:r w:rsidRPr="005D52FB">
        <w:rPr>
          <w:rFonts w:eastAsia="Times New Roman"/>
          <w:noProof/>
          <w:sz w:val="22"/>
          <w:szCs w:val="22"/>
        </w:rPr>
        <w:t>zezwolenia na wykonanie zależnego prawa autorskiego w zakresie następujących pól eksploatacji: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wykorzystania i udostępniania w całości lub części,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zwielokrotniania całości dokumentu lub jego części - wytwarzanie określoną techniką egzemplarzy, w tym techniką drukarską, reprograficzną, zapisu magnetycznego oraz techniką cyfrową,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obrotu oryginałem albo egzemplarzami, na których dokument utrwalono - wprowadzanie do obrotu, </w:t>
      </w:r>
      <w:r w:rsidRPr="007E6B0F">
        <w:rPr>
          <w:rFonts w:ascii="Times New Roman" w:hAnsi="Times New Roman" w:cs="Times New Roman"/>
        </w:rPr>
        <w:t>rozpowszechnianie w inny sposób, wprowadzenie do pamięci</w:t>
      </w:r>
      <w:r w:rsidR="005D52FB">
        <w:rPr>
          <w:rFonts w:ascii="Times New Roman" w:hAnsi="Times New Roman" w:cs="Times New Roman"/>
        </w:rPr>
        <w:t xml:space="preserve"> komputera, w tym wprowadzenie </w:t>
      </w:r>
      <w:r w:rsidRPr="007E6B0F">
        <w:rPr>
          <w:rFonts w:ascii="Times New Roman" w:hAnsi="Times New Roman" w:cs="Times New Roman"/>
        </w:rPr>
        <w:t>do sieci Internet,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użyczenie, a także wykorzystanie jako materiał wyjściowy do innych opracowań.</w:t>
      </w:r>
    </w:p>
    <w:p w:rsidR="007E6B0F" w:rsidRPr="005D52FB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>w zakresie rozpowszechniania dokumentu w sposób inny, tj. poprzez publiczne prezentowanie.</w:t>
      </w:r>
    </w:p>
    <w:p w:rsidR="00493276" w:rsidRPr="007E6B0F" w:rsidRDefault="00493276" w:rsidP="007E6B0F">
      <w:pPr>
        <w:widowControl w:val="0"/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hAnsi="Times New Roman" w:cs="Times New Roman"/>
        </w:rPr>
        <w:t>5.</w:t>
      </w:r>
      <w:r w:rsidRPr="007E6B0F">
        <w:rPr>
          <w:rFonts w:ascii="Times New Roman" w:hAnsi="Times New Roman" w:cs="Times New Roman"/>
        </w:rPr>
        <w:tab/>
        <w:t>Wykonawca przenosi na zamawiającego autorskie prawa zależne do dzieła, które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obejmują jego opracowanie oraz korzystanie z opracowania i rozporządzania nim.</w:t>
      </w:r>
    </w:p>
    <w:p w:rsidR="00493276" w:rsidRPr="007E6B0F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7E6B0F">
        <w:rPr>
          <w:sz w:val="22"/>
          <w:szCs w:val="22"/>
        </w:rPr>
        <w:t>6.</w:t>
      </w:r>
      <w:r w:rsidRPr="007E6B0F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0A6099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0A6099">
        <w:rPr>
          <w:rFonts w:ascii="Times New Roman" w:hAnsi="Times New Roman" w:cs="Times New Roman"/>
        </w:rPr>
        <w:t xml:space="preserve">podwykonawstwa zgodnie z postanowieniami </w:t>
      </w:r>
      <w:r w:rsidRPr="000A6099">
        <w:rPr>
          <w:rFonts w:ascii="Times New Roman" w:eastAsia="Lucida Sans Unicode" w:hAnsi="Times New Roman" w:cs="Times New Roman"/>
        </w:rPr>
        <w:t>§ 5 niniejszej umowy,</w:t>
      </w:r>
    </w:p>
    <w:p w:rsidR="000A6099" w:rsidRPr="000A6099" w:rsidRDefault="00493276" w:rsidP="000A6099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0A6099">
        <w:rPr>
          <w:rFonts w:ascii="Times New Roman" w:eastAsia="Lucida Sans Unicode" w:hAnsi="Times New Roman" w:cs="Times New Roman"/>
        </w:rPr>
        <w:t xml:space="preserve">zmiany osób </w:t>
      </w:r>
      <w:r w:rsidR="000A6099" w:rsidRPr="000A6099">
        <w:rPr>
          <w:rFonts w:ascii="Times New Roman" w:eastAsia="Lucida Sans Unicode" w:hAnsi="Times New Roman" w:cs="Times New Roman"/>
        </w:rPr>
        <w:t xml:space="preserve">kluczowych </w:t>
      </w:r>
      <w:r w:rsidRPr="000A6099">
        <w:rPr>
          <w:rFonts w:ascii="Times New Roman" w:eastAsia="Lucida Sans Unicode" w:hAnsi="Times New Roman" w:cs="Times New Roman"/>
        </w:rPr>
        <w:t>wska</w:t>
      </w:r>
      <w:r w:rsidR="000A6099" w:rsidRPr="000A6099">
        <w:rPr>
          <w:rFonts w:ascii="Times New Roman" w:eastAsia="Lucida Sans Unicode" w:hAnsi="Times New Roman" w:cs="Times New Roman"/>
        </w:rPr>
        <w:t xml:space="preserve">zanych do realizacji zamówienia. </w:t>
      </w:r>
      <w:r w:rsidR="000A6099" w:rsidRPr="000A6099">
        <w:rPr>
          <w:rFonts w:ascii="Times New Roman" w:hAnsi="Times New Roman" w:cs="Times New Roman"/>
          <w:lang w:eastAsia="pl-PL"/>
        </w:rPr>
        <w:t>W przypadku zmian proponowanych przez wykonawcę wraz z odpowiednim wnioskiem przekazywane są odpowiednie dokumenty potwierdzające uprawnienia i kwalifikacje zawodowe z zastrzeżeniem, iż muszą być one co najmniej takie same jak wymagane na etapie postępowania o zamówienie publiczne,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</w:t>
      </w:r>
      <w:r w:rsidR="00BB1E5B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>
        <w:rPr>
          <w:rFonts w:ascii="Times New Roman" w:eastAsia="Lucida Sans Unicode" w:hAnsi="Times New Roman" w:cs="Times New Roman"/>
          <w:kern w:val="2"/>
        </w:rPr>
        <w:t>stany epidemiczne/pandemiczne,</w:t>
      </w:r>
      <w:r w:rsidR="003D434D">
        <w:rPr>
          <w:rFonts w:ascii="Times New Roman" w:eastAsia="Lucida Sans Unicode" w:hAnsi="Times New Roman" w:cs="Times New Roman"/>
          <w:kern w:val="2"/>
        </w:rPr>
        <w:t xml:space="preserve"> działania militarne,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lastRenderedPageBreak/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DC488C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A19CC" w:rsidRPr="00D64851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</w:r>
      <w:r w:rsidRPr="00DA19CC">
        <w:rPr>
          <w:rFonts w:ascii="Times New Roman" w:hAnsi="Times New Roman" w:cs="Times New Roman"/>
        </w:rPr>
        <w:t>inne nieokreślone w ust. 1 uniemożliwiające wykonania w terminie przedmiotu umowy</w:t>
      </w:r>
      <w:r>
        <w:rPr>
          <w:rFonts w:ascii="Times New Roman" w:hAnsi="Times New Roman" w:cs="Times New Roman"/>
        </w:rPr>
        <w:t>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BB1E5B" w:rsidRPr="00BB1E5B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</w:t>
      </w:r>
      <w:r w:rsidRPr="00BB1E5B">
        <w:rPr>
          <w:rFonts w:ascii="Times New Roman" w:hAnsi="Times New Roman" w:cs="Times New Roman"/>
        </w:rPr>
        <w:t xml:space="preserve">dopuszczają także zmianę postanowień niniejszej umowy zgodnie z wymogami art. 455 </w:t>
      </w:r>
      <w:r w:rsidRPr="00BB1E5B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BB1E5B">
        <w:rPr>
          <w:rFonts w:ascii="Times New Roman" w:eastAsia="Calibri" w:hAnsi="Times New Roman" w:cs="Times New Roman"/>
        </w:rPr>
        <w:t>:</w:t>
      </w:r>
      <w:r w:rsidRPr="00BB1E5B">
        <w:rPr>
          <w:rFonts w:ascii="Times New Roman" w:eastAsia="Calibri" w:hAnsi="Times New Roman" w:cs="Times New Roman"/>
        </w:rPr>
        <w:t xml:space="preserve">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1)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BB1E5B">
        <w:rPr>
          <w:rFonts w:ascii="Times New Roman" w:eastAsia="Calibri" w:hAnsi="Times New Roman" w:cs="Times New Roman"/>
        </w:rPr>
        <w:t xml:space="preserve">,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2)</w:t>
      </w:r>
      <w:r w:rsidRPr="00BB1E5B">
        <w:rPr>
          <w:rFonts w:ascii="Times New Roman" w:eastAsia="Calibri" w:hAnsi="Times New Roman" w:cs="Times New Roman"/>
        </w:rPr>
        <w:tab/>
      </w:r>
      <w:r w:rsidR="00C02F74" w:rsidRPr="00BB1E5B">
        <w:rPr>
          <w:rFonts w:ascii="Times New Roman" w:eastAsia="Calibri" w:hAnsi="Times New Roman" w:cs="Times New Roman"/>
        </w:rPr>
        <w:t>terminu realizacji</w:t>
      </w:r>
      <w:r w:rsidR="00493276" w:rsidRPr="00BB1E5B">
        <w:rPr>
          <w:rFonts w:ascii="Times New Roman" w:eastAsia="Calibri" w:hAnsi="Times New Roman" w:cs="Times New Roman"/>
        </w:rPr>
        <w:t xml:space="preserve"> </w:t>
      </w:r>
      <w:r w:rsidRPr="00BB1E5B">
        <w:rPr>
          <w:rFonts w:ascii="Times New Roman" w:eastAsia="Calibri" w:hAnsi="Times New Roman" w:cs="Times New Roman"/>
        </w:rPr>
        <w:t xml:space="preserve">wykonania przedmiotu umowy </w:t>
      </w:r>
      <w:r>
        <w:rPr>
          <w:rFonts w:ascii="Times New Roman" w:eastAsia="Calibri" w:hAnsi="Times New Roman" w:cs="Times New Roman"/>
        </w:rPr>
        <w:t xml:space="preserve">(lub etapów) - </w:t>
      </w:r>
      <w:r w:rsidRPr="00BB1E5B">
        <w:rPr>
          <w:rFonts w:ascii="Times New Roman" w:eastAsia="Calibri" w:hAnsi="Times New Roman" w:cs="Times New Roman"/>
        </w:rPr>
        <w:t xml:space="preserve">albo </w:t>
      </w:r>
    </w:p>
    <w:p w:rsidR="00493276" w:rsidRPr="00BB1E5B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3)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 xml:space="preserve">w sposób nieznaczny </w:t>
      </w:r>
      <w:r w:rsidR="00493276" w:rsidRPr="00BB1E5B">
        <w:rPr>
          <w:rFonts w:ascii="Times New Roman" w:hAnsi="Times New Roman" w:cs="Times New Roman"/>
        </w:rPr>
        <w:t xml:space="preserve">rozszerza </w:t>
      </w:r>
      <w:r w:rsidRPr="00BB1E5B">
        <w:rPr>
          <w:rFonts w:ascii="Times New Roman" w:hAnsi="Times New Roman" w:cs="Times New Roman"/>
        </w:rPr>
        <w:t xml:space="preserve">lub </w:t>
      </w:r>
      <w:r w:rsidR="00493276" w:rsidRPr="00BB1E5B">
        <w:rPr>
          <w:rFonts w:ascii="Times New Roman" w:hAnsi="Times New Roman" w:cs="Times New Roman"/>
        </w:rPr>
        <w:t xml:space="preserve">zmniejsza zakres świadczeń i zobowiązań wynikający </w:t>
      </w:r>
      <w:r>
        <w:rPr>
          <w:rFonts w:ascii="Times New Roman" w:hAnsi="Times New Roman" w:cs="Times New Roman"/>
        </w:rPr>
        <w:t xml:space="preserve">               </w:t>
      </w:r>
      <w:r w:rsidR="00493276" w:rsidRPr="00BB1E5B">
        <w:rPr>
          <w:rFonts w:ascii="Times New Roman" w:hAnsi="Times New Roman" w:cs="Times New Roman"/>
        </w:rPr>
        <w:t>z umowy.</w:t>
      </w:r>
    </w:p>
    <w:p w:rsidR="00DC488C" w:rsidRPr="00BB1E5B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BB1E5B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C488C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</w:t>
      </w:r>
      <w:r w:rsidRPr="007B2D64">
        <w:rPr>
          <w:sz w:val="22"/>
          <w:szCs w:val="22"/>
          <w:lang w:eastAsia="pl-PL"/>
        </w:rPr>
        <w:t>(</w:t>
      </w:r>
      <w:r w:rsidR="007B2D64" w:rsidRPr="007B2D64">
        <w:rPr>
          <w:sz w:val="22"/>
          <w:szCs w:val="22"/>
          <w:lang w:eastAsia="pl-PL"/>
        </w:rPr>
        <w:t>Dz. U. z 2020 r. poz. 1342</w:t>
      </w:r>
      <w:r w:rsidRPr="007B2D64">
        <w:rPr>
          <w:sz w:val="22"/>
          <w:szCs w:val="22"/>
          <w:lang w:eastAsia="pl-PL"/>
        </w:rPr>
        <w:t>)</w:t>
      </w:r>
      <w:r w:rsidR="007B2D64">
        <w:rPr>
          <w:sz w:val="22"/>
          <w:szCs w:val="22"/>
          <w:lang w:eastAsia="pl-PL"/>
        </w:rPr>
        <w:t>,</w:t>
      </w:r>
      <w:r w:rsidRPr="00DC488C">
        <w:rPr>
          <w:sz w:val="22"/>
          <w:szCs w:val="22"/>
          <w:lang w:eastAsia="pl-PL"/>
        </w:rPr>
        <w:t xml:space="preserve"> </w:t>
      </w:r>
    </w:p>
    <w:p w:rsidR="00DC488C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 w:rsidR="00DA19CC"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 xml:space="preserve">że charakter umowy zmienia się                        w sposób istotny w stosunku do pierwotnej umowy, o której mowa w art. 454 ust. 2 ustawy </w:t>
      </w:r>
      <w:proofErr w:type="spellStart"/>
      <w:r w:rsidRPr="00DA19CC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A19CC">
        <w:rPr>
          <w:rFonts w:ascii="Times New Roman" w:hAnsi="Times New Roman" w:cs="Times New Roman"/>
          <w:sz w:val="23"/>
          <w:szCs w:val="23"/>
        </w:rPr>
        <w:t>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3D434D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1.</w:t>
      </w:r>
      <w:r w:rsidRPr="003D434D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                       z elementami zawartymi w dokumentach zamówienia,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sz w:val="22"/>
          <w:szCs w:val="22"/>
        </w:rPr>
        <w:t>wykonawca realizuje przedmiot umowy przy pomocy podwykonawców w zakresie, jaki zastrzegł do swojej  wyłącznej kompetencji</w:t>
      </w:r>
      <w:r w:rsidRPr="003D434D">
        <w:rPr>
          <w:rFonts w:eastAsia="Bookman Old Style"/>
          <w:sz w:val="22"/>
          <w:szCs w:val="22"/>
        </w:rPr>
        <w:t>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 xml:space="preserve">wykonawca nie wskazał osób, o których mowa w </w:t>
      </w:r>
      <w:r w:rsidRPr="003D434D">
        <w:rPr>
          <w:rFonts w:eastAsia="Bookman Old Style"/>
          <w:bCs/>
          <w:sz w:val="22"/>
          <w:szCs w:val="22"/>
        </w:rPr>
        <w:t>§ 8 ust. 1 pkt 2 albo osoby wskazane nie spełniają minimalnych warunków określonych w dokumentach zamówienia.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3D434D">
        <w:rPr>
          <w:rFonts w:ascii="Times New Roman" w:hAnsi="Times New Roman" w:cs="Times New Roman"/>
          <w:color w:val="000000"/>
        </w:rPr>
        <w:t>2.</w:t>
      </w:r>
      <w:r w:rsidRPr="003D434D">
        <w:rPr>
          <w:rFonts w:ascii="Times New Roman" w:hAnsi="Times New Roman" w:cs="Times New Roman"/>
          <w:color w:val="000000"/>
        </w:rPr>
        <w:tab/>
        <w:t xml:space="preserve">Zamawiający może odstąpić od umowy zgodnie z art. 456 ust. 1 </w:t>
      </w:r>
      <w:proofErr w:type="spellStart"/>
      <w:r w:rsidRPr="003D434D">
        <w:rPr>
          <w:rFonts w:ascii="Times New Roman" w:hAnsi="Times New Roman" w:cs="Times New Roman"/>
          <w:color w:val="000000"/>
        </w:rPr>
        <w:t>pzp</w:t>
      </w:r>
      <w:proofErr w:type="spellEnd"/>
      <w:r w:rsidRPr="003D434D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D434D">
        <w:rPr>
          <w:rFonts w:ascii="Times New Roman" w:hAnsi="Times New Roman" w:cs="Times New Roman"/>
          <w:color w:val="000000"/>
        </w:rPr>
        <w:t>3.</w:t>
      </w:r>
      <w:r w:rsidRPr="003D434D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3D434D">
        <w:rPr>
          <w:rFonts w:ascii="Times New Roman" w:hAnsi="Times New Roman" w:cs="Times New Roman"/>
        </w:rPr>
        <w:t xml:space="preserve"> wykonawca w</w:t>
      </w:r>
      <w:r w:rsidR="00373192" w:rsidRPr="003D434D">
        <w:rPr>
          <w:rFonts w:ascii="Times New Roman" w:hAnsi="Times New Roman" w:cs="Times New Roman"/>
        </w:rPr>
        <w:t xml:space="preserve"> chwili zawarcia umowy podlegał </w:t>
      </w:r>
      <w:r w:rsidRPr="003D434D">
        <w:rPr>
          <w:rFonts w:ascii="Times New Roman" w:hAnsi="Times New Roman" w:cs="Times New Roman"/>
        </w:rPr>
        <w:t xml:space="preserve">wykluczeniu na podstawie art. 108 </w:t>
      </w:r>
      <w:proofErr w:type="spellStart"/>
      <w:r w:rsidRPr="003D434D">
        <w:rPr>
          <w:rFonts w:ascii="Times New Roman" w:hAnsi="Times New Roman" w:cs="Times New Roman"/>
        </w:rPr>
        <w:t>pzp</w:t>
      </w:r>
      <w:proofErr w:type="spellEnd"/>
      <w:r w:rsidRPr="003D434D">
        <w:rPr>
          <w:rFonts w:ascii="Times New Roman" w:hAnsi="Times New Roman" w:cs="Times New Roman"/>
        </w:rPr>
        <w:t>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D434D">
        <w:rPr>
          <w:rFonts w:ascii="Times New Roman" w:hAnsi="Times New Roman" w:cs="Times New Roman"/>
        </w:rPr>
        <w:t>4.</w:t>
      </w:r>
      <w:r w:rsidRPr="003D434D">
        <w:rPr>
          <w:rFonts w:ascii="Times New Roman" w:hAnsi="Times New Roman" w:cs="Times New Roman"/>
        </w:rPr>
        <w:tab/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D434D" w:rsidRPr="003D434D" w:rsidRDefault="00493276" w:rsidP="003D434D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1.</w:t>
      </w:r>
      <w:r w:rsidRPr="003D434D">
        <w:rPr>
          <w:rFonts w:eastAsia="Bookman Old Style"/>
          <w:sz w:val="22"/>
          <w:szCs w:val="22"/>
        </w:rPr>
        <w:tab/>
      </w:r>
      <w:r w:rsidR="003D434D" w:rsidRPr="003D434D">
        <w:rPr>
          <w:noProof/>
          <w:sz w:val="22"/>
          <w:szCs w:val="22"/>
        </w:rPr>
        <w:t>Wykonawca zapłaci zamawiającemu kary umowne w przypadku: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 xml:space="preserve">rozwiązania niniejszej umowy z przyczyn za które odpowiedzialność ponosi wykonawca - w wysokości 20% wynagrodzenia brutto, 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>za każdy dzień zwłoki w wykonaniu przedmiotu umowy w terminie - w wysokości 50 PLN,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>za każdy dzień zwłoki w usunięciu wad lub usterek stwierdzonych przy odbiorze przedmiotu umowy – w wysokości 50 PLN.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Calibri"/>
          <w:sz w:val="22"/>
          <w:szCs w:val="22"/>
        </w:rPr>
        <w:t xml:space="preserve">Wykonawca zapłaci zamawiającemu karę umowną w wysokości </w:t>
      </w:r>
      <w:r w:rsidRPr="003D434D">
        <w:rPr>
          <w:sz w:val="22"/>
          <w:szCs w:val="22"/>
        </w:rPr>
        <w:t>1</w:t>
      </w:r>
      <w:r w:rsidRPr="003D434D">
        <w:rPr>
          <w:rFonts w:eastAsia="Calibri"/>
          <w:sz w:val="22"/>
          <w:szCs w:val="22"/>
        </w:rPr>
        <w:t>0% wartości przedmiotu umowy, jeżeli usługę objętą przedmiotem niniejszej umowy będą wykonywały inne osoby/ podmioty niż wskazane w ofercie.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sz w:val="22"/>
          <w:szCs w:val="22"/>
        </w:rPr>
        <w:t xml:space="preserve">W przypadku nie wykonania obowiązku o którym mowa w </w:t>
      </w:r>
      <w:r w:rsidR="003D434D" w:rsidRPr="003D434D">
        <w:rPr>
          <w:rFonts w:eastAsia="Bookman Old Style"/>
          <w:bCs/>
          <w:sz w:val="22"/>
          <w:szCs w:val="22"/>
        </w:rPr>
        <w:t>§ 2 ust. 11</w:t>
      </w:r>
      <w:r w:rsidRPr="003D434D">
        <w:rPr>
          <w:rFonts w:eastAsia="Bookman Old Style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sz w:val="22"/>
          <w:szCs w:val="22"/>
        </w:rPr>
        <w:t xml:space="preserve">Zamawiający </w:t>
      </w:r>
      <w:r w:rsidRPr="003D434D">
        <w:rPr>
          <w:rFonts w:eastAsia="Bookman Old Style"/>
          <w:sz w:val="22"/>
          <w:szCs w:val="22"/>
        </w:rPr>
        <w:t>zastrzega sobie prawo do odszkodowania uzupełniającego i przekraczającego wysokość kar umownych do wysokości faktycznie poniesionej szkody.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Zamawiający zastrzega sobie prawo do potrącenia kar umownych z wynagrodzenia przysługującego wykonawcy z tytułu realizacji umowy.</w:t>
      </w:r>
    </w:p>
    <w:p w:rsidR="00493276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 xml:space="preserve">Łączna maksymalna wysokość kar umownych, których może dochodzić zamawiający, nie może przekroczyć 20% wartości przedmiotu umowy wskazanej w </w:t>
      </w:r>
      <w:r w:rsidRPr="003D434D">
        <w:rPr>
          <w:rFonts w:eastAsia="Bookman Old Style"/>
          <w:bCs/>
          <w:sz w:val="22"/>
          <w:szCs w:val="22"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73192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44AAA" w:rsidRDefault="00344AAA" w:rsidP="003D302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754258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754258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754258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7D51AE">
      <w:headerReference w:type="default" r:id="rId8"/>
      <w:footerReference w:type="default" r:id="rId9"/>
      <w:pgSz w:w="11906" w:h="16838"/>
      <w:pgMar w:top="1276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16E" w:rsidRDefault="005B516E" w:rsidP="005C61A5">
      <w:pPr>
        <w:spacing w:after="0" w:line="240" w:lineRule="auto"/>
      </w:pPr>
      <w:r>
        <w:separator/>
      </w:r>
    </w:p>
  </w:endnote>
  <w:endnote w:type="continuationSeparator" w:id="0">
    <w:p w:rsidR="005B516E" w:rsidRDefault="005B516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94188"/>
      <w:docPartObj>
        <w:docPartGallery w:val="Page Numbers (Bottom of Page)"/>
        <w:docPartUnique/>
      </w:docPartObj>
    </w:sdtPr>
    <w:sdtEndPr/>
    <w:sdtContent>
      <w:p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CD0">
          <w:rPr>
            <w:noProof/>
          </w:rPr>
          <w:t>6</w:t>
        </w:r>
        <w:r>
          <w:fldChar w:fldCharType="end"/>
        </w:r>
      </w:p>
    </w:sdtContent>
  </w:sdt>
  <w:p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16E" w:rsidRDefault="005B516E" w:rsidP="005C61A5">
      <w:pPr>
        <w:spacing w:after="0" w:line="240" w:lineRule="auto"/>
      </w:pPr>
      <w:r>
        <w:separator/>
      </w:r>
    </w:p>
  </w:footnote>
  <w:footnote w:type="continuationSeparator" w:id="0">
    <w:p w:rsidR="005B516E" w:rsidRDefault="005B516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528C5" w:rsidRDefault="00B528C5" w:rsidP="00B528C5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37388086" wp14:editId="0DA77138">
          <wp:simplePos x="0" y="0"/>
          <wp:positionH relativeFrom="column">
            <wp:posOffset>3904615</wp:posOffset>
          </wp:positionH>
          <wp:positionV relativeFrom="paragraph">
            <wp:posOffset>-133985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28DA3AEF" wp14:editId="5713A715">
          <wp:simplePos x="0" y="0"/>
          <wp:positionH relativeFrom="column">
            <wp:posOffset>-63500</wp:posOffset>
          </wp:positionH>
          <wp:positionV relativeFrom="paragraph">
            <wp:posOffset>-248285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DB1DBD"/>
    <w:multiLevelType w:val="hybridMultilevel"/>
    <w:tmpl w:val="462A2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19934A73"/>
    <w:multiLevelType w:val="hybridMultilevel"/>
    <w:tmpl w:val="DA86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14697"/>
    <w:multiLevelType w:val="hybridMultilevel"/>
    <w:tmpl w:val="899C88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5" w15:restartNumberingAfterBreak="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8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7D84970"/>
    <w:multiLevelType w:val="hybridMultilevel"/>
    <w:tmpl w:val="6D68AF68"/>
    <w:lvl w:ilvl="0" w:tplc="12F6D9A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5C5F049A"/>
    <w:multiLevelType w:val="hybridMultilevel"/>
    <w:tmpl w:val="61BE15A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8" w15:restartNumberingAfterBreak="0">
    <w:nsid w:val="6C7628B2"/>
    <w:multiLevelType w:val="hybridMultilevel"/>
    <w:tmpl w:val="AFEC9A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7"/>
  </w:num>
  <w:num w:numId="4">
    <w:abstractNumId w:val="13"/>
  </w:num>
  <w:num w:numId="5">
    <w:abstractNumId w:val="18"/>
  </w:num>
  <w:num w:numId="6">
    <w:abstractNumId w:val="31"/>
  </w:num>
  <w:num w:numId="7">
    <w:abstractNumId w:val="20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4"/>
  </w:num>
  <w:num w:numId="11">
    <w:abstractNumId w:val="22"/>
  </w:num>
  <w:num w:numId="12">
    <w:abstractNumId w:val="21"/>
  </w:num>
  <w:num w:numId="13">
    <w:abstractNumId w:val="6"/>
  </w:num>
  <w:num w:numId="14">
    <w:abstractNumId w:val="5"/>
  </w:num>
  <w:num w:numId="15">
    <w:abstractNumId w:val="3"/>
  </w:num>
  <w:num w:numId="16">
    <w:abstractNumId w:val="12"/>
  </w:num>
  <w:num w:numId="17">
    <w:abstractNumId w:val="16"/>
  </w:num>
  <w:num w:numId="18">
    <w:abstractNumId w:val="4"/>
  </w:num>
  <w:num w:numId="19">
    <w:abstractNumId w:val="8"/>
  </w:num>
  <w:num w:numId="20">
    <w:abstractNumId w:val="15"/>
  </w:num>
  <w:num w:numId="21">
    <w:abstractNumId w:val="19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29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7"/>
  </w:num>
  <w:num w:numId="33">
    <w:abstractNumId w:val="23"/>
  </w:num>
  <w:num w:numId="34">
    <w:abstractNumId w:val="2"/>
  </w:num>
  <w:num w:numId="35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0AB"/>
    <w:rsid w:val="000279BD"/>
    <w:rsid w:val="00075520"/>
    <w:rsid w:val="0009064A"/>
    <w:rsid w:val="000A6099"/>
    <w:rsid w:val="000D690D"/>
    <w:rsid w:val="000F40E1"/>
    <w:rsid w:val="0012435E"/>
    <w:rsid w:val="00131C91"/>
    <w:rsid w:val="0017194C"/>
    <w:rsid w:val="00184184"/>
    <w:rsid w:val="001B7887"/>
    <w:rsid w:val="001C2788"/>
    <w:rsid w:val="001D43C1"/>
    <w:rsid w:val="00226EBC"/>
    <w:rsid w:val="00272E34"/>
    <w:rsid w:val="00283791"/>
    <w:rsid w:val="002C259C"/>
    <w:rsid w:val="002D2110"/>
    <w:rsid w:val="00302459"/>
    <w:rsid w:val="00344AAA"/>
    <w:rsid w:val="00373192"/>
    <w:rsid w:val="003745BC"/>
    <w:rsid w:val="003807E7"/>
    <w:rsid w:val="0038618A"/>
    <w:rsid w:val="003A1898"/>
    <w:rsid w:val="003B21EA"/>
    <w:rsid w:val="003C71EC"/>
    <w:rsid w:val="003D3024"/>
    <w:rsid w:val="003D434D"/>
    <w:rsid w:val="003D589C"/>
    <w:rsid w:val="003D7175"/>
    <w:rsid w:val="003F2B3E"/>
    <w:rsid w:val="00452CF2"/>
    <w:rsid w:val="00454C66"/>
    <w:rsid w:val="00472A8A"/>
    <w:rsid w:val="00491FBD"/>
    <w:rsid w:val="00493276"/>
    <w:rsid w:val="00510009"/>
    <w:rsid w:val="00511BFC"/>
    <w:rsid w:val="00532C51"/>
    <w:rsid w:val="00553432"/>
    <w:rsid w:val="005A1ECE"/>
    <w:rsid w:val="005B3732"/>
    <w:rsid w:val="005B516E"/>
    <w:rsid w:val="005B5E1E"/>
    <w:rsid w:val="005C5DA3"/>
    <w:rsid w:val="005C61A5"/>
    <w:rsid w:val="005D52FB"/>
    <w:rsid w:val="00625B43"/>
    <w:rsid w:val="006424D9"/>
    <w:rsid w:val="00660D60"/>
    <w:rsid w:val="00684B0C"/>
    <w:rsid w:val="006D17B7"/>
    <w:rsid w:val="006D40A8"/>
    <w:rsid w:val="006E22C6"/>
    <w:rsid w:val="006F3CFE"/>
    <w:rsid w:val="00702004"/>
    <w:rsid w:val="00723CC9"/>
    <w:rsid w:val="00736D09"/>
    <w:rsid w:val="00754258"/>
    <w:rsid w:val="00762457"/>
    <w:rsid w:val="00781143"/>
    <w:rsid w:val="007A675A"/>
    <w:rsid w:val="007B2D64"/>
    <w:rsid w:val="007C15A9"/>
    <w:rsid w:val="007C2D63"/>
    <w:rsid w:val="007D51AE"/>
    <w:rsid w:val="007E6B0F"/>
    <w:rsid w:val="00831FC2"/>
    <w:rsid w:val="00843922"/>
    <w:rsid w:val="00864B1D"/>
    <w:rsid w:val="00870871"/>
    <w:rsid w:val="0087186B"/>
    <w:rsid w:val="008C3938"/>
    <w:rsid w:val="008C5FAD"/>
    <w:rsid w:val="008F3F62"/>
    <w:rsid w:val="008F76BA"/>
    <w:rsid w:val="009055DE"/>
    <w:rsid w:val="00931FDA"/>
    <w:rsid w:val="00933CA3"/>
    <w:rsid w:val="0094372C"/>
    <w:rsid w:val="00980744"/>
    <w:rsid w:val="0098172E"/>
    <w:rsid w:val="009C156B"/>
    <w:rsid w:val="009D3365"/>
    <w:rsid w:val="009E1F4A"/>
    <w:rsid w:val="009E3530"/>
    <w:rsid w:val="00A7152A"/>
    <w:rsid w:val="00A7585B"/>
    <w:rsid w:val="00A86207"/>
    <w:rsid w:val="00A86941"/>
    <w:rsid w:val="00A96347"/>
    <w:rsid w:val="00AA7CDD"/>
    <w:rsid w:val="00AE2D08"/>
    <w:rsid w:val="00AF1D86"/>
    <w:rsid w:val="00B27B3D"/>
    <w:rsid w:val="00B528C5"/>
    <w:rsid w:val="00B65F2E"/>
    <w:rsid w:val="00B81FD4"/>
    <w:rsid w:val="00B91911"/>
    <w:rsid w:val="00BB1E5B"/>
    <w:rsid w:val="00BF270C"/>
    <w:rsid w:val="00C02F74"/>
    <w:rsid w:val="00C030E6"/>
    <w:rsid w:val="00C9680F"/>
    <w:rsid w:val="00CE0E9A"/>
    <w:rsid w:val="00CE3837"/>
    <w:rsid w:val="00CF3784"/>
    <w:rsid w:val="00D10C4E"/>
    <w:rsid w:val="00D135BA"/>
    <w:rsid w:val="00D138AE"/>
    <w:rsid w:val="00D140DC"/>
    <w:rsid w:val="00D21A37"/>
    <w:rsid w:val="00D52B66"/>
    <w:rsid w:val="00D6789F"/>
    <w:rsid w:val="00D7218F"/>
    <w:rsid w:val="00DA19CC"/>
    <w:rsid w:val="00DC488C"/>
    <w:rsid w:val="00DC5475"/>
    <w:rsid w:val="00DF49A4"/>
    <w:rsid w:val="00E017E6"/>
    <w:rsid w:val="00E15413"/>
    <w:rsid w:val="00E31BE2"/>
    <w:rsid w:val="00E373C0"/>
    <w:rsid w:val="00E63055"/>
    <w:rsid w:val="00E6347E"/>
    <w:rsid w:val="00E96452"/>
    <w:rsid w:val="00EA3F39"/>
    <w:rsid w:val="00ED75C1"/>
    <w:rsid w:val="00EE1A6C"/>
    <w:rsid w:val="00F416CA"/>
    <w:rsid w:val="00F43A1D"/>
    <w:rsid w:val="00F621D3"/>
    <w:rsid w:val="00F665E5"/>
    <w:rsid w:val="00FC7CD0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B2CC7B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uiPriority w:val="99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0AB51-4518-4377-8004-D992545ED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2847</Words>
  <Characters>17086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36</cp:revision>
  <cp:lastPrinted>2022-03-17T08:30:00Z</cp:lastPrinted>
  <dcterms:created xsi:type="dcterms:W3CDTF">2021-12-14T09:08:00Z</dcterms:created>
  <dcterms:modified xsi:type="dcterms:W3CDTF">2022-07-01T06:34:00Z</dcterms:modified>
</cp:coreProperties>
</file>