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CCD" w:rsidRPr="000E0199" w:rsidRDefault="00A16CCD" w:rsidP="00A16CCD">
      <w:pPr>
        <w:jc w:val="right"/>
        <w:rPr>
          <w:rFonts w:asciiTheme="minorHAnsi" w:hAnsiTheme="minorHAnsi" w:cstheme="minorHAnsi"/>
        </w:rPr>
      </w:pPr>
      <w:r w:rsidRPr="000E0199">
        <w:rPr>
          <w:rFonts w:asciiTheme="minorHAnsi" w:hAnsiTheme="minorHAnsi" w:cstheme="minorHAnsi"/>
        </w:rPr>
        <w:t xml:space="preserve">Tomaszów </w:t>
      </w:r>
      <w:proofErr w:type="spellStart"/>
      <w:r w:rsidRPr="000E0199">
        <w:rPr>
          <w:rFonts w:asciiTheme="minorHAnsi" w:hAnsiTheme="minorHAnsi" w:cstheme="minorHAnsi"/>
        </w:rPr>
        <w:t>Maz</w:t>
      </w:r>
      <w:proofErr w:type="spellEnd"/>
      <w:r w:rsidRPr="000E0199">
        <w:rPr>
          <w:rFonts w:asciiTheme="minorHAnsi" w:hAnsiTheme="minorHAnsi" w:cstheme="minorHAnsi"/>
        </w:rPr>
        <w:t xml:space="preserve">., dn. </w:t>
      </w:r>
      <w:r w:rsidR="000E0199" w:rsidRPr="000E0199">
        <w:rPr>
          <w:rFonts w:asciiTheme="minorHAnsi" w:hAnsiTheme="minorHAnsi" w:cstheme="minorHAnsi"/>
        </w:rPr>
        <w:t>05 lipca 2022</w:t>
      </w:r>
      <w:r w:rsidRPr="000E0199">
        <w:rPr>
          <w:rFonts w:asciiTheme="minorHAnsi" w:hAnsiTheme="minorHAnsi" w:cstheme="minorHAnsi"/>
        </w:rPr>
        <w:t xml:space="preserve"> r.</w:t>
      </w:r>
    </w:p>
    <w:p w:rsidR="00A16CCD" w:rsidRPr="000E0199" w:rsidRDefault="00A16CCD" w:rsidP="00A16CCD">
      <w:pPr>
        <w:jc w:val="both"/>
        <w:rPr>
          <w:rFonts w:asciiTheme="minorHAnsi" w:hAnsiTheme="minorHAnsi" w:cstheme="minorHAnsi"/>
        </w:rPr>
      </w:pPr>
    </w:p>
    <w:p w:rsidR="00A16CCD" w:rsidRPr="000E0199" w:rsidRDefault="000E0199" w:rsidP="00A16CCD">
      <w:pPr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Do Zainteresowanych</w:t>
      </w:r>
    </w:p>
    <w:p w:rsidR="00A16CCD" w:rsidRPr="000E0199" w:rsidRDefault="00A16CCD" w:rsidP="00A16CCD">
      <w:pPr>
        <w:jc w:val="both"/>
        <w:rPr>
          <w:rFonts w:asciiTheme="minorHAnsi" w:hAnsiTheme="minorHAnsi" w:cstheme="minorHAnsi"/>
          <w:u w:val="single"/>
        </w:rPr>
      </w:pPr>
    </w:p>
    <w:p w:rsidR="00A16CCD" w:rsidRPr="000E0199" w:rsidRDefault="00A16CCD" w:rsidP="00A16CCD">
      <w:pPr>
        <w:jc w:val="both"/>
        <w:rPr>
          <w:rFonts w:asciiTheme="minorHAnsi" w:hAnsiTheme="minorHAnsi" w:cstheme="minorHAnsi"/>
          <w:u w:val="single"/>
        </w:rPr>
      </w:pPr>
      <w:r w:rsidRPr="000E0199">
        <w:rPr>
          <w:rFonts w:asciiTheme="minorHAnsi" w:hAnsiTheme="minorHAnsi" w:cstheme="minorHAnsi"/>
          <w:u w:val="single"/>
        </w:rPr>
        <w:t>Znak postępowania: WRIK.271.2.</w:t>
      </w:r>
      <w:r w:rsidR="000E0199" w:rsidRPr="000E0199">
        <w:rPr>
          <w:rFonts w:asciiTheme="minorHAnsi" w:hAnsiTheme="minorHAnsi" w:cstheme="minorHAnsi"/>
          <w:u w:val="single"/>
        </w:rPr>
        <w:t>12</w:t>
      </w:r>
      <w:r w:rsidRPr="000E0199">
        <w:rPr>
          <w:rFonts w:asciiTheme="minorHAnsi" w:hAnsiTheme="minorHAnsi" w:cstheme="minorHAnsi"/>
          <w:u w:val="single"/>
        </w:rPr>
        <w:t>.2022.ZP</w:t>
      </w:r>
    </w:p>
    <w:p w:rsidR="00A16CCD" w:rsidRPr="000E0199" w:rsidRDefault="00A16CCD" w:rsidP="00A16CCD">
      <w:pPr>
        <w:jc w:val="both"/>
        <w:rPr>
          <w:rFonts w:asciiTheme="minorHAnsi" w:hAnsiTheme="minorHAnsi" w:cstheme="minorHAnsi"/>
        </w:rPr>
      </w:pPr>
      <w:r w:rsidRPr="000E0199">
        <w:rPr>
          <w:rFonts w:asciiTheme="minorHAnsi" w:hAnsiTheme="minorHAnsi" w:cstheme="minorHAnsi"/>
        </w:rPr>
        <w:t>Postępowanie wszczęto</w:t>
      </w:r>
      <w:r w:rsidR="000E0199" w:rsidRPr="000E0199">
        <w:rPr>
          <w:rFonts w:asciiTheme="minorHAnsi" w:hAnsiTheme="minorHAnsi" w:cstheme="minorHAnsi"/>
        </w:rPr>
        <w:t xml:space="preserve"> przez</w:t>
      </w:r>
      <w:r w:rsidRPr="000E0199">
        <w:rPr>
          <w:rFonts w:asciiTheme="minorHAnsi" w:hAnsiTheme="minorHAnsi" w:cstheme="minorHAnsi"/>
        </w:rPr>
        <w:t xml:space="preserve"> </w:t>
      </w:r>
      <w:r w:rsidR="000E0199" w:rsidRPr="000E0199">
        <w:rPr>
          <w:rFonts w:asciiTheme="minorHAnsi" w:hAnsiTheme="minorHAnsi" w:cstheme="minorHAnsi"/>
        </w:rPr>
        <w:t>wysłanie zaproszenia do składania ofert</w:t>
      </w:r>
      <w:r w:rsidRPr="000E0199">
        <w:rPr>
          <w:rFonts w:asciiTheme="minorHAnsi" w:hAnsiTheme="minorHAnsi" w:cstheme="minorHAnsi"/>
        </w:rPr>
        <w:t xml:space="preserve"> w dniu </w:t>
      </w:r>
      <w:r w:rsidR="000E0199" w:rsidRPr="000E0199">
        <w:rPr>
          <w:rFonts w:asciiTheme="minorHAnsi" w:hAnsiTheme="minorHAnsi" w:cstheme="minorHAnsi"/>
        </w:rPr>
        <w:t xml:space="preserve">29 czerwca </w:t>
      </w:r>
      <w:r w:rsidRPr="000E0199">
        <w:rPr>
          <w:rFonts w:asciiTheme="minorHAnsi" w:hAnsiTheme="minorHAnsi" w:cstheme="minorHAnsi"/>
        </w:rPr>
        <w:t>2022 r.</w:t>
      </w:r>
    </w:p>
    <w:p w:rsidR="00A16CCD" w:rsidRPr="000E0199" w:rsidRDefault="00A16CCD" w:rsidP="00A16CCD">
      <w:pPr>
        <w:jc w:val="both"/>
        <w:rPr>
          <w:rFonts w:asciiTheme="minorHAnsi" w:hAnsiTheme="minorHAnsi" w:cstheme="minorHAnsi"/>
          <w:u w:val="single"/>
        </w:rPr>
      </w:pPr>
    </w:p>
    <w:p w:rsidR="00A16CCD" w:rsidRDefault="00A16CCD" w:rsidP="00A16CCD">
      <w:pPr>
        <w:jc w:val="both"/>
        <w:rPr>
          <w:rFonts w:asciiTheme="minorHAnsi" w:hAnsiTheme="minorHAnsi" w:cstheme="minorHAnsi"/>
          <w:b/>
        </w:rPr>
      </w:pPr>
      <w:r w:rsidRPr="000E0199">
        <w:rPr>
          <w:rFonts w:asciiTheme="minorHAnsi" w:hAnsiTheme="minorHAnsi" w:cstheme="minorHAnsi"/>
        </w:rPr>
        <w:t xml:space="preserve">Dotyczy postępowania o udzielenie zamówienia publicznego, prowadzonego w związku z art. 2 ust. 1 pkt 1 ustawy z dnia 11 września 2019 r. Prawo zamówień publicznych (Dz. U. z 2021 r. poz. 1129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0E0199" w:rsidRPr="000E0199">
        <w:rPr>
          <w:rFonts w:asciiTheme="minorHAnsi" w:hAnsiTheme="minorHAnsi" w:cstheme="minorHAnsi"/>
          <w:b/>
        </w:rPr>
        <w:t>Modernizacja wentylacji w kuchni w Szkole Podstawowej nr 1 w Zespole Szkolno-Przedszkolnym nr 4, przy ul. L.W. Maya 11/13 w Tomaszowie Mazowieckim.</w:t>
      </w:r>
    </w:p>
    <w:p w:rsidR="000E0199" w:rsidRDefault="000E0199" w:rsidP="00A16CCD">
      <w:pPr>
        <w:jc w:val="both"/>
        <w:rPr>
          <w:rFonts w:asciiTheme="minorHAnsi" w:hAnsiTheme="minorHAnsi" w:cstheme="minorHAnsi"/>
          <w:b/>
        </w:rPr>
      </w:pPr>
    </w:p>
    <w:p w:rsidR="000E0199" w:rsidRDefault="000E0199" w:rsidP="00A16CCD">
      <w:pPr>
        <w:jc w:val="both"/>
        <w:rPr>
          <w:rFonts w:asciiTheme="minorHAnsi" w:hAnsiTheme="minorHAnsi" w:cstheme="minorHAnsi"/>
          <w:b/>
        </w:rPr>
      </w:pPr>
    </w:p>
    <w:p w:rsidR="000E0199" w:rsidRDefault="000E0199" w:rsidP="000E0199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Informacja o unieważnieniu postępowania</w:t>
      </w:r>
    </w:p>
    <w:p w:rsidR="000E0199" w:rsidRDefault="000E0199" w:rsidP="00A16CCD">
      <w:pPr>
        <w:jc w:val="both"/>
        <w:rPr>
          <w:rFonts w:asciiTheme="minorHAnsi" w:hAnsiTheme="minorHAnsi" w:cstheme="minorHAnsi"/>
          <w:b/>
        </w:rPr>
      </w:pPr>
    </w:p>
    <w:p w:rsidR="00A16CCD" w:rsidRPr="000E0199" w:rsidRDefault="00A16CCD" w:rsidP="00A16CCD">
      <w:pPr>
        <w:spacing w:line="360" w:lineRule="auto"/>
        <w:jc w:val="both"/>
        <w:rPr>
          <w:rFonts w:asciiTheme="minorHAnsi" w:hAnsiTheme="minorHAnsi" w:cstheme="minorHAnsi"/>
        </w:rPr>
      </w:pPr>
    </w:p>
    <w:p w:rsidR="00A16CCD" w:rsidRPr="000E0199" w:rsidRDefault="00A16CCD" w:rsidP="00A16CCD">
      <w:pPr>
        <w:ind w:firstLine="708"/>
        <w:jc w:val="both"/>
        <w:rPr>
          <w:rFonts w:asciiTheme="minorHAnsi" w:hAnsiTheme="minorHAnsi" w:cstheme="minorHAnsi"/>
          <w:bCs/>
        </w:rPr>
      </w:pPr>
      <w:r w:rsidRPr="000E0199">
        <w:rPr>
          <w:rFonts w:asciiTheme="minorHAnsi" w:hAnsiTheme="minorHAnsi" w:cstheme="minorHAnsi"/>
        </w:rPr>
        <w:t xml:space="preserve">W imieniu Gminy – Miasto Tomaszów Mazowiecki zawiadamiam o unieważnieniu niniejszego postępowania </w:t>
      </w:r>
      <w:r w:rsidR="000E0199" w:rsidRPr="000E0199">
        <w:rPr>
          <w:rFonts w:asciiTheme="minorHAnsi" w:hAnsiTheme="minorHAnsi" w:cstheme="minorHAnsi"/>
        </w:rPr>
        <w:t>na podstawie</w:t>
      </w:r>
      <w:r w:rsidRPr="000E0199">
        <w:rPr>
          <w:rFonts w:asciiTheme="minorHAnsi" w:hAnsiTheme="minorHAnsi" w:cstheme="minorHAnsi"/>
        </w:rPr>
        <w:t xml:space="preserve"> </w:t>
      </w:r>
      <w:r w:rsidRPr="000E0199">
        <w:rPr>
          <w:rFonts w:asciiTheme="minorHAnsi" w:hAnsiTheme="minorHAnsi" w:cstheme="minorHAnsi"/>
          <w:bCs/>
        </w:rPr>
        <w:t xml:space="preserve">§ 22 ust. </w:t>
      </w:r>
      <w:r w:rsidRPr="000E0199">
        <w:rPr>
          <w:rFonts w:asciiTheme="minorHAnsi" w:hAnsiTheme="minorHAnsi" w:cstheme="minorHAnsi"/>
        </w:rPr>
        <w:t>1</w:t>
      </w:r>
      <w:r w:rsidRPr="000E0199">
        <w:rPr>
          <w:rFonts w:asciiTheme="minorHAnsi" w:hAnsiTheme="minorHAnsi" w:cstheme="minorHAnsi"/>
          <w:bCs/>
        </w:rPr>
        <w:t xml:space="preserve"> pkt. </w:t>
      </w:r>
      <w:r w:rsidR="000E0199" w:rsidRPr="000E0199">
        <w:rPr>
          <w:rFonts w:asciiTheme="minorHAnsi" w:hAnsiTheme="minorHAnsi" w:cstheme="minorHAnsi"/>
          <w:bCs/>
        </w:rPr>
        <w:t>1)</w:t>
      </w:r>
      <w:r w:rsidRPr="000E0199">
        <w:rPr>
          <w:rFonts w:asciiTheme="minorHAnsi" w:hAnsiTheme="minorHAnsi" w:cstheme="minorHAnsi"/>
          <w:bCs/>
        </w:rPr>
        <w:t xml:space="preserve"> Regulaminu Udzielania Zamówień Publicznych tut. Urzędu.</w:t>
      </w:r>
    </w:p>
    <w:p w:rsidR="00A16CCD" w:rsidRPr="000E0199" w:rsidRDefault="00A16CCD" w:rsidP="00A16CCD">
      <w:pPr>
        <w:jc w:val="both"/>
        <w:rPr>
          <w:rFonts w:asciiTheme="minorHAnsi" w:hAnsiTheme="minorHAnsi" w:cstheme="minorHAnsi"/>
        </w:rPr>
      </w:pPr>
    </w:p>
    <w:p w:rsidR="00A16CCD" w:rsidRPr="000E0199" w:rsidRDefault="00A16CCD" w:rsidP="00A16CCD">
      <w:pPr>
        <w:ind w:firstLine="709"/>
        <w:jc w:val="both"/>
        <w:rPr>
          <w:rFonts w:asciiTheme="minorHAnsi" w:hAnsiTheme="minorHAnsi" w:cstheme="minorHAnsi"/>
        </w:rPr>
      </w:pPr>
      <w:r w:rsidRPr="000E0199">
        <w:rPr>
          <w:rFonts w:asciiTheme="minorHAnsi" w:hAnsiTheme="minorHAnsi" w:cstheme="minorHAnsi"/>
        </w:rPr>
        <w:t>W niniejszym postępowaniu</w:t>
      </w:r>
      <w:r w:rsidR="000E0199" w:rsidRPr="000E0199">
        <w:rPr>
          <w:rFonts w:asciiTheme="minorHAnsi" w:hAnsiTheme="minorHAnsi" w:cstheme="minorHAnsi"/>
        </w:rPr>
        <w:t xml:space="preserve"> do upływu terminu wyznaczonego na składanie ofert, tj. do dnia 05 lipca 2022 r. do godz. 9:00, nie złożono żadnej oferty.</w:t>
      </w:r>
    </w:p>
    <w:p w:rsidR="00A16CCD" w:rsidRPr="000E0199" w:rsidRDefault="00A16CCD" w:rsidP="00A16CCD">
      <w:pPr>
        <w:ind w:firstLine="708"/>
        <w:jc w:val="both"/>
        <w:rPr>
          <w:rFonts w:asciiTheme="minorHAnsi" w:hAnsiTheme="minorHAnsi" w:cstheme="minorHAnsi"/>
        </w:rPr>
      </w:pPr>
    </w:p>
    <w:p w:rsidR="00A16CCD" w:rsidRPr="000E0199" w:rsidRDefault="00A16CCD" w:rsidP="00A16CCD">
      <w:pPr>
        <w:jc w:val="both"/>
        <w:rPr>
          <w:rFonts w:asciiTheme="minorHAnsi" w:hAnsiTheme="minorHAnsi" w:cstheme="minorHAnsi"/>
        </w:rPr>
      </w:pPr>
      <w:r w:rsidRPr="000E0199">
        <w:rPr>
          <w:rFonts w:asciiTheme="minorHAnsi" w:hAnsiTheme="minorHAnsi" w:cstheme="minorHAnsi"/>
        </w:rPr>
        <w:t>W związku z czym unieważnienie postępowania znajduje uzasadnienie.</w:t>
      </w:r>
      <w:bookmarkStart w:id="0" w:name="_GoBack"/>
      <w:bookmarkEnd w:id="0"/>
    </w:p>
    <w:p w:rsidR="00BC4040" w:rsidRDefault="00BC4040">
      <w:pPr>
        <w:rPr>
          <w:rFonts w:asciiTheme="minorHAnsi" w:hAnsiTheme="minorHAnsi" w:cstheme="minorHAnsi"/>
        </w:rPr>
      </w:pPr>
    </w:p>
    <w:p w:rsidR="000E0199" w:rsidRDefault="000E0199">
      <w:pPr>
        <w:rPr>
          <w:rFonts w:asciiTheme="minorHAnsi" w:hAnsiTheme="minorHAnsi" w:cstheme="minorHAnsi"/>
        </w:rPr>
      </w:pPr>
    </w:p>
    <w:p w:rsidR="000E0199" w:rsidRDefault="000E0199" w:rsidP="000E0199">
      <w:pPr>
        <w:jc w:val="right"/>
        <w:rPr>
          <w:rFonts w:asciiTheme="minorHAnsi" w:hAnsiTheme="minorHAnsi" w:cstheme="minorHAnsi"/>
          <w:b/>
          <w:i/>
        </w:rPr>
      </w:pPr>
      <w:r w:rsidRPr="000E0199">
        <w:rPr>
          <w:rFonts w:asciiTheme="minorHAnsi" w:hAnsiTheme="minorHAnsi" w:cstheme="minorHAnsi"/>
          <w:b/>
          <w:i/>
        </w:rPr>
        <w:t>Z poważaniem</w:t>
      </w:r>
    </w:p>
    <w:p w:rsidR="000E0199" w:rsidRDefault="000E0199" w:rsidP="000E0199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Z-ca Prezydenta Miasta</w:t>
      </w:r>
    </w:p>
    <w:p w:rsidR="000E0199" w:rsidRPr="000E0199" w:rsidRDefault="000E0199" w:rsidP="000E0199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Tomasz </w:t>
      </w:r>
      <w:proofErr w:type="spellStart"/>
      <w:r>
        <w:rPr>
          <w:rFonts w:asciiTheme="minorHAnsi" w:hAnsiTheme="minorHAnsi" w:cstheme="minorHAnsi"/>
        </w:rPr>
        <w:t>Jurekl</w:t>
      </w:r>
      <w:proofErr w:type="spellEnd"/>
    </w:p>
    <w:sectPr w:rsidR="000E0199" w:rsidRPr="000E0199" w:rsidSect="001603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207953"/>
    <w:rsid w:val="000E0199"/>
    <w:rsid w:val="0016030E"/>
    <w:rsid w:val="00207953"/>
    <w:rsid w:val="005E4091"/>
    <w:rsid w:val="005E66ED"/>
    <w:rsid w:val="00950BB1"/>
    <w:rsid w:val="00A16CCD"/>
    <w:rsid w:val="00BC4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6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A16CCD"/>
  </w:style>
  <w:style w:type="paragraph" w:styleId="Tekstdymka">
    <w:name w:val="Balloon Text"/>
    <w:basedOn w:val="Normalny"/>
    <w:link w:val="TekstdymkaZnak"/>
    <w:uiPriority w:val="99"/>
    <w:semiHidden/>
    <w:unhideWhenUsed/>
    <w:rsid w:val="005E40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09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8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202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Czok</dc:creator>
  <cp:lastModifiedBy>mjanas</cp:lastModifiedBy>
  <cp:revision>2</cp:revision>
  <cp:lastPrinted>2022-07-05T08:02:00Z</cp:lastPrinted>
  <dcterms:created xsi:type="dcterms:W3CDTF">2022-07-05T08:06:00Z</dcterms:created>
  <dcterms:modified xsi:type="dcterms:W3CDTF">2022-07-05T08:06:00Z</dcterms:modified>
</cp:coreProperties>
</file>