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6802" w:rsidRPr="003A6802" w:rsidRDefault="003A6802" w:rsidP="003A6802">
      <w:pPr>
        <w:spacing w:line="240" w:lineRule="auto"/>
        <w:jc w:val="center"/>
        <w:rPr>
          <w:rFonts w:ascii="Cambria" w:hAnsi="Cambria" w:cs="Tahoma"/>
          <w:b/>
          <w:sz w:val="28"/>
          <w:szCs w:val="28"/>
          <w:u w:val="single"/>
        </w:rPr>
      </w:pPr>
      <w:r w:rsidRPr="003A6802">
        <w:rPr>
          <w:rFonts w:ascii="Cambria" w:hAnsi="Cambria" w:cs="Tahoma"/>
          <w:b/>
          <w:sz w:val="28"/>
          <w:szCs w:val="28"/>
          <w:highlight w:val="lightGray"/>
          <w:u w:val="single"/>
        </w:rPr>
        <w:t>PO ZMIANIE Z DNIA 30 czerwca 2022 r.</w:t>
      </w:r>
    </w:p>
    <w:p w:rsidR="001412ED" w:rsidRPr="00181328" w:rsidRDefault="001A7C5B" w:rsidP="001412ED">
      <w:pPr>
        <w:spacing w:line="240" w:lineRule="auto"/>
        <w:jc w:val="right"/>
        <w:rPr>
          <w:rFonts w:ascii="Cambria" w:hAnsi="Cambria" w:cs="Tahoma"/>
          <w:b/>
          <w:u w:val="single"/>
        </w:rPr>
      </w:pPr>
      <w:r>
        <w:rPr>
          <w:rFonts w:ascii="Cambria" w:hAnsi="Cambria" w:cs="Tahoma"/>
          <w:b/>
          <w:u w:val="single"/>
        </w:rPr>
        <w:t>N</w:t>
      </w:r>
      <w:r w:rsidR="00913796">
        <w:rPr>
          <w:rFonts w:ascii="Cambria" w:hAnsi="Cambria" w:cs="Tahoma"/>
          <w:b/>
          <w:u w:val="single"/>
        </w:rPr>
        <w:t>umer postępowania: WRIK.271.1</w:t>
      </w:r>
      <w:r w:rsidR="00B821BF">
        <w:rPr>
          <w:rFonts w:ascii="Cambria" w:hAnsi="Cambria" w:cs="Tahoma"/>
          <w:b/>
          <w:u w:val="single"/>
        </w:rPr>
        <w:t>.39.</w:t>
      </w:r>
      <w:r w:rsidR="001412ED">
        <w:rPr>
          <w:rFonts w:ascii="Cambria" w:hAnsi="Cambria" w:cs="Tahoma"/>
          <w:b/>
          <w:u w:val="single"/>
        </w:rPr>
        <w:t>2022</w:t>
      </w:r>
      <w:r w:rsidR="001412ED" w:rsidRPr="00181328">
        <w:rPr>
          <w:rFonts w:ascii="Cambria" w:hAnsi="Cambria" w:cs="Tahoma"/>
          <w:b/>
          <w:u w:val="single"/>
        </w:rPr>
        <w:t>.ZP</w:t>
      </w:r>
    </w:p>
    <w:p w:rsidR="001412ED" w:rsidRDefault="001412ED" w:rsidP="001412ED">
      <w:pPr>
        <w:pStyle w:val="Tekstpodstawowywcity"/>
        <w:ind w:left="0" w:firstLine="0"/>
        <w:rPr>
          <w:rFonts w:ascii="Cambria" w:hAnsi="Cambria" w:cs="Tahoma"/>
          <w:b/>
          <w:sz w:val="22"/>
          <w:szCs w:val="22"/>
        </w:rPr>
      </w:pPr>
    </w:p>
    <w:p w:rsidR="00913796" w:rsidRDefault="00913796" w:rsidP="001412ED">
      <w:pPr>
        <w:pStyle w:val="Tekstpodstawowywcity"/>
        <w:ind w:left="0" w:firstLine="0"/>
        <w:rPr>
          <w:rFonts w:ascii="Cambria" w:hAnsi="Cambria" w:cs="Tahoma"/>
          <w:b/>
          <w:sz w:val="22"/>
          <w:szCs w:val="22"/>
        </w:rPr>
      </w:pPr>
    </w:p>
    <w:p w:rsidR="00913796" w:rsidRPr="00F43A1D" w:rsidRDefault="00913796" w:rsidP="001412ED">
      <w:pPr>
        <w:pStyle w:val="Tekstpodstawowywcity"/>
        <w:ind w:left="0" w:firstLine="0"/>
        <w:rPr>
          <w:rFonts w:ascii="Cambria" w:hAnsi="Cambria" w:cs="Tahoma"/>
          <w:b/>
          <w:sz w:val="22"/>
          <w:szCs w:val="22"/>
        </w:rPr>
      </w:pPr>
    </w:p>
    <w:p w:rsidR="001412ED" w:rsidRDefault="001412ED" w:rsidP="00913796">
      <w:pPr>
        <w:pStyle w:val="Tekstpodstawowywcity"/>
        <w:ind w:left="0" w:firstLine="0"/>
        <w:rPr>
          <w:rFonts w:ascii="Cambria" w:hAnsi="Cambria" w:cs="Tahoma"/>
          <w:b/>
          <w:sz w:val="28"/>
          <w:szCs w:val="28"/>
          <w:u w:val="single"/>
        </w:rPr>
      </w:pPr>
      <w:r w:rsidRPr="00F43A1D">
        <w:rPr>
          <w:rFonts w:ascii="Cambria" w:hAnsi="Cambria" w:cs="Tahoma"/>
          <w:b/>
          <w:sz w:val="28"/>
          <w:szCs w:val="28"/>
          <w:u w:val="single"/>
        </w:rPr>
        <w:t>Zamawiający:</w:t>
      </w:r>
    </w:p>
    <w:p w:rsidR="001412ED" w:rsidRDefault="001412ED" w:rsidP="00913796">
      <w:pPr>
        <w:pStyle w:val="Tekstpodstawowywcity"/>
        <w:ind w:left="0" w:firstLine="0"/>
        <w:rPr>
          <w:rFonts w:ascii="Cambria" w:hAnsi="Cambria" w:cs="Tahoma"/>
          <w:b/>
          <w:sz w:val="28"/>
          <w:szCs w:val="28"/>
          <w:u w:val="single"/>
        </w:rPr>
      </w:pPr>
    </w:p>
    <w:p w:rsidR="001412ED" w:rsidRPr="00913796" w:rsidRDefault="001412ED" w:rsidP="00913796">
      <w:pPr>
        <w:pStyle w:val="Tekstpodstawowywcity"/>
        <w:ind w:left="0" w:firstLine="0"/>
        <w:rPr>
          <w:rFonts w:ascii="Cambria" w:hAnsi="Cambria" w:cs="Tahoma"/>
          <w:b/>
          <w:sz w:val="26"/>
          <w:szCs w:val="26"/>
          <w:u w:val="single"/>
        </w:rPr>
      </w:pPr>
      <w:r w:rsidRPr="00913796">
        <w:rPr>
          <w:rFonts w:ascii="Cambria" w:hAnsi="Cambria" w:cs="Tahoma"/>
          <w:b/>
          <w:sz w:val="26"/>
          <w:szCs w:val="26"/>
        </w:rPr>
        <w:t>Gmina - Miasto Tomaszów Mazowiecki</w:t>
      </w:r>
    </w:p>
    <w:p w:rsidR="001412ED" w:rsidRPr="00913796" w:rsidRDefault="001412ED" w:rsidP="00913796">
      <w:pPr>
        <w:spacing w:after="0" w:line="240" w:lineRule="auto"/>
        <w:rPr>
          <w:rFonts w:ascii="Cambria" w:hAnsi="Cambria" w:cs="Tahoma"/>
          <w:b/>
          <w:bCs/>
          <w:sz w:val="26"/>
          <w:szCs w:val="26"/>
        </w:rPr>
      </w:pPr>
      <w:r w:rsidRPr="00913796">
        <w:rPr>
          <w:rFonts w:ascii="Cambria" w:hAnsi="Cambria" w:cs="Tahoma"/>
          <w:b/>
          <w:bCs/>
          <w:sz w:val="26"/>
          <w:szCs w:val="26"/>
        </w:rPr>
        <w:t>ul. POW 10/16</w:t>
      </w:r>
    </w:p>
    <w:p w:rsidR="001412ED" w:rsidRPr="00913796" w:rsidRDefault="001412ED" w:rsidP="00913796">
      <w:pPr>
        <w:spacing w:after="0" w:line="240" w:lineRule="auto"/>
        <w:rPr>
          <w:rFonts w:ascii="Cambria" w:hAnsi="Cambria" w:cs="Tahoma"/>
          <w:b/>
          <w:bCs/>
          <w:sz w:val="26"/>
          <w:szCs w:val="26"/>
        </w:rPr>
      </w:pPr>
      <w:r w:rsidRPr="00913796">
        <w:rPr>
          <w:rFonts w:ascii="Cambria" w:hAnsi="Cambria" w:cs="Tahoma"/>
          <w:b/>
          <w:bCs/>
          <w:sz w:val="26"/>
          <w:szCs w:val="26"/>
        </w:rPr>
        <w:t>97-200 Tomaszów Mazowiecki</w:t>
      </w:r>
    </w:p>
    <w:p w:rsidR="001412ED" w:rsidRPr="00913796" w:rsidRDefault="001412ED" w:rsidP="00913796">
      <w:pPr>
        <w:spacing w:after="0" w:line="240" w:lineRule="auto"/>
        <w:rPr>
          <w:rFonts w:ascii="Cambria" w:hAnsi="Cambria" w:cs="Tahoma"/>
          <w:b/>
          <w:bCs/>
          <w:sz w:val="26"/>
          <w:szCs w:val="26"/>
        </w:rPr>
      </w:pPr>
      <w:r w:rsidRPr="00913796">
        <w:rPr>
          <w:rFonts w:ascii="Cambria" w:hAnsi="Cambria" w:cs="Tahoma"/>
          <w:b/>
          <w:bCs/>
          <w:sz w:val="26"/>
          <w:szCs w:val="26"/>
        </w:rPr>
        <w:t>NIP: 773-16-56-546</w:t>
      </w:r>
    </w:p>
    <w:p w:rsidR="001412ED" w:rsidRPr="00913796" w:rsidRDefault="001412ED" w:rsidP="00913796">
      <w:pPr>
        <w:spacing w:after="0" w:line="240" w:lineRule="auto"/>
        <w:rPr>
          <w:rFonts w:ascii="Cambria" w:hAnsi="Cambria" w:cs="Tahoma"/>
          <w:b/>
          <w:bCs/>
          <w:sz w:val="26"/>
          <w:szCs w:val="26"/>
        </w:rPr>
      </w:pPr>
      <w:r w:rsidRPr="00913796">
        <w:rPr>
          <w:rFonts w:ascii="Cambria" w:hAnsi="Cambria" w:cs="Tahoma"/>
          <w:b/>
          <w:bCs/>
          <w:sz w:val="26"/>
          <w:szCs w:val="26"/>
        </w:rPr>
        <w:t>REGON: 590648310</w:t>
      </w:r>
    </w:p>
    <w:p w:rsidR="001412ED" w:rsidRPr="00913796" w:rsidRDefault="001412ED" w:rsidP="00913796">
      <w:pPr>
        <w:spacing w:after="0" w:line="240" w:lineRule="auto"/>
        <w:rPr>
          <w:rFonts w:ascii="Cambria" w:hAnsi="Cambria" w:cs="Tahoma"/>
          <w:b/>
          <w:bCs/>
          <w:sz w:val="26"/>
          <w:szCs w:val="26"/>
        </w:rPr>
      </w:pPr>
      <w:r w:rsidRPr="00913796">
        <w:rPr>
          <w:rFonts w:ascii="Cambria" w:hAnsi="Cambria" w:cs="Tahoma"/>
          <w:b/>
          <w:bCs/>
          <w:sz w:val="26"/>
          <w:szCs w:val="26"/>
        </w:rPr>
        <w:t>NR TELEFONU: +48 44 724 23 11</w:t>
      </w:r>
    </w:p>
    <w:p w:rsidR="001412ED" w:rsidRDefault="001412ED" w:rsidP="001412ED">
      <w:pPr>
        <w:spacing w:line="240" w:lineRule="auto"/>
        <w:rPr>
          <w:rFonts w:ascii="Cambria" w:hAnsi="Cambria" w:cs="Tahoma"/>
          <w:b/>
          <w:bCs/>
          <w:sz w:val="28"/>
          <w:szCs w:val="28"/>
        </w:rPr>
      </w:pPr>
    </w:p>
    <w:p w:rsidR="001412ED" w:rsidRPr="00913796" w:rsidRDefault="001412ED" w:rsidP="00913796">
      <w:pPr>
        <w:spacing w:line="240" w:lineRule="auto"/>
        <w:jc w:val="both"/>
        <w:rPr>
          <w:rFonts w:ascii="Cambria" w:hAnsi="Cambria" w:cs="Tahoma"/>
          <w:b/>
          <w:bCs/>
        </w:rPr>
      </w:pPr>
      <w:r w:rsidRPr="00913796">
        <w:rPr>
          <w:rFonts w:ascii="Cambria" w:hAnsi="Cambria" w:cs="Tahoma"/>
          <w:b/>
          <w:bCs/>
        </w:rPr>
        <w:t xml:space="preserve">ADRES POCZTY ELEKTRONICZNEJ ZAMAWIAJĄCEGO:  </w:t>
      </w:r>
      <w:hyperlink r:id="rId8" w:history="1">
        <w:r w:rsidRPr="00913796">
          <w:rPr>
            <w:rStyle w:val="Hipercze"/>
            <w:rFonts w:ascii="Cambria" w:hAnsi="Cambria" w:cs="Tahoma"/>
            <w:b/>
            <w:bCs/>
          </w:rPr>
          <w:t>zam.pub@tomaszow-maz.pl</w:t>
        </w:r>
      </w:hyperlink>
    </w:p>
    <w:p w:rsidR="00913796" w:rsidRDefault="001412ED" w:rsidP="00913796">
      <w:pPr>
        <w:spacing w:after="0" w:line="240" w:lineRule="auto"/>
        <w:jc w:val="both"/>
        <w:rPr>
          <w:rFonts w:ascii="Cambria" w:hAnsi="Cambria" w:cs="Tahoma"/>
          <w:b/>
          <w:bCs/>
        </w:rPr>
      </w:pPr>
      <w:r w:rsidRPr="00913796">
        <w:rPr>
          <w:rFonts w:ascii="Cambria" w:hAnsi="Cambria" w:cs="Tahoma"/>
          <w:b/>
          <w:bCs/>
        </w:rPr>
        <w:t>ADRES STRONY INTERNETOWEJ PROWADZONEGO POSTĘPOWANIA ORAZ, NA KTÓREJ UDOSTĘPNIANE BĘDĄ ZMIANY I WYJAŚNIENIA TREŚCI SIWZ ORAZ INNE DOKUMENTY ZAMÓWIENIA:</w:t>
      </w:r>
    </w:p>
    <w:p w:rsidR="001412ED" w:rsidRPr="00913796" w:rsidRDefault="006B0298" w:rsidP="00913796">
      <w:pPr>
        <w:spacing w:after="0" w:line="240" w:lineRule="auto"/>
        <w:jc w:val="both"/>
        <w:rPr>
          <w:rFonts w:ascii="Cambria" w:hAnsi="Cambria" w:cs="Tahoma"/>
          <w:b/>
          <w:bCs/>
        </w:rPr>
      </w:pPr>
      <w:hyperlink r:id="rId9" w:history="1">
        <w:r w:rsidR="001412ED" w:rsidRPr="00913796">
          <w:rPr>
            <w:rStyle w:val="Hipercze"/>
            <w:rFonts w:ascii="Cambria" w:hAnsi="Cambria" w:cs="CIDFont+F2"/>
            <w:b/>
            <w:lang w:eastAsia="pl-PL"/>
          </w:rPr>
          <w:t>https://miniportal.uzp.gov.pl/</w:t>
        </w:r>
      </w:hyperlink>
    </w:p>
    <w:p w:rsidR="001412ED" w:rsidRPr="00913796" w:rsidRDefault="001412ED" w:rsidP="00913796">
      <w:pPr>
        <w:spacing w:after="0" w:line="240" w:lineRule="auto"/>
        <w:jc w:val="both"/>
        <w:rPr>
          <w:rFonts w:ascii="Cambria" w:hAnsi="Cambria" w:cs="Tahoma"/>
          <w:b/>
          <w:bCs/>
        </w:rPr>
      </w:pPr>
      <w:r w:rsidRPr="00913796">
        <w:rPr>
          <w:rFonts w:ascii="Cambria" w:hAnsi="Cambria" w:cs="Tahoma"/>
          <w:b/>
          <w:bCs/>
        </w:rPr>
        <w:t>a także:</w:t>
      </w:r>
    </w:p>
    <w:p w:rsidR="003D76FD" w:rsidRPr="00913796" w:rsidRDefault="006B0298" w:rsidP="00913796">
      <w:pPr>
        <w:spacing w:after="0" w:line="240" w:lineRule="auto"/>
        <w:jc w:val="both"/>
        <w:rPr>
          <w:rFonts w:ascii="Cambria" w:hAnsi="Cambria"/>
          <w:b/>
        </w:rPr>
      </w:pPr>
      <w:hyperlink r:id="rId10" w:history="1">
        <w:r w:rsidR="003D76FD" w:rsidRPr="00913796">
          <w:rPr>
            <w:rStyle w:val="Hipercze"/>
            <w:rFonts w:ascii="Cambria" w:hAnsi="Cambria"/>
            <w:b/>
          </w:rPr>
          <w:t>http://bip.tomaszow.miasta.pl/public/?id=217167</w:t>
        </w:r>
      </w:hyperlink>
    </w:p>
    <w:p w:rsidR="001412ED" w:rsidRPr="00913796" w:rsidRDefault="001412ED" w:rsidP="00913796">
      <w:pPr>
        <w:spacing w:after="0" w:line="240" w:lineRule="auto"/>
        <w:jc w:val="both"/>
        <w:rPr>
          <w:rFonts w:ascii="Cambria" w:hAnsi="Cambria" w:cs="Tahoma"/>
          <w:b/>
          <w:strike/>
        </w:rPr>
      </w:pPr>
    </w:p>
    <w:p w:rsidR="001412ED" w:rsidRPr="00913796" w:rsidRDefault="001412ED" w:rsidP="00913796">
      <w:pPr>
        <w:spacing w:after="0" w:line="240" w:lineRule="auto"/>
        <w:jc w:val="both"/>
        <w:rPr>
          <w:rFonts w:ascii="Cambria" w:hAnsi="Cambria" w:cs="Tahoma"/>
          <w:b/>
          <w:bCs/>
        </w:rPr>
      </w:pPr>
      <w:r w:rsidRPr="00913796">
        <w:rPr>
          <w:rFonts w:ascii="Cambria" w:hAnsi="Cambria" w:cs="Tahoma"/>
          <w:b/>
          <w:bCs/>
        </w:rPr>
        <w:t>SKRZYNKA EPUAP:</w:t>
      </w:r>
    </w:p>
    <w:p w:rsidR="001412ED" w:rsidRPr="00913796" w:rsidRDefault="006B0298" w:rsidP="00913796">
      <w:pPr>
        <w:spacing w:after="0" w:line="240" w:lineRule="auto"/>
        <w:jc w:val="both"/>
        <w:rPr>
          <w:rFonts w:ascii="Cambria" w:hAnsi="Cambria"/>
        </w:rPr>
      </w:pPr>
      <w:hyperlink r:id="rId11" w:history="1">
        <w:r w:rsidR="001412ED" w:rsidRPr="00913796">
          <w:rPr>
            <w:rStyle w:val="Hipercze"/>
            <w:rFonts w:ascii="Cambria" w:hAnsi="Cambria" w:cs="Tahoma"/>
            <w:b/>
          </w:rPr>
          <w:t>https://epuap.gov.pl</w:t>
        </w:r>
      </w:hyperlink>
      <w:r w:rsidR="001412ED" w:rsidRPr="00913796">
        <w:rPr>
          <w:rFonts w:ascii="Cambria" w:hAnsi="Cambria"/>
        </w:rPr>
        <w:t xml:space="preserve"> </w:t>
      </w:r>
      <w:r w:rsidR="001412ED" w:rsidRPr="00913796">
        <w:rPr>
          <w:rFonts w:ascii="Cambria" w:hAnsi="Cambria"/>
          <w:b/>
          <w:color w:val="FF0000"/>
        </w:rPr>
        <w:t>(wln5m2j74x)</w:t>
      </w:r>
    </w:p>
    <w:p w:rsidR="001412ED" w:rsidRPr="00913796" w:rsidRDefault="001412ED" w:rsidP="00913796">
      <w:pPr>
        <w:spacing w:after="0" w:line="240" w:lineRule="auto"/>
        <w:ind w:left="426" w:hanging="852"/>
        <w:jc w:val="both"/>
        <w:rPr>
          <w:rFonts w:ascii="Cambria" w:hAnsi="Cambria"/>
        </w:rPr>
      </w:pPr>
    </w:p>
    <w:p w:rsidR="001412ED" w:rsidRPr="00913796" w:rsidRDefault="001412ED" w:rsidP="00913796">
      <w:pPr>
        <w:spacing w:after="0" w:line="240" w:lineRule="auto"/>
        <w:jc w:val="both"/>
        <w:rPr>
          <w:rFonts w:ascii="Cambria" w:hAnsi="Cambria" w:cs="Tahoma"/>
          <w:b/>
          <w:bCs/>
          <w:iCs/>
          <w:sz w:val="28"/>
          <w:szCs w:val="28"/>
        </w:rPr>
      </w:pPr>
      <w:r w:rsidRPr="00913796">
        <w:rPr>
          <w:rFonts w:ascii="Cambria" w:hAnsi="Cambria" w:cs="Tahoma"/>
          <w:b/>
          <w:bCs/>
          <w:iCs/>
          <w:sz w:val="28"/>
          <w:szCs w:val="28"/>
        </w:rPr>
        <w:t xml:space="preserve">SPECYFIKACJA WARUNKÓW ZAMÓWIENIA W POSTĘPOWANIU O UDZIELENIE ZAMÓWIENIA PUBLICZNEGO PROWADZONEGO </w:t>
      </w:r>
      <w:r w:rsidRPr="00913796">
        <w:rPr>
          <w:rFonts w:ascii="Cambria" w:hAnsi="Cambria" w:cs="Tahoma"/>
          <w:b/>
          <w:bCs/>
          <w:iCs/>
          <w:sz w:val="28"/>
          <w:szCs w:val="28"/>
          <w:u w:val="single"/>
        </w:rPr>
        <w:t>W TRYBIE PODSTAWOWYM</w:t>
      </w:r>
      <w:r w:rsidRPr="00913796">
        <w:rPr>
          <w:rFonts w:ascii="Cambria" w:hAnsi="Cambria" w:cs="Tahoma"/>
          <w:b/>
          <w:bCs/>
          <w:iCs/>
          <w:sz w:val="28"/>
          <w:szCs w:val="28"/>
        </w:rPr>
        <w:t xml:space="preserve"> O WARTOŚCI SZACUNKOWEJ NIŻSZEJ NIŻ PROGI UNIJNE</w:t>
      </w:r>
    </w:p>
    <w:p w:rsidR="001412ED" w:rsidRPr="00913796" w:rsidRDefault="001412ED" w:rsidP="00913796">
      <w:pPr>
        <w:spacing w:line="240" w:lineRule="auto"/>
        <w:jc w:val="both"/>
        <w:rPr>
          <w:rFonts w:ascii="Cambria" w:hAnsi="Cambria" w:cs="Tahoma"/>
          <w:b/>
          <w:sz w:val="24"/>
          <w:szCs w:val="24"/>
        </w:rPr>
      </w:pPr>
    </w:p>
    <w:p w:rsidR="001412ED" w:rsidRPr="00913796" w:rsidRDefault="001412ED" w:rsidP="001412ED">
      <w:pPr>
        <w:spacing w:line="240" w:lineRule="auto"/>
        <w:jc w:val="center"/>
        <w:rPr>
          <w:rFonts w:ascii="Cambria" w:hAnsi="Cambria" w:cs="Tahoma"/>
          <w:b/>
          <w:sz w:val="28"/>
          <w:szCs w:val="28"/>
        </w:rPr>
      </w:pPr>
      <w:r w:rsidRPr="00913796">
        <w:rPr>
          <w:rFonts w:ascii="Cambria" w:hAnsi="Cambria" w:cs="Tahoma"/>
          <w:b/>
          <w:sz w:val="28"/>
          <w:szCs w:val="28"/>
        </w:rPr>
        <w:t>Zamówienie pn:</w:t>
      </w:r>
    </w:p>
    <w:p w:rsidR="00913796" w:rsidRPr="00913796" w:rsidRDefault="00913796" w:rsidP="00913796">
      <w:pPr>
        <w:pStyle w:val="Akapitzlist"/>
        <w:spacing w:line="276" w:lineRule="auto"/>
        <w:ind w:left="0"/>
        <w:jc w:val="both"/>
        <w:rPr>
          <w:rFonts w:ascii="Cambria" w:hAnsi="Cambria"/>
          <w:b/>
          <w:bCs/>
          <w:sz w:val="28"/>
          <w:szCs w:val="28"/>
          <w:lang w:eastAsia="en-US"/>
        </w:rPr>
      </w:pPr>
      <w:r w:rsidRPr="00913796">
        <w:rPr>
          <w:rFonts w:ascii="Cambria" w:hAnsi="Cambria"/>
          <w:b/>
          <w:bCs/>
          <w:sz w:val="28"/>
          <w:szCs w:val="28"/>
          <w:lang w:eastAsia="en-US"/>
        </w:rPr>
        <w:t xml:space="preserve">Przebudowa ulic: Damazego, Henryka, Haliny i Grzegorza w Tomaszowie Mazowieckim </w:t>
      </w:r>
      <w:r w:rsidRPr="00913796">
        <w:rPr>
          <w:rFonts w:ascii="Cambria" w:hAnsi="Cambria"/>
          <w:b/>
          <w:sz w:val="28"/>
          <w:szCs w:val="28"/>
          <w:lang w:eastAsia="pl-PL"/>
        </w:rPr>
        <w:t>w ramach zadania inwestycyjnego pn:</w:t>
      </w:r>
      <w:r w:rsidRPr="00913796">
        <w:rPr>
          <w:rFonts w:ascii="Cambria" w:hAnsi="Cambria"/>
          <w:b/>
          <w:bCs/>
          <w:sz w:val="28"/>
          <w:szCs w:val="28"/>
          <w:lang w:eastAsia="en-US"/>
        </w:rPr>
        <w:t xml:space="preserve"> „Projekt i budowa ulic w osiedlu Ludwików – Etap II i III:</w:t>
      </w:r>
    </w:p>
    <w:p w:rsidR="008D0254" w:rsidRDefault="008D0254" w:rsidP="008D0254">
      <w:pPr>
        <w:spacing w:line="276" w:lineRule="auto"/>
        <w:ind w:left="705"/>
        <w:jc w:val="both"/>
        <w:rPr>
          <w:rFonts w:cstheme="minorHAnsi"/>
          <w:b/>
          <w:sz w:val="16"/>
          <w:szCs w:val="16"/>
          <w:u w:val="dotted"/>
        </w:rPr>
      </w:pPr>
    </w:p>
    <w:p w:rsidR="00913796" w:rsidRDefault="00913796" w:rsidP="008D0254">
      <w:pPr>
        <w:spacing w:line="276" w:lineRule="auto"/>
        <w:ind w:left="705"/>
        <w:jc w:val="both"/>
        <w:rPr>
          <w:rFonts w:cstheme="minorHAnsi"/>
          <w:b/>
          <w:sz w:val="16"/>
          <w:szCs w:val="16"/>
          <w:u w:val="dotted"/>
        </w:rPr>
      </w:pPr>
    </w:p>
    <w:p w:rsidR="001A7C5B" w:rsidRDefault="001A7C5B" w:rsidP="001A7C5B">
      <w:pPr>
        <w:pStyle w:val="Styl1"/>
        <w:widowControl/>
        <w:spacing w:before="0"/>
        <w:rPr>
          <w:rFonts w:ascii="Cambria" w:hAnsi="Cambria" w:cs="Tahoma"/>
          <w:sz w:val="22"/>
          <w:szCs w:val="22"/>
        </w:rPr>
      </w:pPr>
    </w:p>
    <w:p w:rsidR="001A7C5B" w:rsidRPr="00F43A1D" w:rsidRDefault="001A7C5B" w:rsidP="001A7C5B">
      <w:pPr>
        <w:pStyle w:val="Styl1"/>
        <w:widowControl/>
        <w:spacing w:before="0"/>
        <w:jc w:val="right"/>
        <w:rPr>
          <w:rFonts w:ascii="Cambria" w:hAnsi="Cambria" w:cs="Tahoma"/>
          <w:sz w:val="22"/>
          <w:szCs w:val="22"/>
        </w:rPr>
      </w:pPr>
      <w:r w:rsidRPr="00F43A1D">
        <w:rPr>
          <w:rFonts w:ascii="Cambria" w:hAnsi="Cambria" w:cs="Tahoma"/>
          <w:sz w:val="22"/>
          <w:szCs w:val="22"/>
        </w:rPr>
        <w:t>ZATWIERDZAM</w:t>
      </w:r>
    </w:p>
    <w:p w:rsidR="001A7C5B" w:rsidRDefault="001A7C5B" w:rsidP="001A7C5B">
      <w:pPr>
        <w:pStyle w:val="Styl1"/>
        <w:widowControl/>
        <w:spacing w:before="0"/>
        <w:jc w:val="right"/>
        <w:rPr>
          <w:rFonts w:ascii="Cambria" w:hAnsi="Cambria" w:cs="Tahoma"/>
          <w:sz w:val="22"/>
          <w:szCs w:val="22"/>
        </w:rPr>
      </w:pPr>
      <w:r>
        <w:rPr>
          <w:rFonts w:ascii="Cambria" w:hAnsi="Cambria" w:cs="Tahoma"/>
          <w:sz w:val="22"/>
          <w:szCs w:val="22"/>
        </w:rPr>
        <w:t>Tom</w:t>
      </w:r>
      <w:r w:rsidR="00CD2E7E">
        <w:rPr>
          <w:rFonts w:ascii="Cambria" w:hAnsi="Cambria" w:cs="Tahoma"/>
          <w:sz w:val="22"/>
          <w:szCs w:val="22"/>
        </w:rPr>
        <w:t xml:space="preserve">aszów Mazowiecki, dnia </w:t>
      </w:r>
      <w:r w:rsidR="00913796">
        <w:rPr>
          <w:rFonts w:ascii="Cambria" w:hAnsi="Cambria" w:cs="Tahoma"/>
          <w:sz w:val="22"/>
          <w:szCs w:val="22"/>
        </w:rPr>
        <w:t>20</w:t>
      </w:r>
      <w:r w:rsidR="00604CBA">
        <w:rPr>
          <w:rFonts w:ascii="Cambria" w:hAnsi="Cambria" w:cs="Tahoma"/>
          <w:sz w:val="22"/>
          <w:szCs w:val="22"/>
        </w:rPr>
        <w:t>.06.2022 r.</w:t>
      </w:r>
    </w:p>
    <w:p w:rsidR="008D0254" w:rsidRPr="00473657" w:rsidRDefault="001A7C5B" w:rsidP="00473657">
      <w:pPr>
        <w:pStyle w:val="Styl1"/>
        <w:widowControl/>
        <w:spacing w:before="0"/>
        <w:jc w:val="right"/>
        <w:rPr>
          <w:rFonts w:ascii="Cambria" w:hAnsi="Cambria" w:cs="Tahoma"/>
          <w:sz w:val="22"/>
          <w:szCs w:val="22"/>
        </w:rPr>
      </w:pPr>
      <w:r>
        <w:rPr>
          <w:rFonts w:ascii="Cambria" w:hAnsi="Cambria" w:cs="Tahoma"/>
          <w:sz w:val="22"/>
          <w:szCs w:val="22"/>
        </w:rPr>
        <w:t>Tomasz Jurek – Zastępca Prezydenta Miasta Tomaszowa Maz.</w:t>
      </w:r>
      <w:r w:rsidRPr="00F43A1D">
        <w:rPr>
          <w:rFonts w:ascii="Cambria" w:hAnsi="Cambria" w:cs="Tahoma"/>
          <w:sz w:val="22"/>
          <w:szCs w:val="22"/>
        </w:rPr>
        <w:t xml:space="preserve">   </w:t>
      </w:r>
    </w:p>
    <w:p w:rsidR="00913796" w:rsidRDefault="00913796" w:rsidP="001412ED">
      <w:pPr>
        <w:pStyle w:val="Styl1"/>
        <w:widowControl/>
        <w:spacing w:before="0"/>
        <w:jc w:val="center"/>
        <w:rPr>
          <w:rFonts w:ascii="Cambria" w:hAnsi="Cambria" w:cs="Tahoma"/>
          <w:b/>
          <w:sz w:val="44"/>
          <w:szCs w:val="44"/>
        </w:rPr>
      </w:pPr>
    </w:p>
    <w:p w:rsidR="003A6802" w:rsidRDefault="003A6802" w:rsidP="003A6802">
      <w:pPr>
        <w:pStyle w:val="Styl1"/>
        <w:widowControl/>
        <w:spacing w:before="0"/>
        <w:rPr>
          <w:rFonts w:ascii="Cambria" w:hAnsi="Cambria" w:cs="Tahoma"/>
          <w:b/>
          <w:sz w:val="44"/>
          <w:szCs w:val="44"/>
        </w:rPr>
      </w:pPr>
    </w:p>
    <w:p w:rsidR="003A6802" w:rsidRDefault="003A6802" w:rsidP="003A6802">
      <w:pPr>
        <w:pStyle w:val="Styl1"/>
        <w:widowControl/>
        <w:spacing w:before="0"/>
        <w:rPr>
          <w:rFonts w:ascii="Cambria" w:hAnsi="Cambria" w:cs="Tahoma"/>
          <w:b/>
          <w:sz w:val="44"/>
          <w:szCs w:val="44"/>
        </w:rPr>
      </w:pPr>
    </w:p>
    <w:p w:rsidR="001412ED" w:rsidRPr="00913796" w:rsidRDefault="001412ED" w:rsidP="001412ED">
      <w:pPr>
        <w:pStyle w:val="Styl1"/>
        <w:widowControl/>
        <w:spacing w:before="0"/>
        <w:jc w:val="center"/>
        <w:rPr>
          <w:rFonts w:ascii="Cambria" w:hAnsi="Cambria" w:cs="Tahoma"/>
          <w:b/>
          <w:sz w:val="32"/>
          <w:szCs w:val="32"/>
        </w:rPr>
      </w:pPr>
      <w:r w:rsidRPr="00913796">
        <w:rPr>
          <w:rFonts w:ascii="Cambria" w:hAnsi="Cambria" w:cs="Tahoma"/>
          <w:b/>
          <w:sz w:val="32"/>
          <w:szCs w:val="32"/>
        </w:rPr>
        <w:lastRenderedPageBreak/>
        <w:t>SPIS TREŚCI</w:t>
      </w:r>
    </w:p>
    <w:p w:rsidR="001412ED" w:rsidRPr="00913796" w:rsidRDefault="001412ED" w:rsidP="001412ED">
      <w:pPr>
        <w:pStyle w:val="Styl1"/>
        <w:widowControl/>
        <w:spacing w:before="0"/>
        <w:ind w:left="426" w:hanging="426"/>
        <w:jc w:val="center"/>
        <w:rPr>
          <w:rFonts w:ascii="Cambria" w:hAnsi="Cambria" w:cs="Tahoma"/>
          <w:sz w:val="16"/>
          <w:szCs w:val="16"/>
        </w:rPr>
      </w:pPr>
    </w:p>
    <w:p w:rsidR="001412ED" w:rsidRPr="00913796" w:rsidRDefault="001412ED" w:rsidP="001412ED">
      <w:pPr>
        <w:shd w:val="clear" w:color="auto" w:fill="F3F3F3"/>
        <w:spacing w:line="240" w:lineRule="auto"/>
        <w:ind w:left="993" w:hanging="993"/>
        <w:jc w:val="both"/>
        <w:rPr>
          <w:rFonts w:ascii="Cambria" w:hAnsi="Cambria" w:cs="Tahoma"/>
          <w:b/>
          <w:sz w:val="32"/>
          <w:szCs w:val="32"/>
        </w:rPr>
      </w:pPr>
      <w:r w:rsidRPr="00913796">
        <w:rPr>
          <w:rFonts w:ascii="Cambria" w:hAnsi="Cambria" w:cs="Tahoma"/>
          <w:b/>
          <w:sz w:val="32"/>
          <w:szCs w:val="32"/>
        </w:rPr>
        <w:t>Część I</w:t>
      </w:r>
      <w:r w:rsidRPr="00913796">
        <w:rPr>
          <w:rFonts w:ascii="Cambria" w:hAnsi="Cambria" w:cs="Tahoma"/>
          <w:b/>
          <w:sz w:val="32"/>
          <w:szCs w:val="32"/>
        </w:rPr>
        <w:tab/>
      </w:r>
      <w:r w:rsidRPr="00913796">
        <w:rPr>
          <w:rFonts w:ascii="Cambria" w:hAnsi="Cambria" w:cs="Tahoma"/>
          <w:b/>
          <w:sz w:val="32"/>
          <w:szCs w:val="32"/>
        </w:rPr>
        <w:tab/>
        <w:t>INSTRUKCJA DLA WYKONAWCÓW</w:t>
      </w:r>
    </w:p>
    <w:p w:rsidR="001412ED" w:rsidRPr="00913796" w:rsidRDefault="001412ED" w:rsidP="001412ED">
      <w:pPr>
        <w:spacing w:line="240" w:lineRule="auto"/>
        <w:jc w:val="both"/>
        <w:rPr>
          <w:rFonts w:ascii="Cambria" w:hAnsi="Cambria" w:cs="Tahoma"/>
          <w:sz w:val="16"/>
          <w:szCs w:val="16"/>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1412ED" w:rsidRPr="00913796" w:rsidRDefault="001412ED" w:rsidP="001412ED">
      <w:pPr>
        <w:spacing w:after="0" w:line="240" w:lineRule="auto"/>
        <w:ind w:left="426" w:hanging="426"/>
        <w:jc w:val="both"/>
        <w:rPr>
          <w:rFonts w:ascii="Cambria" w:hAnsi="Cambria" w:cs="Tahoma"/>
          <w:sz w:val="16"/>
          <w:szCs w:val="16"/>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1412ED" w:rsidRPr="00913796" w:rsidRDefault="001412ED" w:rsidP="001412ED">
      <w:pPr>
        <w:spacing w:after="0" w:line="240" w:lineRule="auto"/>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Tryb udzielenia zamówienia.</w:t>
      </w:r>
    </w:p>
    <w:p w:rsidR="001412ED" w:rsidRPr="00913796" w:rsidRDefault="001412ED" w:rsidP="001412ED">
      <w:pPr>
        <w:spacing w:after="0" w:line="240" w:lineRule="auto"/>
        <w:ind w:left="426" w:hanging="426"/>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1412ED" w:rsidRPr="00F43A1D" w:rsidRDefault="001412ED" w:rsidP="001412ED">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1412ED" w:rsidRPr="00913796" w:rsidRDefault="001412ED" w:rsidP="001412ED">
      <w:pPr>
        <w:spacing w:after="0" w:line="240" w:lineRule="auto"/>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Opis przedmiotu zamówienia.</w:t>
      </w:r>
    </w:p>
    <w:p w:rsidR="001412ED" w:rsidRPr="00913796" w:rsidRDefault="001412ED" w:rsidP="00913796">
      <w:pPr>
        <w:spacing w:after="0" w:line="240" w:lineRule="auto"/>
        <w:jc w:val="both"/>
        <w:rPr>
          <w:rFonts w:ascii="Cambria" w:hAnsi="Cambria" w:cs="Tahoma"/>
          <w:sz w:val="16"/>
          <w:szCs w:val="16"/>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6 </w:t>
      </w:r>
    </w:p>
    <w:p w:rsidR="001412ED" w:rsidRPr="00F43A1D" w:rsidRDefault="001412ED" w:rsidP="001412ED">
      <w:pPr>
        <w:spacing w:after="0" w:line="240" w:lineRule="auto"/>
        <w:jc w:val="both"/>
        <w:rPr>
          <w:rFonts w:ascii="Cambria" w:hAnsi="Cambria" w:cs="Tahoma"/>
        </w:rPr>
      </w:pPr>
      <w:r w:rsidRPr="00F43A1D">
        <w:rPr>
          <w:rFonts w:ascii="Cambria" w:hAnsi="Cambria"/>
        </w:rPr>
        <w:t>Termin wykonania zamówienia.</w:t>
      </w:r>
    </w:p>
    <w:p w:rsidR="001412ED" w:rsidRPr="00F43A1D" w:rsidRDefault="001412ED" w:rsidP="001412ED">
      <w:pPr>
        <w:pStyle w:val="WW-Tekstpodstawowywcity2"/>
        <w:rPr>
          <w:rFonts w:ascii="Cambria" w:hAnsi="Cambria" w:cs="Tahoma"/>
          <w:sz w:val="22"/>
          <w:szCs w:val="22"/>
        </w:rPr>
      </w:pP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1412ED" w:rsidRPr="00F43A1D" w:rsidRDefault="001412ED" w:rsidP="001412ED">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1412ED" w:rsidRPr="00913796" w:rsidRDefault="001412ED" w:rsidP="001412ED">
      <w:pPr>
        <w:pStyle w:val="WW-Tekstpodstawowywcity2"/>
        <w:ind w:left="0" w:firstLine="0"/>
        <w:rPr>
          <w:rFonts w:ascii="Cambria" w:hAnsi="Cambria" w:cs="Tahoma"/>
          <w:sz w:val="16"/>
          <w:szCs w:val="16"/>
        </w:rPr>
      </w:pP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1412ED" w:rsidRPr="00F43A1D" w:rsidRDefault="001412ED" w:rsidP="001412ED">
      <w:pPr>
        <w:pStyle w:val="WW-Tekstpodstawowywcity2"/>
        <w:ind w:left="0" w:firstLine="0"/>
        <w:rPr>
          <w:rFonts w:ascii="Cambria" w:hAnsi="Cambria" w:cs="Tahoma"/>
          <w:sz w:val="22"/>
          <w:szCs w:val="22"/>
        </w:rPr>
      </w:pPr>
      <w:r w:rsidRPr="00F43A1D">
        <w:rPr>
          <w:rFonts w:ascii="Cambria" w:hAnsi="Cambria"/>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1412ED" w:rsidRPr="00913796" w:rsidRDefault="001412ED" w:rsidP="00913796">
      <w:pPr>
        <w:pStyle w:val="Normalny1"/>
        <w:tabs>
          <w:tab w:val="left" w:pos="0"/>
        </w:tabs>
        <w:autoSpaceDE w:val="0"/>
        <w:jc w:val="both"/>
        <w:rPr>
          <w:rFonts w:ascii="Cambria" w:eastAsia="Bookman Old Style" w:hAnsi="Cambria" w:cs="Tahoma"/>
          <w:bCs/>
          <w:sz w:val="16"/>
          <w:szCs w:val="16"/>
        </w:rPr>
      </w:pPr>
    </w:p>
    <w:p w:rsidR="001412ED" w:rsidRPr="00F43A1D" w:rsidRDefault="001412ED" w:rsidP="001412ED">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1412ED" w:rsidRPr="00F43A1D" w:rsidRDefault="001412ED" w:rsidP="001412ED">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1412ED" w:rsidRPr="00913796" w:rsidRDefault="001412ED" w:rsidP="001412ED">
      <w:pPr>
        <w:pStyle w:val="WW-Tekstpodstawowywcity2"/>
        <w:ind w:left="0" w:firstLine="0"/>
        <w:rPr>
          <w:rFonts w:ascii="Cambria" w:hAnsi="Cambria" w:cs="Tahoma"/>
          <w:sz w:val="16"/>
          <w:szCs w:val="16"/>
        </w:rPr>
      </w:pP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1412ED" w:rsidRDefault="001412ED" w:rsidP="001412ED">
      <w:pPr>
        <w:pStyle w:val="WW-Tekstpodstawowywcity2"/>
        <w:rPr>
          <w:rFonts w:ascii="Cambria" w:hAnsi="Cambria"/>
          <w:sz w:val="22"/>
          <w:szCs w:val="22"/>
        </w:rPr>
      </w:pPr>
      <w:r w:rsidRPr="00F43A1D">
        <w:rPr>
          <w:rFonts w:ascii="Cambria" w:hAnsi="Cambria"/>
          <w:sz w:val="22"/>
          <w:szCs w:val="22"/>
        </w:rPr>
        <w:t>Wskazanie osób uprawnionych do komunikowania się z wykonawcami.</w:t>
      </w:r>
    </w:p>
    <w:p w:rsidR="00913796" w:rsidRPr="00913796" w:rsidRDefault="00913796" w:rsidP="001412ED">
      <w:pPr>
        <w:pStyle w:val="WW-Tekstpodstawowywcity2"/>
        <w:rPr>
          <w:rFonts w:ascii="Cambria" w:hAnsi="Cambria" w:cs="Tahoma"/>
          <w:sz w:val="16"/>
          <w:szCs w:val="16"/>
        </w:rPr>
      </w:pPr>
    </w:p>
    <w:p w:rsidR="001412ED" w:rsidRPr="00F43A1D" w:rsidRDefault="001412ED" w:rsidP="001412ED">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1412ED" w:rsidRPr="00F43A1D" w:rsidRDefault="001412ED" w:rsidP="001412ED">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1412ED" w:rsidRPr="00913796" w:rsidRDefault="001412ED" w:rsidP="001412ED">
      <w:pPr>
        <w:spacing w:after="0" w:line="240" w:lineRule="auto"/>
        <w:jc w:val="both"/>
        <w:rPr>
          <w:rFonts w:ascii="Cambria" w:hAnsi="Cambria" w:cs="Tahoma"/>
          <w:b/>
          <w:sz w:val="16"/>
          <w:szCs w:val="16"/>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12</w:t>
      </w:r>
      <w:r w:rsidRPr="00F43A1D">
        <w:rPr>
          <w:rFonts w:ascii="Cambria" w:hAnsi="Cambria" w:cs="Tahoma"/>
          <w:b/>
        </w:rPr>
        <w:tab/>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Opis sposobu przygotowania oferty.</w:t>
      </w:r>
    </w:p>
    <w:p w:rsidR="001412ED" w:rsidRPr="00913796" w:rsidRDefault="001412ED" w:rsidP="001412ED">
      <w:pPr>
        <w:spacing w:after="0" w:line="240" w:lineRule="auto"/>
        <w:jc w:val="both"/>
        <w:rPr>
          <w:rFonts w:ascii="Cambria" w:hAnsi="Cambria" w:cs="Tahoma"/>
          <w:b/>
          <w:sz w:val="16"/>
          <w:szCs w:val="16"/>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13    </w:t>
      </w:r>
    </w:p>
    <w:p w:rsidR="001412ED" w:rsidRPr="00F43A1D" w:rsidRDefault="001412ED" w:rsidP="001412ED">
      <w:pPr>
        <w:spacing w:after="0" w:line="240" w:lineRule="auto"/>
        <w:jc w:val="both"/>
        <w:rPr>
          <w:rFonts w:ascii="Cambria" w:hAnsi="Cambria" w:cs="Tahoma"/>
        </w:rPr>
      </w:pPr>
      <w:r w:rsidRPr="00F43A1D">
        <w:rPr>
          <w:rFonts w:ascii="Cambria" w:hAnsi="Cambria"/>
        </w:rPr>
        <w:t>Sposób oraz termin składania ofert.</w:t>
      </w:r>
    </w:p>
    <w:p w:rsidR="001412ED" w:rsidRPr="00913796" w:rsidRDefault="001412ED" w:rsidP="001412ED">
      <w:pPr>
        <w:spacing w:after="0" w:line="240" w:lineRule="auto"/>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14</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Termin otwarcia ofert.</w:t>
      </w:r>
    </w:p>
    <w:p w:rsidR="001412ED" w:rsidRPr="00913796" w:rsidRDefault="001412ED" w:rsidP="001412ED">
      <w:pPr>
        <w:spacing w:after="0" w:line="240" w:lineRule="auto"/>
        <w:jc w:val="both"/>
        <w:rPr>
          <w:rFonts w:ascii="Cambria" w:hAnsi="Cambria" w:cs="Tahoma"/>
          <w:sz w:val="16"/>
          <w:szCs w:val="16"/>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15      </w:t>
      </w:r>
    </w:p>
    <w:p w:rsidR="001412ED" w:rsidRPr="00F43A1D" w:rsidRDefault="001412ED" w:rsidP="001412ED">
      <w:pPr>
        <w:spacing w:after="0" w:line="240" w:lineRule="auto"/>
        <w:jc w:val="both"/>
        <w:rPr>
          <w:rFonts w:ascii="Cambria" w:hAnsi="Cambria" w:cs="Tahoma"/>
        </w:rPr>
      </w:pPr>
      <w:r w:rsidRPr="00F43A1D">
        <w:rPr>
          <w:rFonts w:ascii="Cambria" w:hAnsi="Cambria"/>
        </w:rPr>
        <w:lastRenderedPageBreak/>
        <w:t>Podstawy wykluczenia, o</w:t>
      </w:r>
      <w:r w:rsidR="007D277A">
        <w:rPr>
          <w:rFonts w:ascii="Cambria" w:hAnsi="Cambria"/>
        </w:rPr>
        <w:t xml:space="preserve"> których mowa w art. 108 ust. 1 Pzp oraz art. 7 ust. 1 ustawy                                  o szczególnych rozwiązaniach w zakresie przeciwdziałania wspieraniu agresji Federacji Rosyjskiej na Ukrainę. </w:t>
      </w:r>
    </w:p>
    <w:p w:rsidR="001412ED" w:rsidRPr="00F43A1D" w:rsidRDefault="001412ED" w:rsidP="001412ED">
      <w:pPr>
        <w:pStyle w:val="WW-Tekstpodstawowy3"/>
        <w:ind w:right="-2"/>
        <w:rPr>
          <w:rFonts w:ascii="Cambria" w:hAnsi="Cambria" w:cs="Tahoma"/>
          <w:bCs/>
          <w:szCs w:val="22"/>
        </w:rPr>
      </w:pPr>
    </w:p>
    <w:p w:rsidR="001412ED" w:rsidRPr="00F43A1D" w:rsidRDefault="001412ED" w:rsidP="001412ED">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1412ED" w:rsidRPr="00F43A1D" w:rsidRDefault="001412ED" w:rsidP="001412ED">
      <w:pPr>
        <w:pStyle w:val="WW-Tekstpodstawowy3"/>
        <w:ind w:left="426" w:right="-2" w:hanging="426"/>
        <w:rPr>
          <w:rFonts w:ascii="Cambria" w:hAnsi="Cambria" w:cs="Tahoma"/>
          <w:bCs/>
          <w:szCs w:val="22"/>
        </w:rPr>
      </w:pPr>
      <w:r w:rsidRPr="00F43A1D">
        <w:rPr>
          <w:rFonts w:ascii="Cambria" w:hAnsi="Cambria"/>
          <w:szCs w:val="22"/>
        </w:rPr>
        <w:t>Sposób obliczenia ceny.</w:t>
      </w:r>
    </w:p>
    <w:p w:rsidR="001412ED" w:rsidRPr="00913796" w:rsidRDefault="001412ED" w:rsidP="001412ED">
      <w:pPr>
        <w:spacing w:after="0" w:line="240" w:lineRule="auto"/>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1412ED" w:rsidRPr="00913796" w:rsidRDefault="001412ED" w:rsidP="001412ED">
      <w:pPr>
        <w:spacing w:after="0" w:line="240" w:lineRule="auto"/>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Pr>
          <w:rFonts w:ascii="Cambria" w:hAnsi="Cambria"/>
        </w:rPr>
        <w:t xml:space="preserve">u zawarcia umowy   </w:t>
      </w:r>
      <w:r w:rsidRPr="00F43A1D">
        <w:rPr>
          <w:rFonts w:ascii="Cambria" w:hAnsi="Cambria"/>
        </w:rPr>
        <w:t>w sprawie zamówienia publicznego.</w:t>
      </w:r>
    </w:p>
    <w:p w:rsidR="001412ED" w:rsidRPr="00913796" w:rsidRDefault="001412ED" w:rsidP="001412ED">
      <w:pPr>
        <w:spacing w:line="240" w:lineRule="auto"/>
        <w:jc w:val="both"/>
        <w:rPr>
          <w:rFonts w:ascii="Cambria" w:hAnsi="Cambria" w:cs="Tahoma"/>
          <w:sz w:val="16"/>
          <w:szCs w:val="16"/>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19      </w:t>
      </w:r>
    </w:p>
    <w:p w:rsidR="001412ED" w:rsidRPr="00F43A1D" w:rsidRDefault="001412ED" w:rsidP="001412ED">
      <w:pPr>
        <w:spacing w:after="0" w:line="240" w:lineRule="auto"/>
        <w:jc w:val="both"/>
        <w:rPr>
          <w:rFonts w:ascii="Cambria" w:hAnsi="Cambria" w:cs="Tahoma"/>
        </w:rPr>
      </w:pPr>
      <w:r w:rsidRPr="00F43A1D">
        <w:rPr>
          <w:rFonts w:ascii="Cambria" w:hAnsi="Cambria"/>
        </w:rPr>
        <w:t>Pouczenie o środkach ochrony prawnej przysługujących wykonawcy.</w:t>
      </w:r>
    </w:p>
    <w:p w:rsidR="001412ED" w:rsidRPr="00913796" w:rsidRDefault="001412ED" w:rsidP="001412ED">
      <w:pPr>
        <w:spacing w:after="0" w:line="240" w:lineRule="auto"/>
        <w:jc w:val="both"/>
        <w:rPr>
          <w:rFonts w:ascii="Cambria" w:hAnsi="Cambria" w:cs="Tahoma"/>
          <w:sz w:val="16"/>
          <w:szCs w:val="16"/>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1412ED" w:rsidRPr="00913796" w:rsidRDefault="001412ED" w:rsidP="001412ED">
      <w:pPr>
        <w:spacing w:after="0" w:line="240" w:lineRule="auto"/>
        <w:jc w:val="both"/>
        <w:rPr>
          <w:rFonts w:ascii="Cambria" w:hAnsi="Cambria" w:cs="Tahoma"/>
          <w:sz w:val="16"/>
          <w:szCs w:val="16"/>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1412ED" w:rsidRPr="00913796" w:rsidRDefault="001412ED" w:rsidP="001412ED">
      <w:pPr>
        <w:spacing w:after="0" w:line="240" w:lineRule="auto"/>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1412ED" w:rsidRPr="00913796" w:rsidRDefault="001412ED" w:rsidP="001412ED">
      <w:pPr>
        <w:shd w:val="clear" w:color="auto" w:fill="FFFFFF"/>
        <w:spacing w:after="0" w:line="240" w:lineRule="auto"/>
        <w:jc w:val="both"/>
        <w:rPr>
          <w:rFonts w:ascii="Cambria" w:hAnsi="Cambria" w:cs="Tahoma"/>
          <w:spacing w:val="-2"/>
          <w:sz w:val="16"/>
          <w:szCs w:val="16"/>
        </w:rPr>
      </w:pPr>
    </w:p>
    <w:p w:rsidR="001412ED" w:rsidRPr="00F43A1D" w:rsidRDefault="001412ED" w:rsidP="001412ED">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1412ED" w:rsidRPr="00F43A1D" w:rsidRDefault="001412ED" w:rsidP="001412ED">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1412ED" w:rsidRPr="00913796" w:rsidRDefault="001412ED" w:rsidP="001412ED">
      <w:pPr>
        <w:shd w:val="clear" w:color="auto" w:fill="FFFFFF"/>
        <w:spacing w:after="0" w:line="240" w:lineRule="auto"/>
        <w:jc w:val="both"/>
        <w:rPr>
          <w:rFonts w:ascii="Cambria" w:hAnsi="Cambria" w:cs="Tahoma"/>
          <w:spacing w:val="-2"/>
          <w:sz w:val="16"/>
          <w:szCs w:val="16"/>
        </w:rPr>
      </w:pPr>
    </w:p>
    <w:p w:rsidR="001412ED" w:rsidRPr="00F43A1D" w:rsidRDefault="001412ED" w:rsidP="001412ED">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1412ED" w:rsidRPr="00F43A1D" w:rsidRDefault="001412ED" w:rsidP="001412ED">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1412ED" w:rsidRPr="00913796" w:rsidRDefault="001412ED" w:rsidP="001412ED">
      <w:pPr>
        <w:pStyle w:val="WW-Tekstpodstawowy3"/>
        <w:ind w:right="-2"/>
        <w:rPr>
          <w:rFonts w:ascii="Cambria" w:hAnsi="Cambria" w:cs="Tahoma"/>
          <w:sz w:val="16"/>
          <w:szCs w:val="16"/>
        </w:rPr>
      </w:pPr>
    </w:p>
    <w:p w:rsidR="001412ED" w:rsidRPr="00913796" w:rsidRDefault="001412ED" w:rsidP="001412ED">
      <w:pPr>
        <w:pStyle w:val="WW-Tekstpodstawowy3"/>
        <w:ind w:left="426" w:right="-2" w:hanging="426"/>
        <w:rPr>
          <w:rFonts w:ascii="Cambria" w:hAnsi="Cambria" w:cs="Tahoma"/>
          <w:b/>
          <w:szCs w:val="22"/>
        </w:rPr>
      </w:pPr>
      <w:r w:rsidRPr="00913796">
        <w:rPr>
          <w:rFonts w:ascii="Cambria" w:hAnsi="Cambria" w:cs="Tahoma"/>
          <w:b/>
          <w:szCs w:val="22"/>
        </w:rPr>
        <w:t>Rozdział 25</w:t>
      </w:r>
      <w:r w:rsidRPr="00913796">
        <w:rPr>
          <w:rFonts w:ascii="Cambria" w:hAnsi="Cambria" w:cs="Tahoma"/>
          <w:b/>
          <w:szCs w:val="22"/>
        </w:rPr>
        <w:tab/>
      </w:r>
    </w:p>
    <w:p w:rsidR="001412ED" w:rsidRPr="00F43A1D" w:rsidRDefault="001412ED" w:rsidP="001412ED">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98282B" w:rsidRPr="00913796" w:rsidRDefault="0098282B" w:rsidP="00913796">
      <w:pPr>
        <w:spacing w:after="0" w:line="240" w:lineRule="auto"/>
        <w:jc w:val="both"/>
        <w:rPr>
          <w:rFonts w:ascii="Cambria" w:hAnsi="Cambria" w:cs="Tahoma"/>
          <w:b/>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26</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sidR="001A7C5B">
        <w:rPr>
          <w:rFonts w:ascii="Cambria" w:hAnsi="Cambria"/>
        </w:rPr>
        <w:t xml:space="preserve">których mowa </w:t>
      </w:r>
      <w:r w:rsidRPr="00F43A1D">
        <w:rPr>
          <w:rFonts w:ascii="Cambria" w:hAnsi="Cambria"/>
        </w:rPr>
        <w:t>w art. 95.</w:t>
      </w:r>
    </w:p>
    <w:p w:rsidR="008D0254" w:rsidRPr="00913796" w:rsidRDefault="008D0254" w:rsidP="001412ED">
      <w:pPr>
        <w:spacing w:after="0" w:line="240" w:lineRule="auto"/>
        <w:jc w:val="both"/>
        <w:rPr>
          <w:rFonts w:ascii="Cambria" w:hAnsi="Cambria" w:cs="Tahoma"/>
          <w:b/>
          <w:sz w:val="16"/>
          <w:szCs w:val="16"/>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27</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 xml:space="preserve">Wymagania w zakresie zatrudnienia osób, o których mowa w art. 96 ust. 2 </w:t>
      </w:r>
      <w:proofErr w:type="spellStart"/>
      <w:r w:rsidRPr="00F43A1D">
        <w:rPr>
          <w:rFonts w:ascii="Cambria" w:hAnsi="Cambria"/>
        </w:rPr>
        <w:t>pkt</w:t>
      </w:r>
      <w:proofErr w:type="spellEnd"/>
      <w:r w:rsidRPr="00F43A1D">
        <w:rPr>
          <w:rFonts w:ascii="Cambria" w:hAnsi="Cambria"/>
        </w:rPr>
        <w:t xml:space="preserve"> 2, jeżeli zamawiający przewiduje takie wymagania.</w:t>
      </w:r>
    </w:p>
    <w:p w:rsidR="001412ED" w:rsidRPr="00913796" w:rsidRDefault="001412ED" w:rsidP="001412ED">
      <w:pPr>
        <w:spacing w:after="0" w:line="240" w:lineRule="auto"/>
        <w:ind w:left="426" w:hanging="426"/>
        <w:jc w:val="both"/>
        <w:rPr>
          <w:rFonts w:ascii="Cambria" w:hAnsi="Cambria" w:cs="Tahoma"/>
          <w:b/>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28</w:t>
      </w:r>
    </w:p>
    <w:p w:rsidR="001412ED" w:rsidRPr="00F43A1D" w:rsidRDefault="001412ED" w:rsidP="001412ED">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1412ED" w:rsidRPr="00913796" w:rsidRDefault="001412ED" w:rsidP="001412ED">
      <w:pPr>
        <w:spacing w:after="0" w:line="240" w:lineRule="auto"/>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29</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1412ED" w:rsidRPr="00913796" w:rsidRDefault="001412ED" w:rsidP="001412ED">
      <w:pPr>
        <w:spacing w:after="0" w:line="240" w:lineRule="auto"/>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30</w:t>
      </w:r>
    </w:p>
    <w:p w:rsidR="001412ED" w:rsidRPr="00F43A1D" w:rsidRDefault="001412ED" w:rsidP="001412ED">
      <w:pPr>
        <w:spacing w:after="0" w:line="240" w:lineRule="auto"/>
        <w:jc w:val="both"/>
        <w:rPr>
          <w:rFonts w:ascii="Cambria" w:hAnsi="Cambria" w:cs="Tahoma"/>
        </w:rPr>
      </w:pPr>
      <w:r w:rsidRPr="00F43A1D">
        <w:rPr>
          <w:rFonts w:ascii="Cambria" w:hAnsi="Cambria"/>
        </w:rPr>
        <w:t xml:space="preserve">Informacje o przewidywanych zamówieniach, o których mowa w art. 214 ust. 1 </w:t>
      </w:r>
      <w:proofErr w:type="spellStart"/>
      <w:r w:rsidRPr="00F43A1D">
        <w:rPr>
          <w:rFonts w:ascii="Cambria" w:hAnsi="Cambria"/>
        </w:rPr>
        <w:t>pkt</w:t>
      </w:r>
      <w:proofErr w:type="spellEnd"/>
      <w:r w:rsidRPr="00F43A1D">
        <w:rPr>
          <w:rFonts w:ascii="Cambria" w:hAnsi="Cambria"/>
        </w:rPr>
        <w:t xml:space="preserve"> 7 i 8, jeżeli zamawiający przewiduje udzielenie takich zamówień.</w:t>
      </w:r>
    </w:p>
    <w:p w:rsidR="001412ED" w:rsidRDefault="001412ED" w:rsidP="001412ED">
      <w:pPr>
        <w:spacing w:after="0" w:line="240" w:lineRule="auto"/>
        <w:jc w:val="both"/>
        <w:rPr>
          <w:rFonts w:ascii="Cambria" w:hAnsi="Cambria" w:cs="Tahoma"/>
          <w:sz w:val="16"/>
          <w:szCs w:val="16"/>
        </w:rPr>
      </w:pPr>
    </w:p>
    <w:p w:rsidR="00913796" w:rsidRDefault="00913796" w:rsidP="001412ED">
      <w:pPr>
        <w:spacing w:after="0" w:line="240" w:lineRule="auto"/>
        <w:jc w:val="both"/>
        <w:rPr>
          <w:rFonts w:ascii="Cambria" w:hAnsi="Cambria" w:cs="Tahoma"/>
          <w:sz w:val="16"/>
          <w:szCs w:val="16"/>
        </w:rPr>
      </w:pPr>
    </w:p>
    <w:p w:rsidR="00913796" w:rsidRDefault="00913796" w:rsidP="001412ED">
      <w:pPr>
        <w:spacing w:after="0" w:line="240" w:lineRule="auto"/>
        <w:jc w:val="both"/>
        <w:rPr>
          <w:rFonts w:ascii="Cambria" w:hAnsi="Cambria" w:cs="Tahoma"/>
          <w:sz w:val="16"/>
          <w:szCs w:val="16"/>
        </w:rPr>
      </w:pPr>
    </w:p>
    <w:p w:rsidR="00913796" w:rsidRDefault="00913796" w:rsidP="001412ED">
      <w:pPr>
        <w:spacing w:after="0" w:line="240" w:lineRule="auto"/>
        <w:jc w:val="both"/>
        <w:rPr>
          <w:rFonts w:ascii="Cambria" w:hAnsi="Cambria" w:cs="Tahoma"/>
          <w:sz w:val="16"/>
          <w:szCs w:val="16"/>
        </w:rPr>
      </w:pPr>
    </w:p>
    <w:p w:rsidR="00913796" w:rsidRPr="00913796" w:rsidRDefault="00913796" w:rsidP="001412ED">
      <w:pPr>
        <w:spacing w:after="0" w:line="240" w:lineRule="auto"/>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31</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1412ED" w:rsidRPr="00913796" w:rsidRDefault="001412ED" w:rsidP="001412ED">
      <w:pPr>
        <w:spacing w:after="0" w:line="240" w:lineRule="auto"/>
        <w:ind w:left="426" w:hanging="426"/>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32</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1412ED" w:rsidRPr="0031578E" w:rsidRDefault="001412ED" w:rsidP="001412ED">
      <w:pPr>
        <w:spacing w:after="0" w:line="240" w:lineRule="auto"/>
        <w:ind w:left="426" w:hanging="426"/>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33</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1412ED" w:rsidRPr="0031578E" w:rsidRDefault="001412ED" w:rsidP="001412ED">
      <w:pPr>
        <w:spacing w:after="0" w:line="240" w:lineRule="auto"/>
        <w:ind w:left="426" w:hanging="426"/>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34</w:t>
      </w:r>
    </w:p>
    <w:p w:rsidR="001412ED" w:rsidRPr="00F43A1D" w:rsidRDefault="001412ED" w:rsidP="001412ED">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1412ED" w:rsidRPr="0031578E" w:rsidRDefault="001412ED" w:rsidP="001412ED">
      <w:pPr>
        <w:spacing w:after="0" w:line="240" w:lineRule="auto"/>
        <w:jc w:val="both"/>
        <w:rPr>
          <w:rFonts w:ascii="Cambria" w:hAnsi="Cambria" w:cs="Tahoma"/>
          <w:sz w:val="18"/>
          <w:szCs w:val="18"/>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35</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1412ED" w:rsidRPr="0031578E" w:rsidRDefault="001412ED" w:rsidP="001412ED">
      <w:pPr>
        <w:spacing w:after="0" w:line="240" w:lineRule="auto"/>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36</w:t>
      </w:r>
    </w:p>
    <w:p w:rsidR="001412ED" w:rsidRPr="00F43A1D" w:rsidRDefault="001412ED" w:rsidP="001412ED">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98282B" w:rsidRPr="0031578E" w:rsidRDefault="0098282B" w:rsidP="001A7C5B">
      <w:pPr>
        <w:spacing w:after="0" w:line="240" w:lineRule="auto"/>
        <w:jc w:val="both"/>
        <w:rPr>
          <w:rFonts w:ascii="Cambria" w:hAnsi="Cambria" w:cs="Tahoma"/>
          <w:b/>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37</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1412ED" w:rsidRPr="0031578E" w:rsidRDefault="001412ED" w:rsidP="001412ED">
      <w:pPr>
        <w:spacing w:after="0" w:line="240" w:lineRule="auto"/>
        <w:ind w:left="426" w:hanging="426"/>
        <w:jc w:val="both"/>
        <w:rPr>
          <w:rFonts w:ascii="Cambria" w:hAnsi="Cambria" w:cs="Tahoma"/>
          <w:b/>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38</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Informacje dotyczące zabezpieczenia należytego wykonania umowy, jeżeli zamawiający je przewiduje.</w:t>
      </w:r>
    </w:p>
    <w:p w:rsidR="001412ED" w:rsidRPr="0031578E" w:rsidRDefault="001412ED" w:rsidP="001412ED">
      <w:pPr>
        <w:spacing w:after="0" w:line="240" w:lineRule="auto"/>
        <w:jc w:val="both"/>
        <w:rPr>
          <w:rFonts w:ascii="Cambria" w:hAnsi="Cambria" w:cs="Tahoma"/>
          <w:b/>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39</w:t>
      </w:r>
    </w:p>
    <w:p w:rsidR="001412ED" w:rsidRPr="00F43A1D" w:rsidRDefault="001412ED" w:rsidP="001412ED">
      <w:pPr>
        <w:spacing w:after="0" w:line="240" w:lineRule="auto"/>
        <w:jc w:val="both"/>
        <w:rPr>
          <w:rFonts w:ascii="Cambria" w:hAnsi="Cambria" w:cs="Tahoma"/>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632A90" w:rsidRPr="00F43A1D" w:rsidRDefault="00632A90" w:rsidP="001412ED">
      <w:pPr>
        <w:spacing w:line="240" w:lineRule="auto"/>
        <w:jc w:val="both"/>
        <w:rPr>
          <w:rFonts w:ascii="Cambria" w:hAnsi="Cambria" w:cs="Tahoma"/>
        </w:rPr>
      </w:pPr>
    </w:p>
    <w:p w:rsidR="001412ED" w:rsidRPr="00913796" w:rsidRDefault="001412ED" w:rsidP="001412ED">
      <w:pPr>
        <w:shd w:val="clear" w:color="auto" w:fill="F3F3F3"/>
        <w:spacing w:line="240" w:lineRule="auto"/>
        <w:ind w:left="993" w:hanging="993"/>
        <w:jc w:val="both"/>
        <w:rPr>
          <w:rFonts w:ascii="Cambria" w:hAnsi="Cambria" w:cs="Tahoma"/>
          <w:b/>
          <w:sz w:val="32"/>
          <w:szCs w:val="32"/>
        </w:rPr>
      </w:pPr>
      <w:r w:rsidRPr="00913796">
        <w:rPr>
          <w:rFonts w:ascii="Cambria" w:hAnsi="Cambria" w:cs="Tahoma"/>
          <w:b/>
          <w:sz w:val="32"/>
          <w:szCs w:val="32"/>
        </w:rPr>
        <w:t>Część II</w:t>
      </w:r>
      <w:r w:rsidRPr="00913796">
        <w:rPr>
          <w:rFonts w:ascii="Cambria" w:hAnsi="Cambria" w:cs="Tahoma"/>
          <w:b/>
          <w:sz w:val="32"/>
          <w:szCs w:val="32"/>
        </w:rPr>
        <w:tab/>
      </w:r>
      <w:r w:rsidRPr="00913796">
        <w:rPr>
          <w:rFonts w:ascii="Cambria" w:hAnsi="Cambria" w:cs="Tahoma"/>
          <w:b/>
          <w:sz w:val="32"/>
          <w:szCs w:val="32"/>
        </w:rPr>
        <w:tab/>
        <w:t>FORMULARZ OFERTY I ZAŁĄCZNIKI</w:t>
      </w:r>
    </w:p>
    <w:p w:rsidR="0031578E" w:rsidRDefault="0031578E" w:rsidP="001412ED">
      <w:pPr>
        <w:spacing w:after="0" w:line="240" w:lineRule="auto"/>
        <w:jc w:val="both"/>
        <w:rPr>
          <w:rFonts w:ascii="Cambria" w:hAnsi="Cambria" w:cs="Tahoma"/>
        </w:rPr>
      </w:pPr>
    </w:p>
    <w:p w:rsidR="0031578E" w:rsidRDefault="0031578E" w:rsidP="001412ED">
      <w:pPr>
        <w:spacing w:after="0" w:line="240" w:lineRule="auto"/>
        <w:jc w:val="both"/>
        <w:rPr>
          <w:rFonts w:ascii="Cambria" w:hAnsi="Cambria" w:cs="Tahoma"/>
        </w:rPr>
      </w:pPr>
    </w:p>
    <w:p w:rsidR="001412ED" w:rsidRPr="00F62516" w:rsidRDefault="001412ED" w:rsidP="001412ED">
      <w:pPr>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Formularz oferty,</w:t>
      </w:r>
    </w:p>
    <w:p w:rsidR="001412ED" w:rsidRPr="0031578E" w:rsidRDefault="001412ED" w:rsidP="001412ED">
      <w:pPr>
        <w:spacing w:after="0" w:line="240" w:lineRule="auto"/>
        <w:ind w:left="993" w:hanging="284"/>
        <w:jc w:val="both"/>
        <w:rPr>
          <w:rFonts w:ascii="Cambria" w:hAnsi="Cambria" w:cs="Tahoma"/>
          <w:sz w:val="16"/>
          <w:szCs w:val="16"/>
        </w:rPr>
      </w:pPr>
    </w:p>
    <w:p w:rsidR="001412ED" w:rsidRPr="00F62516" w:rsidRDefault="001412ED" w:rsidP="001412ED">
      <w:pPr>
        <w:autoSpaceDE w:val="0"/>
        <w:spacing w:after="0" w:line="240" w:lineRule="auto"/>
        <w:ind w:left="709" w:hanging="709"/>
        <w:jc w:val="both"/>
        <w:rPr>
          <w:rFonts w:ascii="Cambria" w:hAnsi="Cambria" w:cs="Tahoma"/>
        </w:rPr>
      </w:pPr>
      <w:r w:rsidRPr="00F62516">
        <w:rPr>
          <w:rFonts w:ascii="Cambria" w:hAnsi="Cambria" w:cs="Tahoma"/>
        </w:rPr>
        <w:t>-</w:t>
      </w:r>
      <w:r w:rsidRPr="00F62516">
        <w:rPr>
          <w:rFonts w:ascii="Cambria" w:hAnsi="Cambria" w:cs="Tahoma"/>
        </w:rPr>
        <w:tab/>
        <w:t>Załącznik nr 1</w:t>
      </w:r>
    </w:p>
    <w:p w:rsidR="001412ED" w:rsidRPr="00F62516" w:rsidRDefault="001412ED" w:rsidP="001412ED">
      <w:pPr>
        <w:autoSpaceDE w:val="0"/>
        <w:spacing w:after="0" w:line="240" w:lineRule="auto"/>
        <w:ind w:left="709"/>
        <w:jc w:val="both"/>
        <w:rPr>
          <w:rFonts w:ascii="Cambria" w:hAnsi="Cambria" w:cs="Tahoma"/>
        </w:rPr>
      </w:pPr>
      <w:r w:rsidRPr="00F62516">
        <w:rPr>
          <w:rFonts w:ascii="Cambria" w:hAnsi="Cambria"/>
        </w:rPr>
        <w:t>Oświadczenie o braku podstaw wykluczeni</w:t>
      </w:r>
      <w:r w:rsidR="002C3E85">
        <w:rPr>
          <w:rFonts w:ascii="Cambria" w:hAnsi="Cambria"/>
        </w:rPr>
        <w:t xml:space="preserve">a i spełnianiu warunków udziału </w:t>
      </w:r>
      <w:r w:rsidR="00844107">
        <w:rPr>
          <w:rFonts w:ascii="Cambria" w:hAnsi="Cambria"/>
        </w:rPr>
        <w:t xml:space="preserve">                                    </w:t>
      </w:r>
      <w:r w:rsidRPr="00F62516">
        <w:rPr>
          <w:rFonts w:ascii="Cambria" w:hAnsi="Cambria"/>
        </w:rPr>
        <w:t xml:space="preserve">w postępowaniu (składane przez wykonawcę i wykonawców wspólnie ubiegających się </w:t>
      </w:r>
      <w:r w:rsidR="00844107">
        <w:rPr>
          <w:rFonts w:ascii="Cambria" w:hAnsi="Cambria"/>
        </w:rPr>
        <w:t xml:space="preserve">                       </w:t>
      </w:r>
      <w:r w:rsidRPr="00F62516">
        <w:rPr>
          <w:rFonts w:ascii="Cambria" w:hAnsi="Cambria"/>
        </w:rPr>
        <w:t xml:space="preserve">o zamówienie) składane </w:t>
      </w:r>
      <w:r>
        <w:rPr>
          <w:rFonts w:ascii="Cambria" w:hAnsi="Cambria"/>
        </w:rPr>
        <w:t xml:space="preserve"> </w:t>
      </w:r>
      <w:r w:rsidRPr="00F62516">
        <w:rPr>
          <w:rFonts w:ascii="Cambria" w:hAnsi="Cambria"/>
        </w:rPr>
        <w:t xml:space="preserve">na podst. art. 125 ust. 1 lub 4 </w:t>
      </w:r>
      <w:proofErr w:type="spellStart"/>
      <w:r w:rsidRPr="00F62516">
        <w:rPr>
          <w:rFonts w:ascii="Cambria" w:hAnsi="Cambria"/>
        </w:rPr>
        <w:t>pzp</w:t>
      </w:r>
      <w:proofErr w:type="spellEnd"/>
      <w:r w:rsidRPr="00F62516">
        <w:rPr>
          <w:rFonts w:ascii="Cambria" w:hAnsi="Cambria"/>
        </w:rPr>
        <w:t>,</w:t>
      </w:r>
    </w:p>
    <w:p w:rsidR="001412ED" w:rsidRPr="00F62516" w:rsidRDefault="001412ED" w:rsidP="001412ED">
      <w:pPr>
        <w:autoSpaceDE w:val="0"/>
        <w:spacing w:after="0" w:line="240" w:lineRule="auto"/>
        <w:ind w:firstLine="709"/>
        <w:jc w:val="both"/>
        <w:rPr>
          <w:rFonts w:ascii="Cambria" w:hAnsi="Cambria"/>
          <w:strike/>
          <w:sz w:val="16"/>
          <w:szCs w:val="16"/>
        </w:rPr>
      </w:pPr>
    </w:p>
    <w:p w:rsidR="001412ED" w:rsidRPr="00F62516" w:rsidRDefault="001412ED" w:rsidP="001412ED">
      <w:pPr>
        <w:autoSpaceDE w:val="0"/>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Załącznik nr 2</w:t>
      </w:r>
    </w:p>
    <w:p w:rsidR="0031578E" w:rsidRPr="00844107" w:rsidRDefault="001412ED" w:rsidP="00844107">
      <w:pPr>
        <w:autoSpaceDE w:val="0"/>
        <w:spacing w:after="0" w:line="240" w:lineRule="auto"/>
        <w:ind w:left="709"/>
        <w:jc w:val="both"/>
        <w:rPr>
          <w:rFonts w:ascii="Cambria" w:hAnsi="Cambria" w:cs="Tahoma"/>
        </w:rPr>
      </w:pPr>
      <w:r w:rsidRPr="00F62516">
        <w:rPr>
          <w:rFonts w:ascii="Cambria" w:hAnsi="Cambria"/>
        </w:rPr>
        <w:lastRenderedPageBreak/>
        <w:t xml:space="preserve">Oświadczenie o braku podstaw wykluczenia i spełnianiu warunków udziału </w:t>
      </w:r>
      <w:r w:rsidR="0031578E">
        <w:rPr>
          <w:rFonts w:ascii="Cambria" w:hAnsi="Cambria"/>
        </w:rPr>
        <w:t xml:space="preserve"> </w:t>
      </w:r>
      <w:r w:rsidR="00844107">
        <w:rPr>
          <w:rFonts w:ascii="Cambria" w:hAnsi="Cambria"/>
        </w:rPr>
        <w:t xml:space="preserve">                                       </w:t>
      </w:r>
      <w:r w:rsidRPr="00F62516">
        <w:rPr>
          <w:rFonts w:ascii="Cambria" w:hAnsi="Cambria"/>
        </w:rPr>
        <w:t xml:space="preserve">w postępowaniu (składane przez podmioty udostępniające zasoby) składane na podst. </w:t>
      </w:r>
      <w:r w:rsidR="00844107">
        <w:rPr>
          <w:rFonts w:ascii="Cambria" w:hAnsi="Cambria"/>
        </w:rPr>
        <w:t xml:space="preserve">                  </w:t>
      </w:r>
      <w:r w:rsidRPr="00F62516">
        <w:rPr>
          <w:rFonts w:ascii="Cambria" w:hAnsi="Cambria"/>
        </w:rPr>
        <w:t xml:space="preserve">art. 125 ust. 5 </w:t>
      </w:r>
      <w:proofErr w:type="spellStart"/>
      <w:r w:rsidRPr="00F62516">
        <w:rPr>
          <w:rFonts w:ascii="Cambria" w:hAnsi="Cambria"/>
        </w:rPr>
        <w:t>pzp</w:t>
      </w:r>
      <w:proofErr w:type="spellEnd"/>
      <w:r w:rsidRPr="00F62516">
        <w:rPr>
          <w:rFonts w:ascii="Cambria" w:hAnsi="Cambria"/>
        </w:rPr>
        <w:t>,</w:t>
      </w:r>
    </w:p>
    <w:p w:rsidR="0031578E" w:rsidRPr="00F62516" w:rsidRDefault="0031578E" w:rsidP="0031578E">
      <w:pPr>
        <w:autoSpaceDE w:val="0"/>
        <w:spacing w:after="0" w:line="240" w:lineRule="auto"/>
        <w:jc w:val="both"/>
        <w:rPr>
          <w:rFonts w:ascii="Cambria" w:hAnsi="Cambria"/>
          <w:strike/>
        </w:rPr>
      </w:pPr>
    </w:p>
    <w:p w:rsidR="001412ED" w:rsidRPr="00F62516" w:rsidRDefault="001412ED" w:rsidP="001412ED">
      <w:pPr>
        <w:autoSpaceDE w:val="0"/>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Załącznik nr 3</w:t>
      </w:r>
    </w:p>
    <w:p w:rsidR="001412ED" w:rsidRPr="00F62516" w:rsidRDefault="001412ED" w:rsidP="001412ED">
      <w:pPr>
        <w:autoSpaceDE w:val="0"/>
        <w:spacing w:after="0" w:line="240" w:lineRule="auto"/>
        <w:ind w:left="709"/>
        <w:jc w:val="both"/>
        <w:rPr>
          <w:rFonts w:ascii="Cambria" w:hAnsi="Cambria" w:cs="Tahoma"/>
          <w:bCs/>
          <w:lang w:eastAsia="pl-PL"/>
        </w:rPr>
      </w:pPr>
      <w:r w:rsidRPr="00F62516">
        <w:rPr>
          <w:rFonts w:ascii="Cambria" w:hAnsi="Cambria" w:cs="Tahoma"/>
        </w:rPr>
        <w:t xml:space="preserve">Oświadczenie wykonawców </w:t>
      </w:r>
      <w:r w:rsidRPr="00F62516">
        <w:rPr>
          <w:rFonts w:ascii="Cambria" w:hAnsi="Cambria"/>
        </w:rPr>
        <w:t>wspólnie ubiegających się o udzielenie zamówienia</w:t>
      </w:r>
      <w:r w:rsidRPr="00F62516">
        <w:rPr>
          <w:rFonts w:ascii="Cambria" w:hAnsi="Cambria" w:cs="Tahoma"/>
        </w:rPr>
        <w:t xml:space="preserve"> </w:t>
      </w:r>
      <w:r w:rsidRPr="00F62516">
        <w:rPr>
          <w:rFonts w:ascii="Cambria" w:hAnsi="Cambria" w:cs="Tahoma"/>
          <w:bCs/>
          <w:lang w:eastAsia="pl-PL"/>
        </w:rPr>
        <w:t xml:space="preserve">składane </w:t>
      </w:r>
      <w:r>
        <w:rPr>
          <w:rFonts w:ascii="Cambria" w:hAnsi="Cambria" w:cs="Tahoma"/>
          <w:bCs/>
          <w:lang w:eastAsia="pl-PL"/>
        </w:rPr>
        <w:t xml:space="preserve"> </w:t>
      </w:r>
      <w:r w:rsidRPr="00F62516">
        <w:rPr>
          <w:rFonts w:ascii="Cambria" w:hAnsi="Cambria" w:cs="Tahoma"/>
          <w:bCs/>
          <w:lang w:eastAsia="pl-PL"/>
        </w:rPr>
        <w:t xml:space="preserve">na podstawie art. 117 ust. 4 </w:t>
      </w:r>
      <w:proofErr w:type="spellStart"/>
      <w:r w:rsidRPr="00F62516">
        <w:rPr>
          <w:rFonts w:ascii="Cambria" w:hAnsi="Cambria" w:cs="Tahoma"/>
          <w:bCs/>
          <w:lang w:eastAsia="pl-PL"/>
        </w:rPr>
        <w:t>pzp</w:t>
      </w:r>
      <w:proofErr w:type="spellEnd"/>
      <w:r w:rsidRPr="00F62516">
        <w:rPr>
          <w:rFonts w:ascii="Cambria" w:hAnsi="Cambria" w:cs="Tahoma"/>
          <w:bCs/>
          <w:lang w:eastAsia="pl-PL"/>
        </w:rPr>
        <w:t xml:space="preserve">, z którego wynika, które </w:t>
      </w:r>
      <w:r w:rsidR="000A7270">
        <w:rPr>
          <w:rFonts w:ascii="Cambria" w:hAnsi="Cambria" w:cs="Tahoma"/>
          <w:bCs/>
          <w:lang w:eastAsia="pl-PL"/>
        </w:rPr>
        <w:t>dostawy/</w:t>
      </w:r>
      <w:r w:rsidRPr="00F62516">
        <w:rPr>
          <w:rFonts w:ascii="Cambria" w:hAnsi="Cambria" w:cs="Tahoma"/>
          <w:bCs/>
          <w:lang w:eastAsia="pl-PL"/>
        </w:rPr>
        <w:t>usługi wykonają poszczególni wykonawcy,</w:t>
      </w:r>
    </w:p>
    <w:p w:rsidR="001412ED" w:rsidRPr="0031578E" w:rsidRDefault="001412ED" w:rsidP="001412ED">
      <w:pPr>
        <w:autoSpaceDE w:val="0"/>
        <w:spacing w:after="0" w:line="240" w:lineRule="auto"/>
        <w:jc w:val="both"/>
        <w:rPr>
          <w:rFonts w:ascii="Cambria" w:hAnsi="Cambria" w:cs="Tahoma"/>
          <w:sz w:val="16"/>
          <w:szCs w:val="16"/>
        </w:rPr>
      </w:pPr>
    </w:p>
    <w:p w:rsidR="001412ED" w:rsidRPr="00F62516" w:rsidRDefault="001412ED" w:rsidP="001412ED">
      <w:pPr>
        <w:autoSpaceDE w:val="0"/>
        <w:spacing w:after="0" w:line="240" w:lineRule="auto"/>
        <w:jc w:val="both"/>
        <w:rPr>
          <w:rFonts w:ascii="Cambria" w:hAnsi="Cambria" w:cs="Tahoma"/>
        </w:rPr>
      </w:pPr>
      <w:r>
        <w:rPr>
          <w:rFonts w:ascii="Cambria" w:hAnsi="Cambria" w:cs="Tahoma"/>
        </w:rPr>
        <w:t>-</w:t>
      </w:r>
      <w:r>
        <w:rPr>
          <w:rFonts w:ascii="Cambria" w:hAnsi="Cambria" w:cs="Tahoma"/>
        </w:rPr>
        <w:tab/>
        <w:t>Załącznik nr 4</w:t>
      </w:r>
    </w:p>
    <w:p w:rsidR="001412ED" w:rsidRPr="00F62516" w:rsidRDefault="001412ED" w:rsidP="001412ED">
      <w:pPr>
        <w:spacing w:after="0"/>
        <w:ind w:left="709"/>
        <w:jc w:val="both"/>
        <w:rPr>
          <w:rFonts w:ascii="Cambria" w:hAnsi="Cambria" w:cs="Tahoma"/>
          <w:lang w:eastAsia="pl-PL"/>
        </w:rPr>
      </w:pPr>
      <w:r w:rsidRPr="00F62516">
        <w:rPr>
          <w:rFonts w:ascii="Cambria" w:hAnsi="Cambria" w:cs="Tahoma"/>
          <w:lang w:eastAsia="pl-PL"/>
        </w:rPr>
        <w:t>Zobowiązanie</w:t>
      </w:r>
      <w:r w:rsidRPr="00F62516">
        <w:rPr>
          <w:rFonts w:ascii="Cambria" w:hAnsi="Cambria"/>
        </w:rPr>
        <w:t xml:space="preserve"> podmiotu udostępniającego zasoby do oddania wykonawcy do dyspozycji niezbędnych zasobów na potrzeby realizacji danego zamówienia składane na podst. </w:t>
      </w:r>
      <w:r w:rsidR="00844107">
        <w:rPr>
          <w:rFonts w:ascii="Cambria" w:hAnsi="Cambria"/>
        </w:rPr>
        <w:t xml:space="preserve">                      </w:t>
      </w:r>
      <w:r w:rsidRPr="00F62516">
        <w:rPr>
          <w:rFonts w:ascii="Cambria" w:hAnsi="Cambria"/>
        </w:rPr>
        <w:t xml:space="preserve">art. 118 ust. 3 </w:t>
      </w:r>
      <w:proofErr w:type="spellStart"/>
      <w:r w:rsidRPr="00F62516">
        <w:rPr>
          <w:rFonts w:ascii="Cambria" w:hAnsi="Cambria"/>
        </w:rPr>
        <w:t>pzp</w:t>
      </w:r>
      <w:proofErr w:type="spellEnd"/>
      <w:r w:rsidRPr="00F62516">
        <w:rPr>
          <w:rFonts w:ascii="Cambria" w:hAnsi="Cambria"/>
        </w:rPr>
        <w:t>.</w:t>
      </w:r>
    </w:p>
    <w:p w:rsidR="001412ED" w:rsidRPr="0031578E" w:rsidRDefault="001412ED" w:rsidP="0031578E">
      <w:pPr>
        <w:autoSpaceDE w:val="0"/>
        <w:spacing w:after="0"/>
        <w:jc w:val="both"/>
        <w:rPr>
          <w:rFonts w:ascii="Cambria" w:hAnsi="Cambria"/>
          <w:sz w:val="16"/>
          <w:szCs w:val="16"/>
        </w:rPr>
      </w:pPr>
    </w:p>
    <w:p w:rsidR="001412ED" w:rsidRPr="00F62516" w:rsidRDefault="001412ED" w:rsidP="001412ED">
      <w:pPr>
        <w:autoSpaceDE w:val="0"/>
        <w:spacing w:after="0"/>
        <w:jc w:val="both"/>
        <w:rPr>
          <w:rFonts w:ascii="Cambria" w:hAnsi="Cambria" w:cs="Tahoma"/>
        </w:rPr>
      </w:pPr>
      <w:r>
        <w:rPr>
          <w:rFonts w:ascii="Cambria" w:hAnsi="Cambria" w:cs="Tahoma"/>
        </w:rPr>
        <w:t>-</w:t>
      </w:r>
      <w:r>
        <w:rPr>
          <w:rFonts w:ascii="Cambria" w:hAnsi="Cambria" w:cs="Tahoma"/>
        </w:rPr>
        <w:tab/>
        <w:t>Załącznik nr 5</w:t>
      </w:r>
    </w:p>
    <w:p w:rsidR="001412ED" w:rsidRDefault="001412ED" w:rsidP="0098282B">
      <w:pPr>
        <w:autoSpaceDE w:val="0"/>
        <w:spacing w:after="0"/>
        <w:ind w:left="1418" w:hanging="709"/>
        <w:jc w:val="both"/>
        <w:rPr>
          <w:rFonts w:ascii="Cambria" w:hAnsi="Cambria"/>
        </w:rPr>
      </w:pPr>
      <w:r w:rsidRPr="00F62516">
        <w:rPr>
          <w:rFonts w:ascii="Cambria" w:hAnsi="Cambria"/>
        </w:rPr>
        <w:t>Wykaz</w:t>
      </w:r>
      <w:r w:rsidR="008D0254">
        <w:rPr>
          <w:rFonts w:ascii="Cambria" w:hAnsi="Cambria"/>
        </w:rPr>
        <w:t xml:space="preserve"> robót.</w:t>
      </w:r>
    </w:p>
    <w:p w:rsidR="001A7C5B" w:rsidRPr="0031578E" w:rsidRDefault="001A7C5B" w:rsidP="0031578E">
      <w:pPr>
        <w:autoSpaceDE w:val="0"/>
        <w:spacing w:after="0"/>
        <w:jc w:val="both"/>
        <w:rPr>
          <w:rFonts w:ascii="Cambria" w:hAnsi="Cambria"/>
          <w:sz w:val="16"/>
          <w:szCs w:val="16"/>
        </w:rPr>
      </w:pPr>
    </w:p>
    <w:p w:rsidR="001A7C5B" w:rsidRPr="00F62516" w:rsidRDefault="001A7C5B" w:rsidP="001A7C5B">
      <w:pPr>
        <w:autoSpaceDE w:val="0"/>
        <w:spacing w:after="0"/>
        <w:jc w:val="both"/>
        <w:rPr>
          <w:rFonts w:ascii="Cambria" w:hAnsi="Cambria" w:cs="Tahoma"/>
        </w:rPr>
      </w:pPr>
      <w:r>
        <w:rPr>
          <w:rFonts w:ascii="Cambria" w:hAnsi="Cambria" w:cs="Tahoma"/>
        </w:rPr>
        <w:t>-</w:t>
      </w:r>
      <w:r>
        <w:rPr>
          <w:rFonts w:ascii="Cambria" w:hAnsi="Cambria" w:cs="Tahoma"/>
        </w:rPr>
        <w:tab/>
        <w:t>Załącznik nr 6</w:t>
      </w:r>
    </w:p>
    <w:p w:rsidR="001A7C5B" w:rsidRDefault="001A7C5B" w:rsidP="001A7C5B">
      <w:pPr>
        <w:autoSpaceDE w:val="0"/>
        <w:spacing w:after="0"/>
        <w:ind w:left="1418" w:hanging="709"/>
        <w:jc w:val="both"/>
        <w:rPr>
          <w:rFonts w:ascii="Cambria" w:hAnsi="Cambria"/>
        </w:rPr>
      </w:pPr>
      <w:r w:rsidRPr="00F62516">
        <w:rPr>
          <w:rFonts w:ascii="Cambria" w:hAnsi="Cambria"/>
        </w:rPr>
        <w:t>Wykaz</w:t>
      </w:r>
      <w:r>
        <w:rPr>
          <w:rFonts w:ascii="Cambria" w:hAnsi="Cambria"/>
        </w:rPr>
        <w:t xml:space="preserve"> osób</w:t>
      </w:r>
      <w:r w:rsidRPr="00F62516">
        <w:rPr>
          <w:rFonts w:ascii="Cambria" w:hAnsi="Cambria"/>
        </w:rPr>
        <w:t>.</w:t>
      </w:r>
    </w:p>
    <w:p w:rsidR="001A7C5B" w:rsidRDefault="001A7C5B" w:rsidP="00DA6094">
      <w:pPr>
        <w:autoSpaceDE w:val="0"/>
        <w:spacing w:after="0"/>
        <w:jc w:val="both"/>
        <w:rPr>
          <w:rFonts w:ascii="Cambria" w:hAnsi="Cambria"/>
        </w:rPr>
      </w:pPr>
    </w:p>
    <w:p w:rsidR="00975D9B" w:rsidRPr="0098282B" w:rsidRDefault="00975D9B" w:rsidP="00DA6094">
      <w:pPr>
        <w:autoSpaceDE w:val="0"/>
        <w:spacing w:after="0"/>
        <w:jc w:val="both"/>
        <w:rPr>
          <w:rFonts w:ascii="Cambria" w:hAnsi="Cambria"/>
        </w:rPr>
      </w:pPr>
    </w:p>
    <w:p w:rsidR="001412ED" w:rsidRPr="00DA6094" w:rsidRDefault="001412ED" w:rsidP="001412ED">
      <w:pPr>
        <w:shd w:val="clear" w:color="auto" w:fill="F3F3F3"/>
        <w:spacing w:line="240" w:lineRule="auto"/>
        <w:ind w:left="993" w:hanging="993"/>
        <w:rPr>
          <w:rFonts w:ascii="Cambria" w:hAnsi="Cambria" w:cs="Tahoma"/>
          <w:b/>
          <w:sz w:val="32"/>
          <w:szCs w:val="32"/>
        </w:rPr>
      </w:pPr>
      <w:r w:rsidRPr="00DA6094">
        <w:rPr>
          <w:rFonts w:ascii="Cambria" w:hAnsi="Cambria" w:cs="Tahoma"/>
          <w:b/>
          <w:sz w:val="32"/>
          <w:szCs w:val="32"/>
        </w:rPr>
        <w:t>Część III</w:t>
      </w:r>
    </w:p>
    <w:p w:rsidR="001412ED" w:rsidRDefault="008D0254" w:rsidP="001412ED">
      <w:pPr>
        <w:spacing w:line="240" w:lineRule="auto"/>
        <w:jc w:val="both"/>
        <w:rPr>
          <w:rFonts w:ascii="Cambria" w:hAnsi="Cambria" w:cs="Tahoma"/>
        </w:rPr>
      </w:pPr>
      <w:r>
        <w:rPr>
          <w:rFonts w:ascii="Cambria" w:hAnsi="Cambria" w:cs="Tahoma"/>
        </w:rPr>
        <w:t>Dokumentacja techniczna</w:t>
      </w:r>
      <w:r w:rsidR="00DA2970">
        <w:rPr>
          <w:rFonts w:ascii="Cambria" w:hAnsi="Cambria" w:cs="Tahoma"/>
        </w:rPr>
        <w:t>:</w:t>
      </w:r>
    </w:p>
    <w:p w:rsidR="008D0254" w:rsidRDefault="00DA2970" w:rsidP="001412ED">
      <w:pPr>
        <w:spacing w:line="240" w:lineRule="auto"/>
        <w:jc w:val="both"/>
        <w:rPr>
          <w:rFonts w:ascii="Cambria" w:hAnsi="Cambria" w:cs="Tahoma"/>
        </w:rPr>
      </w:pPr>
      <w:r>
        <w:rPr>
          <w:rFonts w:ascii="Cambria" w:hAnsi="Cambria" w:cs="Tahoma"/>
        </w:rPr>
        <w:t>- projekty, przedmiary robót,</w:t>
      </w:r>
    </w:p>
    <w:p w:rsidR="00DA2970" w:rsidRDefault="00DA2970" w:rsidP="001412ED">
      <w:pPr>
        <w:spacing w:line="240" w:lineRule="auto"/>
        <w:jc w:val="both"/>
        <w:rPr>
          <w:rFonts w:ascii="Cambria" w:hAnsi="Cambria" w:cs="Tahoma"/>
        </w:rPr>
      </w:pPr>
      <w:r>
        <w:rPr>
          <w:rFonts w:ascii="Cambria" w:hAnsi="Cambria" w:cs="Tahoma"/>
        </w:rPr>
        <w:t>- specyfikacja techniczna wykonania i odbioru robót</w:t>
      </w:r>
    </w:p>
    <w:p w:rsidR="001A7C5B" w:rsidRPr="00F43A1D" w:rsidRDefault="001A7C5B" w:rsidP="001412ED">
      <w:pPr>
        <w:spacing w:line="240" w:lineRule="auto"/>
        <w:jc w:val="both"/>
        <w:rPr>
          <w:rFonts w:ascii="Cambria" w:hAnsi="Cambria" w:cs="Tahoma"/>
        </w:rPr>
      </w:pPr>
    </w:p>
    <w:p w:rsidR="001412ED" w:rsidRPr="00DA6094" w:rsidRDefault="00DA6094" w:rsidP="001412ED">
      <w:pPr>
        <w:shd w:val="clear" w:color="auto" w:fill="F3F3F3"/>
        <w:spacing w:line="240" w:lineRule="auto"/>
        <w:ind w:left="993" w:hanging="993"/>
        <w:rPr>
          <w:rFonts w:ascii="Cambria" w:hAnsi="Cambria" w:cs="Tahoma"/>
          <w:b/>
          <w:sz w:val="32"/>
          <w:szCs w:val="32"/>
        </w:rPr>
      </w:pPr>
      <w:r>
        <w:rPr>
          <w:rFonts w:ascii="Cambria" w:hAnsi="Cambria" w:cs="Tahoma"/>
          <w:b/>
          <w:sz w:val="32"/>
          <w:szCs w:val="32"/>
        </w:rPr>
        <w:t>Część IV</w:t>
      </w:r>
    </w:p>
    <w:p w:rsidR="001A7C5B" w:rsidRPr="00DA2970" w:rsidRDefault="001412ED" w:rsidP="00DA2970">
      <w:pPr>
        <w:spacing w:line="240" w:lineRule="auto"/>
        <w:jc w:val="both"/>
        <w:rPr>
          <w:rFonts w:ascii="Cambria" w:hAnsi="Cambria" w:cs="Tahoma"/>
        </w:rPr>
      </w:pPr>
      <w:r w:rsidRPr="00F43A1D">
        <w:rPr>
          <w:rFonts w:ascii="Cambria" w:hAnsi="Cambria" w:cs="Tahoma"/>
        </w:rPr>
        <w:t xml:space="preserve">Wzór umowy </w:t>
      </w:r>
    </w:p>
    <w:p w:rsidR="00473657" w:rsidRDefault="00473657" w:rsidP="001412ED">
      <w:pPr>
        <w:spacing w:after="0" w:line="240" w:lineRule="auto"/>
        <w:ind w:left="992" w:hanging="992"/>
        <w:jc w:val="center"/>
        <w:rPr>
          <w:rFonts w:ascii="Cambria" w:hAnsi="Cambria" w:cs="Tahoma"/>
          <w:b/>
          <w:sz w:val="36"/>
          <w:szCs w:val="36"/>
        </w:rPr>
      </w:pPr>
    </w:p>
    <w:p w:rsidR="00473657" w:rsidRDefault="00473657" w:rsidP="001412ED">
      <w:pPr>
        <w:spacing w:after="0" w:line="240" w:lineRule="auto"/>
        <w:ind w:left="992" w:hanging="992"/>
        <w:jc w:val="center"/>
        <w:rPr>
          <w:rFonts w:ascii="Cambria" w:hAnsi="Cambria" w:cs="Tahoma"/>
          <w:b/>
          <w:sz w:val="36"/>
          <w:szCs w:val="36"/>
        </w:rPr>
      </w:pPr>
    </w:p>
    <w:p w:rsidR="00473657" w:rsidRDefault="00473657" w:rsidP="001412ED">
      <w:pPr>
        <w:spacing w:after="0" w:line="240" w:lineRule="auto"/>
        <w:ind w:left="992" w:hanging="992"/>
        <w:jc w:val="center"/>
        <w:rPr>
          <w:rFonts w:ascii="Cambria" w:hAnsi="Cambria" w:cs="Tahoma"/>
          <w:b/>
          <w:sz w:val="36"/>
          <w:szCs w:val="36"/>
        </w:rPr>
      </w:pPr>
    </w:p>
    <w:p w:rsidR="00473657" w:rsidRDefault="00473657" w:rsidP="001412ED">
      <w:pPr>
        <w:spacing w:after="0" w:line="240" w:lineRule="auto"/>
        <w:ind w:left="992" w:hanging="992"/>
        <w:jc w:val="center"/>
        <w:rPr>
          <w:rFonts w:ascii="Cambria" w:hAnsi="Cambria" w:cs="Tahoma"/>
          <w:b/>
          <w:sz w:val="36"/>
          <w:szCs w:val="36"/>
        </w:rPr>
      </w:pPr>
    </w:p>
    <w:p w:rsidR="00473657" w:rsidRDefault="00473657" w:rsidP="001412ED">
      <w:pPr>
        <w:spacing w:after="0" w:line="240" w:lineRule="auto"/>
        <w:ind w:left="992" w:hanging="992"/>
        <w:jc w:val="center"/>
        <w:rPr>
          <w:rFonts w:ascii="Cambria" w:hAnsi="Cambria" w:cs="Tahoma"/>
          <w:b/>
          <w:sz w:val="36"/>
          <w:szCs w:val="36"/>
        </w:rPr>
      </w:pPr>
    </w:p>
    <w:p w:rsidR="00473657" w:rsidRDefault="00473657" w:rsidP="001412ED">
      <w:pPr>
        <w:spacing w:after="0" w:line="240" w:lineRule="auto"/>
        <w:ind w:left="992" w:hanging="992"/>
        <w:jc w:val="center"/>
        <w:rPr>
          <w:rFonts w:ascii="Cambria" w:hAnsi="Cambria" w:cs="Tahoma"/>
          <w:b/>
          <w:sz w:val="36"/>
          <w:szCs w:val="36"/>
        </w:rPr>
      </w:pPr>
    </w:p>
    <w:p w:rsidR="00473657" w:rsidRDefault="00473657" w:rsidP="001412ED">
      <w:pPr>
        <w:spacing w:after="0" w:line="240" w:lineRule="auto"/>
        <w:ind w:left="992" w:hanging="992"/>
        <w:jc w:val="center"/>
        <w:rPr>
          <w:rFonts w:ascii="Cambria" w:hAnsi="Cambria" w:cs="Tahoma"/>
          <w:b/>
          <w:sz w:val="36"/>
          <w:szCs w:val="36"/>
        </w:rPr>
      </w:pPr>
    </w:p>
    <w:p w:rsidR="00632A90" w:rsidRDefault="00632A90" w:rsidP="001412ED">
      <w:pPr>
        <w:spacing w:after="0" w:line="240" w:lineRule="auto"/>
        <w:ind w:left="992" w:hanging="992"/>
        <w:jc w:val="center"/>
        <w:rPr>
          <w:rFonts w:ascii="Cambria" w:hAnsi="Cambria" w:cs="Tahoma"/>
          <w:b/>
          <w:sz w:val="36"/>
          <w:szCs w:val="36"/>
        </w:rPr>
      </w:pPr>
    </w:p>
    <w:p w:rsidR="00DA6094" w:rsidRDefault="00DA6094" w:rsidP="001412ED">
      <w:pPr>
        <w:spacing w:after="0" w:line="240" w:lineRule="auto"/>
        <w:ind w:left="992" w:hanging="992"/>
        <w:jc w:val="center"/>
        <w:rPr>
          <w:rFonts w:ascii="Cambria" w:hAnsi="Cambria" w:cs="Tahoma"/>
          <w:b/>
          <w:sz w:val="36"/>
          <w:szCs w:val="36"/>
        </w:rPr>
      </w:pPr>
    </w:p>
    <w:p w:rsidR="00DA6094" w:rsidRDefault="00DA6094" w:rsidP="001412ED">
      <w:pPr>
        <w:spacing w:after="0" w:line="240" w:lineRule="auto"/>
        <w:ind w:left="992" w:hanging="992"/>
        <w:jc w:val="center"/>
        <w:rPr>
          <w:rFonts w:ascii="Cambria" w:hAnsi="Cambria" w:cs="Tahoma"/>
          <w:b/>
          <w:sz w:val="36"/>
          <w:szCs w:val="36"/>
        </w:rPr>
      </w:pPr>
    </w:p>
    <w:p w:rsidR="00DA6094" w:rsidRDefault="00DA6094" w:rsidP="001412ED">
      <w:pPr>
        <w:spacing w:after="0" w:line="240" w:lineRule="auto"/>
        <w:ind w:left="992" w:hanging="992"/>
        <w:jc w:val="center"/>
        <w:rPr>
          <w:rFonts w:ascii="Cambria" w:hAnsi="Cambria" w:cs="Tahoma"/>
          <w:b/>
          <w:sz w:val="36"/>
          <w:szCs w:val="36"/>
        </w:rPr>
      </w:pPr>
    </w:p>
    <w:p w:rsidR="00DA6094" w:rsidRDefault="00DA6094" w:rsidP="001412ED">
      <w:pPr>
        <w:spacing w:after="0" w:line="240" w:lineRule="auto"/>
        <w:ind w:left="992" w:hanging="992"/>
        <w:jc w:val="center"/>
        <w:rPr>
          <w:rFonts w:ascii="Cambria" w:hAnsi="Cambria" w:cs="Tahoma"/>
          <w:b/>
          <w:sz w:val="36"/>
          <w:szCs w:val="36"/>
        </w:rPr>
      </w:pPr>
    </w:p>
    <w:p w:rsidR="00DF48BC" w:rsidRDefault="00DF48BC" w:rsidP="00844107">
      <w:pPr>
        <w:spacing w:after="0" w:line="240" w:lineRule="auto"/>
        <w:rPr>
          <w:rFonts w:ascii="Cambria" w:hAnsi="Cambria" w:cs="Tahoma"/>
          <w:b/>
          <w:sz w:val="36"/>
          <w:szCs w:val="36"/>
        </w:rPr>
      </w:pPr>
    </w:p>
    <w:p w:rsidR="001412ED" w:rsidRPr="00DA6094" w:rsidRDefault="001412ED" w:rsidP="001412ED">
      <w:pPr>
        <w:spacing w:after="0" w:line="240" w:lineRule="auto"/>
        <w:ind w:left="992" w:hanging="992"/>
        <w:jc w:val="center"/>
        <w:rPr>
          <w:rFonts w:ascii="Cambria" w:hAnsi="Cambria" w:cs="Tahoma"/>
          <w:b/>
          <w:sz w:val="32"/>
          <w:szCs w:val="32"/>
        </w:rPr>
      </w:pPr>
      <w:r w:rsidRPr="00DA6094">
        <w:rPr>
          <w:rFonts w:ascii="Cambria" w:hAnsi="Cambria" w:cs="Tahoma"/>
          <w:b/>
          <w:sz w:val="32"/>
          <w:szCs w:val="32"/>
        </w:rPr>
        <w:lastRenderedPageBreak/>
        <w:t>Część I</w:t>
      </w:r>
      <w:r w:rsidRPr="00DA6094">
        <w:rPr>
          <w:rFonts w:ascii="Cambria" w:hAnsi="Cambria" w:cs="Tahoma"/>
          <w:b/>
          <w:sz w:val="32"/>
          <w:szCs w:val="32"/>
        </w:rPr>
        <w:tab/>
      </w:r>
    </w:p>
    <w:p w:rsidR="001412ED" w:rsidRPr="00DA6094" w:rsidRDefault="001412ED" w:rsidP="001412ED">
      <w:pPr>
        <w:spacing w:after="0" w:line="240" w:lineRule="auto"/>
        <w:ind w:left="992" w:hanging="992"/>
        <w:jc w:val="center"/>
        <w:rPr>
          <w:rFonts w:ascii="Cambria" w:hAnsi="Cambria" w:cs="Tahoma"/>
          <w:b/>
          <w:sz w:val="32"/>
          <w:szCs w:val="32"/>
        </w:rPr>
      </w:pPr>
      <w:r w:rsidRPr="00DA6094">
        <w:rPr>
          <w:rFonts w:ascii="Cambria" w:hAnsi="Cambria" w:cs="Tahoma"/>
          <w:b/>
          <w:sz w:val="32"/>
          <w:szCs w:val="32"/>
        </w:rPr>
        <w:t>INSTRUKCJA DLA WYKONAWCÓW</w:t>
      </w:r>
    </w:p>
    <w:p w:rsidR="001412ED" w:rsidRDefault="001412ED" w:rsidP="001412ED">
      <w:pPr>
        <w:spacing w:line="240" w:lineRule="auto"/>
        <w:rPr>
          <w:rFonts w:ascii="Cambria" w:hAnsi="Cambria" w:cs="Tahoma"/>
          <w:b/>
          <w:sz w:val="16"/>
          <w:szCs w:val="16"/>
        </w:rPr>
      </w:pPr>
    </w:p>
    <w:p w:rsidR="00DF48BC" w:rsidRPr="00DF48BC" w:rsidRDefault="00DF48BC" w:rsidP="001412ED">
      <w:pPr>
        <w:spacing w:line="240" w:lineRule="auto"/>
        <w:rPr>
          <w:rFonts w:ascii="Cambria" w:hAnsi="Cambria" w:cs="Tahoma"/>
          <w:b/>
          <w:sz w:val="16"/>
          <w:szCs w:val="16"/>
        </w:rPr>
      </w:pPr>
    </w:p>
    <w:p w:rsidR="001412ED" w:rsidRPr="00F43A1D" w:rsidRDefault="001412ED" w:rsidP="001412ED">
      <w:pPr>
        <w:spacing w:line="240" w:lineRule="auto"/>
        <w:ind w:left="426" w:hanging="426"/>
        <w:jc w:val="center"/>
        <w:rPr>
          <w:rFonts w:ascii="Cambria" w:hAnsi="Cambria" w:cs="Tahoma"/>
          <w:b/>
        </w:rPr>
      </w:pPr>
      <w:r w:rsidRPr="00F43A1D">
        <w:rPr>
          <w:rFonts w:ascii="Cambria" w:hAnsi="Cambria" w:cs="Tahoma"/>
          <w:b/>
        </w:rPr>
        <w:t>ROZDZIAŁ 1</w:t>
      </w:r>
    </w:p>
    <w:p w:rsidR="001412ED" w:rsidRPr="00957D47" w:rsidRDefault="001412ED" w:rsidP="00DA6094">
      <w:pPr>
        <w:spacing w:line="240" w:lineRule="auto"/>
        <w:jc w:val="both"/>
        <w:rPr>
          <w:rFonts w:ascii="Cambria" w:hAnsi="Cambria"/>
          <w:b/>
        </w:rPr>
      </w:pPr>
      <w:r w:rsidRPr="00F43A1D">
        <w:rPr>
          <w:rFonts w:ascii="Cambria" w:hAnsi="Cambria"/>
          <w:b/>
        </w:rPr>
        <w:t>NAZWA ORAZ ADRES ZAMAWIAJĄCEGO, NUMER TELEFONU, ADRES POCZTY ELEKTRONICZNEJ ORAZ STRONY INTERNE</w:t>
      </w:r>
      <w:r w:rsidR="00DA6094">
        <w:rPr>
          <w:rFonts w:ascii="Cambria" w:hAnsi="Cambria"/>
          <w:b/>
        </w:rPr>
        <w:t>TOWEJ PROWADZONEGO POSTĘPOWANIA</w:t>
      </w:r>
    </w:p>
    <w:p w:rsidR="001A7C5B" w:rsidRPr="00DA6094" w:rsidRDefault="001A7C5B" w:rsidP="00DA6094">
      <w:pPr>
        <w:numPr>
          <w:ilvl w:val="0"/>
          <w:numId w:val="3"/>
        </w:numPr>
        <w:tabs>
          <w:tab w:val="clear" w:pos="360"/>
        </w:tabs>
        <w:suppressAutoHyphens/>
        <w:spacing w:after="0" w:line="240" w:lineRule="auto"/>
        <w:ind w:left="426" w:hanging="426"/>
        <w:jc w:val="both"/>
        <w:rPr>
          <w:rFonts w:ascii="Cambria" w:hAnsi="Cambria" w:cs="Tahoma"/>
        </w:rPr>
      </w:pPr>
      <w:r w:rsidRPr="00DA6094">
        <w:rPr>
          <w:rFonts w:ascii="Cambria" w:hAnsi="Cambria" w:cs="Tahoma"/>
        </w:rPr>
        <w:t>Zamawiającym jest Gmina - Miasto Tomaszów Mazowiecki w imieniu, której działa Prezydent Miasta Tomaszowa Mazowieckiego.</w:t>
      </w:r>
    </w:p>
    <w:p w:rsidR="001A7C5B" w:rsidRPr="00DA6094" w:rsidRDefault="001A7C5B" w:rsidP="00DA6094">
      <w:pPr>
        <w:numPr>
          <w:ilvl w:val="0"/>
          <w:numId w:val="3"/>
        </w:numPr>
        <w:tabs>
          <w:tab w:val="clear" w:pos="360"/>
        </w:tabs>
        <w:suppressAutoHyphens/>
        <w:spacing w:after="0" w:line="240" w:lineRule="auto"/>
        <w:ind w:left="426" w:hanging="426"/>
        <w:jc w:val="both"/>
        <w:rPr>
          <w:rFonts w:ascii="Cambria" w:hAnsi="Cambria" w:cs="Tahoma"/>
        </w:rPr>
      </w:pPr>
      <w:r w:rsidRPr="00DA6094">
        <w:rPr>
          <w:rFonts w:ascii="Cambria" w:hAnsi="Cambria" w:cs="Tahoma"/>
        </w:rPr>
        <w:t>Adres zamawiającego: ul. Polskiej Organizacji Wojskowej 10/16, 97-200 Tomaszów Mazowiecki, woj. Łódzkie, NIP 773-16-56-546, REGON 590648310.</w:t>
      </w:r>
    </w:p>
    <w:p w:rsidR="001A7C5B" w:rsidRPr="00DA6094" w:rsidRDefault="001A7C5B" w:rsidP="00DA6094">
      <w:pPr>
        <w:numPr>
          <w:ilvl w:val="0"/>
          <w:numId w:val="3"/>
        </w:numPr>
        <w:tabs>
          <w:tab w:val="clear" w:pos="360"/>
        </w:tabs>
        <w:suppressAutoHyphens/>
        <w:spacing w:after="0" w:line="240" w:lineRule="auto"/>
        <w:ind w:left="426" w:hanging="426"/>
        <w:jc w:val="both"/>
        <w:rPr>
          <w:rFonts w:ascii="Cambria" w:hAnsi="Cambria" w:cs="Tahoma"/>
        </w:rPr>
      </w:pPr>
      <w:r w:rsidRPr="00DA6094">
        <w:rPr>
          <w:rFonts w:ascii="Cambria" w:hAnsi="Cambria" w:cs="Tahoma"/>
        </w:rPr>
        <w:t>Numer telefonu: + 48 (44) 724-23-11.</w:t>
      </w:r>
    </w:p>
    <w:p w:rsidR="001A7C5B" w:rsidRPr="00DA6094" w:rsidRDefault="001A7C5B" w:rsidP="00DA6094">
      <w:pPr>
        <w:numPr>
          <w:ilvl w:val="0"/>
          <w:numId w:val="3"/>
        </w:numPr>
        <w:tabs>
          <w:tab w:val="clear" w:pos="360"/>
        </w:tabs>
        <w:suppressAutoHyphens/>
        <w:spacing w:after="0" w:line="240" w:lineRule="auto"/>
        <w:ind w:left="426" w:hanging="426"/>
        <w:jc w:val="both"/>
        <w:rPr>
          <w:rFonts w:ascii="Cambria" w:hAnsi="Cambria" w:cs="Tahoma"/>
        </w:rPr>
      </w:pPr>
      <w:r w:rsidRPr="00DA6094">
        <w:rPr>
          <w:rFonts w:ascii="Cambria" w:hAnsi="Cambria" w:cs="Tahoma"/>
        </w:rPr>
        <w:t xml:space="preserve">Adres poczty elektronicznej: </w:t>
      </w:r>
      <w:hyperlink r:id="rId12" w:history="1">
        <w:r w:rsidRPr="00DA6094">
          <w:rPr>
            <w:rStyle w:val="Hipercze"/>
            <w:rFonts w:ascii="Cambria" w:hAnsi="Cambria" w:cs="Tahoma"/>
          </w:rPr>
          <w:t>zam.pub@tomaszow-maz.pl</w:t>
        </w:r>
      </w:hyperlink>
      <w:r w:rsidRPr="00DA6094">
        <w:rPr>
          <w:rFonts w:ascii="Cambria" w:hAnsi="Cambria" w:cs="Tahoma"/>
        </w:rPr>
        <w:t>.</w:t>
      </w:r>
    </w:p>
    <w:p w:rsidR="001A7C5B" w:rsidRPr="00DA6094" w:rsidRDefault="001A7C5B" w:rsidP="00DA6094">
      <w:pPr>
        <w:numPr>
          <w:ilvl w:val="0"/>
          <w:numId w:val="3"/>
        </w:numPr>
        <w:tabs>
          <w:tab w:val="clear" w:pos="360"/>
        </w:tabs>
        <w:suppressAutoHyphens/>
        <w:spacing w:after="0" w:line="240" w:lineRule="auto"/>
        <w:ind w:left="426" w:hanging="426"/>
        <w:jc w:val="both"/>
        <w:rPr>
          <w:rFonts w:ascii="Cambria" w:hAnsi="Cambria" w:cs="Tahoma"/>
        </w:rPr>
      </w:pPr>
      <w:r w:rsidRPr="00DA6094">
        <w:rPr>
          <w:rFonts w:ascii="Cambria" w:hAnsi="Cambria" w:cs="Tahoma"/>
        </w:rPr>
        <w:t xml:space="preserve">Adres strony internetowej prowadzonego postępowania: </w:t>
      </w:r>
    </w:p>
    <w:p w:rsidR="001A7C5B" w:rsidRPr="00DA6094" w:rsidRDefault="006B0298" w:rsidP="00DA6094">
      <w:pPr>
        <w:pStyle w:val="Akapitzlist"/>
        <w:ind w:left="426"/>
        <w:rPr>
          <w:rFonts w:ascii="Cambria" w:hAnsi="Cambria" w:cs="CIDFont+F2"/>
          <w:color w:val="FFC000"/>
          <w:sz w:val="22"/>
          <w:szCs w:val="22"/>
          <w:lang w:eastAsia="pl-PL"/>
        </w:rPr>
      </w:pPr>
      <w:hyperlink r:id="rId13" w:history="1">
        <w:r w:rsidR="001A7C5B" w:rsidRPr="00DA6094">
          <w:rPr>
            <w:rStyle w:val="Hipercze"/>
            <w:rFonts w:ascii="Cambria" w:hAnsi="Cambria" w:cs="CIDFont+F2"/>
            <w:sz w:val="22"/>
            <w:szCs w:val="22"/>
            <w:lang w:eastAsia="pl-PL"/>
          </w:rPr>
          <w:t>https://miniportal.uzp.gov.pl/</w:t>
        </w:r>
      </w:hyperlink>
    </w:p>
    <w:p w:rsidR="001A7C5B" w:rsidRPr="00DA6094" w:rsidRDefault="001A7C5B" w:rsidP="00DA6094">
      <w:pPr>
        <w:pStyle w:val="Akapitzlist"/>
        <w:ind w:left="426"/>
        <w:rPr>
          <w:rFonts w:ascii="Cambria" w:hAnsi="Cambria" w:cs="Tahoma"/>
          <w:bCs/>
          <w:sz w:val="22"/>
          <w:szCs w:val="22"/>
        </w:rPr>
      </w:pPr>
      <w:r w:rsidRPr="00DA6094">
        <w:rPr>
          <w:rFonts w:ascii="Cambria" w:hAnsi="Cambria" w:cs="Tahoma"/>
          <w:bCs/>
          <w:sz w:val="22"/>
          <w:szCs w:val="22"/>
        </w:rPr>
        <w:t>a także:</w:t>
      </w:r>
    </w:p>
    <w:p w:rsidR="001A7C5B" w:rsidRDefault="006B0298" w:rsidP="00DA6094">
      <w:pPr>
        <w:pStyle w:val="Akapitzlist"/>
        <w:ind w:left="426"/>
        <w:rPr>
          <w:rStyle w:val="Hipercze"/>
          <w:rFonts w:ascii="Cambria" w:hAnsi="Cambria"/>
          <w:sz w:val="22"/>
          <w:szCs w:val="22"/>
        </w:rPr>
      </w:pPr>
      <w:hyperlink r:id="rId14" w:history="1">
        <w:r w:rsidR="001A7C5B" w:rsidRPr="00DA6094">
          <w:rPr>
            <w:rStyle w:val="Hipercze"/>
            <w:rFonts w:ascii="Cambria" w:hAnsi="Cambria"/>
            <w:sz w:val="22"/>
            <w:szCs w:val="22"/>
          </w:rPr>
          <w:t>http://bip.tomaszow.miasta.pl/public/?id=217167</w:t>
        </w:r>
      </w:hyperlink>
    </w:p>
    <w:p w:rsidR="00AA230A" w:rsidRPr="000C1DCE" w:rsidRDefault="00AA230A" w:rsidP="00AA230A">
      <w:pPr>
        <w:spacing w:line="240" w:lineRule="auto"/>
        <w:rPr>
          <w:rFonts w:ascii="Cambria" w:hAnsi="Cambria"/>
          <w:sz w:val="16"/>
          <w:szCs w:val="16"/>
        </w:rPr>
      </w:pPr>
    </w:p>
    <w:p w:rsidR="001A7C5B" w:rsidRDefault="001A7C5B" w:rsidP="00DA6094">
      <w:pPr>
        <w:spacing w:after="0" w:line="240" w:lineRule="auto"/>
        <w:jc w:val="both"/>
        <w:rPr>
          <w:rFonts w:ascii="Cambria" w:hAnsi="Cambria" w:cs="Tahoma"/>
          <w:b/>
        </w:rPr>
      </w:pPr>
      <w:r w:rsidRPr="00DA6094">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AA230A" w:rsidRPr="00AA230A" w:rsidRDefault="00AA230A" w:rsidP="00DA6094">
      <w:pPr>
        <w:spacing w:after="0" w:line="240" w:lineRule="auto"/>
        <w:jc w:val="both"/>
        <w:rPr>
          <w:rFonts w:ascii="Cambria" w:hAnsi="Cambria" w:cs="Tahoma"/>
          <w:b/>
          <w:sz w:val="16"/>
          <w:szCs w:val="16"/>
        </w:rPr>
      </w:pPr>
    </w:p>
    <w:p w:rsidR="001A7C5B" w:rsidRPr="00DA6094" w:rsidRDefault="001A7C5B" w:rsidP="00DA6094">
      <w:pPr>
        <w:numPr>
          <w:ilvl w:val="0"/>
          <w:numId w:val="3"/>
        </w:numPr>
        <w:tabs>
          <w:tab w:val="clear" w:pos="360"/>
        </w:tabs>
        <w:suppressAutoHyphens/>
        <w:spacing w:after="0" w:line="240" w:lineRule="auto"/>
        <w:ind w:left="426" w:hanging="426"/>
        <w:jc w:val="both"/>
        <w:rPr>
          <w:rFonts w:ascii="Cambria" w:hAnsi="Cambria" w:cs="Tahoma"/>
          <w:color w:val="00B050"/>
        </w:rPr>
      </w:pPr>
      <w:r w:rsidRPr="00DA6094">
        <w:rPr>
          <w:rFonts w:ascii="Cambria" w:hAnsi="Cambria" w:cs="Tahoma"/>
          <w:bCs/>
        </w:rPr>
        <w:t>Skrzynka EPUAP:</w:t>
      </w:r>
      <w:r w:rsidRPr="00DA6094">
        <w:rPr>
          <w:rFonts w:ascii="Cambria" w:hAnsi="Cambria" w:cs="Tahoma"/>
          <w:color w:val="00B050"/>
        </w:rPr>
        <w:t xml:space="preserve"> </w:t>
      </w:r>
      <w:hyperlink r:id="rId15" w:history="1">
        <w:r w:rsidRPr="00DA6094">
          <w:rPr>
            <w:rStyle w:val="Hipercze"/>
            <w:rFonts w:ascii="Cambria" w:hAnsi="Cambria" w:cs="Tahoma"/>
          </w:rPr>
          <w:t>https://epuap.gov.pl</w:t>
        </w:r>
      </w:hyperlink>
      <w:r w:rsidRPr="00DA6094">
        <w:rPr>
          <w:rFonts w:ascii="Cambria" w:hAnsi="Cambria" w:cs="Tahoma"/>
          <w:color w:val="00B050"/>
        </w:rPr>
        <w:t xml:space="preserve"> </w:t>
      </w:r>
      <w:r w:rsidRPr="00DA6094">
        <w:rPr>
          <w:rFonts w:ascii="Cambria" w:hAnsi="Cambria"/>
          <w:color w:val="FF0000"/>
        </w:rPr>
        <w:t>(wln5m2j74x)</w:t>
      </w:r>
    </w:p>
    <w:p w:rsidR="001412ED" w:rsidRPr="000C1DCE" w:rsidRDefault="001412ED" w:rsidP="001412ED">
      <w:pPr>
        <w:spacing w:line="240" w:lineRule="auto"/>
        <w:rPr>
          <w:rFonts w:ascii="Cambria" w:hAnsi="Cambria" w:cs="Tahoma"/>
          <w:b/>
          <w:sz w:val="16"/>
          <w:szCs w:val="16"/>
        </w:rPr>
      </w:pPr>
    </w:p>
    <w:p w:rsidR="001412ED" w:rsidRPr="00F43A1D" w:rsidRDefault="001412ED" w:rsidP="001412ED">
      <w:pPr>
        <w:spacing w:line="240" w:lineRule="auto"/>
        <w:jc w:val="center"/>
        <w:rPr>
          <w:rFonts w:ascii="Cambria" w:hAnsi="Cambria" w:cs="Tahoma"/>
          <w:b/>
        </w:rPr>
      </w:pPr>
      <w:r w:rsidRPr="00F43A1D">
        <w:rPr>
          <w:rFonts w:ascii="Cambria" w:hAnsi="Cambria" w:cs="Tahoma"/>
          <w:b/>
        </w:rPr>
        <w:t>ROZDZIAŁ 2</w:t>
      </w:r>
    </w:p>
    <w:p w:rsidR="001412ED" w:rsidRPr="00F43A1D" w:rsidRDefault="001412ED" w:rsidP="00DA6094">
      <w:pPr>
        <w:spacing w:line="240" w:lineRule="auto"/>
        <w:jc w:val="both"/>
        <w:rPr>
          <w:rFonts w:ascii="Cambria" w:hAnsi="Cambria" w:cs="Tahoma"/>
          <w:b/>
        </w:rPr>
      </w:pPr>
      <w:r w:rsidRPr="00F43A1D">
        <w:rPr>
          <w:rFonts w:ascii="Cambria" w:hAnsi="Cambria"/>
          <w:b/>
        </w:rPr>
        <w:t xml:space="preserve">ADRES STRONY INTERNETOWEJ, NA KTÓREJ UDOSTĘPNIANE BĘDĄ ZMIANY I WYJAŚNIENIA TREŚCI SWZ ORAZ INNE DOKUMENTY ZAMÓWIENIA BEZPOŚREDNIO ZWIĄZANE </w:t>
      </w:r>
      <w:r w:rsidR="00AA230A">
        <w:rPr>
          <w:rFonts w:ascii="Cambria" w:hAnsi="Cambria"/>
          <w:b/>
        </w:rPr>
        <w:br/>
      </w:r>
      <w:r w:rsidRPr="00F43A1D">
        <w:rPr>
          <w:rFonts w:ascii="Cambria" w:hAnsi="Cambria"/>
          <w:b/>
        </w:rPr>
        <w:t>Z POSTĘPOWANIEM  O UDZIELENIE ZAMÓWIENIA</w:t>
      </w:r>
    </w:p>
    <w:p w:rsidR="001A7C5B" w:rsidRPr="00DA6094" w:rsidRDefault="001A7C5B" w:rsidP="00DA6094">
      <w:pPr>
        <w:numPr>
          <w:ilvl w:val="0"/>
          <w:numId w:val="11"/>
        </w:numPr>
        <w:tabs>
          <w:tab w:val="clear" w:pos="720"/>
        </w:tabs>
        <w:suppressAutoHyphens/>
        <w:spacing w:after="0" w:line="240" w:lineRule="auto"/>
        <w:ind w:left="426" w:hanging="426"/>
        <w:jc w:val="both"/>
        <w:rPr>
          <w:rFonts w:ascii="Cambria" w:hAnsi="Cambria" w:cs="Tahoma"/>
          <w:strike/>
        </w:rPr>
      </w:pPr>
      <w:r w:rsidRPr="00DA6094">
        <w:rPr>
          <w:rFonts w:ascii="Cambria" w:hAnsi="Cambria" w:cs="Tahoma"/>
        </w:rPr>
        <w:t xml:space="preserve">Adres strony internetowej: </w:t>
      </w:r>
      <w:hyperlink r:id="rId16" w:history="1">
        <w:r w:rsidRPr="00DA6094">
          <w:rPr>
            <w:rStyle w:val="Hipercze"/>
            <w:rFonts w:ascii="Cambria" w:hAnsi="Cambria" w:cs="Tahoma"/>
          </w:rPr>
          <w:t>http://bip.tomaszow.miasta.pl/public/?id=217167</w:t>
        </w:r>
      </w:hyperlink>
    </w:p>
    <w:p w:rsidR="001A7C5B" w:rsidRPr="00DA6094" w:rsidRDefault="001A7C5B" w:rsidP="00DA6094">
      <w:pPr>
        <w:numPr>
          <w:ilvl w:val="0"/>
          <w:numId w:val="11"/>
        </w:numPr>
        <w:tabs>
          <w:tab w:val="clear" w:pos="720"/>
        </w:tabs>
        <w:suppressAutoHyphens/>
        <w:spacing w:after="0" w:line="240" w:lineRule="auto"/>
        <w:ind w:left="426" w:hanging="426"/>
        <w:jc w:val="both"/>
        <w:rPr>
          <w:rFonts w:ascii="Cambria" w:hAnsi="Cambria" w:cs="Tahoma"/>
        </w:rPr>
      </w:pPr>
      <w:r w:rsidRPr="00DA6094">
        <w:rPr>
          <w:rFonts w:ascii="Cambria" w:hAnsi="Cambria" w:cs="Tahoma"/>
        </w:rPr>
        <w:t>Po wejściu na wskazaną stronę internetową należy wejść w wybrane zamówienie.</w:t>
      </w:r>
    </w:p>
    <w:p w:rsidR="001A7C5B" w:rsidRPr="00DA6094" w:rsidRDefault="001A7C5B" w:rsidP="00DA6094">
      <w:pPr>
        <w:numPr>
          <w:ilvl w:val="0"/>
          <w:numId w:val="11"/>
        </w:numPr>
        <w:tabs>
          <w:tab w:val="clear" w:pos="720"/>
        </w:tabs>
        <w:suppressAutoHyphens/>
        <w:spacing w:after="0" w:line="240" w:lineRule="auto"/>
        <w:ind w:left="426" w:hanging="426"/>
        <w:jc w:val="both"/>
        <w:rPr>
          <w:rFonts w:ascii="Cambria" w:hAnsi="Cambria" w:cs="Tahoma"/>
        </w:rPr>
      </w:pPr>
      <w:r w:rsidRPr="00DA6094">
        <w:rPr>
          <w:rFonts w:ascii="Cambria" w:hAnsi="Cambria" w:cs="CIDFont+F2"/>
          <w:lang w:eastAsia="pl-PL"/>
        </w:rPr>
        <w:t xml:space="preserve">Zamawiający przekazuje link do prowadzonego postępowania określony w ust. 1 oraz ID postępowania. </w:t>
      </w:r>
    </w:p>
    <w:p w:rsidR="001A7C5B" w:rsidRPr="00DA6094" w:rsidRDefault="001A7C5B" w:rsidP="00DA6094">
      <w:pPr>
        <w:numPr>
          <w:ilvl w:val="0"/>
          <w:numId w:val="11"/>
        </w:numPr>
        <w:tabs>
          <w:tab w:val="clear" w:pos="720"/>
        </w:tabs>
        <w:suppressAutoHyphens/>
        <w:spacing w:after="0" w:line="240" w:lineRule="auto"/>
        <w:ind w:left="426" w:hanging="426"/>
        <w:jc w:val="both"/>
        <w:rPr>
          <w:rFonts w:ascii="Cambria" w:hAnsi="Cambria" w:cs="Tahoma"/>
        </w:rPr>
      </w:pPr>
      <w:r w:rsidRPr="00DA6094">
        <w:rPr>
          <w:rFonts w:ascii="Cambria" w:hAnsi="Cambria" w:cs="CIDFont+F2"/>
          <w:lang w:eastAsia="pl-PL"/>
        </w:rPr>
        <w:t xml:space="preserve">Dane postępowanie można wyszukać również na Liście wszystkich postępowań w </w:t>
      </w:r>
      <w:proofErr w:type="spellStart"/>
      <w:r w:rsidRPr="00DA6094">
        <w:rPr>
          <w:rFonts w:ascii="Cambria" w:hAnsi="Cambria" w:cs="CIDFont+F2"/>
          <w:lang w:eastAsia="pl-PL"/>
        </w:rPr>
        <w:t>miniPortalu</w:t>
      </w:r>
      <w:proofErr w:type="spellEnd"/>
      <w:r w:rsidRPr="00DA6094">
        <w:rPr>
          <w:rFonts w:ascii="Cambria" w:hAnsi="Cambria" w:cs="CIDFont+F2"/>
          <w:lang w:eastAsia="pl-PL"/>
        </w:rPr>
        <w:t xml:space="preserve"> klikając wcześniej opcję „Dla Wykonawców” lub</w:t>
      </w:r>
      <w:r w:rsidRPr="00DA6094">
        <w:rPr>
          <w:rFonts w:ascii="Cambria" w:hAnsi="Cambria" w:cs="Tahoma"/>
        </w:rPr>
        <w:t xml:space="preserve"> </w:t>
      </w:r>
      <w:r w:rsidRPr="00DA6094">
        <w:rPr>
          <w:rFonts w:ascii="Cambria" w:hAnsi="Cambria" w:cs="CIDFont+F2"/>
          <w:lang w:eastAsia="pl-PL"/>
        </w:rPr>
        <w:t>ze strony głównej z zakładki postępowania:</w:t>
      </w:r>
      <w:r w:rsidRPr="00DA6094">
        <w:rPr>
          <w:rFonts w:ascii="Cambria" w:hAnsi="Cambria" w:cs="CIDFont+F2"/>
          <w:color w:val="0563C2"/>
          <w:lang w:eastAsia="pl-PL"/>
        </w:rPr>
        <w:t xml:space="preserve"> </w:t>
      </w:r>
      <w:hyperlink r:id="rId17" w:history="1">
        <w:r w:rsidRPr="00DA6094">
          <w:rPr>
            <w:rStyle w:val="Hipercze"/>
            <w:rFonts w:ascii="Cambria" w:hAnsi="Cambria" w:cs="CIDFont+F2"/>
            <w:lang w:eastAsia="pl-PL"/>
          </w:rPr>
          <w:t>https://miniportal.uzp.gov.pl/</w:t>
        </w:r>
      </w:hyperlink>
    </w:p>
    <w:p w:rsidR="001A7C5B" w:rsidRPr="00844107" w:rsidRDefault="001A7C5B" w:rsidP="00DA6094">
      <w:pPr>
        <w:numPr>
          <w:ilvl w:val="0"/>
          <w:numId w:val="11"/>
        </w:numPr>
        <w:suppressAutoHyphens/>
        <w:spacing w:after="0" w:line="240" w:lineRule="auto"/>
        <w:ind w:left="426" w:hanging="426"/>
        <w:jc w:val="both"/>
        <w:rPr>
          <w:rFonts w:ascii="Cambria" w:hAnsi="Cambria" w:cs="CIDFont+F2"/>
          <w:color w:val="00B050"/>
          <w:highlight w:val="yellow"/>
          <w:lang w:eastAsia="pl-PL"/>
        </w:rPr>
      </w:pPr>
      <w:r w:rsidRPr="00844107">
        <w:rPr>
          <w:rFonts w:ascii="Cambria" w:hAnsi="Cambria" w:cs="CIDFont+F2"/>
          <w:color w:val="FF0000"/>
          <w:highlight w:val="yellow"/>
          <w:lang w:eastAsia="pl-PL"/>
        </w:rPr>
        <w:t xml:space="preserve">ID postępowania z </w:t>
      </w:r>
      <w:proofErr w:type="spellStart"/>
      <w:r w:rsidRPr="00844107">
        <w:rPr>
          <w:rFonts w:ascii="Cambria" w:hAnsi="Cambria" w:cs="CIDFont+F2"/>
          <w:color w:val="FF0000"/>
          <w:highlight w:val="yellow"/>
          <w:lang w:eastAsia="pl-PL"/>
        </w:rPr>
        <w:t>miniPortalu</w:t>
      </w:r>
      <w:proofErr w:type="spellEnd"/>
      <w:r w:rsidRPr="00844107">
        <w:rPr>
          <w:rFonts w:ascii="Cambria" w:hAnsi="Cambria" w:cs="CIDFont+F2"/>
          <w:color w:val="FF0000"/>
          <w:highlight w:val="yellow"/>
          <w:lang w:eastAsia="pl-PL"/>
        </w:rPr>
        <w:t>:</w:t>
      </w:r>
      <w:r w:rsidR="00DA2970" w:rsidRPr="00844107">
        <w:rPr>
          <w:rFonts w:ascii="Cambria" w:hAnsi="Cambria" w:cs="Arial"/>
          <w:color w:val="111111"/>
          <w:highlight w:val="yellow"/>
          <w:shd w:val="clear" w:color="auto" w:fill="FFFFFF"/>
        </w:rPr>
        <w:t xml:space="preserve"> </w:t>
      </w:r>
      <w:r w:rsidR="00020BB0">
        <w:t>38c56724-b66d-4861-9b83-8a6a7b25cd55</w:t>
      </w:r>
    </w:p>
    <w:p w:rsidR="001A7C5B" w:rsidRPr="00DA6094" w:rsidRDefault="001A7C5B" w:rsidP="00DA6094">
      <w:pPr>
        <w:pStyle w:val="Akapitzlist"/>
        <w:numPr>
          <w:ilvl w:val="0"/>
          <w:numId w:val="11"/>
        </w:numPr>
        <w:ind w:left="426" w:hanging="426"/>
        <w:jc w:val="both"/>
        <w:rPr>
          <w:rFonts w:ascii="Cambria" w:hAnsi="Cambria" w:cs="Tahoma"/>
          <w:sz w:val="22"/>
          <w:szCs w:val="22"/>
        </w:rPr>
      </w:pPr>
      <w:r w:rsidRPr="00844107">
        <w:rPr>
          <w:rFonts w:ascii="Cambria" w:hAnsi="Cambria" w:cs="CIDFont+F2"/>
          <w:sz w:val="22"/>
          <w:szCs w:val="22"/>
          <w:lang w:eastAsia="pl-PL"/>
        </w:rPr>
        <w:t>W przypadku ewentualnych rozbieżności pomiędzy ogłoszeniem o zamówieniu a niniejszą SWZ – postanowienia zawarte w SWZ są wiążące</w:t>
      </w:r>
      <w:r w:rsidRPr="00844107">
        <w:rPr>
          <w:rFonts w:ascii="Cambria" w:hAnsi="Cambria" w:cs="Tahoma"/>
          <w:sz w:val="22"/>
          <w:szCs w:val="22"/>
          <w:lang w:eastAsia="pl-PL"/>
        </w:rPr>
        <w:t>.</w:t>
      </w:r>
    </w:p>
    <w:p w:rsidR="00BA0E25" w:rsidRPr="000C1DCE" w:rsidRDefault="00BA0E25" w:rsidP="001A7C5B">
      <w:pPr>
        <w:spacing w:after="0" w:line="240" w:lineRule="auto"/>
        <w:rPr>
          <w:rFonts w:ascii="Cambria" w:hAnsi="Cambria" w:cs="Tahoma"/>
          <w:b/>
          <w:sz w:val="16"/>
          <w:szCs w:val="16"/>
        </w:rPr>
      </w:pP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cs="Tahoma"/>
          <w:b/>
        </w:rPr>
        <w:t>ROZDZIAŁ 3</w:t>
      </w:r>
    </w:p>
    <w:p w:rsidR="001412ED" w:rsidRPr="0045679C" w:rsidRDefault="001412ED" w:rsidP="0098282B">
      <w:pPr>
        <w:spacing w:after="0" w:line="240" w:lineRule="auto"/>
        <w:ind w:left="425" w:hanging="425"/>
        <w:jc w:val="center"/>
        <w:rPr>
          <w:rFonts w:ascii="Cambria" w:hAnsi="Cambria"/>
        </w:rPr>
      </w:pPr>
      <w:r w:rsidRPr="00F43A1D">
        <w:rPr>
          <w:rFonts w:ascii="Cambria" w:hAnsi="Cambria"/>
          <w:b/>
        </w:rPr>
        <w:t>TRYB UDZIELENIA ZAMÓWIENIA</w:t>
      </w:r>
    </w:p>
    <w:p w:rsidR="0098282B" w:rsidRPr="000C1DCE" w:rsidRDefault="0098282B" w:rsidP="0098282B">
      <w:pPr>
        <w:spacing w:after="0" w:line="240" w:lineRule="auto"/>
        <w:ind w:left="425" w:hanging="425"/>
        <w:jc w:val="center"/>
        <w:rPr>
          <w:rFonts w:ascii="Cambria" w:hAnsi="Cambria"/>
          <w:b/>
          <w:sz w:val="16"/>
          <w:szCs w:val="16"/>
        </w:rPr>
      </w:pPr>
    </w:p>
    <w:p w:rsidR="001412ED" w:rsidRPr="00957D47" w:rsidRDefault="001412ED" w:rsidP="006F3F3B">
      <w:pPr>
        <w:pStyle w:val="Akapitzlist"/>
        <w:numPr>
          <w:ilvl w:val="0"/>
          <w:numId w:val="34"/>
        </w:numPr>
        <w:ind w:left="426" w:hanging="426"/>
        <w:jc w:val="both"/>
        <w:rPr>
          <w:rFonts w:ascii="Cambria" w:hAnsi="Cambria" w:cs="Tahoma"/>
          <w:sz w:val="22"/>
          <w:szCs w:val="22"/>
        </w:rPr>
      </w:pPr>
      <w:r w:rsidRPr="00F43A1D">
        <w:rPr>
          <w:rFonts w:ascii="Cambria" w:hAnsi="Cambria" w:cs="Tahoma"/>
          <w:sz w:val="22"/>
          <w:szCs w:val="22"/>
        </w:rPr>
        <w:t xml:space="preserve">Postępowanie prowadzone w trybie podstawowym w oparciu o art. 275 </w:t>
      </w:r>
      <w:proofErr w:type="spellStart"/>
      <w:r w:rsidRPr="00F43A1D">
        <w:rPr>
          <w:rFonts w:ascii="Cambria" w:hAnsi="Cambria" w:cs="Tahoma"/>
          <w:sz w:val="22"/>
          <w:szCs w:val="22"/>
        </w:rPr>
        <w:t>pkt</w:t>
      </w:r>
      <w:proofErr w:type="spellEnd"/>
      <w:r w:rsidRPr="00F43A1D">
        <w:rPr>
          <w:rFonts w:ascii="Cambria" w:hAnsi="Cambria" w:cs="Tahoma"/>
          <w:sz w:val="22"/>
          <w:szCs w:val="22"/>
        </w:rPr>
        <w:t xml:space="preserve"> 1 ustawy Prawo zamówień publicznych (tekst. jedn. Dz. U. z 2021 r. poz. 1129 ze zm.) – zwana dalej </w:t>
      </w:r>
      <w:proofErr w:type="spellStart"/>
      <w:r w:rsidRPr="00F43A1D">
        <w:rPr>
          <w:rFonts w:ascii="Cambria" w:hAnsi="Cambria" w:cs="Tahoma"/>
          <w:sz w:val="22"/>
          <w:szCs w:val="22"/>
        </w:rPr>
        <w:t>pzp</w:t>
      </w:r>
      <w:proofErr w:type="spellEnd"/>
      <w:r w:rsidRPr="00F43A1D">
        <w:rPr>
          <w:rFonts w:ascii="Cambria" w:hAnsi="Cambria" w:cs="Tahoma"/>
          <w:sz w:val="22"/>
          <w:szCs w:val="22"/>
        </w:rPr>
        <w:t>.</w:t>
      </w:r>
    </w:p>
    <w:p w:rsidR="001412ED" w:rsidRPr="00DA2970" w:rsidRDefault="001412ED" w:rsidP="006F3F3B">
      <w:pPr>
        <w:pStyle w:val="Akapitzlist"/>
        <w:numPr>
          <w:ilvl w:val="0"/>
          <w:numId w:val="34"/>
        </w:numPr>
        <w:ind w:left="426" w:hanging="426"/>
        <w:jc w:val="both"/>
        <w:rPr>
          <w:rFonts w:ascii="Cambria" w:hAnsi="Cambria" w:cs="Tahoma"/>
          <w:sz w:val="22"/>
          <w:szCs w:val="22"/>
        </w:rPr>
      </w:pPr>
      <w:r w:rsidRPr="00F43A1D">
        <w:rPr>
          <w:rFonts w:ascii="Cambria" w:hAnsi="Cambria" w:cs="Tahoma"/>
          <w:sz w:val="22"/>
          <w:szCs w:val="22"/>
        </w:rPr>
        <w:t>Niniejsze postępowanie jest jawne a z</w:t>
      </w:r>
      <w:r w:rsidRPr="00F43A1D">
        <w:rPr>
          <w:rFonts w:ascii="Cambria" w:hAnsi="Cambria"/>
          <w:sz w:val="22"/>
          <w:szCs w:val="22"/>
        </w:rPr>
        <w:t>amawiający nie ogranicza dostępu do informacji związanych z tym postępowaniem a także nie określa w SWZ wymagań dotyczących zachowania poufnego charakteru informacji przekazanych wykonawcom w toku postępowania.</w:t>
      </w:r>
    </w:p>
    <w:p w:rsidR="00DA2970" w:rsidRPr="00F43A1D" w:rsidRDefault="00DA2970" w:rsidP="006F3F3B">
      <w:pPr>
        <w:pStyle w:val="Akapitzlist"/>
        <w:numPr>
          <w:ilvl w:val="0"/>
          <w:numId w:val="34"/>
        </w:numPr>
        <w:ind w:left="426" w:hanging="426"/>
        <w:jc w:val="both"/>
        <w:rPr>
          <w:rFonts w:ascii="Cambria" w:hAnsi="Cambria" w:cs="Tahoma"/>
          <w:sz w:val="22"/>
          <w:szCs w:val="22"/>
        </w:rPr>
      </w:pPr>
      <w:r>
        <w:rPr>
          <w:rFonts w:ascii="Cambria" w:hAnsi="Cambria"/>
          <w:sz w:val="22"/>
          <w:szCs w:val="22"/>
        </w:rPr>
        <w:t>Zamówienie nie jest finansowane ze środków zewnętrznych.</w:t>
      </w:r>
    </w:p>
    <w:p w:rsidR="00AA230A" w:rsidRDefault="00AA230A" w:rsidP="001412ED">
      <w:pPr>
        <w:spacing w:after="0" w:line="240" w:lineRule="auto"/>
        <w:ind w:left="426" w:hanging="426"/>
        <w:jc w:val="center"/>
        <w:rPr>
          <w:rFonts w:ascii="Cambria" w:hAnsi="Cambria" w:cs="Tahoma"/>
          <w:b/>
        </w:rPr>
      </w:pPr>
    </w:p>
    <w:p w:rsidR="00DF48BC" w:rsidRDefault="00DF48BC" w:rsidP="001412ED">
      <w:pPr>
        <w:spacing w:after="0" w:line="240" w:lineRule="auto"/>
        <w:ind w:left="426" w:hanging="426"/>
        <w:jc w:val="center"/>
        <w:rPr>
          <w:rFonts w:ascii="Cambria" w:hAnsi="Cambria" w:cs="Tahoma"/>
          <w:b/>
        </w:rPr>
      </w:pPr>
    </w:p>
    <w:p w:rsidR="00DF48BC" w:rsidRDefault="00DF48BC" w:rsidP="00844107">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lastRenderedPageBreak/>
        <w:t>ROZDZIAŁ 4</w:t>
      </w:r>
    </w:p>
    <w:p w:rsidR="001412ED" w:rsidRDefault="001412ED" w:rsidP="00AA230A">
      <w:pPr>
        <w:spacing w:after="0" w:line="240" w:lineRule="auto"/>
        <w:jc w:val="both"/>
        <w:rPr>
          <w:rFonts w:ascii="Cambria" w:hAnsi="Cambria"/>
          <w:b/>
        </w:rPr>
      </w:pPr>
      <w:r w:rsidRPr="00F43A1D">
        <w:rPr>
          <w:rFonts w:ascii="Cambria" w:hAnsi="Cambria"/>
          <w:b/>
        </w:rPr>
        <w:t>INFORMACJA, CZY ZAMAWIAJĄCY PRZEWIDUJE WYBÓR NAJKORZYSTNIEJSZEJ OFERTY</w:t>
      </w:r>
      <w:r w:rsidR="00AA230A">
        <w:rPr>
          <w:rFonts w:ascii="Cambria" w:hAnsi="Cambria"/>
          <w:b/>
        </w:rPr>
        <w:t xml:space="preserve"> </w:t>
      </w:r>
      <w:r w:rsidR="00AA230A">
        <w:rPr>
          <w:rFonts w:ascii="Cambria" w:hAnsi="Cambria"/>
          <w:b/>
        </w:rPr>
        <w:br/>
      </w:r>
      <w:r w:rsidRPr="00F43A1D">
        <w:rPr>
          <w:rFonts w:ascii="Cambria" w:hAnsi="Cambria"/>
          <w:b/>
        </w:rPr>
        <w:t>Z MOŻLIWOŚCIĄ PROWADZENIA NEGOCJACJI</w:t>
      </w:r>
    </w:p>
    <w:p w:rsidR="001412ED" w:rsidRPr="000C1DCE" w:rsidRDefault="001412ED" w:rsidP="00AA230A">
      <w:pPr>
        <w:spacing w:after="0" w:line="240" w:lineRule="auto"/>
        <w:jc w:val="both"/>
        <w:rPr>
          <w:rFonts w:ascii="Cambria" w:hAnsi="Cambria"/>
          <w:b/>
          <w:sz w:val="16"/>
          <w:szCs w:val="16"/>
        </w:rPr>
      </w:pPr>
    </w:p>
    <w:p w:rsidR="001412ED" w:rsidRPr="00F43A1D" w:rsidRDefault="001412ED" w:rsidP="001412ED">
      <w:pPr>
        <w:spacing w:line="240" w:lineRule="auto"/>
        <w:jc w:val="both"/>
        <w:rPr>
          <w:rFonts w:ascii="Cambria" w:hAnsi="Cambria" w:cs="Tahoma"/>
        </w:rPr>
      </w:pPr>
      <w:r w:rsidRPr="00F43A1D">
        <w:rPr>
          <w:rFonts w:ascii="Cambria" w:hAnsi="Cambria" w:cs="Tahoma"/>
        </w:rPr>
        <w:t xml:space="preserve">Zamawiający nie przewiduje wyboru najkorzystniejszej oferty z możliwością prowadzenia negocjacji,  o których mowa w art. 275 </w:t>
      </w:r>
      <w:proofErr w:type="spellStart"/>
      <w:r w:rsidRPr="00F43A1D">
        <w:rPr>
          <w:rFonts w:ascii="Cambria" w:hAnsi="Cambria" w:cs="Tahoma"/>
        </w:rPr>
        <w:t>pkt</w:t>
      </w:r>
      <w:proofErr w:type="spellEnd"/>
      <w:r w:rsidRPr="00F43A1D">
        <w:rPr>
          <w:rFonts w:ascii="Cambria" w:hAnsi="Cambria" w:cs="Tahoma"/>
        </w:rPr>
        <w:t xml:space="preserve"> 2 i 3 </w:t>
      </w:r>
      <w:proofErr w:type="spellStart"/>
      <w:r w:rsidRPr="00F43A1D">
        <w:rPr>
          <w:rFonts w:ascii="Cambria" w:hAnsi="Cambria" w:cs="Tahoma"/>
        </w:rPr>
        <w:t>pzp</w:t>
      </w:r>
      <w:proofErr w:type="spellEnd"/>
      <w:r w:rsidRPr="00F43A1D">
        <w:rPr>
          <w:rFonts w:ascii="Cambria" w:hAnsi="Cambria" w:cs="Tahoma"/>
        </w:rPr>
        <w:t>.</w:t>
      </w:r>
    </w:p>
    <w:p w:rsidR="001412ED" w:rsidRPr="000C1DCE" w:rsidRDefault="001412ED" w:rsidP="001412ED">
      <w:pPr>
        <w:spacing w:line="240" w:lineRule="auto"/>
        <w:ind w:left="426" w:hanging="426"/>
        <w:jc w:val="center"/>
        <w:rPr>
          <w:rFonts w:ascii="Cambria" w:hAnsi="Cambria" w:cs="Tahoma"/>
          <w:b/>
          <w:sz w:val="16"/>
          <w:szCs w:val="16"/>
        </w:rPr>
      </w:pPr>
    </w:p>
    <w:p w:rsidR="001412ED" w:rsidRPr="00F43A1D" w:rsidRDefault="000C1DCE" w:rsidP="001412ED">
      <w:pPr>
        <w:spacing w:after="0" w:line="240" w:lineRule="auto"/>
        <w:ind w:left="425" w:hanging="425"/>
        <w:jc w:val="center"/>
        <w:rPr>
          <w:rFonts w:ascii="Cambria" w:hAnsi="Cambria" w:cs="Tahoma"/>
          <w:b/>
        </w:rPr>
      </w:pPr>
      <w:r>
        <w:rPr>
          <w:rFonts w:ascii="Cambria" w:hAnsi="Cambria" w:cs="Tahoma"/>
          <w:b/>
        </w:rPr>
        <w:t>ROZDZIAŁ 5</w:t>
      </w: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b/>
        </w:rPr>
        <w:t>OPIS PRZEDMIOTU ZAMÓWIENIA</w:t>
      </w:r>
    </w:p>
    <w:p w:rsidR="001412ED" w:rsidRPr="000C1DCE" w:rsidRDefault="001412ED" w:rsidP="001412ED">
      <w:pPr>
        <w:pStyle w:val="Akapitzlist"/>
        <w:suppressAutoHyphens w:val="0"/>
        <w:autoSpaceDE w:val="0"/>
        <w:autoSpaceDN w:val="0"/>
        <w:adjustRightInd w:val="0"/>
        <w:ind w:left="426"/>
        <w:jc w:val="both"/>
        <w:rPr>
          <w:rFonts w:ascii="Cambria" w:hAnsi="Cambria" w:cs="Tahoma"/>
          <w:sz w:val="16"/>
          <w:szCs w:val="16"/>
        </w:rPr>
      </w:pPr>
    </w:p>
    <w:p w:rsidR="0001778F" w:rsidRPr="0001778F" w:rsidRDefault="0001778F" w:rsidP="006F3F3B">
      <w:pPr>
        <w:pStyle w:val="Akapitzlist"/>
        <w:numPr>
          <w:ilvl w:val="0"/>
          <w:numId w:val="58"/>
        </w:numPr>
        <w:suppressAutoHyphens w:val="0"/>
        <w:autoSpaceDE w:val="0"/>
        <w:autoSpaceDN w:val="0"/>
        <w:adjustRightInd w:val="0"/>
        <w:ind w:left="426" w:hanging="426"/>
        <w:contextualSpacing/>
        <w:jc w:val="both"/>
        <w:rPr>
          <w:rFonts w:ascii="Cambria" w:hAnsi="Cambria"/>
          <w:color w:val="FF0000"/>
          <w:sz w:val="22"/>
          <w:szCs w:val="22"/>
          <w:lang w:eastAsia="en-US"/>
        </w:rPr>
      </w:pPr>
      <w:r w:rsidRPr="0001778F">
        <w:rPr>
          <w:rFonts w:ascii="Cambria" w:hAnsi="Cambria"/>
          <w:sz w:val="22"/>
          <w:szCs w:val="22"/>
          <w:lang w:eastAsia="en-US"/>
        </w:rPr>
        <w:t xml:space="preserve">Przedmiotem zamówienia jest przebudowa ulic: Damazego na odcinku od ul. Ireny do ul. Grażyny, </w:t>
      </w:r>
      <w:r w:rsidRPr="0001778F">
        <w:rPr>
          <w:rFonts w:ascii="Cambria" w:hAnsi="Cambria"/>
          <w:bCs/>
          <w:sz w:val="22"/>
          <w:szCs w:val="22"/>
          <w:lang w:eastAsia="en-US"/>
        </w:rPr>
        <w:t>Henryka, Haliny i Grzegorza w Tomaszowie Mazowieckim wraz z</w:t>
      </w:r>
      <w:r w:rsidR="00844107">
        <w:rPr>
          <w:rFonts w:ascii="Cambria" w:hAnsi="Cambria"/>
          <w:bCs/>
          <w:sz w:val="22"/>
          <w:szCs w:val="22"/>
          <w:lang w:eastAsia="en-US"/>
        </w:rPr>
        <w:t xml:space="preserve"> budową kanalizacji deszczowej </w:t>
      </w:r>
      <w:r w:rsidRPr="0001778F">
        <w:rPr>
          <w:rFonts w:ascii="Cambria" w:hAnsi="Cambria"/>
          <w:bCs/>
          <w:sz w:val="22"/>
          <w:szCs w:val="22"/>
          <w:lang w:eastAsia="en-US"/>
        </w:rPr>
        <w:t>i odwodnienia.</w:t>
      </w:r>
    </w:p>
    <w:p w:rsidR="0001778F" w:rsidRPr="0016258B" w:rsidRDefault="0001778F" w:rsidP="006F3F3B">
      <w:pPr>
        <w:pStyle w:val="Akapitzlist"/>
        <w:numPr>
          <w:ilvl w:val="0"/>
          <w:numId w:val="58"/>
        </w:numPr>
        <w:suppressAutoHyphens w:val="0"/>
        <w:autoSpaceDE w:val="0"/>
        <w:autoSpaceDN w:val="0"/>
        <w:adjustRightInd w:val="0"/>
        <w:ind w:left="426" w:hanging="426"/>
        <w:jc w:val="both"/>
        <w:rPr>
          <w:rFonts w:ascii="Cambria" w:hAnsi="Cambria"/>
          <w:sz w:val="22"/>
          <w:szCs w:val="22"/>
          <w:highlight w:val="lightGray"/>
          <w:lang w:eastAsia="en-US"/>
        </w:rPr>
      </w:pPr>
      <w:r w:rsidRPr="0016258B">
        <w:rPr>
          <w:rFonts w:ascii="Cambria" w:hAnsi="Cambria"/>
          <w:sz w:val="22"/>
          <w:szCs w:val="22"/>
          <w:highlight w:val="lightGray"/>
          <w:lang w:eastAsia="en-US"/>
        </w:rPr>
        <w:t>Podstawowe roboty budowlane wchodzące w zakres zamówienia.</w:t>
      </w:r>
    </w:p>
    <w:p w:rsidR="0001778F" w:rsidRPr="0016258B" w:rsidRDefault="0001778F" w:rsidP="006F3F3B">
      <w:pPr>
        <w:widowControl w:val="0"/>
        <w:numPr>
          <w:ilvl w:val="0"/>
          <w:numId w:val="57"/>
        </w:numPr>
        <w:autoSpaceDE w:val="0"/>
        <w:autoSpaceDN w:val="0"/>
        <w:adjustRightInd w:val="0"/>
        <w:spacing w:after="0" w:line="240" w:lineRule="auto"/>
        <w:ind w:left="426" w:hanging="426"/>
        <w:jc w:val="both"/>
        <w:rPr>
          <w:rFonts w:ascii="Cambria" w:hAnsi="Cambria"/>
          <w:highlight w:val="lightGray"/>
        </w:rPr>
      </w:pPr>
      <w:r w:rsidRPr="0016258B">
        <w:rPr>
          <w:rFonts w:ascii="Cambria" w:hAnsi="Cambria"/>
          <w:highlight w:val="lightGray"/>
        </w:rPr>
        <w:t>Roboty przygotowawcze i rozbiórkowe.</w:t>
      </w:r>
    </w:p>
    <w:p w:rsidR="0001778F" w:rsidRPr="0016258B" w:rsidRDefault="0001778F" w:rsidP="006F3F3B">
      <w:pPr>
        <w:widowControl w:val="0"/>
        <w:numPr>
          <w:ilvl w:val="0"/>
          <w:numId w:val="57"/>
        </w:numPr>
        <w:autoSpaceDE w:val="0"/>
        <w:autoSpaceDN w:val="0"/>
        <w:adjustRightInd w:val="0"/>
        <w:spacing w:after="0" w:line="240" w:lineRule="auto"/>
        <w:ind w:left="426" w:hanging="426"/>
        <w:jc w:val="both"/>
        <w:rPr>
          <w:rFonts w:ascii="Cambria" w:hAnsi="Cambria"/>
          <w:highlight w:val="lightGray"/>
        </w:rPr>
      </w:pPr>
      <w:r w:rsidRPr="0016258B">
        <w:rPr>
          <w:rFonts w:ascii="Cambria" w:hAnsi="Cambria"/>
          <w:highlight w:val="lightGray"/>
        </w:rPr>
        <w:t>Roboty ziemne.</w:t>
      </w:r>
    </w:p>
    <w:p w:rsidR="0001778F" w:rsidRPr="0016258B" w:rsidRDefault="0001778F" w:rsidP="006F3F3B">
      <w:pPr>
        <w:widowControl w:val="0"/>
        <w:numPr>
          <w:ilvl w:val="0"/>
          <w:numId w:val="57"/>
        </w:numPr>
        <w:autoSpaceDE w:val="0"/>
        <w:autoSpaceDN w:val="0"/>
        <w:adjustRightInd w:val="0"/>
        <w:spacing w:after="0" w:line="240" w:lineRule="auto"/>
        <w:ind w:left="426" w:hanging="426"/>
        <w:jc w:val="both"/>
        <w:rPr>
          <w:rFonts w:ascii="Cambria" w:hAnsi="Cambria"/>
          <w:highlight w:val="lightGray"/>
        </w:rPr>
      </w:pPr>
      <w:r w:rsidRPr="0016258B">
        <w:rPr>
          <w:rFonts w:ascii="Cambria" w:hAnsi="Cambria"/>
          <w:highlight w:val="lightGray"/>
        </w:rPr>
        <w:t>Budowa konstrukcji jezdni o nawierzchni z kostki brukowej.</w:t>
      </w:r>
    </w:p>
    <w:p w:rsidR="0001778F" w:rsidRPr="0016258B" w:rsidRDefault="0001778F" w:rsidP="006F3F3B">
      <w:pPr>
        <w:widowControl w:val="0"/>
        <w:numPr>
          <w:ilvl w:val="0"/>
          <w:numId w:val="57"/>
        </w:numPr>
        <w:autoSpaceDE w:val="0"/>
        <w:autoSpaceDN w:val="0"/>
        <w:adjustRightInd w:val="0"/>
        <w:spacing w:after="0" w:line="240" w:lineRule="auto"/>
        <w:ind w:left="426" w:hanging="426"/>
        <w:jc w:val="both"/>
        <w:rPr>
          <w:rFonts w:ascii="Cambria" w:hAnsi="Cambria"/>
          <w:highlight w:val="lightGray"/>
        </w:rPr>
      </w:pPr>
      <w:r w:rsidRPr="0016258B">
        <w:rPr>
          <w:rFonts w:ascii="Cambria" w:hAnsi="Cambria"/>
          <w:highlight w:val="lightGray"/>
        </w:rPr>
        <w:t>Budowa zjazdów.</w:t>
      </w:r>
    </w:p>
    <w:p w:rsidR="0001778F" w:rsidRPr="0016258B" w:rsidRDefault="0001778F" w:rsidP="006F3F3B">
      <w:pPr>
        <w:widowControl w:val="0"/>
        <w:numPr>
          <w:ilvl w:val="0"/>
          <w:numId w:val="57"/>
        </w:numPr>
        <w:autoSpaceDE w:val="0"/>
        <w:autoSpaceDN w:val="0"/>
        <w:adjustRightInd w:val="0"/>
        <w:spacing w:after="0" w:line="240" w:lineRule="auto"/>
        <w:ind w:left="426" w:hanging="426"/>
        <w:jc w:val="both"/>
        <w:rPr>
          <w:rFonts w:ascii="Cambria" w:hAnsi="Cambria"/>
          <w:highlight w:val="lightGray"/>
        </w:rPr>
      </w:pPr>
      <w:r w:rsidRPr="0016258B">
        <w:rPr>
          <w:rFonts w:ascii="Cambria" w:hAnsi="Cambria"/>
          <w:highlight w:val="lightGray"/>
        </w:rPr>
        <w:t>Budowa chodników.</w:t>
      </w:r>
    </w:p>
    <w:p w:rsidR="0001778F" w:rsidRPr="0016258B" w:rsidRDefault="0001778F" w:rsidP="006F3F3B">
      <w:pPr>
        <w:widowControl w:val="0"/>
        <w:numPr>
          <w:ilvl w:val="0"/>
          <w:numId w:val="57"/>
        </w:numPr>
        <w:autoSpaceDE w:val="0"/>
        <w:autoSpaceDN w:val="0"/>
        <w:adjustRightInd w:val="0"/>
        <w:spacing w:after="0" w:line="240" w:lineRule="auto"/>
        <w:ind w:left="426" w:hanging="426"/>
        <w:jc w:val="both"/>
        <w:rPr>
          <w:rFonts w:ascii="Cambria" w:hAnsi="Cambria"/>
          <w:highlight w:val="lightGray"/>
        </w:rPr>
      </w:pPr>
      <w:r w:rsidRPr="0016258B">
        <w:rPr>
          <w:rFonts w:ascii="Cambria" w:hAnsi="Cambria"/>
          <w:highlight w:val="lightGray"/>
        </w:rPr>
        <w:t>Budowa poboczy.</w:t>
      </w:r>
    </w:p>
    <w:p w:rsidR="0001778F" w:rsidRPr="0016258B" w:rsidRDefault="0001778F" w:rsidP="006F3F3B">
      <w:pPr>
        <w:widowControl w:val="0"/>
        <w:numPr>
          <w:ilvl w:val="0"/>
          <w:numId w:val="57"/>
        </w:numPr>
        <w:autoSpaceDE w:val="0"/>
        <w:autoSpaceDN w:val="0"/>
        <w:adjustRightInd w:val="0"/>
        <w:spacing w:after="0" w:line="240" w:lineRule="auto"/>
        <w:ind w:left="426" w:hanging="426"/>
        <w:jc w:val="both"/>
        <w:rPr>
          <w:rFonts w:ascii="Cambria" w:hAnsi="Cambria"/>
          <w:highlight w:val="lightGray"/>
        </w:rPr>
      </w:pPr>
      <w:r w:rsidRPr="0016258B">
        <w:rPr>
          <w:rFonts w:ascii="Cambria" w:hAnsi="Cambria"/>
          <w:highlight w:val="lightGray"/>
        </w:rPr>
        <w:t>Urządzanie zieleńców.</w:t>
      </w:r>
    </w:p>
    <w:p w:rsidR="0001778F" w:rsidRPr="0016258B" w:rsidRDefault="0001778F" w:rsidP="006F3F3B">
      <w:pPr>
        <w:widowControl w:val="0"/>
        <w:numPr>
          <w:ilvl w:val="0"/>
          <w:numId w:val="57"/>
        </w:numPr>
        <w:autoSpaceDE w:val="0"/>
        <w:autoSpaceDN w:val="0"/>
        <w:adjustRightInd w:val="0"/>
        <w:spacing w:after="0" w:line="240" w:lineRule="auto"/>
        <w:ind w:left="426" w:hanging="426"/>
        <w:jc w:val="both"/>
        <w:rPr>
          <w:rFonts w:ascii="Cambria" w:hAnsi="Cambria"/>
          <w:highlight w:val="lightGray"/>
        </w:rPr>
      </w:pPr>
      <w:r w:rsidRPr="0016258B">
        <w:rPr>
          <w:rFonts w:ascii="Cambria" w:hAnsi="Cambria"/>
          <w:highlight w:val="lightGray"/>
        </w:rPr>
        <w:t>Budowa kanalizacji deszczowej i odwodnienia.</w:t>
      </w:r>
    </w:p>
    <w:p w:rsidR="0001778F" w:rsidRPr="0016258B" w:rsidRDefault="0001778F" w:rsidP="006F3F3B">
      <w:pPr>
        <w:widowControl w:val="0"/>
        <w:numPr>
          <w:ilvl w:val="0"/>
          <w:numId w:val="57"/>
        </w:numPr>
        <w:autoSpaceDE w:val="0"/>
        <w:autoSpaceDN w:val="0"/>
        <w:adjustRightInd w:val="0"/>
        <w:spacing w:after="0" w:line="240" w:lineRule="auto"/>
        <w:ind w:left="426" w:hanging="426"/>
        <w:jc w:val="both"/>
        <w:rPr>
          <w:rFonts w:ascii="Cambria" w:hAnsi="Cambria"/>
          <w:highlight w:val="lightGray"/>
        </w:rPr>
      </w:pPr>
      <w:r w:rsidRPr="0016258B">
        <w:rPr>
          <w:rFonts w:ascii="Cambria" w:hAnsi="Cambria"/>
          <w:highlight w:val="lightGray"/>
        </w:rPr>
        <w:t>Wykonanie poziomego i pionowego oznakowania drogowego.</w:t>
      </w:r>
    </w:p>
    <w:p w:rsidR="0001778F" w:rsidRPr="0016258B" w:rsidRDefault="0001778F" w:rsidP="006F3F3B">
      <w:pPr>
        <w:widowControl w:val="0"/>
        <w:numPr>
          <w:ilvl w:val="0"/>
          <w:numId w:val="57"/>
        </w:numPr>
        <w:autoSpaceDE w:val="0"/>
        <w:autoSpaceDN w:val="0"/>
        <w:adjustRightInd w:val="0"/>
        <w:spacing w:after="0" w:line="240" w:lineRule="auto"/>
        <w:ind w:left="426" w:hanging="426"/>
        <w:jc w:val="both"/>
        <w:rPr>
          <w:rFonts w:ascii="Cambria" w:hAnsi="Cambria"/>
          <w:color w:val="FF0000"/>
          <w:highlight w:val="lightGray"/>
        </w:rPr>
      </w:pPr>
      <w:r w:rsidRPr="0016258B">
        <w:rPr>
          <w:rFonts w:ascii="Cambria" w:hAnsi="Cambria"/>
          <w:highlight w:val="lightGray"/>
        </w:rPr>
        <w:t>Roboty wykończeniowe i porządkowe.</w:t>
      </w:r>
    </w:p>
    <w:p w:rsidR="0001778F" w:rsidRPr="0016258B" w:rsidRDefault="0001778F" w:rsidP="006F3F3B">
      <w:pPr>
        <w:widowControl w:val="0"/>
        <w:numPr>
          <w:ilvl w:val="0"/>
          <w:numId w:val="57"/>
        </w:numPr>
        <w:autoSpaceDE w:val="0"/>
        <w:autoSpaceDN w:val="0"/>
        <w:adjustRightInd w:val="0"/>
        <w:spacing w:after="0" w:line="240" w:lineRule="auto"/>
        <w:ind w:left="426" w:hanging="426"/>
        <w:jc w:val="both"/>
        <w:rPr>
          <w:rFonts w:ascii="Cambria" w:hAnsi="Cambria"/>
          <w:highlight w:val="lightGray"/>
        </w:rPr>
      </w:pPr>
      <w:r w:rsidRPr="0016258B">
        <w:rPr>
          <w:rFonts w:ascii="Cambria" w:hAnsi="Cambria"/>
          <w:bCs/>
          <w:highlight w:val="lightGray"/>
          <w:lang w:eastAsia="pl-PL"/>
        </w:rPr>
        <w:t>Sporządzenie inwentaryzacji powykonawczej.</w:t>
      </w:r>
    </w:p>
    <w:p w:rsidR="0001778F" w:rsidRPr="0016258B" w:rsidRDefault="00844107" w:rsidP="006F3F3B">
      <w:pPr>
        <w:widowControl w:val="0"/>
        <w:numPr>
          <w:ilvl w:val="0"/>
          <w:numId w:val="57"/>
        </w:numPr>
        <w:autoSpaceDE w:val="0"/>
        <w:autoSpaceDN w:val="0"/>
        <w:adjustRightInd w:val="0"/>
        <w:spacing w:after="0" w:line="240" w:lineRule="auto"/>
        <w:ind w:left="426" w:hanging="426"/>
        <w:jc w:val="both"/>
        <w:rPr>
          <w:rFonts w:ascii="Cambria" w:hAnsi="Cambria"/>
          <w:highlight w:val="lightGray"/>
        </w:rPr>
      </w:pPr>
      <w:r w:rsidRPr="0016258B">
        <w:rPr>
          <w:rFonts w:ascii="Cambria" w:hAnsi="Cambria"/>
          <w:bCs/>
          <w:highlight w:val="lightGray"/>
          <w:lang w:eastAsia="pl-PL"/>
        </w:rPr>
        <w:t>U</w:t>
      </w:r>
      <w:r w:rsidR="0001778F" w:rsidRPr="0016258B">
        <w:rPr>
          <w:rFonts w:ascii="Cambria" w:hAnsi="Cambria"/>
          <w:bCs/>
          <w:highlight w:val="lightGray"/>
          <w:lang w:eastAsia="pl-PL"/>
        </w:rPr>
        <w:t>zyskanie pozwolenia na użytkowanie/z</w:t>
      </w:r>
      <w:r w:rsidR="0001778F" w:rsidRPr="0016258B">
        <w:rPr>
          <w:rFonts w:ascii="Cambria" w:hAnsi="Cambria"/>
          <w:highlight w:val="lightGray"/>
        </w:rPr>
        <w:t>aświadczenie o potwierdzeniu przyjęcia przez właściwy organ nadzoru bez sprzeciwu zawiadomienia o zakończeniu budowy kanalizacji deszczowej.</w:t>
      </w:r>
    </w:p>
    <w:p w:rsidR="0001778F" w:rsidRPr="0016258B" w:rsidRDefault="0001778F" w:rsidP="006F3F3B">
      <w:pPr>
        <w:pStyle w:val="Akapitzlist"/>
        <w:numPr>
          <w:ilvl w:val="0"/>
          <w:numId w:val="58"/>
        </w:numPr>
        <w:suppressAutoHyphens w:val="0"/>
        <w:autoSpaceDE w:val="0"/>
        <w:autoSpaceDN w:val="0"/>
        <w:adjustRightInd w:val="0"/>
        <w:ind w:left="426" w:hanging="426"/>
        <w:jc w:val="both"/>
        <w:rPr>
          <w:rFonts w:ascii="Cambria" w:hAnsi="Cambria"/>
          <w:sz w:val="22"/>
          <w:szCs w:val="22"/>
          <w:highlight w:val="lightGray"/>
          <w:u w:val="single"/>
          <w:lang w:eastAsia="en-US"/>
        </w:rPr>
      </w:pPr>
      <w:r w:rsidRPr="0016258B">
        <w:rPr>
          <w:rFonts w:ascii="Cambria" w:hAnsi="Cambria"/>
          <w:sz w:val="22"/>
          <w:szCs w:val="22"/>
          <w:highlight w:val="lightGray"/>
          <w:lang w:eastAsia="en-US"/>
        </w:rPr>
        <w:t xml:space="preserve">Wykonawca wykona nawierzchnię jezdni w ul. Damazego </w:t>
      </w:r>
      <w:r w:rsidR="0016258B" w:rsidRPr="0016258B">
        <w:rPr>
          <w:rFonts w:ascii="Cambria" w:hAnsi="Cambria"/>
          <w:sz w:val="22"/>
          <w:szCs w:val="22"/>
          <w:highlight w:val="lightGray"/>
          <w:lang w:eastAsia="en-US"/>
        </w:rPr>
        <w:t xml:space="preserve">i Henryka </w:t>
      </w:r>
      <w:r w:rsidRPr="0016258B">
        <w:rPr>
          <w:rFonts w:ascii="Cambria" w:hAnsi="Cambria"/>
          <w:sz w:val="22"/>
          <w:szCs w:val="22"/>
          <w:highlight w:val="lightGray"/>
          <w:lang w:eastAsia="en-US"/>
        </w:rPr>
        <w:t>z betonowej kostki brukowej grub.</w:t>
      </w:r>
      <w:r w:rsidR="009A3FDB">
        <w:rPr>
          <w:rFonts w:ascii="Cambria" w:hAnsi="Cambria"/>
          <w:sz w:val="22"/>
          <w:szCs w:val="22"/>
          <w:highlight w:val="lightGray"/>
          <w:lang w:eastAsia="en-US"/>
        </w:rPr>
        <w:t xml:space="preserve"> </w:t>
      </w:r>
      <w:r w:rsidRPr="0016258B">
        <w:rPr>
          <w:rFonts w:ascii="Cambria" w:hAnsi="Cambria"/>
          <w:sz w:val="22"/>
          <w:szCs w:val="22"/>
          <w:highlight w:val="lightGray"/>
          <w:lang w:eastAsia="en-US"/>
        </w:rPr>
        <w:t>8 cm (dwuteowa) w kolorze grafitowym</w:t>
      </w:r>
      <w:r w:rsidRPr="0016258B">
        <w:rPr>
          <w:rFonts w:ascii="Cambria" w:hAnsi="Cambria"/>
          <w:sz w:val="22"/>
          <w:szCs w:val="22"/>
          <w:highlight w:val="lightGray"/>
          <w:u w:val="single"/>
          <w:lang w:eastAsia="en-US"/>
        </w:rPr>
        <w:t>.</w:t>
      </w:r>
    </w:p>
    <w:p w:rsidR="0001778F" w:rsidRPr="0001778F" w:rsidRDefault="0001778F" w:rsidP="006F3F3B">
      <w:pPr>
        <w:pStyle w:val="Akapitzlist"/>
        <w:numPr>
          <w:ilvl w:val="0"/>
          <w:numId w:val="58"/>
        </w:numPr>
        <w:autoSpaceDE w:val="0"/>
        <w:autoSpaceDN w:val="0"/>
        <w:adjustRightInd w:val="0"/>
        <w:ind w:left="426" w:hanging="426"/>
        <w:jc w:val="both"/>
        <w:rPr>
          <w:rFonts w:ascii="Cambria" w:hAnsi="Cambria"/>
          <w:sz w:val="22"/>
          <w:szCs w:val="22"/>
        </w:rPr>
      </w:pPr>
      <w:r w:rsidRPr="0001778F">
        <w:rPr>
          <w:rFonts w:ascii="Cambria" w:eastAsia="Calibri" w:hAnsi="Cambria"/>
          <w:sz w:val="22"/>
          <w:szCs w:val="22"/>
          <w:lang w:eastAsia="pl-PL"/>
        </w:rPr>
        <w:t xml:space="preserve">Szczegółowy opis przedmiotu zamówienia przedstawiono w dokumentacji projektowej oraz szczegółowych specyfikacjach technicznych wykonania i odbioru robót opracowanych przez </w:t>
      </w:r>
      <w:proofErr w:type="spellStart"/>
      <w:r w:rsidRPr="0001778F">
        <w:rPr>
          <w:rFonts w:ascii="Cambria" w:eastAsia="Calibri" w:hAnsi="Cambria"/>
          <w:sz w:val="22"/>
          <w:szCs w:val="22"/>
          <w:lang w:eastAsia="pl-PL"/>
        </w:rPr>
        <w:t>PP-W</w:t>
      </w:r>
      <w:proofErr w:type="spellEnd"/>
      <w:r w:rsidRPr="0001778F">
        <w:rPr>
          <w:rFonts w:ascii="Cambria" w:eastAsia="Calibri" w:hAnsi="Cambria"/>
          <w:sz w:val="22"/>
          <w:szCs w:val="22"/>
          <w:lang w:eastAsia="pl-PL"/>
        </w:rPr>
        <w:t xml:space="preserve"> NIWELLA </w:t>
      </w:r>
      <w:proofErr w:type="spellStart"/>
      <w:r w:rsidRPr="0001778F">
        <w:rPr>
          <w:rFonts w:ascii="Cambria" w:eastAsia="Calibri" w:hAnsi="Cambria"/>
          <w:sz w:val="22"/>
          <w:szCs w:val="22"/>
          <w:lang w:eastAsia="pl-PL"/>
        </w:rPr>
        <w:t>s.c</w:t>
      </w:r>
      <w:proofErr w:type="spellEnd"/>
      <w:r w:rsidRPr="0001778F">
        <w:rPr>
          <w:rFonts w:ascii="Cambria" w:eastAsia="Calibri" w:hAnsi="Cambria"/>
          <w:sz w:val="22"/>
          <w:szCs w:val="22"/>
          <w:lang w:eastAsia="pl-PL"/>
        </w:rPr>
        <w:t>. z siedzibą w Bełchatowie.</w:t>
      </w:r>
    </w:p>
    <w:p w:rsidR="0001778F" w:rsidRPr="0001778F" w:rsidRDefault="0001778F" w:rsidP="006F3F3B">
      <w:pPr>
        <w:pStyle w:val="Akapitzlist"/>
        <w:numPr>
          <w:ilvl w:val="0"/>
          <w:numId w:val="58"/>
        </w:numPr>
        <w:autoSpaceDE w:val="0"/>
        <w:autoSpaceDN w:val="0"/>
        <w:adjustRightInd w:val="0"/>
        <w:ind w:left="426" w:hanging="426"/>
        <w:jc w:val="both"/>
        <w:rPr>
          <w:rFonts w:ascii="Cambria" w:hAnsi="Cambria"/>
          <w:sz w:val="22"/>
          <w:szCs w:val="22"/>
        </w:rPr>
      </w:pPr>
      <w:r w:rsidRPr="0001778F">
        <w:rPr>
          <w:rFonts w:ascii="Cambria" w:hAnsi="Cambria"/>
          <w:sz w:val="22"/>
          <w:szCs w:val="22"/>
          <w:u w:val="single"/>
        </w:rPr>
        <w:t>W ramach niniejszego zamówienia Wykonawca winien uwzględnić ponadto prace oraz koszty niezbędne do wykonania zadania m. in.:</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wykonanie projektu organizacji ruchu na czas wykonywania robót wraz z wymaganymi uzgodnieniami;</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dostarczenie, wdrożenie i utrzymanie oznakowania na czas budowy;</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uzyskanie wszystkich niezbędnych dokumentów potwierdzających prawidłowość wykonanych robót;</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 xml:space="preserve">urządzenie, utrzymanie i zabezpieczenie terenu budowy wraz z zapleczem budowy; </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 xml:space="preserve">koszty doprowadzenia i zużycia energii i wody oraz innych niezbędnych mediów dla potrzeb technologicznych, zaplecza i terenu budowy; </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 xml:space="preserve">utrzymanie w należytym porządku dróg dojazdowych na teren budowy, ze szczególnym uwzględnieniem utrzymania czystości na odcinkach związanych z transportem budowy (m.in. nie dopuszczanie do wynoszenia błota na kołach samochodów wyjeżdżających z budowy); </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zapewnienie dozoru, a także właściwych warunków bezpieczeństwa i higieny pracy;</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ewentualne koszty związane z włączeniami prądu i innych mediów;</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zorganizowanie i przeprowadzenie niezbędnych prób, badań i odbiorów oraz ewentualnego uzupełnienia dokumentacji odbiorowej dla zakresu robót objętych umową, jak również dokonywania odkrywek w przypadku nie zgłoszenia do odbioru robót zanikających lub ulegających zakryciu;</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 xml:space="preserve">demontaż obiektów i urządzeń tymczasowych budowy, uporządkowanie terenu budowy po zakończeniu robót i przekazanie uporządkowanego terenu Zamawiającemu najpóźniej w dniu odbioru; </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lastRenderedPageBreak/>
        <w:t xml:space="preserve">udzielenie wszelkiej pomocy w przygotowaniu niezbędnych dokumentów wymaganych przy realizacji i rozliczaniu inwestycji; </w:t>
      </w:r>
    </w:p>
    <w:p w:rsidR="0001778F" w:rsidRPr="0001778F" w:rsidRDefault="0001778F" w:rsidP="006F3F3B">
      <w:pPr>
        <w:pStyle w:val="Akapitzlist"/>
        <w:numPr>
          <w:ilvl w:val="0"/>
          <w:numId w:val="59"/>
        </w:numPr>
        <w:ind w:left="426" w:hanging="426"/>
        <w:jc w:val="both"/>
        <w:rPr>
          <w:rFonts w:ascii="Cambria" w:hAnsi="Cambria"/>
          <w:sz w:val="22"/>
          <w:szCs w:val="22"/>
          <w:u w:val="single"/>
        </w:rPr>
      </w:pPr>
      <w:r w:rsidRPr="0001778F">
        <w:rPr>
          <w:rFonts w:ascii="Cambria" w:hAnsi="Cambria"/>
          <w:sz w:val="22"/>
          <w:szCs w:val="22"/>
        </w:rPr>
        <w:t>usunięcie poza teren budowy na koszt wykonawcy ze szczególnym zachowaniem   przepisów ustawy o odpadach materiałów z rozbiórki nie nadających się do wykorzystania oraz nadmiaru mas ziemnych;</w:t>
      </w:r>
    </w:p>
    <w:p w:rsidR="0001778F" w:rsidRPr="0001778F" w:rsidRDefault="00844107" w:rsidP="006F3F3B">
      <w:pPr>
        <w:pStyle w:val="Akapitzlist"/>
        <w:numPr>
          <w:ilvl w:val="0"/>
          <w:numId w:val="59"/>
        </w:numPr>
        <w:ind w:left="426" w:hanging="426"/>
        <w:jc w:val="both"/>
        <w:rPr>
          <w:rFonts w:ascii="Cambria" w:hAnsi="Cambria"/>
          <w:sz w:val="22"/>
          <w:szCs w:val="22"/>
        </w:rPr>
      </w:pPr>
      <w:r>
        <w:rPr>
          <w:rFonts w:ascii="Cambria" w:hAnsi="Cambria"/>
          <w:sz w:val="22"/>
          <w:szCs w:val="22"/>
        </w:rPr>
        <w:t>m</w:t>
      </w:r>
      <w:r w:rsidR="0001778F" w:rsidRPr="0001778F">
        <w:rPr>
          <w:rFonts w:ascii="Cambria" w:hAnsi="Cambria"/>
          <w:sz w:val="22"/>
          <w:szCs w:val="22"/>
        </w:rPr>
        <w:t>ateriały z rozbiórki nadające się do wykorzystania (płyty drogowe wielootworowe) stanowią własność Zamawiającego. Wykonawca odwiezie je na swój koszt na wskazane miejsce przez Zamawiającego – odległość transportu do 5 km (za</w:t>
      </w:r>
      <w:r>
        <w:rPr>
          <w:rFonts w:ascii="Cambria" w:hAnsi="Cambria"/>
          <w:sz w:val="22"/>
          <w:szCs w:val="22"/>
        </w:rPr>
        <w:t>ładunek, transport, rozładunek);</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 xml:space="preserve">koszty wykonania pomiarów i badań laboratoryjnych zgodnie ze </w:t>
      </w:r>
      <w:proofErr w:type="spellStart"/>
      <w:r w:rsidRPr="0001778F">
        <w:rPr>
          <w:rFonts w:ascii="Cambria" w:hAnsi="Cambria"/>
          <w:sz w:val="22"/>
          <w:szCs w:val="22"/>
        </w:rPr>
        <w:t>STWiOR</w:t>
      </w:r>
      <w:proofErr w:type="spellEnd"/>
      <w:r w:rsidRPr="0001778F">
        <w:rPr>
          <w:rFonts w:ascii="Cambria" w:hAnsi="Cambria"/>
          <w:sz w:val="22"/>
          <w:szCs w:val="22"/>
        </w:rPr>
        <w:t>;</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koszty opłat z tytułu zajęcia pasa drogowego dla zarządców dróg, których Gmina nie jest właścicielem;</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 xml:space="preserve">przeprowadzenie inspekcji wszystkich wykonanych kanałów i </w:t>
      </w:r>
      <w:proofErr w:type="spellStart"/>
      <w:r w:rsidRPr="0001778F">
        <w:rPr>
          <w:rFonts w:ascii="Cambria" w:hAnsi="Cambria"/>
          <w:sz w:val="22"/>
          <w:szCs w:val="22"/>
        </w:rPr>
        <w:t>przykanalików</w:t>
      </w:r>
      <w:proofErr w:type="spellEnd"/>
      <w:r w:rsidRPr="0001778F">
        <w:rPr>
          <w:rFonts w:ascii="Cambria" w:hAnsi="Cambria"/>
          <w:sz w:val="22"/>
          <w:szCs w:val="22"/>
        </w:rPr>
        <w:t xml:space="preserve"> kamerą inspekcyjną;</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wykonanie dokumentacji powykonawczej w 2 egzemplarzach (jeżeli będzie wymagana) oraz opracowanie operatu kolaudacyjnego w 2 egzemplarzach zawierającego m.in.: sprawozdanie techniczne, receptury i ustalenia technologiczne, wyniki badań kontrolnych oraz badań i oznaczeń laboratoryjnych, atesty jakościowe, aprobaty techniczne, gwarancje na wbudowane urządzenia, dziennik budowy, obmiar powykonawczy wykonanych robót (z uwzględnieniem elementów wykazanych w zestawieniu wartościowym zadania), oświadczenia, inne dokumenty wynikające z ustawy Prawo Budowlane art. 57;</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lang w:eastAsia="pl-PL"/>
        </w:rPr>
        <w:t xml:space="preserve">wykonanie w 3 egzemplarzach powykonawczej inwentaryzacji geodezyjnej wykonanych robót </w:t>
      </w:r>
      <w:r w:rsidRPr="0001778F">
        <w:rPr>
          <w:rFonts w:ascii="Cambria" w:hAnsi="Cambria"/>
          <w:sz w:val="22"/>
          <w:szCs w:val="22"/>
        </w:rPr>
        <w:t xml:space="preserve">zatwierdzonej przez odpowiedni Urząd Geodezji i Kartografii (w tym  w wersji analogowej i numerycznej w plikach </w:t>
      </w:r>
      <w:proofErr w:type="spellStart"/>
      <w:r w:rsidRPr="0001778F">
        <w:rPr>
          <w:rFonts w:ascii="Cambria" w:hAnsi="Cambria"/>
          <w:sz w:val="22"/>
          <w:szCs w:val="22"/>
        </w:rPr>
        <w:t>dwg</w:t>
      </w:r>
      <w:proofErr w:type="spellEnd"/>
      <w:r w:rsidRPr="0001778F">
        <w:rPr>
          <w:rFonts w:ascii="Cambria" w:hAnsi="Cambria"/>
          <w:sz w:val="22"/>
          <w:szCs w:val="22"/>
        </w:rPr>
        <w:t xml:space="preserve">. lub </w:t>
      </w:r>
      <w:proofErr w:type="spellStart"/>
      <w:r w:rsidRPr="0001778F">
        <w:rPr>
          <w:rFonts w:ascii="Cambria" w:hAnsi="Cambria"/>
          <w:sz w:val="22"/>
          <w:szCs w:val="22"/>
        </w:rPr>
        <w:t>dxf</w:t>
      </w:r>
      <w:proofErr w:type="spellEnd"/>
      <w:r w:rsidRPr="0001778F">
        <w:rPr>
          <w:rFonts w:ascii="Cambria" w:hAnsi="Cambria"/>
          <w:sz w:val="22"/>
          <w:szCs w:val="22"/>
        </w:rPr>
        <w:t xml:space="preserve">. - 1 egz. na płycie </w:t>
      </w:r>
      <w:proofErr w:type="spellStart"/>
      <w:r w:rsidRPr="0001778F">
        <w:rPr>
          <w:rFonts w:ascii="Cambria" w:hAnsi="Cambria"/>
          <w:sz w:val="22"/>
          <w:szCs w:val="22"/>
        </w:rPr>
        <w:t>CD-R</w:t>
      </w:r>
      <w:proofErr w:type="spellEnd"/>
      <w:r w:rsidRPr="0001778F">
        <w:rPr>
          <w:rFonts w:ascii="Cambria" w:hAnsi="Cambria"/>
          <w:sz w:val="22"/>
          <w:szCs w:val="22"/>
        </w:rPr>
        <w:t xml:space="preserve">) </w:t>
      </w:r>
      <w:r w:rsidRPr="0001778F">
        <w:rPr>
          <w:rFonts w:ascii="Cambria" w:hAnsi="Cambria"/>
          <w:sz w:val="22"/>
          <w:szCs w:val="22"/>
          <w:lang w:eastAsia="pl-PL"/>
        </w:rPr>
        <w:t>wraz ze szkicami geodezyjnymi;</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opracowania i czynności, które Wykonawca wykona we własnym zakresie: plan bezpieczeństwa i ochrony zdrowia (BIOZ), pozostałe niezbędne opracowania wynikające z obowiązujących przepisów, wydanych decyzji administracyjnych oraz przyjętych technologii wykonywania robót, wszelką inną dokumentację, którą Wykonawca uzna za niezbędną do właściwego wykonania robót.</w:t>
      </w:r>
    </w:p>
    <w:p w:rsidR="0001778F" w:rsidRPr="0001778F" w:rsidRDefault="0001778F" w:rsidP="0001778F">
      <w:pPr>
        <w:pStyle w:val="Akapitzlist"/>
        <w:ind w:left="426" w:hanging="426"/>
        <w:jc w:val="both"/>
        <w:rPr>
          <w:rFonts w:ascii="Cambria" w:hAnsi="Cambria"/>
          <w:sz w:val="22"/>
          <w:szCs w:val="22"/>
        </w:rPr>
      </w:pPr>
      <w:r w:rsidRPr="0001778F">
        <w:rPr>
          <w:rFonts w:ascii="Cambria" w:hAnsi="Cambria"/>
          <w:sz w:val="22"/>
          <w:szCs w:val="22"/>
        </w:rPr>
        <w:t>6.</w:t>
      </w:r>
      <w:r w:rsidRPr="0001778F">
        <w:rPr>
          <w:rFonts w:ascii="Cambria" w:hAnsi="Cambria"/>
          <w:sz w:val="22"/>
          <w:szCs w:val="22"/>
        </w:rPr>
        <w:tab/>
        <w:t>Szczegółowy zakres przedmiotu zamówienia określają: projekty, przedmiary robót, specyfikacja techniczne wykonania i odbioru robót oraz SWZ.</w:t>
      </w:r>
    </w:p>
    <w:p w:rsidR="00473657" w:rsidRPr="00090068" w:rsidRDefault="00AB6598" w:rsidP="006F3F3B">
      <w:pPr>
        <w:pStyle w:val="Akapitzlist"/>
        <w:numPr>
          <w:ilvl w:val="0"/>
          <w:numId w:val="60"/>
        </w:numPr>
        <w:tabs>
          <w:tab w:val="clear" w:pos="1065"/>
        </w:tabs>
        <w:spacing w:line="276" w:lineRule="auto"/>
        <w:ind w:left="426" w:hanging="426"/>
        <w:jc w:val="both"/>
        <w:rPr>
          <w:rFonts w:ascii="Cambria" w:hAnsi="Cambria" w:cstheme="minorHAnsi"/>
          <w:sz w:val="22"/>
          <w:szCs w:val="22"/>
        </w:rPr>
      </w:pPr>
      <w:r w:rsidRPr="00090068">
        <w:rPr>
          <w:rFonts w:ascii="Cambria" w:hAnsi="Cambria" w:cs="Tahoma"/>
          <w:sz w:val="22"/>
          <w:szCs w:val="22"/>
        </w:rPr>
        <w:t>Hierarchia ważności dokumentów: Umowa z Wykonawcą robót, SWZ,</w:t>
      </w:r>
      <w:r w:rsidRPr="00090068">
        <w:rPr>
          <w:rFonts w:ascii="Cambria" w:hAnsi="Cambria" w:cs="Tahoma"/>
          <w:b/>
          <w:sz w:val="22"/>
          <w:szCs w:val="22"/>
        </w:rPr>
        <w:t xml:space="preserve"> </w:t>
      </w:r>
      <w:r w:rsidRPr="00090068">
        <w:rPr>
          <w:rFonts w:ascii="Cambria" w:hAnsi="Cambria" w:cs="Tahoma"/>
          <w:sz w:val="22"/>
          <w:szCs w:val="22"/>
        </w:rPr>
        <w:t xml:space="preserve">Projekt budowlany </w:t>
      </w:r>
      <w:r w:rsidR="00844107">
        <w:rPr>
          <w:rFonts w:ascii="Cambria" w:hAnsi="Cambria" w:cs="Tahoma"/>
          <w:sz w:val="22"/>
          <w:szCs w:val="22"/>
        </w:rPr>
        <w:t xml:space="preserve">                      </w:t>
      </w:r>
      <w:r w:rsidRPr="00090068">
        <w:rPr>
          <w:rFonts w:ascii="Cambria" w:hAnsi="Cambria" w:cs="Tahoma"/>
          <w:sz w:val="22"/>
          <w:szCs w:val="22"/>
        </w:rPr>
        <w:t>i wykonawczy, Specyfikacja techniczna wykonania i odbioru robót, Przedmiar robót.</w:t>
      </w:r>
    </w:p>
    <w:p w:rsidR="00473657" w:rsidRPr="00090068" w:rsidRDefault="00AB6598" w:rsidP="006F3F3B">
      <w:pPr>
        <w:pStyle w:val="Akapitzlist"/>
        <w:numPr>
          <w:ilvl w:val="0"/>
          <w:numId w:val="60"/>
        </w:numPr>
        <w:tabs>
          <w:tab w:val="clear" w:pos="1065"/>
        </w:tabs>
        <w:spacing w:line="276" w:lineRule="auto"/>
        <w:ind w:left="426" w:hanging="426"/>
        <w:jc w:val="both"/>
        <w:rPr>
          <w:rFonts w:ascii="Cambria" w:hAnsi="Cambria" w:cstheme="minorHAnsi"/>
          <w:sz w:val="22"/>
          <w:szCs w:val="22"/>
        </w:rPr>
      </w:pPr>
      <w:r w:rsidRPr="00090068">
        <w:rPr>
          <w:rFonts w:ascii="Cambria" w:hAnsi="Cambria" w:cs="Tahoma"/>
          <w:sz w:val="22"/>
          <w:szCs w:val="22"/>
        </w:rPr>
        <w:t xml:space="preserve">Wykonawca zobowiązany jest do </w:t>
      </w:r>
      <w:r w:rsidRPr="00090068">
        <w:rPr>
          <w:rFonts w:ascii="Cambria" w:hAnsi="Cambria"/>
          <w:sz w:val="22"/>
          <w:szCs w:val="22"/>
          <w:shd w:val="clear" w:color="auto" w:fill="FFFFFF"/>
        </w:rPr>
        <w:t>informowania zamawiającego o wsz</w:t>
      </w:r>
      <w:r w:rsidR="003E5614">
        <w:rPr>
          <w:rFonts w:ascii="Cambria" w:hAnsi="Cambria"/>
          <w:sz w:val="22"/>
          <w:szCs w:val="22"/>
          <w:shd w:val="clear" w:color="auto" w:fill="FFFFFF"/>
        </w:rPr>
        <w:t xml:space="preserve">elkich trudnościach związanych </w:t>
      </w:r>
      <w:r w:rsidRPr="00090068">
        <w:rPr>
          <w:rFonts w:ascii="Cambria" w:hAnsi="Cambria"/>
          <w:sz w:val="22"/>
          <w:szCs w:val="22"/>
          <w:shd w:val="clear" w:color="auto" w:fill="FFFFFF"/>
        </w:rPr>
        <w:t>z realizacją inwestycji, co stanowi wyraz obowiązku informac</w:t>
      </w:r>
      <w:r w:rsidR="003E5614">
        <w:rPr>
          <w:rFonts w:ascii="Cambria" w:hAnsi="Cambria"/>
          <w:sz w:val="22"/>
          <w:szCs w:val="22"/>
          <w:shd w:val="clear" w:color="auto" w:fill="FFFFFF"/>
        </w:rPr>
        <w:t xml:space="preserve">yjnego wykonawcy określonego </w:t>
      </w:r>
      <w:r w:rsidRPr="00090068">
        <w:rPr>
          <w:rFonts w:ascii="Cambria" w:hAnsi="Cambria"/>
          <w:sz w:val="22"/>
          <w:szCs w:val="22"/>
          <w:shd w:val="clear" w:color="auto" w:fill="FFFFFF"/>
        </w:rPr>
        <w:t xml:space="preserve"> w art. 651 k.c.</w:t>
      </w:r>
    </w:p>
    <w:p w:rsidR="00AB6598" w:rsidRPr="0001778F" w:rsidRDefault="00AB6598" w:rsidP="006F3F3B">
      <w:pPr>
        <w:pStyle w:val="Akapitzlist"/>
        <w:numPr>
          <w:ilvl w:val="0"/>
          <w:numId w:val="60"/>
        </w:numPr>
        <w:tabs>
          <w:tab w:val="clear" w:pos="1065"/>
        </w:tabs>
        <w:spacing w:line="276" w:lineRule="auto"/>
        <w:ind w:left="426" w:hanging="426"/>
        <w:jc w:val="both"/>
        <w:rPr>
          <w:rFonts w:ascii="Cambria" w:hAnsi="Cambria" w:cstheme="minorHAnsi"/>
          <w:sz w:val="22"/>
          <w:szCs w:val="22"/>
        </w:rPr>
      </w:pPr>
      <w:r w:rsidRPr="00090068">
        <w:rPr>
          <w:rFonts w:ascii="Cambria" w:hAnsi="Cambria" w:cs="Tahoma"/>
          <w:sz w:val="22"/>
          <w:szCs w:val="22"/>
        </w:rPr>
        <w:t xml:space="preserve">Kody i nazwy określone we Wspólnym Słowniku Zamówień CPV: </w:t>
      </w:r>
    </w:p>
    <w:p w:rsidR="0001778F" w:rsidRPr="0001778F" w:rsidRDefault="0001778F" w:rsidP="0001778F">
      <w:pPr>
        <w:pStyle w:val="Akapitzlist"/>
        <w:spacing w:line="276" w:lineRule="auto"/>
        <w:ind w:left="426"/>
        <w:jc w:val="both"/>
        <w:rPr>
          <w:rFonts w:ascii="Cambria" w:hAnsi="Cambria" w:cstheme="minorHAnsi"/>
          <w:sz w:val="16"/>
          <w:szCs w:val="16"/>
        </w:rPr>
      </w:pPr>
    </w:p>
    <w:p w:rsidR="0001778F" w:rsidRPr="0001778F" w:rsidRDefault="0001778F" w:rsidP="0001778F">
      <w:pPr>
        <w:widowControl w:val="0"/>
        <w:suppressAutoHyphens/>
        <w:spacing w:after="0" w:line="360" w:lineRule="auto"/>
        <w:ind w:left="426" w:right="-1"/>
        <w:jc w:val="both"/>
        <w:rPr>
          <w:rFonts w:ascii="Cambria" w:hAnsi="Cambria" w:cstheme="minorHAnsi"/>
          <w:b/>
        </w:rPr>
      </w:pPr>
      <w:r w:rsidRPr="0001778F">
        <w:rPr>
          <w:rFonts w:ascii="Cambria" w:hAnsi="Cambria" w:cstheme="minorHAnsi"/>
          <w:b/>
        </w:rPr>
        <w:t>45233120-6</w:t>
      </w:r>
      <w:r>
        <w:rPr>
          <w:rFonts w:ascii="Cambria" w:hAnsi="Cambria" w:cstheme="minorHAnsi"/>
          <w:b/>
        </w:rPr>
        <w:t xml:space="preserve"> Roboty w zakresie budowy dróg,</w:t>
      </w:r>
    </w:p>
    <w:p w:rsidR="0001778F" w:rsidRPr="0001778F" w:rsidRDefault="0001778F" w:rsidP="0001778F">
      <w:pPr>
        <w:widowControl w:val="0"/>
        <w:suppressAutoHyphens/>
        <w:spacing w:after="0" w:line="360" w:lineRule="auto"/>
        <w:ind w:left="426" w:right="-1"/>
        <w:jc w:val="both"/>
        <w:rPr>
          <w:rFonts w:ascii="Cambria" w:hAnsi="Cambria" w:cstheme="minorHAnsi"/>
          <w:b/>
        </w:rPr>
      </w:pPr>
      <w:r w:rsidRPr="0001778F">
        <w:rPr>
          <w:rFonts w:ascii="Cambria" w:hAnsi="Cambria" w:cstheme="minorHAnsi"/>
          <w:b/>
        </w:rPr>
        <w:t>45233252-0 Rob</w:t>
      </w:r>
      <w:r>
        <w:rPr>
          <w:rFonts w:ascii="Cambria" w:hAnsi="Cambria" w:cstheme="minorHAnsi"/>
          <w:b/>
        </w:rPr>
        <w:t>oty w zakresie nawierzchni ulic,</w:t>
      </w:r>
    </w:p>
    <w:p w:rsidR="00AB6598" w:rsidRPr="0001778F" w:rsidRDefault="0001778F" w:rsidP="0001778F">
      <w:pPr>
        <w:widowControl w:val="0"/>
        <w:spacing w:line="360" w:lineRule="auto"/>
        <w:ind w:left="426" w:right="-1"/>
        <w:jc w:val="both"/>
        <w:rPr>
          <w:rFonts w:ascii="Cambria" w:hAnsi="Cambria" w:cs="Calibri"/>
          <w:b/>
        </w:rPr>
      </w:pPr>
      <w:r w:rsidRPr="0001778F">
        <w:rPr>
          <w:rFonts w:ascii="Cambria" w:hAnsi="Cambria" w:cstheme="minorHAnsi"/>
          <w:b/>
        </w:rPr>
        <w:t>45232130-2 Roboty budowlane w zakresie rurociągów do odprowadzania wody burzowej</w:t>
      </w:r>
      <w:r>
        <w:rPr>
          <w:rFonts w:ascii="Cambria" w:hAnsi="Cambria" w:cstheme="minorHAnsi"/>
          <w:b/>
        </w:rPr>
        <w:t>.</w:t>
      </w:r>
    </w:p>
    <w:p w:rsidR="00AB6598" w:rsidRPr="00090068" w:rsidRDefault="00AB6598" w:rsidP="006F3F3B">
      <w:pPr>
        <w:pStyle w:val="Akapitzlist"/>
        <w:numPr>
          <w:ilvl w:val="0"/>
          <w:numId w:val="60"/>
        </w:numPr>
        <w:tabs>
          <w:tab w:val="clear" w:pos="1065"/>
        </w:tabs>
        <w:spacing w:line="276" w:lineRule="auto"/>
        <w:ind w:left="426" w:hanging="426"/>
        <w:jc w:val="both"/>
        <w:rPr>
          <w:rFonts w:ascii="Cambria" w:hAnsi="Cambria" w:cs="Tahoma"/>
          <w:sz w:val="22"/>
          <w:szCs w:val="22"/>
        </w:rPr>
      </w:pPr>
      <w:r w:rsidRPr="00090068">
        <w:rPr>
          <w:rFonts w:ascii="Cambria" w:hAnsi="Cambria"/>
          <w:sz w:val="22"/>
          <w:szCs w:val="22"/>
        </w:rPr>
        <w:t xml:space="preserve">W przypadku gdy opis przedmiotu zamówienia odnosi się do norm, ocen technicznych, specyfikacji technicznych i systemów referencji technicznych, o których mowa w art. 101 </w:t>
      </w:r>
      <w:r w:rsidR="00090068">
        <w:rPr>
          <w:rFonts w:ascii="Cambria" w:hAnsi="Cambria"/>
          <w:sz w:val="22"/>
          <w:szCs w:val="22"/>
        </w:rPr>
        <w:t xml:space="preserve">ust. 1 </w:t>
      </w:r>
      <w:proofErr w:type="spellStart"/>
      <w:r w:rsidR="00090068">
        <w:rPr>
          <w:rFonts w:ascii="Cambria" w:hAnsi="Cambria"/>
          <w:sz w:val="22"/>
          <w:szCs w:val="22"/>
        </w:rPr>
        <w:t>pkt</w:t>
      </w:r>
      <w:proofErr w:type="spellEnd"/>
      <w:r w:rsidR="00090068">
        <w:rPr>
          <w:rFonts w:ascii="Cambria" w:hAnsi="Cambria"/>
          <w:sz w:val="22"/>
          <w:szCs w:val="22"/>
        </w:rPr>
        <w:t xml:space="preserve"> 2 oraz ust. 3 </w:t>
      </w:r>
      <w:proofErr w:type="spellStart"/>
      <w:r w:rsidR="00090068">
        <w:rPr>
          <w:rFonts w:ascii="Cambria" w:hAnsi="Cambria"/>
          <w:sz w:val="22"/>
          <w:szCs w:val="22"/>
        </w:rPr>
        <w:t>pzp</w:t>
      </w:r>
      <w:proofErr w:type="spellEnd"/>
      <w:r w:rsidR="00090068">
        <w:rPr>
          <w:rFonts w:ascii="Cambria" w:hAnsi="Cambria"/>
          <w:sz w:val="22"/>
          <w:szCs w:val="22"/>
        </w:rPr>
        <w:t xml:space="preserve"> - </w:t>
      </w:r>
      <w:r w:rsidRPr="00090068">
        <w:rPr>
          <w:rFonts w:ascii="Cambria" w:hAnsi="Cambria"/>
          <w:sz w:val="22"/>
          <w:szCs w:val="22"/>
        </w:rPr>
        <w:t>zamawiający nie odrzuci oferty tylko dlatego, że oferowane roboty budow</w:t>
      </w:r>
      <w:r w:rsidR="00473657" w:rsidRPr="00090068">
        <w:rPr>
          <w:rFonts w:ascii="Cambria" w:hAnsi="Cambria"/>
          <w:sz w:val="22"/>
          <w:szCs w:val="22"/>
        </w:rPr>
        <w:t>lane, dostawy lub usługi nie s</w:t>
      </w:r>
      <w:r w:rsidRPr="00090068">
        <w:rPr>
          <w:rFonts w:ascii="Cambria" w:hAnsi="Cambria"/>
          <w:sz w:val="22"/>
          <w:szCs w:val="22"/>
        </w:rPr>
        <w:t xml:space="preserve">ą zgodne </w:t>
      </w:r>
      <w:r w:rsidRPr="00090068">
        <w:rPr>
          <w:rFonts w:ascii="Cambria" w:hAnsi="Cambria"/>
          <w:sz w:val="22"/>
          <w:szCs w:val="22"/>
          <w:u w:val="single"/>
        </w:rPr>
        <w:t>z normami</w:t>
      </w:r>
      <w:r w:rsidRPr="00090068">
        <w:rPr>
          <w:rFonts w:ascii="Cambria" w:hAnsi="Cambria"/>
          <w:sz w:val="22"/>
          <w:szCs w:val="22"/>
        </w:rPr>
        <w:t xml:space="preserve">, ocenami technicznymi, specyfikacjami technicznymi i systemami referencji technicznych, do których opis przedmiotu zamówienia się odnosi, pod warunkiem że wykonawca udowodni w ofercie, w szczególności za pomocą przedmiotowych środków dowodowych, o których mowa w art. 104-107 </w:t>
      </w:r>
      <w:proofErr w:type="spellStart"/>
      <w:r w:rsidRPr="00090068">
        <w:rPr>
          <w:rFonts w:ascii="Cambria" w:hAnsi="Cambria"/>
          <w:sz w:val="22"/>
          <w:szCs w:val="22"/>
        </w:rPr>
        <w:t>pzp</w:t>
      </w:r>
      <w:proofErr w:type="spellEnd"/>
      <w:r w:rsidRPr="00090068">
        <w:rPr>
          <w:rFonts w:ascii="Cambria" w:hAnsi="Cambria"/>
          <w:sz w:val="22"/>
          <w:szCs w:val="22"/>
        </w:rPr>
        <w:t xml:space="preserve">, „że proponowane rozwiązania w równoważnym stopniu spełniają wymagania określone w opisie przedmiotu zamówienia.". </w:t>
      </w:r>
    </w:p>
    <w:p w:rsidR="00AB6598" w:rsidRPr="00090068" w:rsidRDefault="00AB6598" w:rsidP="0001778F">
      <w:pPr>
        <w:pStyle w:val="Akapitzlist"/>
        <w:spacing w:line="276" w:lineRule="auto"/>
        <w:ind w:left="0"/>
        <w:jc w:val="both"/>
        <w:rPr>
          <w:rFonts w:ascii="Cambria" w:hAnsi="Cambria"/>
          <w:sz w:val="22"/>
          <w:szCs w:val="22"/>
        </w:rPr>
      </w:pPr>
      <w:r w:rsidRPr="00090068">
        <w:rPr>
          <w:rFonts w:ascii="Cambria" w:hAnsi="Cambria"/>
          <w:sz w:val="22"/>
          <w:szCs w:val="22"/>
        </w:rPr>
        <w:t>Wobec powyższego, w świetle literalnego brzmienia zacytowanego przepisu, zamawi</w:t>
      </w:r>
      <w:r w:rsidR="00090068">
        <w:rPr>
          <w:rFonts w:ascii="Cambria" w:hAnsi="Cambria"/>
          <w:sz w:val="22"/>
          <w:szCs w:val="22"/>
        </w:rPr>
        <w:t xml:space="preserve">ający </w:t>
      </w:r>
      <w:r w:rsidR="00090068">
        <w:rPr>
          <w:rFonts w:ascii="Cambria" w:hAnsi="Cambria"/>
          <w:sz w:val="22"/>
          <w:szCs w:val="22"/>
        </w:rPr>
        <w:lastRenderedPageBreak/>
        <w:t xml:space="preserve">informuje, </w:t>
      </w:r>
      <w:r w:rsidRPr="00090068">
        <w:rPr>
          <w:rFonts w:ascii="Cambria" w:hAnsi="Cambria"/>
          <w:sz w:val="22"/>
          <w:szCs w:val="22"/>
        </w:rPr>
        <w:t xml:space="preserve">że w przypadku oferowania, któregoś z elementów przedmiotu zamówienia równoważnego w zakresie norm, wykonawca może udokumentować ich równowartość nawet wówczas, gdy zamawiający nie wymaga przedłożenia przez wykonawców przedmiotowych środków dowodowych. </w:t>
      </w:r>
    </w:p>
    <w:p w:rsidR="00AB6598" w:rsidRPr="00090068" w:rsidRDefault="00AB6598" w:rsidP="0001778F">
      <w:pPr>
        <w:pStyle w:val="Akapitzlist"/>
        <w:spacing w:line="276" w:lineRule="auto"/>
        <w:ind w:left="0"/>
        <w:jc w:val="both"/>
        <w:rPr>
          <w:rFonts w:ascii="Cambria" w:hAnsi="Cambria"/>
          <w:sz w:val="22"/>
          <w:szCs w:val="22"/>
        </w:rPr>
      </w:pPr>
      <w:r w:rsidRPr="00090068">
        <w:rPr>
          <w:rFonts w:ascii="Cambria" w:hAnsi="Cambria"/>
          <w:sz w:val="22"/>
          <w:szCs w:val="22"/>
        </w:rPr>
        <w:t>W takim przypadku wykonawca celem udowodnienia rów</w:t>
      </w:r>
      <w:r w:rsidR="00473657" w:rsidRPr="00090068">
        <w:rPr>
          <w:rFonts w:ascii="Cambria" w:hAnsi="Cambria"/>
          <w:sz w:val="22"/>
          <w:szCs w:val="22"/>
        </w:rPr>
        <w:t xml:space="preserve">noważności powinien przedłożyć </w:t>
      </w:r>
      <w:r w:rsidRPr="00090068">
        <w:rPr>
          <w:rFonts w:ascii="Cambria" w:hAnsi="Cambria"/>
          <w:sz w:val="22"/>
          <w:szCs w:val="22"/>
        </w:rPr>
        <w:t xml:space="preserve">z ofertą stosowne dokumenty. </w:t>
      </w:r>
    </w:p>
    <w:p w:rsidR="00AB6598" w:rsidRPr="00090068" w:rsidRDefault="00AB6598" w:rsidP="0001778F">
      <w:pPr>
        <w:pStyle w:val="Akapitzlist"/>
        <w:spacing w:line="276" w:lineRule="auto"/>
        <w:ind w:left="0"/>
        <w:jc w:val="both"/>
        <w:rPr>
          <w:rFonts w:ascii="Cambria" w:hAnsi="Cambria"/>
          <w:sz w:val="22"/>
          <w:szCs w:val="22"/>
        </w:rPr>
      </w:pPr>
      <w:r w:rsidRPr="00090068">
        <w:rPr>
          <w:rFonts w:ascii="Cambria" w:hAnsi="Cambria"/>
          <w:sz w:val="22"/>
          <w:szCs w:val="22"/>
        </w:rPr>
        <w:t xml:space="preserve">Jednocześnie zamawiający pozostawia swobodę wykonawcom co do momentu, w którym winien zaoferować materiały lub urządzenia </w:t>
      </w:r>
      <w:r w:rsidRPr="00090068">
        <w:rPr>
          <w:rStyle w:val="Uwydatnienie"/>
          <w:rFonts w:ascii="Cambria" w:hAnsi="Cambria"/>
          <w:sz w:val="22"/>
          <w:szCs w:val="22"/>
        </w:rPr>
        <w:t>równoważne w zakresie norm</w:t>
      </w:r>
      <w:r w:rsidRPr="00090068">
        <w:rPr>
          <w:rFonts w:ascii="Cambria" w:hAnsi="Cambria"/>
          <w:sz w:val="22"/>
          <w:szCs w:val="22"/>
        </w:rPr>
        <w:t xml:space="preserve">. Powyższe uzależnione od tego w jakim momencie wykonawca poweźmie taki zamiar. Jeśli uczyni to na etapie składania ofert to winien zaoferować dobra </w:t>
      </w:r>
      <w:r w:rsidRPr="00090068">
        <w:rPr>
          <w:rStyle w:val="Uwydatnienie"/>
          <w:rFonts w:ascii="Cambria" w:hAnsi="Cambria"/>
          <w:sz w:val="22"/>
          <w:szCs w:val="22"/>
        </w:rPr>
        <w:t>równoważne</w:t>
      </w:r>
      <w:r w:rsidRPr="00090068">
        <w:rPr>
          <w:rFonts w:ascii="Cambria" w:hAnsi="Cambria"/>
          <w:sz w:val="22"/>
          <w:szCs w:val="22"/>
        </w:rPr>
        <w:t xml:space="preserve"> w tym właśnie momencie. Natomiast, modyfikacja w ww. zakresie na etapie realizacji zamówienia będzie traktowana jako zmia</w:t>
      </w:r>
      <w:r w:rsidR="00090068">
        <w:rPr>
          <w:rFonts w:ascii="Cambria" w:hAnsi="Cambria"/>
          <w:sz w:val="22"/>
          <w:szCs w:val="22"/>
        </w:rPr>
        <w:t>na umowy i rozpatrywana będzie</w:t>
      </w:r>
      <w:r w:rsidRPr="00090068">
        <w:rPr>
          <w:rFonts w:ascii="Cambria" w:hAnsi="Cambria"/>
          <w:sz w:val="22"/>
          <w:szCs w:val="22"/>
        </w:rPr>
        <w:t xml:space="preserve"> w kontekście zapisów projektu umowy.  Stosownie do art. 107 ust. 2 </w:t>
      </w:r>
      <w:proofErr w:type="spellStart"/>
      <w:r w:rsidRPr="00090068">
        <w:rPr>
          <w:rFonts w:ascii="Cambria" w:hAnsi="Cambria"/>
          <w:sz w:val="22"/>
          <w:szCs w:val="22"/>
        </w:rPr>
        <w:t>pzp</w:t>
      </w:r>
      <w:proofErr w:type="spellEnd"/>
      <w:r w:rsidRPr="00090068">
        <w:rPr>
          <w:rFonts w:ascii="Cambria" w:hAnsi="Cambria"/>
          <w:sz w:val="22"/>
          <w:szCs w:val="22"/>
        </w:rPr>
        <w:t xml:space="preserve"> – zamawiający może wezwać wykonawcę do uzupełnienia przedmiotowych środków dowodowych</w:t>
      </w:r>
      <w:r w:rsidR="00090068">
        <w:rPr>
          <w:rFonts w:ascii="Cambria" w:hAnsi="Cambria"/>
          <w:sz w:val="22"/>
          <w:szCs w:val="22"/>
        </w:rPr>
        <w:t xml:space="preserve"> - jeżeli będą niekompletne. </w:t>
      </w:r>
      <w:r w:rsidRPr="00090068">
        <w:rPr>
          <w:rFonts w:ascii="Cambria" w:hAnsi="Cambria"/>
          <w:sz w:val="22"/>
          <w:szCs w:val="22"/>
        </w:rPr>
        <w:t>W przypadku, kiedy wykonawca nie załączy do oferty dokumentów przedmiotowych potwierdzających równoważność – zamawiający uzna, że oferuje materiały/urządzenia zgodne z postanowieniami dokumentacji technicznej/projektowej.</w:t>
      </w:r>
    </w:p>
    <w:p w:rsidR="001412ED" w:rsidRPr="000C1DCE" w:rsidRDefault="001412ED" w:rsidP="001412ED">
      <w:pPr>
        <w:spacing w:line="240" w:lineRule="auto"/>
        <w:rPr>
          <w:rFonts w:ascii="Cambria" w:hAnsi="Cambria" w:cs="Tahoma"/>
          <w:b/>
          <w:sz w:val="16"/>
          <w:szCs w:val="16"/>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6</w:t>
      </w:r>
    </w:p>
    <w:p w:rsidR="001412ED" w:rsidRDefault="001412ED" w:rsidP="001412ED">
      <w:pPr>
        <w:spacing w:after="0" w:line="240" w:lineRule="auto"/>
        <w:jc w:val="center"/>
        <w:rPr>
          <w:rFonts w:ascii="Cambria" w:hAnsi="Cambria"/>
          <w:b/>
        </w:rPr>
      </w:pPr>
      <w:r w:rsidRPr="00F43A1D">
        <w:rPr>
          <w:rFonts w:ascii="Cambria" w:hAnsi="Cambria"/>
          <w:b/>
        </w:rPr>
        <w:t>TERMIN WYKONANIA ZAMÓWIENIA</w:t>
      </w:r>
    </w:p>
    <w:p w:rsidR="001412ED" w:rsidRPr="000C1DCE" w:rsidRDefault="001412ED" w:rsidP="001412ED">
      <w:pPr>
        <w:spacing w:after="0" w:line="240" w:lineRule="auto"/>
        <w:jc w:val="center"/>
        <w:rPr>
          <w:rFonts w:ascii="Cambria" w:hAnsi="Cambria" w:cs="Tahoma"/>
          <w:b/>
          <w:sz w:val="16"/>
          <w:szCs w:val="16"/>
        </w:rPr>
      </w:pPr>
    </w:p>
    <w:p w:rsidR="00090068" w:rsidRPr="00090068" w:rsidRDefault="00090068" w:rsidP="006F3F3B">
      <w:pPr>
        <w:numPr>
          <w:ilvl w:val="0"/>
          <w:numId w:val="42"/>
        </w:numPr>
        <w:tabs>
          <w:tab w:val="num" w:pos="426"/>
        </w:tabs>
        <w:suppressAutoHyphens/>
        <w:spacing w:after="0" w:line="276" w:lineRule="auto"/>
        <w:ind w:left="426" w:hanging="426"/>
        <w:jc w:val="both"/>
        <w:rPr>
          <w:rFonts w:ascii="Cambria" w:hAnsi="Cambria" w:cs="Tahoma"/>
        </w:rPr>
      </w:pPr>
      <w:r w:rsidRPr="00090068">
        <w:rPr>
          <w:rFonts w:ascii="Cambria" w:hAnsi="Cambria" w:cs="Tahoma"/>
        </w:rPr>
        <w:t>Termin rozpoczęcia wykonywania przedmiotu umowy rozpoczyna się z dniem protokolarnego przekazania terenu budowy wykonawcy.</w:t>
      </w:r>
    </w:p>
    <w:p w:rsidR="00090068" w:rsidRPr="00090068" w:rsidRDefault="00090068" w:rsidP="006F3F3B">
      <w:pPr>
        <w:numPr>
          <w:ilvl w:val="0"/>
          <w:numId w:val="42"/>
        </w:numPr>
        <w:tabs>
          <w:tab w:val="num" w:pos="426"/>
        </w:tabs>
        <w:suppressAutoHyphens/>
        <w:spacing w:after="0" w:line="276" w:lineRule="auto"/>
        <w:ind w:left="426" w:hanging="426"/>
        <w:jc w:val="both"/>
        <w:rPr>
          <w:rFonts w:ascii="Cambria" w:hAnsi="Cambria" w:cs="Tahoma"/>
        </w:rPr>
      </w:pPr>
      <w:r w:rsidRPr="00090068">
        <w:rPr>
          <w:rFonts w:ascii="Cambria" w:hAnsi="Cambria" w:cs="Tahoma"/>
        </w:rPr>
        <w:t xml:space="preserve">Termin zakończenia robót budowlanych nastąpi </w:t>
      </w:r>
      <w:r w:rsidR="000407BA">
        <w:rPr>
          <w:rFonts w:ascii="Cambria" w:hAnsi="Cambria" w:cs="Tahoma"/>
          <w:b/>
        </w:rPr>
        <w:t>w terminie: 10 miesię</w:t>
      </w:r>
      <w:r>
        <w:rPr>
          <w:rFonts w:ascii="Cambria" w:hAnsi="Cambria" w:cs="Tahoma"/>
          <w:b/>
        </w:rPr>
        <w:t>cy</w:t>
      </w:r>
      <w:r w:rsidRPr="00090068">
        <w:rPr>
          <w:rFonts w:ascii="Cambria" w:hAnsi="Cambria" w:cs="Tahoma"/>
          <w:b/>
        </w:rPr>
        <w:t xml:space="preserve"> od dnia podpisania umowy.</w:t>
      </w:r>
    </w:p>
    <w:p w:rsidR="00090068" w:rsidRPr="00090068" w:rsidRDefault="00090068" w:rsidP="006F3F3B">
      <w:pPr>
        <w:numPr>
          <w:ilvl w:val="0"/>
          <w:numId w:val="42"/>
        </w:numPr>
        <w:tabs>
          <w:tab w:val="num" w:pos="426"/>
        </w:tabs>
        <w:suppressAutoHyphens/>
        <w:spacing w:after="0" w:line="276" w:lineRule="auto"/>
        <w:ind w:left="426" w:hanging="426"/>
        <w:jc w:val="both"/>
        <w:rPr>
          <w:rFonts w:ascii="Cambria" w:hAnsi="Cambria" w:cs="Tahoma"/>
        </w:rPr>
      </w:pPr>
      <w:r w:rsidRPr="00090068">
        <w:rPr>
          <w:rFonts w:ascii="Cambria" w:hAnsi="Cambria" w:cs="Tahoma"/>
        </w:rPr>
        <w:t>Terminem wykonania przedmiotu umowy jest data podpisania protokołu odbioru końcowego.</w:t>
      </w:r>
    </w:p>
    <w:p w:rsidR="00090068" w:rsidRPr="00090068" w:rsidRDefault="00090068" w:rsidP="006F3F3B">
      <w:pPr>
        <w:numPr>
          <w:ilvl w:val="0"/>
          <w:numId w:val="42"/>
        </w:numPr>
        <w:tabs>
          <w:tab w:val="num" w:pos="426"/>
        </w:tabs>
        <w:suppressAutoHyphens/>
        <w:spacing w:after="0" w:line="276" w:lineRule="auto"/>
        <w:ind w:left="426" w:hanging="426"/>
        <w:jc w:val="both"/>
        <w:rPr>
          <w:rFonts w:ascii="Cambria" w:hAnsi="Cambria" w:cs="Tahoma"/>
        </w:rPr>
      </w:pPr>
      <w:r w:rsidRPr="00090068">
        <w:rPr>
          <w:rFonts w:ascii="Cambria" w:eastAsia="Bookman Old Style" w:hAnsi="Cambria" w:cs="Tahoma"/>
        </w:rPr>
        <w:t xml:space="preserve">Szczegółowo warunki realizacji zamówienia zostały określone we wzorze umowy stanowiącym integralną część specyfikacji. </w:t>
      </w:r>
    </w:p>
    <w:p w:rsidR="0039565A" w:rsidRPr="000C1DCE" w:rsidRDefault="0039565A" w:rsidP="0098282B">
      <w:pPr>
        <w:pStyle w:val="WW-Tekstpodstawowywcity2"/>
        <w:ind w:left="0" w:firstLine="0"/>
        <w:rPr>
          <w:rFonts w:ascii="Cambria" w:hAnsi="Cambria" w:cs="Tahoma"/>
          <w:b/>
          <w:sz w:val="16"/>
          <w:szCs w:val="16"/>
        </w:rPr>
      </w:pP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cs="Tahoma"/>
          <w:b/>
          <w:sz w:val="22"/>
          <w:szCs w:val="22"/>
        </w:rPr>
        <w:t>ROZDZIAŁ 7</w:t>
      </w:r>
    </w:p>
    <w:p w:rsidR="001412ED" w:rsidRPr="00F43A1D" w:rsidRDefault="001412ED" w:rsidP="0001778F">
      <w:pPr>
        <w:pStyle w:val="WW-Tekstpodstawowywcity2"/>
        <w:ind w:left="0" w:firstLine="0"/>
        <w:rPr>
          <w:rFonts w:ascii="Cambria" w:hAnsi="Cambria"/>
          <w:b/>
          <w:sz w:val="22"/>
          <w:szCs w:val="22"/>
        </w:rPr>
      </w:pPr>
      <w:r w:rsidRPr="00F43A1D">
        <w:rPr>
          <w:rFonts w:ascii="Cambria" w:hAnsi="Cambria"/>
          <w:b/>
          <w:sz w:val="22"/>
          <w:szCs w:val="22"/>
        </w:rPr>
        <w:t>PROJEKTOWANE POSTANOWIENIA UMOWY W SPRAWIE ZAMÓWIENIA PUBLICZNEGO,</w:t>
      </w:r>
      <w:r w:rsidR="0001778F">
        <w:rPr>
          <w:rFonts w:ascii="Cambria" w:hAnsi="Cambria"/>
          <w:b/>
          <w:sz w:val="22"/>
          <w:szCs w:val="22"/>
        </w:rPr>
        <w:t xml:space="preserve"> </w:t>
      </w:r>
      <w:r w:rsidRPr="00F43A1D">
        <w:rPr>
          <w:rFonts w:ascii="Cambria" w:hAnsi="Cambria"/>
          <w:b/>
          <w:sz w:val="22"/>
          <w:szCs w:val="22"/>
        </w:rPr>
        <w:t>KTÓRE ZOSTANĄ WPROWADZONE DO TREŚCI TEJ UMOWY</w:t>
      </w:r>
    </w:p>
    <w:p w:rsidR="001412ED" w:rsidRPr="000C1DCE" w:rsidRDefault="001412ED" w:rsidP="001412ED">
      <w:pPr>
        <w:autoSpaceDE w:val="0"/>
        <w:autoSpaceDN w:val="0"/>
        <w:adjustRightInd w:val="0"/>
        <w:spacing w:line="240" w:lineRule="auto"/>
        <w:jc w:val="both"/>
        <w:rPr>
          <w:rFonts w:ascii="Cambria" w:hAnsi="Cambria" w:cs="Tahoma"/>
          <w:sz w:val="16"/>
          <w:szCs w:val="16"/>
        </w:rPr>
      </w:pPr>
    </w:p>
    <w:p w:rsidR="005B64F3" w:rsidRPr="00F43A1D" w:rsidRDefault="005B64F3" w:rsidP="006F3F3B">
      <w:pPr>
        <w:numPr>
          <w:ilvl w:val="0"/>
          <w:numId w:val="15"/>
        </w:numPr>
        <w:suppressAutoHyphens/>
        <w:spacing w:after="0" w:line="240" w:lineRule="auto"/>
        <w:ind w:left="426" w:hanging="426"/>
        <w:jc w:val="both"/>
        <w:rPr>
          <w:rFonts w:ascii="Cambria" w:hAnsi="Cambria" w:cs="Tahoma"/>
        </w:rPr>
      </w:pPr>
      <w:r w:rsidRPr="00F43A1D">
        <w:rPr>
          <w:rFonts w:ascii="Cambria" w:hAnsi="Cambria"/>
          <w:lang w:eastAsia="pl-PL"/>
        </w:rPr>
        <w:t xml:space="preserve">Strony </w:t>
      </w:r>
      <w:r w:rsidR="00844107">
        <w:rPr>
          <w:rFonts w:ascii="Cambria" w:hAnsi="Cambria"/>
          <w:lang w:eastAsia="pl-PL"/>
        </w:rPr>
        <w:t>z</w:t>
      </w:r>
      <w:r w:rsidRPr="00F43A1D">
        <w:rPr>
          <w:rFonts w:ascii="Cambria" w:hAnsi="Cambria"/>
          <w:lang w:eastAsia="pl-PL"/>
        </w:rPr>
        <w:t xml:space="preserve">obowiązane są współdziałać przy wykonaniu umowy w sprawie zamówienia publicznego, w celu należytej realizacji zamówienia. </w:t>
      </w:r>
    </w:p>
    <w:p w:rsidR="005B64F3" w:rsidRPr="00F43A1D" w:rsidRDefault="005B64F3" w:rsidP="006F3F3B">
      <w:pPr>
        <w:numPr>
          <w:ilvl w:val="0"/>
          <w:numId w:val="15"/>
        </w:numPr>
        <w:suppressAutoHyphens/>
        <w:spacing w:after="0" w:line="240" w:lineRule="auto"/>
        <w:ind w:left="426" w:hanging="426"/>
        <w:jc w:val="both"/>
        <w:rPr>
          <w:rFonts w:ascii="Cambria" w:hAnsi="Cambria" w:cs="Tahoma"/>
        </w:rPr>
      </w:pPr>
      <w:r w:rsidRPr="00F43A1D">
        <w:rPr>
          <w:rFonts w:ascii="Cambria" w:hAnsi="Cambria"/>
          <w:lang w:eastAsia="pl-PL"/>
        </w:rPr>
        <w:t>Umowa wymaga, pod rygorem nieważności, zachowania formy pisemnej.</w:t>
      </w:r>
    </w:p>
    <w:p w:rsidR="005B64F3" w:rsidRPr="00F43A1D" w:rsidRDefault="005B64F3" w:rsidP="006F3F3B">
      <w:pPr>
        <w:numPr>
          <w:ilvl w:val="0"/>
          <w:numId w:val="15"/>
        </w:numPr>
        <w:suppressAutoHyphens/>
        <w:spacing w:after="0" w:line="240" w:lineRule="auto"/>
        <w:ind w:left="426" w:hanging="426"/>
        <w:jc w:val="both"/>
        <w:rPr>
          <w:rFonts w:ascii="Cambria" w:hAnsi="Cambria" w:cs="Tahoma"/>
        </w:rPr>
      </w:pPr>
      <w:r w:rsidRPr="00F43A1D">
        <w:rPr>
          <w:rFonts w:ascii="Cambria" w:hAnsi="Cambria"/>
          <w:lang w:eastAsia="pl-PL"/>
        </w:rPr>
        <w:t xml:space="preserve">Umowa zawierać będzie wszelkie wymagania w oparciu o przepisy działu VII ustawy </w:t>
      </w:r>
      <w:proofErr w:type="spellStart"/>
      <w:r w:rsidRPr="00F43A1D">
        <w:rPr>
          <w:rFonts w:ascii="Cambria" w:hAnsi="Cambria"/>
          <w:lang w:eastAsia="pl-PL"/>
        </w:rPr>
        <w:t>pzp</w:t>
      </w:r>
      <w:proofErr w:type="spellEnd"/>
      <w:r w:rsidRPr="00F43A1D">
        <w:rPr>
          <w:rFonts w:ascii="Cambria" w:hAnsi="Cambria"/>
          <w:lang w:eastAsia="pl-PL"/>
        </w:rPr>
        <w:t>.</w:t>
      </w:r>
    </w:p>
    <w:p w:rsidR="005B64F3" w:rsidRPr="00F43A1D" w:rsidRDefault="005B64F3" w:rsidP="006F3F3B">
      <w:pPr>
        <w:numPr>
          <w:ilvl w:val="0"/>
          <w:numId w:val="15"/>
        </w:numPr>
        <w:suppressAutoHyphens/>
        <w:spacing w:after="0" w:line="240" w:lineRule="auto"/>
        <w:ind w:left="426" w:hanging="426"/>
        <w:jc w:val="both"/>
        <w:rPr>
          <w:rFonts w:ascii="Cambria" w:hAnsi="Cambria" w:cs="Tahoma"/>
        </w:rPr>
      </w:pPr>
      <w:r w:rsidRPr="00F43A1D">
        <w:rPr>
          <w:rFonts w:ascii="Cambria" w:hAnsi="Cambria"/>
        </w:rPr>
        <w:t>Do umów w sprawach zamówień publicznych stosuje się przepisy ustawy z</w:t>
      </w:r>
      <w:r>
        <w:rPr>
          <w:rFonts w:ascii="Cambria" w:hAnsi="Cambria"/>
        </w:rPr>
        <w:t xml:space="preserve"> dnia 23 kwietnia </w:t>
      </w:r>
      <w:r w:rsidRPr="00F43A1D">
        <w:rPr>
          <w:rFonts w:ascii="Cambria" w:hAnsi="Cambria"/>
        </w:rPr>
        <w:t>1964 r. – Ko</w:t>
      </w:r>
      <w:r>
        <w:rPr>
          <w:rFonts w:ascii="Cambria" w:hAnsi="Cambria"/>
        </w:rPr>
        <w:t>deks cywilny.</w:t>
      </w:r>
    </w:p>
    <w:p w:rsidR="005B64F3" w:rsidRPr="0031297F" w:rsidRDefault="005B64F3" w:rsidP="006F3F3B">
      <w:pPr>
        <w:numPr>
          <w:ilvl w:val="0"/>
          <w:numId w:val="15"/>
        </w:numPr>
        <w:suppressAutoHyphens/>
        <w:spacing w:after="0" w:line="240" w:lineRule="auto"/>
        <w:ind w:left="426" w:hanging="426"/>
        <w:jc w:val="both"/>
        <w:rPr>
          <w:rFonts w:ascii="Cambria" w:hAnsi="Cambria" w:cs="Tahoma"/>
        </w:rPr>
      </w:pPr>
      <w:r w:rsidRPr="00F43A1D">
        <w:rPr>
          <w:rFonts w:ascii="Cambria" w:hAnsi="Cambria"/>
        </w:rPr>
        <w:t>Wykonawcy ubiegający się wspólnie o udzielenie zamówienia ponoszą solida</w:t>
      </w:r>
      <w:r>
        <w:rPr>
          <w:rFonts w:ascii="Cambria" w:hAnsi="Cambria"/>
        </w:rPr>
        <w:t xml:space="preserve">rną odpowiedzialność </w:t>
      </w:r>
      <w:r w:rsidRPr="00F43A1D">
        <w:rPr>
          <w:rFonts w:ascii="Cambria" w:hAnsi="Cambria"/>
        </w:rPr>
        <w:t xml:space="preserve">za wykonanie umowy i wniesienie zabezpieczenia należytego wykonania </w:t>
      </w:r>
      <w:r w:rsidRPr="0031297F">
        <w:rPr>
          <w:rFonts w:ascii="Cambria" w:hAnsi="Cambria"/>
        </w:rPr>
        <w:t>umowy.</w:t>
      </w:r>
    </w:p>
    <w:p w:rsidR="005B64F3" w:rsidRPr="0031297F" w:rsidRDefault="005B64F3" w:rsidP="006F3F3B">
      <w:pPr>
        <w:numPr>
          <w:ilvl w:val="0"/>
          <w:numId w:val="15"/>
        </w:numPr>
        <w:suppressAutoHyphens/>
        <w:spacing w:after="0" w:line="240" w:lineRule="auto"/>
        <w:ind w:left="426" w:hanging="426"/>
        <w:jc w:val="both"/>
        <w:rPr>
          <w:rFonts w:ascii="Cambria" w:hAnsi="Cambria" w:cs="Tahoma"/>
        </w:rPr>
      </w:pPr>
      <w:r w:rsidRPr="0031297F">
        <w:rPr>
          <w:rFonts w:ascii="Cambria" w:hAnsi="Cambria" w:cs="Tahoma"/>
          <w:lang w:eastAsia="pl-PL"/>
        </w:rPr>
        <w:t>Umowy w sprawie zamówienia publicznego są jawne i podlegają udostępnianiu na zasadach określonych w przepisach o dostępie  do informacji publicznej.</w:t>
      </w:r>
    </w:p>
    <w:p w:rsidR="00514FF5" w:rsidRDefault="005B64F3" w:rsidP="006F3F3B">
      <w:pPr>
        <w:numPr>
          <w:ilvl w:val="0"/>
          <w:numId w:val="15"/>
        </w:numPr>
        <w:suppressAutoHyphens/>
        <w:spacing w:after="0" w:line="240" w:lineRule="auto"/>
        <w:ind w:left="426" w:hanging="426"/>
        <w:jc w:val="both"/>
        <w:rPr>
          <w:rFonts w:ascii="Cambria" w:hAnsi="Cambria" w:cs="Tahoma"/>
        </w:rPr>
      </w:pPr>
      <w:r w:rsidRPr="0031297F">
        <w:rPr>
          <w:rFonts w:ascii="Cambria" w:hAnsi="Cambria" w:cs="Tahoma"/>
        </w:rPr>
        <w:t>Za wykonanie przedmiotu umowy Zamawiający zapłaci Wykonawcy ryczałtowe.</w:t>
      </w:r>
    </w:p>
    <w:p w:rsidR="00514FF5" w:rsidRPr="00FB0C84" w:rsidRDefault="00514FF5" w:rsidP="006F3F3B">
      <w:pPr>
        <w:numPr>
          <w:ilvl w:val="0"/>
          <w:numId w:val="15"/>
        </w:numPr>
        <w:suppressAutoHyphens/>
        <w:spacing w:after="0" w:line="240" w:lineRule="auto"/>
        <w:ind w:left="426" w:hanging="426"/>
        <w:jc w:val="both"/>
        <w:rPr>
          <w:rFonts w:ascii="Cambria" w:hAnsi="Cambria" w:cs="Tahoma"/>
        </w:rPr>
      </w:pPr>
      <w:r w:rsidRPr="00FB0C84">
        <w:rPr>
          <w:rFonts w:ascii="Cambria" w:hAnsi="Cambria" w:cstheme="minorHAnsi"/>
        </w:rPr>
        <w:t xml:space="preserve">Płatność nastąpi w czterech etapach. </w:t>
      </w:r>
      <w:r w:rsidRPr="00FB0C84">
        <w:rPr>
          <w:rFonts w:ascii="Cambria" w:hAnsi="Cambria" w:cs="Calibri"/>
        </w:rPr>
        <w:t>Płatności następować będą na podstawie faktur wystawionych przez Wykonawcę za zrealizowane i odebrane etapy robót zgodnie z harmonogramem rzeczowo-finansowym. Faktury częściowe będą wystawiona do kwoty nie większej niż 80% wartości zamówienia. Pozostała część wynagrodzenia na podstawie faktury końcowej po skutecznym odbiorze całości przedmiotu umowy</w:t>
      </w:r>
      <w:r w:rsidRPr="00FB0C84">
        <w:rPr>
          <w:rFonts w:ascii="Cambria" w:hAnsi="Cambria" w:cs="Calibri"/>
          <w:i/>
        </w:rPr>
        <w:t xml:space="preserve">. </w:t>
      </w:r>
    </w:p>
    <w:p w:rsidR="00514FF5" w:rsidRPr="00FB0C84" w:rsidRDefault="0001778F" w:rsidP="006F3F3B">
      <w:pPr>
        <w:numPr>
          <w:ilvl w:val="0"/>
          <w:numId w:val="15"/>
        </w:numPr>
        <w:suppressAutoHyphens/>
        <w:spacing w:after="0" w:line="240" w:lineRule="auto"/>
        <w:ind w:left="426" w:hanging="426"/>
        <w:jc w:val="both"/>
        <w:rPr>
          <w:rFonts w:ascii="Cambria" w:hAnsi="Cambria" w:cs="Tahoma"/>
        </w:rPr>
      </w:pPr>
      <w:r w:rsidRPr="00FB0C84">
        <w:rPr>
          <w:rFonts w:ascii="Cambria" w:hAnsi="Cambria" w:cs="Calibri"/>
        </w:rPr>
        <w:t>Faktury częściowe</w:t>
      </w:r>
      <w:r w:rsidR="00514FF5" w:rsidRPr="00FB0C84">
        <w:rPr>
          <w:rFonts w:ascii="Cambria" w:hAnsi="Cambria" w:cs="Calibri"/>
        </w:rPr>
        <w:t xml:space="preserve"> w 2022 r., za I</w:t>
      </w:r>
      <w:r w:rsidRPr="00FB0C84">
        <w:rPr>
          <w:rFonts w:ascii="Cambria" w:hAnsi="Cambria" w:cs="Calibri"/>
        </w:rPr>
        <w:t xml:space="preserve"> </w:t>
      </w:r>
      <w:proofErr w:type="spellStart"/>
      <w:r w:rsidRPr="00FB0C84">
        <w:rPr>
          <w:rFonts w:ascii="Cambria" w:hAnsi="Cambria" w:cs="Calibri"/>
        </w:rPr>
        <w:t>i</w:t>
      </w:r>
      <w:proofErr w:type="spellEnd"/>
      <w:r w:rsidRPr="00FB0C84">
        <w:rPr>
          <w:rFonts w:ascii="Cambria" w:hAnsi="Cambria" w:cs="Calibri"/>
        </w:rPr>
        <w:t xml:space="preserve"> II</w:t>
      </w:r>
      <w:r w:rsidR="00514FF5" w:rsidRPr="00FB0C84">
        <w:rPr>
          <w:rFonts w:ascii="Cambria" w:hAnsi="Cambria" w:cs="Calibri"/>
        </w:rPr>
        <w:t xml:space="preserve"> etap robót, b</w:t>
      </w:r>
      <w:r w:rsidRPr="00FB0C84">
        <w:rPr>
          <w:rFonts w:ascii="Cambria" w:hAnsi="Cambria" w:cs="Calibri"/>
        </w:rPr>
        <w:t>ędą wystawion</w:t>
      </w:r>
      <w:r w:rsidR="00844107">
        <w:rPr>
          <w:rFonts w:ascii="Cambria" w:hAnsi="Cambria" w:cs="Calibri"/>
        </w:rPr>
        <w:t>e</w:t>
      </w:r>
      <w:r w:rsidRPr="00FB0C84">
        <w:rPr>
          <w:rFonts w:ascii="Cambria" w:hAnsi="Cambria" w:cs="Calibri"/>
        </w:rPr>
        <w:t xml:space="preserve"> do kwoty ok. 54</w:t>
      </w:r>
      <w:r w:rsidR="00514FF5" w:rsidRPr="00FB0C84">
        <w:rPr>
          <w:rFonts w:ascii="Cambria" w:hAnsi="Cambria" w:cs="Calibri"/>
        </w:rPr>
        <w:t xml:space="preserve"> % wartości zamówienia zgodnie z ustalonym harmonogramem </w:t>
      </w:r>
    </w:p>
    <w:p w:rsidR="00514FF5" w:rsidRPr="00FB0C84" w:rsidRDefault="00514FF5" w:rsidP="006F3F3B">
      <w:pPr>
        <w:numPr>
          <w:ilvl w:val="0"/>
          <w:numId w:val="15"/>
        </w:numPr>
        <w:suppressAutoHyphens/>
        <w:spacing w:after="0" w:line="240" w:lineRule="auto"/>
        <w:ind w:left="426" w:hanging="426"/>
        <w:jc w:val="both"/>
        <w:rPr>
          <w:rFonts w:ascii="Cambria" w:hAnsi="Cambria" w:cs="Tahoma"/>
        </w:rPr>
      </w:pPr>
      <w:r w:rsidRPr="00FB0C84">
        <w:rPr>
          <w:rFonts w:ascii="Cambria" w:hAnsi="Cambria" w:cstheme="minorHAnsi"/>
        </w:rPr>
        <w:lastRenderedPageBreak/>
        <w:t>Płatność dokonana zostanie w terminie 30 dni od daty doręczenia kompletnej faktury. Płatność za II etap robót nastąpi nie później niż do dnia 31 grudnia 2022 r., Poprawnie wystawiona faktura  za II etap robót powinna zostać dostarczona zamawiającemu w terminie do dnia 20.12.2022 r.</w:t>
      </w:r>
    </w:p>
    <w:p w:rsidR="00514FF5" w:rsidRPr="00FB0C84" w:rsidRDefault="00514FF5" w:rsidP="006F3F3B">
      <w:pPr>
        <w:numPr>
          <w:ilvl w:val="0"/>
          <w:numId w:val="15"/>
        </w:numPr>
        <w:suppressAutoHyphens/>
        <w:spacing w:after="0" w:line="240" w:lineRule="auto"/>
        <w:ind w:left="426" w:hanging="426"/>
        <w:jc w:val="both"/>
        <w:rPr>
          <w:rFonts w:ascii="Cambria" w:hAnsi="Cambria" w:cs="Tahoma"/>
        </w:rPr>
      </w:pPr>
      <w:r w:rsidRPr="00FB0C84">
        <w:rPr>
          <w:rFonts w:ascii="Cambria" w:eastAsia="Bookman Old Style" w:hAnsi="Cambria" w:cs="Tahoma"/>
        </w:rPr>
        <w:t>Wykonawca zobowiązany jest udzielić zamawiającemu min. 3 - letniej gwarancji na wykonany przedmiot zamówienia dotyczący robót budowlanych. Z uwagi na zastosowanie w ramach kryteriów oceny ofert wydłużonego terminu gwarancji, wykonawca może w ofercie zaproponować wydłużony termin gwarancji na przedmiot umowy na okres 3 lub 4 lub 5 lat.</w:t>
      </w:r>
    </w:p>
    <w:p w:rsidR="00514FF5" w:rsidRPr="00FB0C84" w:rsidRDefault="00514FF5" w:rsidP="006F3F3B">
      <w:pPr>
        <w:numPr>
          <w:ilvl w:val="0"/>
          <w:numId w:val="15"/>
        </w:numPr>
        <w:suppressAutoHyphens/>
        <w:spacing w:after="0" w:line="240" w:lineRule="auto"/>
        <w:ind w:left="426" w:hanging="426"/>
        <w:jc w:val="both"/>
        <w:rPr>
          <w:rFonts w:ascii="Cambria" w:hAnsi="Cambria" w:cs="Tahoma"/>
        </w:rPr>
      </w:pPr>
      <w:r w:rsidRPr="00FB0C84">
        <w:rPr>
          <w:rFonts w:ascii="Cambria" w:eastAsia="Bookman Old Style" w:hAnsi="Cambria" w:cs="Tahoma"/>
        </w:rPr>
        <w:t xml:space="preserve">Gwarancja obejmuje </w:t>
      </w:r>
      <w:r w:rsidRPr="00FB0C84">
        <w:rPr>
          <w:rFonts w:ascii="Cambria" w:hAnsi="Cambria" w:cs="Tahoma"/>
        </w:rPr>
        <w:t xml:space="preserve">wykonane </w:t>
      </w:r>
      <w:r w:rsidR="00844107">
        <w:rPr>
          <w:rFonts w:ascii="Cambria" w:hAnsi="Cambria" w:cs="Tahoma"/>
        </w:rPr>
        <w:t>roboty</w:t>
      </w:r>
      <w:r w:rsidRPr="00FB0C84">
        <w:rPr>
          <w:rFonts w:ascii="Cambria" w:hAnsi="Cambria" w:cs="Tahoma"/>
        </w:rPr>
        <w:t>, zamontowane materiały i urządzenia.</w:t>
      </w:r>
    </w:p>
    <w:p w:rsidR="00514FF5" w:rsidRPr="00FB0C84" w:rsidRDefault="00514FF5" w:rsidP="006F3F3B">
      <w:pPr>
        <w:numPr>
          <w:ilvl w:val="0"/>
          <w:numId w:val="15"/>
        </w:numPr>
        <w:suppressAutoHyphens/>
        <w:spacing w:after="0" w:line="240" w:lineRule="auto"/>
        <w:ind w:left="426" w:hanging="426"/>
        <w:jc w:val="both"/>
        <w:rPr>
          <w:rFonts w:ascii="Cambria" w:hAnsi="Cambria" w:cs="Tahoma"/>
        </w:rPr>
      </w:pPr>
      <w:r w:rsidRPr="00FB0C84">
        <w:rPr>
          <w:rFonts w:ascii="Cambria" w:hAnsi="Cambria" w:cs="Tahoma"/>
        </w:rPr>
        <w:t>Termin rozpoczęcia gwarancji rozpoczyna się od daty odbioru końcowego bez zastrzeżeń robót będących przedmiotem zamówienia.</w:t>
      </w:r>
    </w:p>
    <w:p w:rsidR="00514FF5" w:rsidRPr="00FB0C84" w:rsidRDefault="00514FF5" w:rsidP="006F3F3B">
      <w:pPr>
        <w:numPr>
          <w:ilvl w:val="0"/>
          <w:numId w:val="15"/>
        </w:numPr>
        <w:suppressAutoHyphens/>
        <w:spacing w:after="0" w:line="240" w:lineRule="auto"/>
        <w:ind w:left="426" w:hanging="426"/>
        <w:jc w:val="both"/>
        <w:rPr>
          <w:rFonts w:ascii="Cambria" w:hAnsi="Cambria" w:cs="Tahoma"/>
        </w:rPr>
      </w:pPr>
      <w:r w:rsidRPr="00FB0C84">
        <w:rPr>
          <w:rFonts w:ascii="Cambria" w:hAnsi="Cambria" w:cs="Tahoma"/>
        </w:rPr>
        <w:t>Brak obecności wykonawcy na odbiorze pogwarancyjnym skutkuje prawem zam</w:t>
      </w:r>
      <w:r w:rsidR="0001778F" w:rsidRPr="00FB0C84">
        <w:rPr>
          <w:rFonts w:ascii="Cambria" w:hAnsi="Cambria" w:cs="Tahoma"/>
        </w:rPr>
        <w:t xml:space="preserve">awiającego </w:t>
      </w:r>
      <w:r w:rsidRPr="00FB0C84">
        <w:rPr>
          <w:rFonts w:ascii="Cambria" w:hAnsi="Cambria" w:cs="Tahoma"/>
        </w:rPr>
        <w:t>do sporządzenia notatki służbowej, w której zamawiający wskazuje ewentualn</w:t>
      </w:r>
      <w:r w:rsidR="0001778F" w:rsidRPr="00FB0C84">
        <w:rPr>
          <w:rFonts w:ascii="Cambria" w:hAnsi="Cambria" w:cs="Tahoma"/>
        </w:rPr>
        <w:t xml:space="preserve">e usterki </w:t>
      </w:r>
      <w:r w:rsidRPr="00FB0C84">
        <w:rPr>
          <w:rFonts w:ascii="Cambria" w:hAnsi="Cambria" w:cs="Tahoma"/>
        </w:rPr>
        <w:t>lub jednostronnego podpisania przez zamawiającego protokołu odbioru pogwar</w:t>
      </w:r>
      <w:r w:rsidR="0001778F" w:rsidRPr="00FB0C84">
        <w:rPr>
          <w:rFonts w:ascii="Cambria" w:hAnsi="Cambria" w:cs="Tahoma"/>
        </w:rPr>
        <w:t>ancyjnego</w:t>
      </w:r>
      <w:r w:rsidRPr="00FB0C84">
        <w:rPr>
          <w:rFonts w:ascii="Cambria" w:hAnsi="Cambria" w:cs="Tahoma"/>
        </w:rPr>
        <w:t xml:space="preserve"> </w:t>
      </w:r>
      <w:r w:rsidR="00844107">
        <w:rPr>
          <w:rFonts w:ascii="Cambria" w:hAnsi="Cambria" w:cs="Tahoma"/>
        </w:rPr>
        <w:t xml:space="preserve">                       </w:t>
      </w:r>
      <w:r w:rsidRPr="00FB0C84">
        <w:rPr>
          <w:rFonts w:ascii="Cambria" w:hAnsi="Cambria" w:cs="Tahoma"/>
        </w:rPr>
        <w:t xml:space="preserve">w przypadku braku usterek. </w:t>
      </w:r>
    </w:p>
    <w:p w:rsidR="00514FF5" w:rsidRPr="00FB0C84" w:rsidRDefault="00514FF5" w:rsidP="006F3F3B">
      <w:pPr>
        <w:numPr>
          <w:ilvl w:val="0"/>
          <w:numId w:val="15"/>
        </w:numPr>
        <w:suppressAutoHyphens/>
        <w:spacing w:after="0" w:line="240" w:lineRule="auto"/>
        <w:ind w:left="426" w:hanging="426"/>
        <w:jc w:val="both"/>
        <w:rPr>
          <w:rFonts w:ascii="Cambria" w:hAnsi="Cambria" w:cs="Tahoma"/>
        </w:rPr>
      </w:pPr>
      <w:r w:rsidRPr="00FB0C84">
        <w:rPr>
          <w:rFonts w:ascii="Cambria" w:hAnsi="Cambria" w:cs="Tahoma"/>
        </w:rPr>
        <w:t>O stwierdzonych usterkach zamawiający niezwłocznie, pisemnie powiadomi wykonawcę, jednocześnie podając termin ich usunięcia.</w:t>
      </w:r>
    </w:p>
    <w:p w:rsidR="00514FF5" w:rsidRPr="00FB0C84" w:rsidRDefault="00514FF5" w:rsidP="006F3F3B">
      <w:pPr>
        <w:numPr>
          <w:ilvl w:val="0"/>
          <w:numId w:val="15"/>
        </w:numPr>
        <w:suppressAutoHyphens/>
        <w:spacing w:after="0" w:line="240" w:lineRule="auto"/>
        <w:ind w:left="426" w:hanging="426"/>
        <w:jc w:val="both"/>
        <w:rPr>
          <w:rFonts w:ascii="Cambria" w:hAnsi="Cambria" w:cs="Tahoma"/>
        </w:rPr>
      </w:pPr>
      <w:r w:rsidRPr="00FB0C84">
        <w:rPr>
          <w:rFonts w:ascii="Cambria" w:hAnsi="Cambria" w:cs="Tahoma"/>
        </w:rPr>
        <w:t>Brak usunięcia usterek we wskazanym terminie daje prawo zamawiającemu do powierzenia usunięcia usterek osobie trzeciej na koszt i ryzyko wykonawcy oraz zatrzymania zabezpieczenia należytego wykonania umowy z tytułu rękojmi za wady.</w:t>
      </w:r>
    </w:p>
    <w:p w:rsidR="00514FF5" w:rsidRPr="00FB0C84" w:rsidRDefault="00514FF5" w:rsidP="006F3F3B">
      <w:pPr>
        <w:numPr>
          <w:ilvl w:val="0"/>
          <w:numId w:val="15"/>
        </w:numPr>
        <w:suppressAutoHyphens/>
        <w:spacing w:after="0" w:line="240" w:lineRule="auto"/>
        <w:ind w:left="426" w:hanging="426"/>
        <w:jc w:val="both"/>
        <w:rPr>
          <w:rFonts w:ascii="Cambria" w:hAnsi="Cambria" w:cs="Tahoma"/>
        </w:rPr>
      </w:pPr>
      <w:r w:rsidRPr="00FB0C84">
        <w:rPr>
          <w:rFonts w:ascii="Cambria" w:hAnsi="Cambria" w:cs="Tahoma"/>
        </w:rPr>
        <w:t>Gwarancja obejmuje w pełnym zakresie również prace wykonywane przez podwykonawców lub inne osoby i podmioty działające w imieniu wykonawcy.</w:t>
      </w:r>
    </w:p>
    <w:p w:rsidR="00514FF5" w:rsidRPr="00FB0C84" w:rsidRDefault="00514FF5" w:rsidP="006F3F3B">
      <w:pPr>
        <w:numPr>
          <w:ilvl w:val="0"/>
          <w:numId w:val="15"/>
        </w:numPr>
        <w:suppressAutoHyphens/>
        <w:spacing w:after="0" w:line="240" w:lineRule="auto"/>
        <w:ind w:left="426" w:hanging="426"/>
        <w:jc w:val="both"/>
        <w:rPr>
          <w:rFonts w:ascii="Cambria" w:hAnsi="Cambria" w:cs="Tahoma"/>
        </w:rPr>
      </w:pPr>
      <w:r w:rsidRPr="00FB0C84">
        <w:rPr>
          <w:rFonts w:ascii="Cambria" w:eastAsia="Bookman Old Style" w:hAnsi="Cambria" w:cs="Tahoma"/>
        </w:rPr>
        <w:t>Okres rękojmi za wady równy będzie zaproponowanemu przez wykonawcę okresowi gwarancji.</w:t>
      </w:r>
    </w:p>
    <w:p w:rsidR="00514FF5" w:rsidRPr="00FB0C84" w:rsidRDefault="00514FF5" w:rsidP="006F3F3B">
      <w:pPr>
        <w:numPr>
          <w:ilvl w:val="0"/>
          <w:numId w:val="15"/>
        </w:numPr>
        <w:suppressAutoHyphens/>
        <w:spacing w:after="0" w:line="240" w:lineRule="auto"/>
        <w:ind w:left="426" w:hanging="426"/>
        <w:jc w:val="both"/>
        <w:rPr>
          <w:rFonts w:ascii="Cambria" w:hAnsi="Cambria" w:cs="Tahoma"/>
        </w:rPr>
      </w:pPr>
      <w:r w:rsidRPr="00FB0C84">
        <w:rPr>
          <w:rFonts w:ascii="Cambria" w:hAnsi="Cambria"/>
          <w:lang w:eastAsia="pl-PL"/>
        </w:rPr>
        <w:t>Szczegóły projektowanych postanowień umowy zawar</w:t>
      </w:r>
      <w:r w:rsidR="00FB0C84">
        <w:rPr>
          <w:rFonts w:ascii="Cambria" w:hAnsi="Cambria"/>
          <w:lang w:eastAsia="pl-PL"/>
        </w:rPr>
        <w:t>te są w IV części SWZ pn. „Wzór U</w:t>
      </w:r>
      <w:r w:rsidRPr="00FB0C84">
        <w:rPr>
          <w:rFonts w:ascii="Cambria" w:hAnsi="Cambria"/>
          <w:lang w:eastAsia="pl-PL"/>
        </w:rPr>
        <w:t>mowy”.</w:t>
      </w:r>
    </w:p>
    <w:p w:rsidR="001412ED" w:rsidRPr="000C1DCE" w:rsidRDefault="001412ED" w:rsidP="001412ED">
      <w:pPr>
        <w:pStyle w:val="WW-Tekstpodstawowywcity2"/>
        <w:jc w:val="center"/>
        <w:rPr>
          <w:rFonts w:ascii="Cambria" w:hAnsi="Cambria" w:cs="Tahoma"/>
          <w:b/>
          <w:sz w:val="16"/>
          <w:szCs w:val="16"/>
        </w:rPr>
      </w:pP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1412ED" w:rsidRPr="00F43A1D" w:rsidRDefault="001412ED" w:rsidP="00FB0C84">
      <w:pPr>
        <w:pStyle w:val="WW-Tekstpodstawowywcity2"/>
        <w:ind w:left="0" w:firstLine="0"/>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w:t>
      </w:r>
      <w:r w:rsidR="00FB0C84">
        <w:rPr>
          <w:rFonts w:ascii="Cambria" w:hAnsi="Cambria"/>
          <w:b/>
          <w:sz w:val="22"/>
          <w:szCs w:val="22"/>
        </w:rPr>
        <w:t xml:space="preserve"> </w:t>
      </w:r>
      <w:r w:rsidR="00FB0C84">
        <w:rPr>
          <w:rFonts w:ascii="Cambria" w:hAnsi="Cambria"/>
          <w:b/>
          <w:sz w:val="22"/>
          <w:szCs w:val="22"/>
        </w:rPr>
        <w:br/>
      </w:r>
      <w:r w:rsidRPr="00F43A1D">
        <w:rPr>
          <w:rFonts w:ascii="Cambria" w:hAnsi="Cambria"/>
          <w:b/>
          <w:sz w:val="22"/>
          <w:szCs w:val="22"/>
        </w:rPr>
        <w:t>O WYMAGANIACH TECHNICZNYCH I ORGANIZACYJNYCH SPORZĄDZANIA,</w:t>
      </w:r>
      <w:r w:rsidR="00FB0C84">
        <w:rPr>
          <w:rFonts w:ascii="Cambria" w:hAnsi="Cambria"/>
          <w:b/>
          <w:sz w:val="22"/>
          <w:szCs w:val="22"/>
        </w:rPr>
        <w:t xml:space="preserve"> </w:t>
      </w:r>
      <w:r w:rsidRPr="00F43A1D">
        <w:rPr>
          <w:rFonts w:ascii="Cambria" w:hAnsi="Cambria"/>
          <w:b/>
          <w:sz w:val="22"/>
          <w:szCs w:val="22"/>
        </w:rPr>
        <w:t xml:space="preserve">WYSYŁANIA </w:t>
      </w:r>
      <w:r w:rsidR="00FB0C84">
        <w:rPr>
          <w:rFonts w:ascii="Cambria" w:hAnsi="Cambria"/>
          <w:b/>
          <w:sz w:val="22"/>
          <w:szCs w:val="22"/>
        </w:rPr>
        <w:br/>
      </w:r>
      <w:r w:rsidRPr="00F43A1D">
        <w:rPr>
          <w:rFonts w:ascii="Cambria" w:hAnsi="Cambria"/>
          <w:b/>
          <w:sz w:val="22"/>
          <w:szCs w:val="22"/>
        </w:rPr>
        <w:t>I ODBIERANIA KORESPONDENCJI ELEKTRONICZNEJ</w:t>
      </w:r>
    </w:p>
    <w:p w:rsidR="001412ED" w:rsidRPr="000C1DCE" w:rsidRDefault="001412ED" w:rsidP="001412ED">
      <w:pPr>
        <w:pStyle w:val="Normalny1"/>
        <w:tabs>
          <w:tab w:val="left" w:pos="426"/>
        </w:tabs>
        <w:autoSpaceDE w:val="0"/>
        <w:jc w:val="center"/>
        <w:rPr>
          <w:rFonts w:ascii="Cambria" w:eastAsia="Bookman Old Style" w:hAnsi="Cambria" w:cs="Tahoma"/>
          <w:b/>
          <w:bCs/>
          <w:sz w:val="16"/>
          <w:szCs w:val="16"/>
        </w:rPr>
      </w:pPr>
    </w:p>
    <w:p w:rsidR="001412ED" w:rsidRPr="00F43A1D" w:rsidRDefault="001412ED" w:rsidP="006F3F3B">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dokumentów lub oświadczeń między zamawiającym a wykonawcą, odbywa się przy użyciu środków komunikacji elektronicznej. </w:t>
      </w:r>
    </w:p>
    <w:p w:rsidR="001412ED" w:rsidRPr="00F43A1D" w:rsidRDefault="001412ED" w:rsidP="006F3F3B">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t>Zamawiający rekomenduje wykonawcom, aby komunikowali się z zamawiającym</w:t>
      </w:r>
      <w:r w:rsidR="00FB0C84">
        <w:rPr>
          <w:rFonts w:ascii="Cambria" w:hAnsi="Cambria" w:cs="Tahoma"/>
          <w:b/>
        </w:rPr>
        <w:t xml:space="preserve"> </w:t>
      </w:r>
      <w:r w:rsidRPr="00F43A1D">
        <w:rPr>
          <w:rFonts w:ascii="Cambria" w:hAnsi="Cambria" w:cs="Tahoma"/>
          <w:b/>
        </w:rPr>
        <w:t>(np. zwrócenie się do zamawiającego o wyjaśnienie SWZ) za pomocą poczty elektronicznej na adres:</w:t>
      </w:r>
      <w:r w:rsidRPr="00F43A1D">
        <w:rPr>
          <w:rFonts w:ascii="Cambria" w:hAnsi="Cambria" w:cs="Tahoma"/>
        </w:rPr>
        <w:t xml:space="preserve"> </w:t>
      </w:r>
      <w:hyperlink r:id="rId18"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1412ED" w:rsidRPr="00F43A1D" w:rsidRDefault="001412ED" w:rsidP="006F3F3B">
      <w:pPr>
        <w:numPr>
          <w:ilvl w:val="0"/>
          <w:numId w:val="17"/>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 xml:space="preserve">dostępnego na ePUAP oraz udostępnionego przez </w:t>
      </w:r>
      <w:proofErr w:type="spellStart"/>
      <w:r w:rsidRPr="00F43A1D">
        <w:rPr>
          <w:rFonts w:ascii="Cambria" w:hAnsi="Cambria" w:cs="CIDFont+F2"/>
          <w:lang w:eastAsia="pl-PL"/>
        </w:rPr>
        <w:t>miniPortal</w:t>
      </w:r>
      <w:proofErr w:type="spellEnd"/>
      <w:r w:rsidRPr="00F43A1D">
        <w:rPr>
          <w:rFonts w:ascii="Cambria" w:hAnsi="Cambria" w:cs="CIDFont+F2"/>
          <w:lang w:eastAsia="pl-PL"/>
        </w:rPr>
        <w:t xml:space="preserve">. </w:t>
      </w:r>
      <w:r w:rsidR="00844107">
        <w:rPr>
          <w:rFonts w:ascii="Cambria" w:hAnsi="Cambria" w:cs="CIDFont+F2"/>
          <w:lang w:eastAsia="pl-PL"/>
        </w:rPr>
        <w:t xml:space="preserve">              </w:t>
      </w:r>
      <w:r w:rsidRPr="00F43A1D">
        <w:rPr>
          <w:rFonts w:ascii="Cambria" w:hAnsi="Cambria" w:cs="CIDFont+F2"/>
          <w:lang w:eastAsia="pl-PL"/>
        </w:rPr>
        <w:t>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sidR="00844107">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1412ED" w:rsidRPr="00F43A1D" w:rsidRDefault="001412ED" w:rsidP="006F3F3B">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1412ED" w:rsidRPr="00F43A1D" w:rsidRDefault="001412ED" w:rsidP="006F3F3B">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Komunikacja ustna dopuszczalna w odniesieniu do informacji, które nie są istotne, w szczególności nie dotyczą ogłoszenia o zamówieniu lub dokumentów zamówienia, ofert o ile jej treść jest udokumentowana.</w:t>
      </w:r>
    </w:p>
    <w:p w:rsidR="001412ED" w:rsidRPr="00B67E6F" w:rsidRDefault="001412ED" w:rsidP="006F3F3B">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w:t>
      </w:r>
      <w:proofErr w:type="spellStart"/>
      <w:r w:rsidRPr="00F43A1D">
        <w:rPr>
          <w:rFonts w:ascii="Cambria" w:hAnsi="Cambria"/>
        </w:rPr>
        <w:t>interoperacyjne</w:t>
      </w:r>
      <w:proofErr w:type="spellEnd"/>
      <w:r w:rsidRPr="00F43A1D">
        <w:rPr>
          <w:rFonts w:ascii="Cambria" w:hAnsi="Cambria"/>
        </w:rPr>
        <w:t xml:space="preserve"> w rozumieniu ustawy z dnia 17 lutego 2005 r. o informatyzacji działalności podmiotów realizujących zadania publiczne (Dz. U. z 2019 r. poz. 700, 730, 848 i 1590),</w:t>
      </w:r>
      <w:r w:rsidR="00FB0C84">
        <w:rPr>
          <w:rFonts w:ascii="Cambria" w:hAnsi="Cambria"/>
        </w:rPr>
        <w:t xml:space="preserve"> </w:t>
      </w:r>
      <w:r w:rsidR="00E2143B">
        <w:rPr>
          <w:rFonts w:ascii="Cambria" w:hAnsi="Cambria"/>
        </w:rPr>
        <w:t xml:space="preserve">                            </w:t>
      </w:r>
      <w:r w:rsidRPr="00F43A1D">
        <w:rPr>
          <w:rFonts w:ascii="Cambria" w:hAnsi="Cambria"/>
        </w:rPr>
        <w:t xml:space="preserve">z produktami powszechnie używanymi służącymi elektronicznemu przechowywaniu, </w:t>
      </w:r>
      <w:r w:rsidRPr="00F43A1D">
        <w:rPr>
          <w:rFonts w:ascii="Cambria" w:hAnsi="Cambria"/>
        </w:rPr>
        <w:lastRenderedPageBreak/>
        <w:t xml:space="preserve">przetwarzaniu i przesyłaniu danych, i które nie ograniczają wykonawcom dostępu do </w:t>
      </w:r>
      <w:r w:rsidRPr="00B67E6F">
        <w:rPr>
          <w:rFonts w:ascii="Cambria" w:hAnsi="Cambria"/>
        </w:rPr>
        <w:t>postępowania o udzielenie zamówienia.</w:t>
      </w:r>
    </w:p>
    <w:p w:rsidR="001412ED" w:rsidRPr="00B67E6F" w:rsidRDefault="001412ED" w:rsidP="006F3F3B">
      <w:pPr>
        <w:pStyle w:val="USTustnpkodeksu"/>
        <w:numPr>
          <w:ilvl w:val="0"/>
          <w:numId w:val="17"/>
        </w:numPr>
        <w:tabs>
          <w:tab w:val="clear" w:pos="720"/>
          <w:tab w:val="num" w:pos="426"/>
        </w:tabs>
        <w:spacing w:line="240" w:lineRule="auto"/>
        <w:ind w:left="426" w:hanging="426"/>
        <w:rPr>
          <w:rFonts w:ascii="Cambria" w:hAnsi="Cambria"/>
          <w:sz w:val="22"/>
          <w:szCs w:val="22"/>
        </w:rPr>
      </w:pPr>
      <w:r w:rsidRPr="00B67E6F">
        <w:rPr>
          <w:rFonts w:ascii="Cambria" w:hAnsi="Cambria"/>
          <w:sz w:val="22"/>
          <w:szCs w:val="22"/>
        </w:rPr>
        <w:t xml:space="preserve">Dokumenty i oświadczenia elektroniczne </w:t>
      </w:r>
      <w:proofErr w:type="spellStart"/>
      <w:r w:rsidRPr="00B67E6F">
        <w:rPr>
          <w:rFonts w:ascii="Cambria" w:hAnsi="Cambria"/>
          <w:sz w:val="22"/>
          <w:szCs w:val="22"/>
        </w:rPr>
        <w:t>tj</w:t>
      </w:r>
      <w:proofErr w:type="spellEnd"/>
      <w:r w:rsidRPr="00B67E6F">
        <w:rPr>
          <w:rFonts w:ascii="Cambria" w:hAnsi="Cambria"/>
          <w:sz w:val="22"/>
          <w:szCs w:val="22"/>
        </w:rPr>
        <w:t>:</w:t>
      </w:r>
    </w:p>
    <w:p w:rsidR="001412ED" w:rsidRPr="00B67E6F" w:rsidRDefault="001412ED" w:rsidP="006F3F3B">
      <w:pPr>
        <w:pStyle w:val="USTustnpkodeksu"/>
        <w:numPr>
          <w:ilvl w:val="0"/>
          <w:numId w:val="38"/>
        </w:numPr>
        <w:spacing w:line="276" w:lineRule="auto"/>
        <w:ind w:left="426" w:hanging="426"/>
        <w:rPr>
          <w:rFonts w:ascii="Cambria" w:hAnsi="Cambria" w:cs="Liberation Sans"/>
          <w:strike/>
          <w:sz w:val="22"/>
          <w:szCs w:val="22"/>
        </w:rPr>
      </w:pPr>
      <w:r w:rsidRPr="00B67E6F">
        <w:rPr>
          <w:rFonts w:ascii="Cambria" w:hAnsi="Cambria" w:cs="Liberation Sans"/>
          <w:sz w:val="22"/>
          <w:szCs w:val="22"/>
        </w:rPr>
        <w:t>ofertę,</w:t>
      </w:r>
    </w:p>
    <w:p w:rsidR="001412ED" w:rsidRPr="00B67E6F" w:rsidRDefault="001412ED" w:rsidP="006F3F3B">
      <w:pPr>
        <w:pStyle w:val="USTustnpkodeksu"/>
        <w:numPr>
          <w:ilvl w:val="0"/>
          <w:numId w:val="38"/>
        </w:numPr>
        <w:spacing w:line="276" w:lineRule="auto"/>
        <w:ind w:left="426" w:hanging="426"/>
        <w:rPr>
          <w:rFonts w:ascii="Cambria" w:hAnsi="Cambria" w:cs="Liberation Sans"/>
          <w:sz w:val="22"/>
          <w:szCs w:val="22"/>
        </w:rPr>
      </w:pPr>
      <w:r w:rsidRPr="00B67E6F">
        <w:rPr>
          <w:rFonts w:ascii="Cambria" w:hAnsi="Cambria" w:cs="Liberation Sans"/>
          <w:sz w:val="22"/>
          <w:szCs w:val="22"/>
        </w:rPr>
        <w:t xml:space="preserve">oświadczenie (o spełnieniu warunków udziału w postępowaniu i braku podstaw wykluczenia),  o których mowa w art. 125 ust. 1 ustawy, </w:t>
      </w:r>
    </w:p>
    <w:p w:rsidR="001412ED" w:rsidRPr="00B67E6F" w:rsidRDefault="001412ED" w:rsidP="006F3F3B">
      <w:pPr>
        <w:pStyle w:val="USTustnpkodeksu"/>
        <w:numPr>
          <w:ilvl w:val="0"/>
          <w:numId w:val="38"/>
        </w:numPr>
        <w:spacing w:line="276" w:lineRule="auto"/>
        <w:ind w:left="426" w:hanging="426"/>
        <w:rPr>
          <w:rFonts w:ascii="Cambria" w:hAnsi="Cambria" w:cs="Liberation Sans"/>
          <w:sz w:val="22"/>
          <w:szCs w:val="22"/>
        </w:rPr>
      </w:pPr>
      <w:r w:rsidRPr="00B67E6F">
        <w:rPr>
          <w:rFonts w:ascii="Cambria" w:hAnsi="Cambria" w:cs="Liberation Sans"/>
          <w:sz w:val="22"/>
          <w:szCs w:val="22"/>
        </w:rPr>
        <w:t xml:space="preserve">podmiotowe środki dowodowe, w tym oświadczenie, o którym mowa w art. 117 ust. 4 ustawy </w:t>
      </w:r>
      <w:proofErr w:type="spellStart"/>
      <w:r w:rsidRPr="00B67E6F">
        <w:rPr>
          <w:rFonts w:ascii="Cambria" w:hAnsi="Cambria" w:cs="Liberation Sans"/>
          <w:sz w:val="22"/>
          <w:szCs w:val="22"/>
        </w:rPr>
        <w:t>pzp</w:t>
      </w:r>
      <w:proofErr w:type="spellEnd"/>
      <w:r w:rsidRPr="00B67E6F">
        <w:rPr>
          <w:rFonts w:ascii="Cambria" w:hAnsi="Cambria" w:cs="Liberation Sans"/>
          <w:sz w:val="22"/>
          <w:szCs w:val="22"/>
        </w:rPr>
        <w:t>,</w:t>
      </w:r>
    </w:p>
    <w:p w:rsidR="001412ED" w:rsidRPr="00B67E6F" w:rsidRDefault="001412ED" w:rsidP="006F3F3B">
      <w:pPr>
        <w:pStyle w:val="USTustnpkodeksu"/>
        <w:numPr>
          <w:ilvl w:val="0"/>
          <w:numId w:val="38"/>
        </w:numPr>
        <w:spacing w:line="276" w:lineRule="auto"/>
        <w:ind w:left="426" w:hanging="426"/>
        <w:rPr>
          <w:rFonts w:ascii="Cambria" w:hAnsi="Cambria" w:cs="Liberation Sans"/>
          <w:sz w:val="22"/>
          <w:szCs w:val="22"/>
        </w:rPr>
      </w:pPr>
      <w:r w:rsidRPr="00B67E6F">
        <w:rPr>
          <w:rFonts w:ascii="Cambria" w:hAnsi="Cambria" w:cs="Liberation Sans"/>
          <w:sz w:val="22"/>
          <w:szCs w:val="22"/>
        </w:rPr>
        <w:t xml:space="preserve">oraz zobowiązanie podmiotu udostępniającego zasoby, o którym mowa w art. 118 ust. 3 ustawy, </w:t>
      </w:r>
    </w:p>
    <w:p w:rsidR="001412ED" w:rsidRPr="00B67E6F" w:rsidRDefault="001412ED" w:rsidP="006F3F3B">
      <w:pPr>
        <w:pStyle w:val="USTustnpkodeksu"/>
        <w:numPr>
          <w:ilvl w:val="0"/>
          <w:numId w:val="38"/>
        </w:numPr>
        <w:spacing w:line="276" w:lineRule="auto"/>
        <w:ind w:left="426" w:hanging="426"/>
        <w:rPr>
          <w:rFonts w:ascii="Cambria" w:hAnsi="Cambria" w:cs="Liberation Sans"/>
          <w:sz w:val="22"/>
          <w:szCs w:val="22"/>
        </w:rPr>
      </w:pPr>
      <w:r w:rsidRPr="00B67E6F">
        <w:rPr>
          <w:rFonts w:ascii="Cambria" w:hAnsi="Cambria" w:cs="Liberation Sans"/>
          <w:sz w:val="22"/>
          <w:szCs w:val="22"/>
        </w:rPr>
        <w:t xml:space="preserve">przedmiotowe środki dowodowe (jeżeli dotyczą), </w:t>
      </w:r>
    </w:p>
    <w:p w:rsidR="001412ED" w:rsidRPr="00B67E6F" w:rsidRDefault="001412ED" w:rsidP="006F3F3B">
      <w:pPr>
        <w:pStyle w:val="USTustnpkodeksu"/>
        <w:numPr>
          <w:ilvl w:val="0"/>
          <w:numId w:val="38"/>
        </w:numPr>
        <w:spacing w:line="276" w:lineRule="auto"/>
        <w:ind w:left="426" w:hanging="426"/>
        <w:rPr>
          <w:rFonts w:ascii="Cambria" w:hAnsi="Cambria" w:cs="Liberation Sans"/>
          <w:sz w:val="22"/>
          <w:szCs w:val="22"/>
        </w:rPr>
      </w:pPr>
      <w:r w:rsidRPr="00B67E6F">
        <w:rPr>
          <w:rFonts w:ascii="Cambria" w:hAnsi="Cambria" w:cs="Liberation Sans"/>
          <w:sz w:val="22"/>
          <w:szCs w:val="22"/>
        </w:rPr>
        <w:t xml:space="preserve">pełnomocnictwo, </w:t>
      </w:r>
    </w:p>
    <w:p w:rsidR="001412ED" w:rsidRPr="00F43A1D" w:rsidRDefault="001412ED" w:rsidP="00FB0C84">
      <w:pPr>
        <w:pStyle w:val="USTustnpkodeksu"/>
        <w:spacing w:line="240" w:lineRule="auto"/>
        <w:ind w:firstLine="0"/>
        <w:rPr>
          <w:rFonts w:ascii="Cambria" w:hAnsi="Cambria" w:cs="CIDFont+F2"/>
          <w:sz w:val="22"/>
          <w:szCs w:val="22"/>
        </w:rPr>
      </w:pPr>
      <w:r w:rsidRPr="00B67E6F">
        <w:rPr>
          <w:rFonts w:ascii="Cambria" w:hAnsi="Cambria"/>
          <w:sz w:val="22"/>
          <w:szCs w:val="22"/>
        </w:rPr>
        <w:t xml:space="preserve">wykonawcy sporządzają zgodnie </w:t>
      </w:r>
      <w:r w:rsidRPr="00B67E6F">
        <w:rPr>
          <w:rFonts w:ascii="Cambria" w:hAnsi="Cambria" w:cs="CIDFont+F2"/>
          <w:sz w:val="22"/>
          <w:szCs w:val="22"/>
        </w:rPr>
        <w:t>z wymaganiami</w:t>
      </w:r>
      <w:r w:rsidRPr="00F43A1D">
        <w:rPr>
          <w:rFonts w:ascii="Cambria" w:hAnsi="Cambria" w:cs="CIDFont+F2"/>
          <w:sz w:val="22"/>
          <w:szCs w:val="22"/>
        </w:rPr>
        <w:t xml:space="preserve"> określonymi w rozporządzeniu Prezesa Rady Ministrów z dnia 30 grudnia 2020 r. w sprawie sposobu sporządzania </w:t>
      </w:r>
      <w:r>
        <w:rPr>
          <w:rFonts w:ascii="Cambria" w:hAnsi="Cambria" w:cs="CIDFont+F2"/>
          <w:sz w:val="22"/>
          <w:szCs w:val="22"/>
        </w:rPr>
        <w:t xml:space="preserve">i przekazywania informacji oraz </w:t>
      </w:r>
      <w:r w:rsidRPr="00F43A1D">
        <w:rPr>
          <w:rFonts w:ascii="Cambria" w:hAnsi="Cambria" w:cs="CIDFont+F2"/>
          <w:sz w:val="22"/>
          <w:szCs w:val="22"/>
        </w:rPr>
        <w:t>wymagań technicznych dla dokumentów elektronicznych oraz środków komunikacji elektroniczn</w:t>
      </w:r>
      <w:r w:rsidR="001C4636">
        <w:rPr>
          <w:rFonts w:ascii="Cambria" w:hAnsi="Cambria" w:cs="CIDFont+F2"/>
          <w:sz w:val="22"/>
          <w:szCs w:val="22"/>
        </w:rPr>
        <w:t xml:space="preserve">ej </w:t>
      </w:r>
      <w:r w:rsidRPr="00F43A1D">
        <w:rPr>
          <w:rFonts w:ascii="Cambria" w:hAnsi="Cambria" w:cs="CIDFont+F2"/>
          <w:sz w:val="22"/>
          <w:szCs w:val="22"/>
        </w:rPr>
        <w:t>w postępowaniu o udzielenie</w:t>
      </w:r>
      <w:r w:rsidRPr="00F43A1D">
        <w:rPr>
          <w:rFonts w:ascii="Cambria" w:hAnsi="Cambria"/>
          <w:sz w:val="22"/>
          <w:szCs w:val="22"/>
        </w:rPr>
        <w:t xml:space="preserve"> </w:t>
      </w:r>
      <w:r w:rsidR="00FB0C84">
        <w:rPr>
          <w:rFonts w:ascii="Cambria" w:hAnsi="Cambria" w:cs="CIDFont+F2"/>
          <w:sz w:val="22"/>
          <w:szCs w:val="22"/>
        </w:rPr>
        <w:t>zamówienia publicznego</w:t>
      </w:r>
      <w:r>
        <w:rPr>
          <w:rFonts w:ascii="Cambria" w:hAnsi="Cambria" w:cs="CIDFont+F2"/>
          <w:sz w:val="22"/>
          <w:szCs w:val="22"/>
        </w:rPr>
        <w:t xml:space="preserve"> </w:t>
      </w:r>
      <w:r w:rsidRPr="00F43A1D">
        <w:rPr>
          <w:rFonts w:ascii="Cambria" w:hAnsi="Cambria" w:cs="CIDFont+F2"/>
          <w:sz w:val="22"/>
          <w:szCs w:val="22"/>
        </w:rPr>
        <w:t>(Dz. U. z 2020 poz. 2452)</w:t>
      </w:r>
      <w:r w:rsidR="00E2143B">
        <w:rPr>
          <w:rFonts w:ascii="Cambria" w:hAnsi="Cambria"/>
          <w:sz w:val="22"/>
          <w:szCs w:val="22"/>
        </w:rPr>
        <w:t xml:space="preserve">                 </w:t>
      </w:r>
      <w:proofErr w:type="spellStart"/>
      <w:r w:rsidRPr="00F43A1D">
        <w:rPr>
          <w:rFonts w:ascii="Cambria" w:hAnsi="Cambria"/>
          <w:sz w:val="22"/>
          <w:szCs w:val="22"/>
        </w:rPr>
        <w:t>tj</w:t>
      </w:r>
      <w:proofErr w:type="spellEnd"/>
      <w:r w:rsidRPr="00F43A1D">
        <w:rPr>
          <w:rFonts w:ascii="Cambria" w:hAnsi="Cambria"/>
          <w:sz w:val="22"/>
          <w:szCs w:val="22"/>
        </w:rPr>
        <w:t xml:space="preserve">: - </w:t>
      </w:r>
      <w:r w:rsidRPr="00F43A1D">
        <w:rPr>
          <w:rFonts w:ascii="Cambria" w:hAnsi="Cambria"/>
          <w:b/>
          <w:sz w:val="22"/>
          <w:szCs w:val="22"/>
        </w:rPr>
        <w:t>w postaci elektronicznej</w:t>
      </w:r>
      <w:r w:rsidRPr="00F43A1D">
        <w:rPr>
          <w:rFonts w:ascii="Cambria" w:hAnsi="Cambria"/>
          <w:sz w:val="22"/>
          <w:szCs w:val="22"/>
        </w:rPr>
        <w:t>, w formatach danych określonych  w przepisach wydanych na podstawie art. 18 ustawy z dnia 17 lutego 2005 r. o informatyzacji działalności podmiotów realizujących zadania publiczne (Dz. U. z 2020 r.</w:t>
      </w:r>
      <w:r w:rsidR="00E2143B">
        <w:rPr>
          <w:rFonts w:ascii="Cambria" w:hAnsi="Cambria"/>
          <w:sz w:val="22"/>
          <w:szCs w:val="22"/>
        </w:rPr>
        <w:t xml:space="preserve"> poz. 346, 568, 695,1517,2320) </w:t>
      </w:r>
      <w:r w:rsidRPr="00F43A1D">
        <w:rPr>
          <w:rFonts w:ascii="Cambria" w:hAnsi="Cambria"/>
          <w:sz w:val="22"/>
          <w:szCs w:val="22"/>
        </w:rPr>
        <w:t xml:space="preserve">tj. </w:t>
      </w:r>
    </w:p>
    <w:p w:rsidR="001412ED" w:rsidRPr="00F43A1D" w:rsidRDefault="001412ED" w:rsidP="00FB0C84">
      <w:pPr>
        <w:pStyle w:val="USTustnpkodeksu"/>
        <w:spacing w:line="240" w:lineRule="auto"/>
        <w:ind w:left="426" w:hanging="426"/>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1412ED" w:rsidRPr="00F43A1D" w:rsidRDefault="001412ED" w:rsidP="00FB0C84">
      <w:pPr>
        <w:pStyle w:val="USTustnpkodeksu"/>
        <w:spacing w:line="240" w:lineRule="auto"/>
        <w:ind w:left="426" w:hanging="426"/>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1412ED" w:rsidRPr="00F43A1D" w:rsidRDefault="001412ED" w:rsidP="00FB0C84">
      <w:pPr>
        <w:pStyle w:val="USTustnpkodeksu"/>
        <w:spacing w:line="240" w:lineRule="auto"/>
        <w:ind w:left="426" w:hanging="426"/>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1412ED" w:rsidRPr="00F43A1D" w:rsidRDefault="001412ED" w:rsidP="00FB0C84">
      <w:pPr>
        <w:pStyle w:val="USTustnpkodeksu"/>
        <w:spacing w:line="240" w:lineRule="auto"/>
        <w:ind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 xml:space="preserve">Zamawiający rekomenduje, ażeby ofertę sporządzić </w:t>
      </w:r>
      <w:r w:rsidR="00E2143B">
        <w:rPr>
          <w:rFonts w:ascii="Cambria" w:hAnsi="Cambria" w:cs="TimesNewRomanPS-BoldMT"/>
          <w:b/>
          <w:bCs w:val="0"/>
          <w:sz w:val="22"/>
          <w:szCs w:val="22"/>
        </w:rPr>
        <w:t xml:space="preserve">                          </w:t>
      </w:r>
      <w:r w:rsidRPr="00F43A1D">
        <w:rPr>
          <w:rFonts w:ascii="Cambria" w:hAnsi="Cambria" w:cs="TimesNewRomanPS-BoldMT"/>
          <w:b/>
          <w:bCs w:val="0"/>
          <w:sz w:val="22"/>
          <w:szCs w:val="22"/>
        </w:rPr>
        <w:t xml:space="preserve">w formacie danych </w:t>
      </w:r>
      <w:proofErr w:type="spellStart"/>
      <w:r w:rsidRPr="00F43A1D">
        <w:rPr>
          <w:rFonts w:ascii="Cambria" w:hAnsi="Cambria" w:cs="TimesNewRomanPS-BoldMT"/>
          <w:b/>
          <w:bCs w:val="0"/>
          <w:sz w:val="22"/>
          <w:szCs w:val="22"/>
        </w:rPr>
        <w:t>pdf</w:t>
      </w:r>
      <w:proofErr w:type="spellEnd"/>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w:t>
      </w:r>
      <w:proofErr w:type="spellStart"/>
      <w:r w:rsidRPr="00F43A1D">
        <w:rPr>
          <w:rFonts w:ascii="Cambria" w:hAnsi="Cambria" w:cs="TimesNewRomanPS-BoldMT"/>
          <w:bCs w:val="0"/>
          <w:sz w:val="22"/>
          <w:szCs w:val="22"/>
        </w:rPr>
        <w:t>sygn</w:t>
      </w:r>
      <w:proofErr w:type="spellEnd"/>
      <w:r w:rsidRPr="00F43A1D">
        <w:rPr>
          <w:rFonts w:ascii="Cambria" w:hAnsi="Cambria" w:cs="TimesNewRomanPS-BoldMT"/>
          <w:bCs w:val="0"/>
          <w:sz w:val="22"/>
          <w:szCs w:val="22"/>
        </w:rPr>
        <w:t xml:space="preserve"> 1451/2020. </w:t>
      </w:r>
    </w:p>
    <w:p w:rsidR="001412ED" w:rsidRPr="00F43A1D" w:rsidRDefault="001412ED" w:rsidP="00FB0C84">
      <w:pPr>
        <w:pStyle w:val="USTustnpkodeksu"/>
        <w:spacing w:line="240" w:lineRule="auto"/>
        <w:ind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1412ED" w:rsidRPr="00F43A1D" w:rsidRDefault="001412ED" w:rsidP="006F3F3B">
      <w:pPr>
        <w:pStyle w:val="Akapitzlist"/>
        <w:numPr>
          <w:ilvl w:val="0"/>
          <w:numId w:val="17"/>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1412ED" w:rsidRPr="00F43A1D" w:rsidRDefault="001412ED" w:rsidP="00FB0C84">
      <w:pPr>
        <w:pStyle w:val="Akapitzlist"/>
        <w:ind w:left="426" w:hanging="426"/>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1412ED" w:rsidRPr="00F43A1D" w:rsidRDefault="001412ED" w:rsidP="00FB0C84">
      <w:pPr>
        <w:pStyle w:val="Akapitzlist"/>
        <w:ind w:left="426" w:hanging="426"/>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1412ED" w:rsidRPr="00F43A1D" w:rsidRDefault="001412ED" w:rsidP="00FB0C84">
      <w:pPr>
        <w:pStyle w:val="Akapitzlist"/>
        <w:ind w:left="426" w:hanging="426"/>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1412ED" w:rsidRPr="00F43A1D" w:rsidRDefault="001412ED" w:rsidP="00FB0C84">
      <w:pPr>
        <w:pStyle w:val="Akapitzlist"/>
        <w:ind w:left="426" w:hanging="426"/>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1412ED" w:rsidRPr="00F43A1D" w:rsidRDefault="001412ED" w:rsidP="00FB0C84">
      <w:pPr>
        <w:pStyle w:val="Akapitzlist"/>
        <w:ind w:left="426"/>
        <w:jc w:val="both"/>
        <w:rPr>
          <w:rFonts w:ascii="Cambria" w:hAnsi="Cambria" w:cs="Tahoma"/>
          <w:strike/>
          <w:sz w:val="12"/>
          <w:szCs w:val="12"/>
        </w:rPr>
      </w:pPr>
      <w:r w:rsidRPr="00F43A1D">
        <w:rPr>
          <w:rFonts w:ascii="Cambria" w:hAnsi="Cambria"/>
          <w:sz w:val="22"/>
          <w:szCs w:val="22"/>
        </w:rPr>
        <w:t xml:space="preserve">przekazywane w postępowaniu, wykonawca sporządza w postaci </w:t>
      </w:r>
      <w:r w:rsidR="00FB0C84">
        <w:rPr>
          <w:rFonts w:ascii="Cambria" w:hAnsi="Cambria"/>
          <w:sz w:val="22"/>
          <w:szCs w:val="22"/>
        </w:rPr>
        <w:t xml:space="preserve">elektronicznej np. </w:t>
      </w:r>
      <w:proofErr w:type="spellStart"/>
      <w:r w:rsidR="00FB0C84">
        <w:rPr>
          <w:rFonts w:ascii="Cambria" w:hAnsi="Cambria"/>
          <w:sz w:val="22"/>
          <w:szCs w:val="22"/>
        </w:rPr>
        <w:t>.pd</w:t>
      </w:r>
      <w:proofErr w:type="spellEnd"/>
      <w:r w:rsidR="00FB0C84">
        <w:rPr>
          <w:rFonts w:ascii="Cambria" w:hAnsi="Cambria"/>
          <w:sz w:val="22"/>
          <w:szCs w:val="22"/>
        </w:rPr>
        <w:t>f, .</w:t>
      </w:r>
      <w:proofErr w:type="spellStart"/>
      <w:r w:rsidR="00FB0C84">
        <w:rPr>
          <w:rFonts w:ascii="Cambria" w:hAnsi="Cambria"/>
          <w:sz w:val="22"/>
          <w:szCs w:val="22"/>
        </w:rPr>
        <w:t>doc</w:t>
      </w:r>
      <w:proofErr w:type="spellEnd"/>
      <w:r w:rsidR="00FB0C84">
        <w:rPr>
          <w:rFonts w:ascii="Cambria" w:hAnsi="Cambria"/>
          <w:sz w:val="22"/>
          <w:szCs w:val="22"/>
        </w:rPr>
        <w:t xml:space="preserve">, </w:t>
      </w:r>
      <w:proofErr w:type="spellStart"/>
      <w:r w:rsidRPr="00F43A1D">
        <w:rPr>
          <w:rFonts w:ascii="Cambria" w:hAnsi="Cambria"/>
          <w:sz w:val="22"/>
          <w:szCs w:val="22"/>
        </w:rPr>
        <w:t>docx</w:t>
      </w:r>
      <w:proofErr w:type="spellEnd"/>
      <w:r w:rsidRPr="00F43A1D">
        <w:rPr>
          <w:rFonts w:ascii="Cambria" w:hAnsi="Cambria"/>
          <w:sz w:val="22"/>
          <w:szCs w:val="22"/>
        </w:rPr>
        <w:t xml:space="preserve">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w:t>
      </w:r>
      <w:r w:rsidR="00E2143B">
        <w:rPr>
          <w:rFonts w:ascii="Cambria" w:hAnsi="Cambria"/>
          <w:sz w:val="22"/>
          <w:szCs w:val="22"/>
        </w:rPr>
        <w:t>ai</w:t>
      </w:r>
      <w:r w:rsidRPr="00F43A1D">
        <w:rPr>
          <w:rFonts w:ascii="Cambria" w:hAnsi="Cambria"/>
          <w:sz w:val="22"/>
          <w:szCs w:val="22"/>
        </w:rPr>
        <w:t>la)  przekazywanej przy użyciu środków komunikacji elektronicznej.</w:t>
      </w:r>
    </w:p>
    <w:p w:rsidR="001412ED" w:rsidRPr="00F43A1D" w:rsidRDefault="001412ED" w:rsidP="006F3F3B">
      <w:pPr>
        <w:numPr>
          <w:ilvl w:val="0"/>
          <w:numId w:val="17"/>
        </w:numPr>
        <w:suppressAutoHyphens/>
        <w:spacing w:after="0" w:line="240" w:lineRule="auto"/>
        <w:ind w:left="426" w:hanging="426"/>
        <w:jc w:val="both"/>
        <w:rPr>
          <w:rFonts w:ascii="Cambria" w:hAnsi="Cambria" w:cs="Tahoma"/>
        </w:rPr>
      </w:pPr>
      <w:r w:rsidRPr="00F43A1D">
        <w:rPr>
          <w:rFonts w:ascii="Cambria" w:hAnsi="Cambria"/>
        </w:rPr>
        <w:t xml:space="preserve">Podmiotowe środki dowodowe, przedmiotowe środki dowodowe (jeżeli są wymagane) oraz inne dokumenty lub oświadczenia, sporządzone w języku obcym przekazuje się wraz </w:t>
      </w:r>
      <w:r w:rsidR="00FB0C84">
        <w:rPr>
          <w:rFonts w:ascii="Cambria" w:hAnsi="Cambria"/>
        </w:rPr>
        <w:br/>
      </w:r>
      <w:r w:rsidRPr="00F43A1D">
        <w:rPr>
          <w:rFonts w:ascii="Cambria" w:hAnsi="Cambria"/>
        </w:rPr>
        <w:t>z tłumaczeniem</w:t>
      </w:r>
      <w:r>
        <w:rPr>
          <w:rFonts w:ascii="Cambria" w:hAnsi="Cambria"/>
        </w:rPr>
        <w:t xml:space="preserve"> </w:t>
      </w:r>
      <w:r w:rsidRPr="00F43A1D">
        <w:rPr>
          <w:rFonts w:ascii="Cambria" w:hAnsi="Cambria"/>
        </w:rPr>
        <w:t>na język polski.</w:t>
      </w:r>
    </w:p>
    <w:p w:rsidR="001412ED" w:rsidRPr="00957D47" w:rsidRDefault="001412ED" w:rsidP="006F3F3B">
      <w:pPr>
        <w:numPr>
          <w:ilvl w:val="0"/>
          <w:numId w:val="17"/>
        </w:numPr>
        <w:suppressAutoHyphens/>
        <w:spacing w:after="0" w:line="240" w:lineRule="auto"/>
        <w:ind w:left="426" w:hanging="426"/>
        <w:jc w:val="both"/>
        <w:rPr>
          <w:rFonts w:ascii="Cambria" w:hAnsi="Cambria" w:cs="Tahoma"/>
        </w:rPr>
      </w:pPr>
      <w:r w:rsidRPr="00F43A1D">
        <w:rPr>
          <w:rFonts w:ascii="Cambria" w:hAnsi="Cambria"/>
        </w:rPr>
        <w:t xml:space="preserve">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t>
      </w:r>
      <w:r w:rsidRPr="00F43A1D">
        <w:rPr>
          <w:rFonts w:ascii="Cambria" w:hAnsi="Cambria"/>
        </w:rPr>
        <w:lastRenderedPageBreak/>
        <w:t>wykonawca, wykonawca wspólnie ubiegający się o udzielenie zamówienia, podmiot udostępniający zasoby lub podwykonawca, jako dokument elektroniczny, przekazuje się ten dokument.</w:t>
      </w:r>
    </w:p>
    <w:p w:rsidR="001412ED" w:rsidRPr="00F43A1D" w:rsidRDefault="001412ED" w:rsidP="006F3F3B">
      <w:pPr>
        <w:numPr>
          <w:ilvl w:val="0"/>
          <w:numId w:val="17"/>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lub dokumenty potwierdzające umocowanie do reprezentowania, zostały wystawione przez upo</w:t>
      </w:r>
      <w:r w:rsidR="000A7270">
        <w:rPr>
          <w:rFonts w:ascii="Cambria" w:hAnsi="Cambria"/>
        </w:rPr>
        <w:t>ważnione podmioty jako dokument</w:t>
      </w:r>
      <w:r>
        <w:rPr>
          <w:rFonts w:ascii="Cambria" w:hAnsi="Cambria"/>
        </w:rPr>
        <w:t xml:space="preserve"> </w:t>
      </w:r>
      <w:r w:rsidRPr="00F43A1D">
        <w:rPr>
          <w:rFonts w:ascii="Cambria" w:hAnsi="Cambria"/>
        </w:rPr>
        <w:t xml:space="preserve">w postaci papierowej, przekazuje się cyfrowe odwzorowanie tego dokumentu (np. </w:t>
      </w:r>
      <w:proofErr w:type="spellStart"/>
      <w:r w:rsidRPr="00F43A1D">
        <w:rPr>
          <w:rFonts w:ascii="Cambria" w:hAnsi="Cambria"/>
        </w:rPr>
        <w:t>skan</w:t>
      </w:r>
      <w:proofErr w:type="spellEnd"/>
      <w:r w:rsidRPr="00F43A1D">
        <w:rPr>
          <w:rFonts w:ascii="Cambria" w:hAnsi="Cambria"/>
        </w:rPr>
        <w:t xml:space="preserve"> lub zdjęcie) kwalifikowanym podpisem elektronicznym, podpisem zaufanym lub podpisem osobistym, poświadczające zgodność cyfrowego odwzorowania z dokumentem w postaci papierowej.</w:t>
      </w:r>
    </w:p>
    <w:p w:rsidR="001412ED" w:rsidRPr="00F43A1D" w:rsidRDefault="001412ED" w:rsidP="006F3F3B">
      <w:pPr>
        <w:numPr>
          <w:ilvl w:val="0"/>
          <w:numId w:val="17"/>
        </w:numPr>
        <w:suppressAutoHyphens/>
        <w:spacing w:after="0" w:line="240" w:lineRule="auto"/>
        <w:ind w:left="426" w:hanging="426"/>
        <w:jc w:val="both"/>
        <w:rPr>
          <w:rFonts w:ascii="Cambria" w:hAnsi="Cambria" w:cs="Tahoma"/>
        </w:rPr>
      </w:pPr>
      <w:r w:rsidRPr="00F43A1D">
        <w:rPr>
          <w:rFonts w:ascii="Cambria" w:hAnsi="Cambria"/>
        </w:rPr>
        <w:t>Poświadczenia zgodności cyfrowego odwzorowania z dokumentem w postaci papie</w:t>
      </w:r>
      <w:r w:rsidR="00FB0C84">
        <w:rPr>
          <w:rFonts w:ascii="Cambria" w:hAnsi="Cambria"/>
        </w:rPr>
        <w:t xml:space="preserve">rowej, </w:t>
      </w:r>
      <w:r w:rsidR="00FB0C84">
        <w:rPr>
          <w:rFonts w:ascii="Cambria" w:hAnsi="Cambria"/>
        </w:rPr>
        <w:br/>
      </w:r>
      <w:r w:rsidRPr="00F43A1D">
        <w:rPr>
          <w:rFonts w:ascii="Cambria" w:hAnsi="Cambria"/>
        </w:rPr>
        <w:t>o którym mowa w ust. 11 dokonuje w przypadku:</w:t>
      </w:r>
    </w:p>
    <w:p w:rsidR="001412ED" w:rsidRPr="00F43A1D" w:rsidRDefault="001412ED" w:rsidP="006F3F3B">
      <w:pPr>
        <w:pStyle w:val="PKTpunkt"/>
        <w:numPr>
          <w:ilvl w:val="0"/>
          <w:numId w:val="35"/>
        </w:numPr>
        <w:spacing w:line="240" w:lineRule="auto"/>
        <w:ind w:left="426" w:hanging="426"/>
        <w:rPr>
          <w:rFonts w:ascii="Cambria" w:hAnsi="Cambria"/>
          <w:sz w:val="22"/>
          <w:szCs w:val="22"/>
        </w:rPr>
      </w:pPr>
      <w:r w:rsidRPr="00F43A1D">
        <w:rPr>
          <w:rFonts w:ascii="Cambria" w:hAnsi="Cambria"/>
          <w:sz w:val="22"/>
          <w:szCs w:val="22"/>
        </w:rPr>
        <w:t>podmiotowych środków dowodowych (jeżeli dotyczy) oraz dokumentów potwierdzających umocowanie do reprezentowania – odpowiednio wykonawca, wyk</w:t>
      </w:r>
      <w:r w:rsidR="000A7270">
        <w:rPr>
          <w:rFonts w:ascii="Cambria" w:hAnsi="Cambria"/>
          <w:sz w:val="22"/>
          <w:szCs w:val="22"/>
        </w:rPr>
        <w:t xml:space="preserve">onawca wspólnie ubiegający się </w:t>
      </w:r>
      <w:r w:rsidRPr="00F43A1D">
        <w:rPr>
          <w:rFonts w:ascii="Cambria" w:hAnsi="Cambria"/>
          <w:sz w:val="22"/>
          <w:szCs w:val="22"/>
        </w:rPr>
        <w:t>o udzielenie zamówienia, podmiot udostępniający zasoby lub podwykonawca, w zakresie podmiotowych środków dowodowych lub dokumentów potwierdzających umocowanie do reprezentowania, które każdego z nich dotyczą;</w:t>
      </w:r>
    </w:p>
    <w:p w:rsidR="001412ED" w:rsidRPr="00F43A1D" w:rsidRDefault="001412ED" w:rsidP="006F3F3B">
      <w:pPr>
        <w:pStyle w:val="PKTpunkt"/>
        <w:numPr>
          <w:ilvl w:val="0"/>
          <w:numId w:val="35"/>
        </w:numPr>
        <w:spacing w:line="240" w:lineRule="auto"/>
        <w:ind w:left="426" w:hanging="426"/>
        <w:rPr>
          <w:rFonts w:ascii="Cambria" w:hAnsi="Cambria"/>
          <w:sz w:val="22"/>
          <w:szCs w:val="22"/>
        </w:rPr>
      </w:pPr>
      <w:r w:rsidRPr="00F43A1D">
        <w:rPr>
          <w:rFonts w:ascii="Cambria" w:hAnsi="Cambria"/>
          <w:sz w:val="22"/>
          <w:szCs w:val="22"/>
        </w:rPr>
        <w:t>innych dokumentów – odpowiednio wykonawca lub wykonawca wspólnie u</w:t>
      </w:r>
      <w:r w:rsidR="00FB0C84">
        <w:rPr>
          <w:rFonts w:ascii="Cambria" w:hAnsi="Cambria"/>
          <w:sz w:val="22"/>
          <w:szCs w:val="22"/>
        </w:rPr>
        <w:t xml:space="preserve">biegający </w:t>
      </w:r>
      <w:r w:rsidRPr="00F43A1D">
        <w:rPr>
          <w:rFonts w:ascii="Cambria" w:hAnsi="Cambria"/>
          <w:sz w:val="22"/>
          <w:szCs w:val="22"/>
        </w:rPr>
        <w:t xml:space="preserve">się </w:t>
      </w:r>
      <w:r w:rsidR="00FB0C84">
        <w:rPr>
          <w:rFonts w:ascii="Cambria" w:hAnsi="Cambria"/>
          <w:sz w:val="22"/>
          <w:szCs w:val="22"/>
        </w:rPr>
        <w:br/>
      </w:r>
      <w:r w:rsidRPr="00F43A1D">
        <w:rPr>
          <w:rFonts w:ascii="Cambria" w:hAnsi="Cambria"/>
          <w:sz w:val="22"/>
          <w:szCs w:val="22"/>
        </w:rPr>
        <w:t>o udzielenie zamówienia, w zakresie dokumentów, które każdego z nich dotyczą.</w:t>
      </w:r>
    </w:p>
    <w:p w:rsidR="001412ED" w:rsidRPr="00F43A1D" w:rsidRDefault="001412ED" w:rsidP="006F3F3B">
      <w:pPr>
        <w:pStyle w:val="USTustnpkodeksu"/>
        <w:numPr>
          <w:ilvl w:val="0"/>
          <w:numId w:val="17"/>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sidR="00FB0C84">
        <w:rPr>
          <w:rFonts w:ascii="Cambria" w:hAnsi="Cambria"/>
          <w:sz w:val="22"/>
          <w:szCs w:val="22"/>
        </w:rPr>
        <w:br/>
      </w:r>
      <w:r w:rsidRPr="00F43A1D">
        <w:rPr>
          <w:rFonts w:ascii="Cambria" w:hAnsi="Cambria"/>
          <w:sz w:val="22"/>
          <w:szCs w:val="22"/>
        </w:rPr>
        <w:t>o którym mowa w ust. 11, może również dokonać notariusz.</w:t>
      </w:r>
    </w:p>
    <w:p w:rsidR="001412ED" w:rsidRPr="00F43A1D" w:rsidRDefault="001412ED" w:rsidP="006F3F3B">
      <w:pPr>
        <w:pStyle w:val="USTustnpkodeksu"/>
        <w:numPr>
          <w:ilvl w:val="0"/>
          <w:numId w:val="17"/>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1412ED" w:rsidRPr="00F43A1D" w:rsidRDefault="001412ED" w:rsidP="006F3F3B">
      <w:pPr>
        <w:pStyle w:val="USTustnpkodeksu"/>
        <w:numPr>
          <w:ilvl w:val="0"/>
          <w:numId w:val="17"/>
        </w:numPr>
        <w:spacing w:line="240" w:lineRule="auto"/>
        <w:ind w:left="426" w:hanging="426"/>
        <w:rPr>
          <w:rFonts w:ascii="Cambria" w:hAnsi="Cambria"/>
          <w:sz w:val="22"/>
          <w:szCs w:val="22"/>
        </w:rPr>
      </w:pPr>
      <w:r w:rsidRPr="00F43A1D">
        <w:rPr>
          <w:rFonts w:ascii="Cambria" w:hAnsi="Cambria"/>
          <w:sz w:val="22"/>
          <w:szCs w:val="22"/>
        </w:rPr>
        <w:t xml:space="preserve">Podmiotowe środki dowodowe, w tym oświadczenie, o którym mowa w art. 117 ust. 4 ustawy </w:t>
      </w:r>
      <w:proofErr w:type="spellStart"/>
      <w:r w:rsidRPr="00F43A1D">
        <w:rPr>
          <w:rFonts w:ascii="Cambria" w:hAnsi="Cambria"/>
          <w:sz w:val="22"/>
          <w:szCs w:val="22"/>
        </w:rPr>
        <w:t>pzp</w:t>
      </w:r>
      <w:proofErr w:type="spellEnd"/>
      <w:r w:rsidRPr="00F43A1D">
        <w:rPr>
          <w:rFonts w:ascii="Cambria" w:hAnsi="Cambria"/>
          <w:sz w:val="22"/>
          <w:szCs w:val="22"/>
        </w:rPr>
        <w:t>, oraz zobowiązanie podmiotu udostępniającego zasoby, niewystawione przez upoważnione podmioty, oraz pełnomocnictwo opatruje się kwalifikowanym podpisem elektronicznym, podpisem zaufanym lub podpisem osobistym.</w:t>
      </w:r>
    </w:p>
    <w:p w:rsidR="001412ED" w:rsidRPr="00F43A1D" w:rsidRDefault="001412ED" w:rsidP="006F3F3B">
      <w:pPr>
        <w:pStyle w:val="USTustnpkodeksu"/>
        <w:numPr>
          <w:ilvl w:val="0"/>
          <w:numId w:val="17"/>
        </w:numPr>
        <w:spacing w:line="240" w:lineRule="auto"/>
        <w:ind w:left="426" w:hanging="426"/>
        <w:rPr>
          <w:rFonts w:ascii="Cambria" w:hAnsi="Cambria"/>
          <w:sz w:val="22"/>
          <w:szCs w:val="22"/>
        </w:rPr>
      </w:pPr>
      <w:r w:rsidRPr="00F43A1D">
        <w:rPr>
          <w:rFonts w:ascii="Cambria" w:hAnsi="Cambria"/>
          <w:sz w:val="22"/>
          <w:szCs w:val="22"/>
        </w:rPr>
        <w:t xml:space="preserve">W przypadku gdy pełnomocnictwo, zostało sporządzone jako dokument w postaci papierowej </w:t>
      </w:r>
      <w:r w:rsidR="00FB0C84">
        <w:rPr>
          <w:rFonts w:ascii="Cambria" w:hAnsi="Cambria"/>
          <w:sz w:val="22"/>
          <w:szCs w:val="22"/>
        </w:rPr>
        <w:br/>
      </w:r>
      <w:r w:rsidRPr="00F43A1D">
        <w:rPr>
          <w:rFonts w:ascii="Cambria" w:hAnsi="Cambria"/>
          <w:sz w:val="22"/>
          <w:szCs w:val="22"/>
        </w:rPr>
        <w:t>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 xml:space="preserve">(np. </w:t>
      </w:r>
      <w:proofErr w:type="spellStart"/>
      <w:r w:rsidRPr="00F43A1D">
        <w:rPr>
          <w:rFonts w:ascii="Cambria" w:hAnsi="Cambria"/>
          <w:sz w:val="22"/>
          <w:szCs w:val="22"/>
        </w:rPr>
        <w:t>skan</w:t>
      </w:r>
      <w:proofErr w:type="spellEnd"/>
      <w:r w:rsidRPr="00F43A1D">
        <w:rPr>
          <w:rFonts w:ascii="Cambria" w:hAnsi="Cambria"/>
          <w:sz w:val="22"/>
          <w:szCs w:val="22"/>
        </w:rPr>
        <w:t xml:space="preserve"> lub zdjęcie) opatrzone kwalifikowanym podpisem elektronicznym, podpisem zaufanym lub podpisem osobistym, poświadczającym z</w:t>
      </w:r>
      <w:r w:rsidR="00FB0C84">
        <w:rPr>
          <w:rFonts w:ascii="Cambria" w:hAnsi="Cambria"/>
          <w:sz w:val="22"/>
          <w:szCs w:val="22"/>
        </w:rPr>
        <w:t xml:space="preserve">godność cyfrowego odwzorowania </w:t>
      </w:r>
      <w:r w:rsidR="00FB0C84">
        <w:rPr>
          <w:rFonts w:ascii="Cambria" w:hAnsi="Cambria"/>
          <w:sz w:val="22"/>
          <w:szCs w:val="22"/>
        </w:rPr>
        <w:br/>
      </w:r>
      <w:r w:rsidRPr="00F43A1D">
        <w:rPr>
          <w:rFonts w:ascii="Cambria" w:hAnsi="Cambria"/>
          <w:sz w:val="22"/>
          <w:szCs w:val="22"/>
        </w:rPr>
        <w:t>z dokumentem w postaci papierowej.</w:t>
      </w:r>
    </w:p>
    <w:p w:rsidR="001412ED" w:rsidRPr="005F54EB" w:rsidRDefault="001412ED" w:rsidP="006F3F3B">
      <w:pPr>
        <w:pStyle w:val="USTustnpkodeksu"/>
        <w:numPr>
          <w:ilvl w:val="0"/>
          <w:numId w:val="17"/>
        </w:numPr>
        <w:tabs>
          <w:tab w:val="clear" w:pos="720"/>
        </w:tabs>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sidR="00FB0C84">
        <w:rPr>
          <w:rFonts w:ascii="Cambria" w:hAnsi="Cambria"/>
          <w:sz w:val="22"/>
          <w:szCs w:val="22"/>
        </w:rPr>
        <w:br/>
      </w:r>
      <w:r w:rsidRPr="00F43A1D">
        <w:rPr>
          <w:rFonts w:ascii="Cambria" w:hAnsi="Cambria"/>
          <w:sz w:val="22"/>
          <w:szCs w:val="22"/>
        </w:rPr>
        <w:t>o którym mowa w ust. 16, dokonuje w przypadku:</w:t>
      </w:r>
    </w:p>
    <w:p w:rsidR="001412ED" w:rsidRPr="005F54EB" w:rsidRDefault="001412ED" w:rsidP="006F3F3B">
      <w:pPr>
        <w:pStyle w:val="PKTpunkt"/>
        <w:numPr>
          <w:ilvl w:val="0"/>
          <w:numId w:val="36"/>
        </w:numPr>
        <w:spacing w:line="276" w:lineRule="auto"/>
        <w:ind w:left="426" w:hanging="426"/>
        <w:rPr>
          <w:rFonts w:ascii="Cambria" w:hAnsi="Cambria"/>
          <w:sz w:val="22"/>
          <w:szCs w:val="22"/>
        </w:rPr>
      </w:pPr>
      <w:r w:rsidRPr="005F54EB">
        <w:rPr>
          <w:rFonts w:ascii="Cambria" w:hAnsi="Cambria"/>
          <w:sz w:val="22"/>
          <w:szCs w:val="22"/>
        </w:rPr>
        <w:t xml:space="preserve">podmiotowych środków dowodowych – odpowiednio wykonawca, wykonawca wspólnie ubiegający się o udzielenie zamówienia, podmiot udostępniający zasoby lub podwykonawca, </w:t>
      </w:r>
      <w:r w:rsidR="00FB0C84">
        <w:rPr>
          <w:rFonts w:ascii="Cambria" w:hAnsi="Cambria"/>
          <w:sz w:val="22"/>
          <w:szCs w:val="22"/>
        </w:rPr>
        <w:br/>
      </w:r>
      <w:r w:rsidRPr="005F54EB">
        <w:rPr>
          <w:rFonts w:ascii="Cambria" w:hAnsi="Cambria"/>
          <w:sz w:val="22"/>
          <w:szCs w:val="22"/>
        </w:rPr>
        <w:t>w zakresie podmiotowych środków dowodowych, które każdego z nich dotyczą;</w:t>
      </w:r>
    </w:p>
    <w:p w:rsidR="001412ED" w:rsidRPr="005F54EB" w:rsidRDefault="001412ED" w:rsidP="006F3F3B">
      <w:pPr>
        <w:pStyle w:val="PKTpunkt"/>
        <w:numPr>
          <w:ilvl w:val="0"/>
          <w:numId w:val="36"/>
        </w:numPr>
        <w:spacing w:line="276" w:lineRule="auto"/>
        <w:ind w:left="426" w:hanging="426"/>
        <w:rPr>
          <w:rFonts w:ascii="Cambria" w:hAnsi="Cambria"/>
          <w:sz w:val="22"/>
          <w:szCs w:val="22"/>
        </w:rPr>
      </w:pPr>
      <w:r w:rsidRPr="005F54EB">
        <w:rPr>
          <w:rFonts w:ascii="Cambria" w:hAnsi="Cambria"/>
          <w:sz w:val="22"/>
          <w:szCs w:val="22"/>
        </w:rPr>
        <w:t xml:space="preserve">oświadczenia, o którym mowa w art. 117 ust. 4 ustawy lub zobowiązania podmiotu udostępniającego zasoby – odpowiednio wykonawca lub wykonawca wspólnie ubiegający się </w:t>
      </w:r>
      <w:r w:rsidR="00E2143B">
        <w:rPr>
          <w:rFonts w:ascii="Cambria" w:hAnsi="Cambria"/>
          <w:sz w:val="22"/>
          <w:szCs w:val="22"/>
        </w:rPr>
        <w:t xml:space="preserve">      </w:t>
      </w:r>
      <w:r w:rsidRPr="005F54EB">
        <w:rPr>
          <w:rFonts w:ascii="Cambria" w:hAnsi="Cambria"/>
          <w:sz w:val="22"/>
          <w:szCs w:val="22"/>
        </w:rPr>
        <w:t>o udzielenie zamówienia;</w:t>
      </w:r>
    </w:p>
    <w:p w:rsidR="001412ED" w:rsidRPr="005F54EB" w:rsidRDefault="001412ED" w:rsidP="006F3F3B">
      <w:pPr>
        <w:pStyle w:val="PKTpunkt"/>
        <w:numPr>
          <w:ilvl w:val="0"/>
          <w:numId w:val="36"/>
        </w:numPr>
        <w:spacing w:line="276" w:lineRule="auto"/>
        <w:ind w:left="426" w:hanging="426"/>
        <w:rPr>
          <w:rFonts w:ascii="Cambria" w:hAnsi="Cambria"/>
          <w:sz w:val="22"/>
          <w:szCs w:val="22"/>
        </w:rPr>
      </w:pPr>
      <w:r w:rsidRPr="005F54EB">
        <w:rPr>
          <w:rFonts w:ascii="Cambria" w:hAnsi="Cambria"/>
          <w:sz w:val="22"/>
          <w:szCs w:val="22"/>
        </w:rPr>
        <w:t>pełnomocnictwa – mocodawca.</w:t>
      </w:r>
    </w:p>
    <w:p w:rsidR="001412ED" w:rsidRPr="00F43A1D" w:rsidRDefault="001412ED" w:rsidP="006F3F3B">
      <w:pPr>
        <w:pStyle w:val="PKTpunkt"/>
        <w:numPr>
          <w:ilvl w:val="0"/>
          <w:numId w:val="17"/>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sidR="00FB0C84">
        <w:rPr>
          <w:rFonts w:ascii="Cambria" w:hAnsi="Cambria"/>
          <w:sz w:val="22"/>
          <w:szCs w:val="22"/>
        </w:rPr>
        <w:br/>
      </w:r>
      <w:r w:rsidRPr="00F43A1D">
        <w:rPr>
          <w:rFonts w:ascii="Cambria" w:hAnsi="Cambria"/>
          <w:sz w:val="22"/>
          <w:szCs w:val="22"/>
        </w:rPr>
        <w:t>o którym mowa w ust. 16, może również dokonać notariusz.</w:t>
      </w:r>
    </w:p>
    <w:p w:rsidR="003465EE" w:rsidRPr="003465EE" w:rsidRDefault="001412ED" w:rsidP="006F3F3B">
      <w:pPr>
        <w:pStyle w:val="PKTpunkt"/>
        <w:numPr>
          <w:ilvl w:val="0"/>
          <w:numId w:val="17"/>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w:t>
      </w:r>
      <w:r w:rsidR="000A7270">
        <w:rPr>
          <w:rFonts w:ascii="Cambria" w:hAnsi="Cambria"/>
          <w:sz w:val="22"/>
          <w:szCs w:val="22"/>
        </w:rPr>
        <w:t xml:space="preserve">nego, o których mowa </w:t>
      </w:r>
      <w:r w:rsidR="00E2143B">
        <w:rPr>
          <w:rFonts w:ascii="Cambria" w:hAnsi="Cambria"/>
          <w:sz w:val="22"/>
          <w:szCs w:val="22"/>
        </w:rPr>
        <w:t xml:space="preserve">              </w:t>
      </w:r>
      <w:r w:rsidR="000A7270">
        <w:rPr>
          <w:rFonts w:ascii="Cambria" w:hAnsi="Cambria"/>
          <w:sz w:val="22"/>
          <w:szCs w:val="22"/>
        </w:rPr>
        <w:t xml:space="preserve">w ust. 7, </w:t>
      </w:r>
      <w:r w:rsidRPr="00F43A1D">
        <w:rPr>
          <w:rFonts w:ascii="Cambria" w:hAnsi="Cambria"/>
          <w:sz w:val="22"/>
          <w:szCs w:val="22"/>
        </w:rPr>
        <w:t>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1412ED" w:rsidRPr="00F43A1D" w:rsidRDefault="001412ED" w:rsidP="006F3F3B">
      <w:pPr>
        <w:pStyle w:val="PKTpunkt"/>
        <w:numPr>
          <w:ilvl w:val="0"/>
          <w:numId w:val="17"/>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1412ED" w:rsidRPr="00957D47" w:rsidRDefault="001412ED" w:rsidP="006F3F3B">
      <w:pPr>
        <w:pStyle w:val="PKTpunkt"/>
        <w:numPr>
          <w:ilvl w:val="0"/>
          <w:numId w:val="37"/>
        </w:numPr>
        <w:spacing w:line="240" w:lineRule="auto"/>
        <w:ind w:left="426" w:hanging="426"/>
        <w:rPr>
          <w:rFonts w:ascii="Cambria" w:hAnsi="Cambria"/>
          <w:sz w:val="22"/>
          <w:szCs w:val="22"/>
        </w:rPr>
      </w:pPr>
      <w:r w:rsidRPr="00F43A1D">
        <w:rPr>
          <w:rFonts w:ascii="Cambria" w:hAnsi="Cambria"/>
          <w:sz w:val="22"/>
          <w:szCs w:val="22"/>
        </w:rPr>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1412ED" w:rsidRPr="00F43A1D" w:rsidRDefault="001412ED" w:rsidP="006F3F3B">
      <w:pPr>
        <w:pStyle w:val="PKTpunkt"/>
        <w:numPr>
          <w:ilvl w:val="0"/>
          <w:numId w:val="37"/>
        </w:numPr>
        <w:spacing w:line="240" w:lineRule="auto"/>
        <w:ind w:left="426" w:hanging="426"/>
        <w:rPr>
          <w:rFonts w:ascii="Cambria" w:hAnsi="Cambria"/>
          <w:sz w:val="22"/>
          <w:szCs w:val="22"/>
        </w:rPr>
      </w:pPr>
      <w:r w:rsidRPr="00F43A1D">
        <w:rPr>
          <w:rFonts w:ascii="Cambria" w:hAnsi="Cambria"/>
          <w:sz w:val="22"/>
          <w:szCs w:val="22"/>
        </w:rPr>
        <w:lastRenderedPageBreak/>
        <w:t>umożliwiają prezentację treści w postaci elektronicznej, w szczególności przez wyświetlenie tej treści na monitorze ekranowym;</w:t>
      </w:r>
    </w:p>
    <w:p w:rsidR="001412ED" w:rsidRPr="00F43A1D" w:rsidRDefault="001412ED" w:rsidP="006F3F3B">
      <w:pPr>
        <w:pStyle w:val="PKTpunkt"/>
        <w:numPr>
          <w:ilvl w:val="0"/>
          <w:numId w:val="37"/>
        </w:numPr>
        <w:spacing w:line="240" w:lineRule="auto"/>
        <w:ind w:left="426" w:hanging="426"/>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1412ED" w:rsidRPr="00F43A1D" w:rsidRDefault="001412ED" w:rsidP="006F3F3B">
      <w:pPr>
        <w:pStyle w:val="PKTpunkt"/>
        <w:numPr>
          <w:ilvl w:val="0"/>
          <w:numId w:val="37"/>
        </w:numPr>
        <w:spacing w:line="240" w:lineRule="auto"/>
        <w:ind w:left="426" w:hanging="426"/>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1412ED" w:rsidRPr="00F43A1D" w:rsidRDefault="001412ED" w:rsidP="006F3F3B">
      <w:pPr>
        <w:pStyle w:val="PKTpunkt"/>
        <w:numPr>
          <w:ilvl w:val="0"/>
          <w:numId w:val="17"/>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w:t>
      </w:r>
      <w:proofErr w:type="spellStart"/>
      <w:r w:rsidRPr="00F43A1D">
        <w:rPr>
          <w:rFonts w:ascii="Cambria" w:hAnsi="Cambria"/>
          <w:sz w:val="22"/>
          <w:szCs w:val="22"/>
        </w:rPr>
        <w:t>pzp</w:t>
      </w:r>
      <w:proofErr w:type="spellEnd"/>
      <w:r w:rsidRPr="00F43A1D">
        <w:rPr>
          <w:rFonts w:ascii="Cambria" w:hAnsi="Cambria"/>
          <w:sz w:val="22"/>
          <w:szCs w:val="22"/>
        </w:rPr>
        <w:t xml:space="preserve">,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1412ED" w:rsidRPr="00F43A1D" w:rsidRDefault="001412ED" w:rsidP="006F3F3B">
      <w:pPr>
        <w:pStyle w:val="PKTpunkt"/>
        <w:numPr>
          <w:ilvl w:val="0"/>
          <w:numId w:val="17"/>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1412ED" w:rsidRPr="00F43A1D" w:rsidRDefault="001412ED" w:rsidP="006F3F3B">
      <w:pPr>
        <w:pStyle w:val="PKTpunkt"/>
        <w:numPr>
          <w:ilvl w:val="0"/>
          <w:numId w:val="17"/>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1412ED" w:rsidRPr="000C1DCE" w:rsidRDefault="001412ED" w:rsidP="001412ED">
      <w:pPr>
        <w:pStyle w:val="Normalny1"/>
        <w:tabs>
          <w:tab w:val="left" w:pos="426"/>
        </w:tabs>
        <w:autoSpaceDE w:val="0"/>
        <w:rPr>
          <w:rFonts w:ascii="Cambria" w:eastAsia="Bookman Old Style" w:hAnsi="Cambria" w:cs="Tahoma"/>
          <w:b/>
          <w:bCs/>
          <w:sz w:val="16"/>
          <w:szCs w:val="16"/>
        </w:rPr>
      </w:pPr>
    </w:p>
    <w:p w:rsidR="001412ED" w:rsidRPr="00F43A1D" w:rsidRDefault="001412ED" w:rsidP="001412ED">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00FB0C84">
        <w:rPr>
          <w:rFonts w:ascii="Cambria" w:eastAsia="Bookman Old Style" w:hAnsi="Cambria" w:cs="Tahoma"/>
          <w:b/>
          <w:bCs/>
          <w:sz w:val="22"/>
          <w:szCs w:val="22"/>
        </w:rPr>
        <w:t xml:space="preserve"> </w:t>
      </w:r>
    </w:p>
    <w:p w:rsidR="001412ED" w:rsidRPr="00F43A1D" w:rsidRDefault="001412ED" w:rsidP="00FB0C84">
      <w:pPr>
        <w:pStyle w:val="Normalny1"/>
        <w:tabs>
          <w:tab w:val="left" w:pos="0"/>
        </w:tabs>
        <w:autoSpaceDE w:val="0"/>
        <w:jc w:val="both"/>
        <w:rPr>
          <w:rFonts w:ascii="Cambria" w:eastAsia="Bookman Old Style" w:hAnsi="Cambria" w:cs="Tahoma"/>
          <w:b/>
          <w:bCs/>
          <w:sz w:val="22"/>
          <w:szCs w:val="22"/>
        </w:rPr>
      </w:pPr>
      <w:r w:rsidRPr="00F43A1D">
        <w:rPr>
          <w:rFonts w:ascii="Cambria" w:hAnsi="Cambria"/>
          <w:b/>
          <w:sz w:val="22"/>
          <w:szCs w:val="22"/>
        </w:rPr>
        <w:t>INFORMACJE O SPOSOBIE KOMUNIKOWANIA SIĘ ZAMAWIAJĄCEGO Z WYKONAWCAMI W INNY SPOSÓB NIŻ PRZY UŻYCIU ŚRODK</w:t>
      </w:r>
      <w:r>
        <w:rPr>
          <w:rFonts w:ascii="Cambria" w:hAnsi="Cambria"/>
          <w:b/>
          <w:sz w:val="22"/>
          <w:szCs w:val="22"/>
        </w:rPr>
        <w:t xml:space="preserve">ÓW KOMUNIKACJI ELEKTRONICZNEJ W </w:t>
      </w:r>
      <w:r w:rsidRPr="00F43A1D">
        <w:rPr>
          <w:rFonts w:ascii="Cambria" w:hAnsi="Cambria"/>
          <w:b/>
          <w:sz w:val="22"/>
          <w:szCs w:val="22"/>
        </w:rPr>
        <w:t>PRZYPADKU ZAISTNIENIA JEDNEJ Z SYTUACJI OKREŚLONYCH W ART. 65 UST. 1, ART. 66 I ART. 69</w:t>
      </w:r>
    </w:p>
    <w:p w:rsidR="001412ED" w:rsidRPr="000C1DCE" w:rsidRDefault="001412ED" w:rsidP="00FB0C84">
      <w:pPr>
        <w:pStyle w:val="WW-Tekstpodstawowywcity2"/>
        <w:rPr>
          <w:rFonts w:ascii="Cambria" w:hAnsi="Cambria" w:cs="Tahoma"/>
          <w:b/>
          <w:sz w:val="16"/>
          <w:szCs w:val="16"/>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1412ED" w:rsidRPr="000C1DCE" w:rsidRDefault="001412ED" w:rsidP="001412ED">
      <w:pPr>
        <w:pStyle w:val="WW-Tekstpodstawowywcity2"/>
        <w:ind w:left="0" w:firstLine="0"/>
        <w:rPr>
          <w:rFonts w:ascii="Cambria" w:hAnsi="Cambria" w:cs="Tahoma"/>
          <w:b/>
          <w:sz w:val="16"/>
          <w:szCs w:val="16"/>
        </w:rPr>
      </w:pPr>
    </w:p>
    <w:p w:rsidR="001412ED" w:rsidRPr="00F43A1D" w:rsidRDefault="001412ED" w:rsidP="00FB0C84">
      <w:pPr>
        <w:pStyle w:val="WW-Tekstpodstawowywcity2"/>
        <w:ind w:left="0" w:firstLine="0"/>
        <w:jc w:val="center"/>
        <w:rPr>
          <w:rFonts w:ascii="Cambria" w:hAnsi="Cambria" w:cs="Tahoma"/>
          <w:b/>
          <w:sz w:val="22"/>
          <w:szCs w:val="22"/>
        </w:rPr>
      </w:pPr>
      <w:r w:rsidRPr="00F43A1D">
        <w:rPr>
          <w:rFonts w:ascii="Cambria" w:hAnsi="Cambria" w:cs="Tahoma"/>
          <w:b/>
          <w:sz w:val="22"/>
          <w:szCs w:val="22"/>
        </w:rPr>
        <w:t>ROZDZIAŁ 10</w:t>
      </w:r>
    </w:p>
    <w:p w:rsidR="001412ED" w:rsidRPr="00FB0C84" w:rsidRDefault="001412ED" w:rsidP="00FB0C84">
      <w:pPr>
        <w:pStyle w:val="WW-Tekstpodstawowywcity2"/>
        <w:ind w:left="0" w:firstLine="0"/>
        <w:jc w:val="center"/>
        <w:rPr>
          <w:rFonts w:ascii="Cambria" w:hAnsi="Cambria"/>
          <w:b/>
          <w:sz w:val="22"/>
          <w:szCs w:val="22"/>
        </w:rPr>
      </w:pPr>
      <w:r w:rsidRPr="00F43A1D">
        <w:rPr>
          <w:rFonts w:ascii="Cambria" w:hAnsi="Cambria"/>
          <w:b/>
          <w:sz w:val="22"/>
          <w:szCs w:val="22"/>
        </w:rPr>
        <w:t>WSKAZANIE OSÓB</w:t>
      </w:r>
      <w:r w:rsidR="00FB0C84">
        <w:rPr>
          <w:rFonts w:ascii="Cambria" w:hAnsi="Cambria"/>
          <w:b/>
          <w:sz w:val="22"/>
          <w:szCs w:val="22"/>
        </w:rPr>
        <w:t xml:space="preserve"> UPRAWNIONYCH DO KOMUNIKOWANIA </w:t>
      </w:r>
      <w:r w:rsidRPr="00F43A1D">
        <w:rPr>
          <w:rFonts w:ascii="Cambria" w:hAnsi="Cambria"/>
          <w:b/>
          <w:sz w:val="22"/>
          <w:szCs w:val="22"/>
        </w:rPr>
        <w:t>SIĘ Z WYKONAWCAMI</w:t>
      </w:r>
    </w:p>
    <w:p w:rsidR="001412ED" w:rsidRPr="000C1DCE" w:rsidRDefault="001412ED" w:rsidP="00FB0C84">
      <w:pPr>
        <w:pStyle w:val="WW-Tekstpodstawowywcity2"/>
        <w:ind w:left="0" w:firstLine="0"/>
        <w:rPr>
          <w:rFonts w:ascii="Cambria" w:hAnsi="Cambria" w:cs="Tahoma"/>
          <w:sz w:val="16"/>
          <w:szCs w:val="16"/>
        </w:rPr>
      </w:pPr>
    </w:p>
    <w:p w:rsidR="003A72FD" w:rsidRPr="003A72FD" w:rsidRDefault="003A72FD" w:rsidP="003A72FD">
      <w:pPr>
        <w:pStyle w:val="Default"/>
        <w:spacing w:line="276" w:lineRule="auto"/>
        <w:jc w:val="both"/>
        <w:rPr>
          <w:rFonts w:ascii="Cambria" w:hAnsi="Cambria" w:cs="Tahoma"/>
          <w:color w:val="auto"/>
          <w:sz w:val="22"/>
          <w:szCs w:val="22"/>
        </w:rPr>
      </w:pPr>
      <w:r w:rsidRPr="003A72FD">
        <w:rPr>
          <w:rFonts w:ascii="Cambria" w:hAnsi="Cambria" w:cs="Tahoma"/>
          <w:color w:val="auto"/>
          <w:sz w:val="22"/>
          <w:szCs w:val="22"/>
        </w:rPr>
        <w:t xml:space="preserve">Osobami upoważnionymi do komunikowania się z wykonawcami są: </w:t>
      </w:r>
    </w:p>
    <w:p w:rsidR="003A72FD" w:rsidRPr="003A72FD" w:rsidRDefault="003A72FD" w:rsidP="00FB0C84">
      <w:pPr>
        <w:pStyle w:val="Default"/>
        <w:spacing w:line="276" w:lineRule="auto"/>
        <w:ind w:left="426" w:hanging="426"/>
        <w:jc w:val="both"/>
        <w:rPr>
          <w:rFonts w:ascii="Cambria" w:hAnsi="Cambria" w:cs="Tahoma"/>
          <w:color w:val="auto"/>
          <w:sz w:val="22"/>
          <w:szCs w:val="22"/>
        </w:rPr>
      </w:pPr>
      <w:r w:rsidRPr="003A72FD">
        <w:rPr>
          <w:rFonts w:ascii="Cambria" w:hAnsi="Cambria" w:cs="Tahoma"/>
          <w:color w:val="auto"/>
          <w:sz w:val="22"/>
          <w:szCs w:val="22"/>
        </w:rPr>
        <w:t>-</w:t>
      </w:r>
      <w:r w:rsidRPr="003A72FD">
        <w:rPr>
          <w:rFonts w:ascii="Cambria" w:hAnsi="Cambria" w:cs="Tahoma"/>
          <w:color w:val="auto"/>
          <w:sz w:val="22"/>
          <w:szCs w:val="22"/>
        </w:rPr>
        <w:tab/>
        <w:t xml:space="preserve">w zakresie przedmiotu zamówienia: Adam Koziełek, Janusz Łazowski (tel. 44 724 23 11 wew. 525, 568), </w:t>
      </w:r>
    </w:p>
    <w:p w:rsidR="003A72FD" w:rsidRPr="003A72FD" w:rsidRDefault="003A72FD" w:rsidP="00FB0C84">
      <w:pPr>
        <w:pStyle w:val="Default"/>
        <w:spacing w:line="276" w:lineRule="auto"/>
        <w:ind w:left="426" w:hanging="426"/>
        <w:jc w:val="both"/>
        <w:rPr>
          <w:rFonts w:ascii="Cambria" w:hAnsi="Cambria" w:cs="Tahoma"/>
          <w:color w:val="0070C0"/>
          <w:sz w:val="22"/>
          <w:szCs w:val="22"/>
        </w:rPr>
      </w:pPr>
      <w:r w:rsidRPr="003A72FD">
        <w:rPr>
          <w:rFonts w:ascii="Cambria" w:hAnsi="Cambria" w:cs="Tahoma"/>
          <w:color w:val="auto"/>
          <w:sz w:val="22"/>
          <w:szCs w:val="22"/>
        </w:rPr>
        <w:t>-</w:t>
      </w:r>
      <w:r w:rsidRPr="003A72FD">
        <w:rPr>
          <w:rFonts w:ascii="Cambria" w:hAnsi="Cambria" w:cs="Tahoma"/>
          <w:color w:val="auto"/>
          <w:sz w:val="22"/>
          <w:szCs w:val="22"/>
        </w:rPr>
        <w:tab/>
        <w:t xml:space="preserve">w zakresie procedury zamówień publicznych </w:t>
      </w:r>
      <w:r w:rsidR="00FB0C84">
        <w:rPr>
          <w:rFonts w:ascii="Cambria" w:hAnsi="Cambria" w:cs="Tahoma"/>
          <w:color w:val="auto"/>
          <w:sz w:val="22"/>
          <w:szCs w:val="22"/>
        </w:rPr>
        <w:t>Marzena Janas-Polus</w:t>
      </w:r>
      <w:r>
        <w:rPr>
          <w:rFonts w:ascii="Cambria" w:hAnsi="Cambria" w:cs="Tahoma"/>
          <w:color w:val="auto"/>
          <w:sz w:val="22"/>
          <w:szCs w:val="22"/>
        </w:rPr>
        <w:t xml:space="preserve"> </w:t>
      </w:r>
      <w:r w:rsidRPr="003A72FD">
        <w:rPr>
          <w:rFonts w:ascii="Cambria" w:hAnsi="Cambria" w:cs="Tahoma"/>
          <w:color w:val="auto"/>
          <w:sz w:val="22"/>
          <w:szCs w:val="22"/>
        </w:rPr>
        <w:t>(tel. 44 724 23 11 wew. 567</w:t>
      </w:r>
      <w:r>
        <w:rPr>
          <w:rFonts w:ascii="Cambria" w:hAnsi="Cambria" w:cs="Tahoma"/>
          <w:color w:val="auto"/>
          <w:sz w:val="22"/>
          <w:szCs w:val="22"/>
        </w:rPr>
        <w:t>, 581</w:t>
      </w:r>
      <w:r w:rsidRPr="003A72FD">
        <w:rPr>
          <w:rFonts w:ascii="Cambria" w:hAnsi="Cambria" w:cs="Tahoma"/>
          <w:color w:val="auto"/>
          <w:sz w:val="22"/>
          <w:szCs w:val="22"/>
        </w:rPr>
        <w:t xml:space="preserve">) – poczta elektroniczna: </w:t>
      </w:r>
      <w:hyperlink r:id="rId19" w:history="1">
        <w:r w:rsidRPr="003A72FD">
          <w:rPr>
            <w:rStyle w:val="Hipercze"/>
            <w:rFonts w:ascii="Cambria" w:hAnsi="Cambria" w:cs="Tahoma"/>
            <w:color w:val="0070C0"/>
            <w:sz w:val="22"/>
            <w:szCs w:val="22"/>
          </w:rPr>
          <w:t>zam.pub@tomaszow-maz.pl</w:t>
        </w:r>
      </w:hyperlink>
    </w:p>
    <w:p w:rsidR="001412ED" w:rsidRPr="000C1DCE" w:rsidRDefault="001412ED" w:rsidP="001412ED">
      <w:pPr>
        <w:pStyle w:val="Default"/>
        <w:jc w:val="both"/>
        <w:rPr>
          <w:rFonts w:ascii="Cambria" w:hAnsi="Cambria" w:cs="Tahoma"/>
          <w:color w:val="auto"/>
          <w:sz w:val="16"/>
          <w:szCs w:val="16"/>
        </w:rPr>
      </w:pPr>
    </w:p>
    <w:p w:rsidR="001412ED" w:rsidRPr="00F43A1D" w:rsidRDefault="001412ED" w:rsidP="001412ED">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1412ED" w:rsidRDefault="001412ED" w:rsidP="001412ED">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1412ED" w:rsidRPr="000C1DCE" w:rsidRDefault="001412ED" w:rsidP="001412ED">
      <w:pPr>
        <w:pStyle w:val="WW-Tekstblokowy"/>
        <w:ind w:left="0" w:firstLine="0"/>
        <w:jc w:val="center"/>
        <w:rPr>
          <w:rFonts w:ascii="Cambria" w:hAnsi="Cambria" w:cs="Tahoma"/>
          <w:b/>
          <w:sz w:val="16"/>
          <w:szCs w:val="16"/>
        </w:rPr>
      </w:pPr>
    </w:p>
    <w:p w:rsidR="00850101" w:rsidRPr="003465EE" w:rsidRDefault="00850101" w:rsidP="006F3F3B">
      <w:pPr>
        <w:numPr>
          <w:ilvl w:val="0"/>
          <w:numId w:val="16"/>
        </w:numPr>
        <w:tabs>
          <w:tab w:val="clear" w:pos="360"/>
          <w:tab w:val="num" w:pos="0"/>
        </w:tabs>
        <w:suppressAutoHyphens/>
        <w:spacing w:after="0" w:line="240" w:lineRule="auto"/>
        <w:ind w:left="426" w:hanging="426"/>
        <w:jc w:val="both"/>
        <w:rPr>
          <w:rFonts w:ascii="Cambria" w:hAnsi="Cambria" w:cs="Tahoma"/>
          <w:b/>
          <w:highlight w:val="yellow"/>
        </w:rPr>
      </w:pPr>
      <w:r w:rsidRPr="00F43A1D">
        <w:rPr>
          <w:rFonts w:ascii="Cambria" w:hAnsi="Cambria"/>
        </w:rPr>
        <w:t xml:space="preserve">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w:t>
      </w:r>
      <w:proofErr w:type="spellStart"/>
      <w:r w:rsidR="00E2143B">
        <w:rPr>
          <w:rFonts w:ascii="Cambria" w:hAnsi="Cambria"/>
        </w:rPr>
        <w:t>pzp</w:t>
      </w:r>
      <w:proofErr w:type="spellEnd"/>
      <w:r w:rsidRPr="00F43A1D">
        <w:rPr>
          <w:rFonts w:ascii="Cambria" w:hAnsi="Cambria"/>
        </w:rPr>
        <w:t xml:space="preserve">– zamawiający określa datę terminu związania ofertę i wskazuje ją na </w:t>
      </w:r>
      <w:r w:rsidR="00020BB0" w:rsidRPr="00E655A1">
        <w:rPr>
          <w:rFonts w:ascii="Cambria" w:hAnsi="Cambria"/>
          <w:b/>
          <w:color w:val="FF0000"/>
          <w:highlight w:val="lightGray"/>
        </w:rPr>
        <w:t>0</w:t>
      </w:r>
      <w:r w:rsidR="00E655A1" w:rsidRPr="00E655A1">
        <w:rPr>
          <w:rFonts w:ascii="Cambria" w:hAnsi="Cambria"/>
          <w:b/>
          <w:color w:val="FF0000"/>
          <w:highlight w:val="lightGray"/>
        </w:rPr>
        <w:t>6</w:t>
      </w:r>
      <w:r w:rsidR="00020BB0" w:rsidRPr="00E655A1">
        <w:rPr>
          <w:rFonts w:ascii="Cambria" w:hAnsi="Cambria"/>
          <w:b/>
          <w:color w:val="FF0000"/>
          <w:highlight w:val="lightGray"/>
        </w:rPr>
        <w:t xml:space="preserve"> sierpnia 2022 r.</w:t>
      </w:r>
    </w:p>
    <w:p w:rsidR="00850101" w:rsidRPr="00F43A1D" w:rsidRDefault="00850101" w:rsidP="006F3F3B">
      <w:pPr>
        <w:numPr>
          <w:ilvl w:val="0"/>
          <w:numId w:val="16"/>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Zamawiający wybiera najkorzystniejszą ofertę w terminie związania ofertą określonym </w:t>
      </w:r>
      <w:r w:rsidR="00E2143B">
        <w:rPr>
          <w:rFonts w:ascii="Cambria" w:hAnsi="Cambria"/>
          <w:lang w:eastAsia="pl-PL"/>
        </w:rPr>
        <w:t xml:space="preserve">                      </w:t>
      </w:r>
      <w:r w:rsidRPr="00F43A1D">
        <w:rPr>
          <w:rFonts w:ascii="Cambria" w:hAnsi="Cambria"/>
          <w:lang w:eastAsia="pl-PL"/>
        </w:rPr>
        <w:t>w SWZ.</w:t>
      </w:r>
    </w:p>
    <w:p w:rsidR="00850101" w:rsidRPr="00F43A1D" w:rsidRDefault="00850101" w:rsidP="006F3F3B">
      <w:pPr>
        <w:numPr>
          <w:ilvl w:val="0"/>
          <w:numId w:val="16"/>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 xml:space="preserve">stosownie do art. 252 ust. 2 ustawy </w:t>
      </w:r>
      <w:proofErr w:type="spellStart"/>
      <w:r w:rsidRPr="00F43A1D">
        <w:rPr>
          <w:rFonts w:ascii="Cambria" w:hAnsi="Cambria"/>
        </w:rPr>
        <w:t>pzp</w:t>
      </w:r>
      <w:proofErr w:type="spellEnd"/>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850101" w:rsidRPr="00F43A1D" w:rsidRDefault="00850101" w:rsidP="006F3F3B">
      <w:pPr>
        <w:numPr>
          <w:ilvl w:val="0"/>
          <w:numId w:val="16"/>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850101" w:rsidRPr="00F43A1D" w:rsidRDefault="00850101" w:rsidP="006F3F3B">
      <w:pPr>
        <w:numPr>
          <w:ilvl w:val="0"/>
          <w:numId w:val="16"/>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lastRenderedPageBreak/>
        <w:t xml:space="preserve">W przypadku gdy wybór najkorzystniejszej oferty nie nastąpi przed upływem terminu związania ofertą zamawiający przed upływem terminu związania ofertą zwraca się jednokrotnie do wykonawców o wyrażenie zgody na przedłużenie tego terminu o wskazywany przez niego okres, nie dłuższy niż 30 dni. </w:t>
      </w:r>
    </w:p>
    <w:p w:rsidR="00850101" w:rsidRPr="00F43A1D" w:rsidRDefault="00850101" w:rsidP="006F3F3B">
      <w:pPr>
        <w:numPr>
          <w:ilvl w:val="0"/>
          <w:numId w:val="16"/>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 xml:space="preserve">W takim przypadku wykonawca będzie mógł przesłać zamawiającemu „pisemne oświadczenie o wyrażeniu zgody na przedłużenie terminu związania ofertą” pocztą elektroniczną jako </w:t>
      </w:r>
      <w:proofErr w:type="spellStart"/>
      <w:r w:rsidRPr="00F43A1D">
        <w:rPr>
          <w:rFonts w:ascii="Cambria" w:hAnsi="Cambria" w:cs="Arial"/>
        </w:rPr>
        <w:t>skan</w:t>
      </w:r>
      <w:proofErr w:type="spellEnd"/>
      <w:r w:rsidRPr="00F43A1D">
        <w:rPr>
          <w:rFonts w:ascii="Cambria" w:hAnsi="Cambria" w:cs="Arial"/>
        </w:rPr>
        <w:t xml:space="preserve"> uprzednio sporządzonego oświadczenia w formie pisemnej lub przesłać takie oświadczenie, jako treść wpisaną bezpośrednio w mailu.</w:t>
      </w:r>
    </w:p>
    <w:p w:rsidR="00850101" w:rsidRPr="00F43A1D" w:rsidRDefault="00850101" w:rsidP="006F3F3B">
      <w:pPr>
        <w:numPr>
          <w:ilvl w:val="0"/>
          <w:numId w:val="16"/>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850101" w:rsidRPr="00F43A1D" w:rsidRDefault="00850101" w:rsidP="006F3F3B">
      <w:pPr>
        <w:numPr>
          <w:ilvl w:val="0"/>
          <w:numId w:val="16"/>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850101" w:rsidRPr="00F43A1D" w:rsidRDefault="00850101" w:rsidP="006F3F3B">
      <w:pPr>
        <w:numPr>
          <w:ilvl w:val="0"/>
          <w:numId w:val="16"/>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850101" w:rsidRPr="000C1DCE" w:rsidRDefault="00850101" w:rsidP="00850101">
      <w:pPr>
        <w:spacing w:after="0" w:line="240" w:lineRule="auto"/>
        <w:rPr>
          <w:rFonts w:ascii="Cambria" w:hAnsi="Cambria" w:cs="Tahoma"/>
          <w:b/>
          <w:sz w:val="16"/>
          <w:szCs w:val="16"/>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12</w:t>
      </w:r>
    </w:p>
    <w:p w:rsidR="001412ED" w:rsidRDefault="001412ED" w:rsidP="001412ED">
      <w:pPr>
        <w:spacing w:after="0" w:line="240" w:lineRule="auto"/>
        <w:jc w:val="center"/>
        <w:rPr>
          <w:rFonts w:ascii="Cambria" w:hAnsi="Cambria"/>
          <w:b/>
        </w:rPr>
      </w:pPr>
      <w:r w:rsidRPr="00F43A1D">
        <w:rPr>
          <w:rFonts w:ascii="Cambria" w:hAnsi="Cambria"/>
          <w:b/>
        </w:rPr>
        <w:t>OPIS SPOSOBU PRZYGOTOWANIA OFERTY</w:t>
      </w:r>
    </w:p>
    <w:p w:rsidR="001412ED" w:rsidRPr="000C1DCE" w:rsidRDefault="001412ED" w:rsidP="001412ED">
      <w:pPr>
        <w:spacing w:after="0" w:line="240" w:lineRule="auto"/>
        <w:rPr>
          <w:rFonts w:ascii="Cambria" w:hAnsi="Cambria" w:cs="Tahoma"/>
          <w:b/>
          <w:sz w:val="16"/>
          <w:szCs w:val="16"/>
        </w:rPr>
      </w:pPr>
    </w:p>
    <w:p w:rsidR="001412ED" w:rsidRPr="00F43A1D" w:rsidRDefault="001412ED" w:rsidP="006F3F3B">
      <w:pPr>
        <w:numPr>
          <w:ilvl w:val="0"/>
          <w:numId w:val="18"/>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Wykonawcy mogą wspólnie ubiegać</w:t>
      </w:r>
      <w:r w:rsidR="00E2143B">
        <w:rPr>
          <w:rFonts w:ascii="Cambria" w:hAnsi="Cambria"/>
        </w:rPr>
        <w:t xml:space="preserve"> się o udzielenie zamówienia i </w:t>
      </w:r>
      <w:r w:rsidRPr="00F43A1D">
        <w:rPr>
          <w:rFonts w:ascii="Cambria" w:hAnsi="Cambria"/>
        </w:rPr>
        <w:t xml:space="preserve">zobowiązani są ustanowić pełnomocnika do reprezentowania ich </w:t>
      </w:r>
      <w:r w:rsidR="00E2143B">
        <w:rPr>
          <w:rFonts w:ascii="Cambria" w:hAnsi="Cambria"/>
        </w:rPr>
        <w:t xml:space="preserve">                                </w:t>
      </w:r>
      <w:r w:rsidRPr="00F43A1D">
        <w:rPr>
          <w:rFonts w:ascii="Cambria" w:hAnsi="Cambria"/>
        </w:rPr>
        <w:t>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1412ED" w:rsidRPr="00F43A1D" w:rsidRDefault="001412ED" w:rsidP="006F3F3B">
      <w:pPr>
        <w:numPr>
          <w:ilvl w:val="0"/>
          <w:numId w:val="18"/>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1412ED" w:rsidRPr="00F43A1D" w:rsidRDefault="001412ED" w:rsidP="006F3F3B">
      <w:pPr>
        <w:numPr>
          <w:ilvl w:val="0"/>
          <w:numId w:val="18"/>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1412ED" w:rsidRPr="00F43A1D" w:rsidRDefault="001412ED" w:rsidP="006F3F3B">
      <w:pPr>
        <w:numPr>
          <w:ilvl w:val="0"/>
          <w:numId w:val="18"/>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1412ED" w:rsidRPr="00F43A1D" w:rsidRDefault="001412ED" w:rsidP="006F3F3B">
      <w:pPr>
        <w:numPr>
          <w:ilvl w:val="0"/>
          <w:numId w:val="18"/>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1412ED" w:rsidRPr="00F43A1D" w:rsidRDefault="001412ED" w:rsidP="006F3F3B">
      <w:pPr>
        <w:numPr>
          <w:ilvl w:val="0"/>
          <w:numId w:val="18"/>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Oferta winna być podpisana przez wykonawcę zgodnie z wpisem do właściwego rejestru lub przez pełnomocnika upoważnionego do reprezentowania wykonawcy.</w:t>
      </w:r>
    </w:p>
    <w:p w:rsidR="001412ED" w:rsidRPr="00F43A1D" w:rsidRDefault="001412ED" w:rsidP="006F3F3B">
      <w:pPr>
        <w:numPr>
          <w:ilvl w:val="0"/>
          <w:numId w:val="18"/>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w:t>
      </w:r>
      <w:r w:rsidR="003465EE">
        <w:rPr>
          <w:rFonts w:ascii="Cambria" w:hAnsi="Cambria" w:cs="Tahoma"/>
        </w:rPr>
        <w:br/>
      </w:r>
      <w:r>
        <w:rPr>
          <w:rFonts w:ascii="Cambria" w:hAnsi="Cambria" w:cs="Tahoma"/>
        </w:rPr>
        <w:t xml:space="preserve">a niektóre </w:t>
      </w:r>
      <w:r w:rsidRPr="00F43A1D">
        <w:rPr>
          <w:rFonts w:ascii="Cambria" w:hAnsi="Cambria" w:cs="Tahoma"/>
        </w:rPr>
        <w:t xml:space="preserve">z nich złożone zamawiającemu na odpowiednim etapie postępowania wynikającym </w:t>
      </w:r>
      <w:r w:rsidR="003465EE">
        <w:rPr>
          <w:rFonts w:ascii="Cambria" w:hAnsi="Cambria" w:cs="Tahoma"/>
        </w:rPr>
        <w:br/>
      </w:r>
      <w:r w:rsidRPr="00F43A1D">
        <w:rPr>
          <w:rFonts w:ascii="Cambria" w:hAnsi="Cambria" w:cs="Tahoma"/>
        </w:rPr>
        <w:t>z prowadzonej przez zamawiającego procedury. Wykonawca może opracować własne formularze i oświadczenia, jednak ich treść musi odpowiadać załączonym do SWZ.</w:t>
      </w:r>
    </w:p>
    <w:p w:rsidR="001412ED" w:rsidRPr="00F43A1D" w:rsidRDefault="001412ED" w:rsidP="006F3F3B">
      <w:pPr>
        <w:numPr>
          <w:ilvl w:val="0"/>
          <w:numId w:val="18"/>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Wszelkie informacje stanowiące tajemnicę przedsiębiorstwa w rozumieniu ustawy z dnia</w:t>
      </w:r>
      <w:r w:rsidR="003465EE">
        <w:rPr>
          <w:rFonts w:ascii="Cambria" w:hAnsi="Cambria" w:cs="Tahoma"/>
        </w:rPr>
        <w:t xml:space="preserve"> </w:t>
      </w:r>
      <w:r w:rsidR="00E2143B">
        <w:rPr>
          <w:rFonts w:ascii="Cambria" w:hAnsi="Cambria" w:cs="Tahoma"/>
        </w:rPr>
        <w:t xml:space="preserve">                 </w:t>
      </w:r>
      <w:r w:rsidRPr="00F43A1D">
        <w:rPr>
          <w:rFonts w:ascii="Cambria" w:hAnsi="Cambria" w:cs="Tahoma"/>
        </w:rPr>
        <w:t xml:space="preserve">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1412ED" w:rsidRPr="00F43A1D" w:rsidRDefault="001412ED" w:rsidP="006F3F3B">
      <w:pPr>
        <w:numPr>
          <w:ilvl w:val="0"/>
          <w:numId w:val="18"/>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występujący wspólnie zobowiązani są wskazać w formularzu oferty dokładną nazwę/nazwy wszystkich podmiotów składających ofertę jak również ich numery NIP </w:t>
      </w:r>
      <w:r w:rsidR="00E2143B">
        <w:rPr>
          <w:rFonts w:ascii="Cambria" w:hAnsi="Cambria" w:cs="Tahoma"/>
        </w:rPr>
        <w:t xml:space="preserve">                        </w:t>
      </w:r>
      <w:r w:rsidRPr="00F43A1D">
        <w:rPr>
          <w:rFonts w:ascii="Cambria" w:hAnsi="Cambria" w:cs="Tahoma"/>
        </w:rPr>
        <w:t>i REGON. Powyższe informacje umożliwią zamawiającemu weryfikację, czy osoby podpisujące ofertę lub udzielające pełnomocnictwa posiadają uprawnienia do reprezentowania wykonawcy.</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strike/>
        </w:rPr>
      </w:pPr>
      <w:r w:rsidRPr="00F43A1D">
        <w:rPr>
          <w:rFonts w:ascii="Cambria" w:hAnsi="Cambria"/>
        </w:rPr>
        <w:t>Wykonawca, aby wziąć udział w elektronicznym postępowaniu musi założyć konto na ePUAP.</w:t>
      </w:r>
      <w:r w:rsidRPr="00F43A1D">
        <w:rPr>
          <w:rFonts w:ascii="Cambria" w:hAnsi="Cambria" w:cs="Tahoma"/>
        </w:rPr>
        <w:t xml:space="preserve"> </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cs="CIDFont+F1"/>
          <w:lang w:eastAsia="pl-PL"/>
        </w:rPr>
        <w:lastRenderedPageBreak/>
        <w:t xml:space="preserve">Przygotowaną ofertę należy zaszyfrować. Szyfrowanie ofert zostało opisane w poniższej części niniejszego rozdziału. Za pomocą dedykowanych formularzy dostępnych na Platformie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Wykonawca składa ofertę.</w:t>
      </w:r>
      <w:r w:rsidRPr="00F43A1D">
        <w:rPr>
          <w:rFonts w:ascii="Cambria" w:hAnsi="Cambria" w:cs="Tahoma"/>
        </w:rPr>
        <w:t xml:space="preserve"> </w:t>
      </w:r>
      <w:r w:rsidRPr="00F43A1D">
        <w:rPr>
          <w:rFonts w:ascii="Cambria" w:hAnsi="Cambria" w:cs="CIDFont+F1"/>
          <w:lang w:eastAsia="pl-PL"/>
        </w:rPr>
        <w:t xml:space="preserve">Na Platformie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będą dostępne dwa formularze: - Formularz do Komunikacji, - Formularz do złożenia, zmiany, wycofania oferty lub wniosku. Ofertę należy złożyć formularzem do złożenia, zmiany, wycofania oferty lub wniosku. Złożenie, zmiana </w:t>
      </w:r>
      <w:r w:rsidR="00D90692">
        <w:rPr>
          <w:rFonts w:ascii="Cambria" w:hAnsi="Cambria" w:cs="CIDFont+F1"/>
          <w:lang w:eastAsia="pl-PL"/>
        </w:rPr>
        <w:br/>
      </w:r>
      <w:r w:rsidRPr="00F43A1D">
        <w:rPr>
          <w:rFonts w:ascii="Cambria" w:hAnsi="Cambria" w:cs="CIDFont+F1"/>
          <w:lang w:eastAsia="pl-PL"/>
        </w:rPr>
        <w:t xml:space="preserve">i wycofanie oferty opisano w Rozdziale </w:t>
      </w:r>
      <w:r w:rsidRPr="00F43A1D">
        <w:rPr>
          <w:rFonts w:ascii="Cambria" w:hAnsi="Cambria" w:cs="CIDFont+F1"/>
          <w:b/>
          <w:lang w:eastAsia="pl-PL"/>
        </w:rPr>
        <w:t xml:space="preserve">VII Instrukcji Użytkowania </w:t>
      </w:r>
      <w:proofErr w:type="spellStart"/>
      <w:r w:rsidRPr="00F43A1D">
        <w:rPr>
          <w:rFonts w:ascii="Cambria" w:hAnsi="Cambria" w:cs="CIDFont+F1"/>
          <w:b/>
          <w:lang w:eastAsia="pl-PL"/>
        </w:rPr>
        <w:t>Miniportalu</w:t>
      </w:r>
      <w:proofErr w:type="spellEnd"/>
      <w:r w:rsidRPr="00F43A1D">
        <w:rPr>
          <w:rFonts w:ascii="Cambria" w:hAnsi="Cambria" w:cs="CIDFont+F1"/>
          <w:lang w:eastAsia="pl-PL"/>
        </w:rPr>
        <w:t xml:space="preserve">: </w:t>
      </w:r>
    </w:p>
    <w:p w:rsidR="001412ED" w:rsidRPr="00F43A1D" w:rsidRDefault="001412ED" w:rsidP="00D90692">
      <w:pPr>
        <w:tabs>
          <w:tab w:val="num" w:pos="0"/>
        </w:tabs>
        <w:spacing w:line="240" w:lineRule="auto"/>
        <w:ind w:left="426"/>
        <w:jc w:val="both"/>
        <w:rPr>
          <w:rFonts w:ascii="Cambria" w:hAnsi="Cambria" w:cs="Tahoma"/>
        </w:rPr>
      </w:pPr>
      <w:r w:rsidRPr="00F43A1D">
        <w:rPr>
          <w:rFonts w:ascii="Cambria" w:hAnsi="Cambria" w:cs="CIDFont+F1"/>
          <w:lang w:eastAsia="pl-PL"/>
        </w:rPr>
        <w:t>(</w:t>
      </w:r>
      <w:hyperlink r:id="rId20"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cs="CIDFont+F1"/>
          <w:lang w:eastAsia="pl-PL"/>
        </w:rPr>
        <w:t>Na oficjalną Elektroniczną Skrzynkę Podawczą (ESP) Zamawiającego na ePUAP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1412ED" w:rsidRPr="00957D47"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ePUAP ma dostęp do </w:t>
      </w:r>
      <w:r w:rsidRPr="00F43A1D">
        <w:rPr>
          <w:rFonts w:ascii="Cambria" w:hAnsi="Cambria" w:cs="Tahoma"/>
          <w:bCs/>
        </w:rPr>
        <w:t xml:space="preserve">formularzy: złożenia, zmiany, wycofania oferty lub wniosku oraz do formularza do komunikacji. </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 z kluczem publicznym. Cały proces szyfrowania ma miejsce na stronie miniPortal.uzp.gov.pl.</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 xml:space="preserve">Aby zaszyfrować ofertę Wykonawca musi na stronie </w:t>
      </w:r>
      <w:proofErr w:type="spellStart"/>
      <w:r w:rsidRPr="00F43A1D">
        <w:rPr>
          <w:rFonts w:ascii="Cambria" w:hAnsi="Cambria"/>
        </w:rPr>
        <w:t>miniPortalu</w:t>
      </w:r>
      <w:proofErr w:type="spellEnd"/>
      <w:r w:rsidRPr="00F43A1D">
        <w:rPr>
          <w:rFonts w:ascii="Cambria" w:hAnsi="Cambria"/>
        </w:rPr>
        <w:t xml:space="preserve"> wybrać w górnym menu opcję „Postępowania”, następnie na liście wszystkich postępowań wybrać to, do którego chce złożyć ofertę i wejść w jego szczegóły.</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 xml:space="preserve">System </w:t>
      </w:r>
      <w:proofErr w:type="spellStart"/>
      <w:r w:rsidRPr="00F43A1D">
        <w:rPr>
          <w:rFonts w:ascii="Cambria" w:hAnsi="Cambria"/>
        </w:rPr>
        <w:t>miniPortal</w:t>
      </w:r>
      <w:proofErr w:type="spellEnd"/>
      <w:r w:rsidRPr="00F43A1D">
        <w:rPr>
          <w:rFonts w:ascii="Cambria" w:hAnsi="Cambria"/>
        </w:rPr>
        <w:t xml:space="preserve"> daje również możliwość szyfrowania kilku plików, bez wcześniejszego tworzenia archiwum: Zaszyfrowany plik automatycznie będzie miał format .zip:</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Tak zaszyfrowaną ofertę należy wysłać za pomocą formularza złożenia, zmiany, wycofania oferty przez ePUAP.</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1412ED" w:rsidRPr="00E2143B" w:rsidRDefault="001412ED" w:rsidP="00E214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 xml:space="preserve">zalogować się do </w:t>
      </w:r>
      <w:proofErr w:type="spellStart"/>
      <w:r w:rsidRPr="00F43A1D">
        <w:rPr>
          <w:rFonts w:ascii="Cambria" w:hAnsi="Cambria" w:cs="CIDFont+F1"/>
          <w:lang w:eastAsia="pl-PL"/>
        </w:rPr>
        <w:t>miniPortalu</w:t>
      </w:r>
      <w:proofErr w:type="spellEnd"/>
      <w:r w:rsidRPr="00F43A1D">
        <w:rPr>
          <w:rFonts w:ascii="Cambria" w:hAnsi="Cambria" w:cs="CIDFont+F1"/>
          <w:lang w:eastAsia="pl-PL"/>
        </w:rPr>
        <w:t>, wejść przy danym postępowaniu do którego wykonawca złożył</w:t>
      </w:r>
      <w:r w:rsidRPr="00F43A1D">
        <w:rPr>
          <w:rFonts w:ascii="Cambria" w:hAnsi="Cambria" w:cs="Tahoma"/>
        </w:rPr>
        <w:t xml:space="preserve"> </w:t>
      </w:r>
      <w:r w:rsidRPr="00F43A1D">
        <w:rPr>
          <w:rFonts w:ascii="Cambria" w:hAnsi="Cambria" w:cs="CIDFont+F1"/>
          <w:lang w:eastAsia="pl-PL"/>
        </w:rPr>
        <w:t xml:space="preserve">wycofanie, w ofertę i odhaczyć </w:t>
      </w:r>
      <w:proofErr w:type="spellStart"/>
      <w:r w:rsidRPr="00F43A1D">
        <w:rPr>
          <w:rFonts w:ascii="Cambria" w:hAnsi="Cambria" w:cs="CIDFont+F1"/>
          <w:lang w:eastAsia="pl-PL"/>
        </w:rPr>
        <w:t>check</w:t>
      </w:r>
      <w:proofErr w:type="spellEnd"/>
      <w:r w:rsidRPr="00F43A1D">
        <w:rPr>
          <w:rFonts w:ascii="Cambria" w:hAnsi="Cambria" w:cs="CIDFont+F1"/>
          <w:lang w:eastAsia="pl-PL"/>
        </w:rPr>
        <w:t xml:space="preserve"> </w:t>
      </w:r>
      <w:proofErr w:type="spellStart"/>
      <w:r w:rsidRPr="00F43A1D">
        <w:rPr>
          <w:rFonts w:ascii="Cambria" w:hAnsi="Cambria" w:cs="CIDFont+F1"/>
          <w:lang w:eastAsia="pl-PL"/>
        </w:rPr>
        <w:t>box</w:t>
      </w:r>
      <w:proofErr w:type="spellEnd"/>
      <w:r w:rsidRPr="00F43A1D">
        <w:rPr>
          <w:rFonts w:ascii="Cambria" w:hAnsi="Cambria" w:cs="CIDFont+F1"/>
          <w:lang w:eastAsia="pl-PL"/>
        </w:rPr>
        <w:t xml:space="preserve"> wycofanie oferty. Następnie Zamawiający za pośrednictwem</w:t>
      </w:r>
      <w:r w:rsidR="00E2143B">
        <w:rPr>
          <w:rFonts w:ascii="Cambria" w:hAnsi="Cambria" w:cs="Tahoma"/>
        </w:rPr>
        <w:t xml:space="preserve"> </w:t>
      </w:r>
      <w:r w:rsidRPr="00E2143B">
        <w:rPr>
          <w:rFonts w:ascii="Cambria" w:hAnsi="Cambria" w:cs="CIDFont+F1"/>
          <w:lang w:eastAsia="pl-PL"/>
        </w:rPr>
        <w:t>formularza do komunikacji, na adres z którego została przysłana oferta, informuje Wykonawcę, że przyjął wycofanie oferty.</w:t>
      </w:r>
    </w:p>
    <w:p w:rsidR="001412ED" w:rsidRPr="00F43A1D" w:rsidRDefault="001412ED" w:rsidP="006F3F3B">
      <w:pPr>
        <w:numPr>
          <w:ilvl w:val="0"/>
          <w:numId w:val="18"/>
        </w:numPr>
        <w:tabs>
          <w:tab w:val="clear" w:pos="720"/>
          <w:tab w:val="num" w:pos="0"/>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ePUAP. </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 xml:space="preserve">Po wejściu w formularz do złożenia oferty Wykonawca w </w:t>
      </w:r>
      <w:r w:rsidR="00E2143B">
        <w:rPr>
          <w:rFonts w:ascii="Cambria" w:hAnsi="Cambria"/>
        </w:rPr>
        <w:t>pierwszym</w:t>
      </w:r>
      <w:r w:rsidRPr="00F43A1D">
        <w:rPr>
          <w:rFonts w:ascii="Cambria" w:hAnsi="Cambria"/>
        </w:rPr>
        <w:t xml:space="preserve"> kroku wybiera rodzaj identyfikatora oferty.</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strike/>
        </w:rPr>
      </w:pPr>
      <w:r w:rsidRPr="00F43A1D">
        <w:rPr>
          <w:rFonts w:ascii="Cambria" w:hAnsi="Cambria"/>
        </w:rPr>
        <w:t xml:space="preserve">Po uzupełnieniu właściwego numeru ogłoszenia, pola „Zamawiający” „Dane postępowania” oraz tytuł/nazwa postępowania uzupełnią się automatycznie bez możliwości edycji. </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Wykonawca zaznacza „ Czy jesteś podmiotem zagranicznym?” Jeżeli użytkownik zaznaczy „NIE” dane zostaną automatycznie zaciągnięte z konta ePUAP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1412ED" w:rsidRPr="005D3423"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lastRenderedPageBreak/>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 xml:space="preserve">Następnie użytkownik musi załączyć wygenerowany przez </w:t>
      </w:r>
      <w:proofErr w:type="spellStart"/>
      <w:r w:rsidRPr="00F43A1D">
        <w:rPr>
          <w:rFonts w:ascii="Cambria" w:hAnsi="Cambria"/>
        </w:rPr>
        <w:t>miniPortal</w:t>
      </w:r>
      <w:proofErr w:type="spellEnd"/>
      <w:r w:rsidRPr="00F43A1D">
        <w:rPr>
          <w:rFonts w:ascii="Cambria" w:hAnsi="Cambria"/>
        </w:rPr>
        <w:t xml:space="preserve"> zaszyfrowany załącznik. Załączniki, które są przesyłane poza formularzem należy opisać w polu „Wpisz załączniki, które wysyłasz poza formularzem”.</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W ostatnim kroku formularza użytkownik może wysłać formularz bez podpisu lub z podpisem.</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1"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2" w:history="1">
        <w:r w:rsidRPr="00F43A1D">
          <w:rPr>
            <w:rStyle w:val="Hipercze"/>
            <w:rFonts w:ascii="Cambria" w:hAnsi="Cambria" w:cs="Tahoma"/>
            <w:lang w:eastAsia="pl-PL"/>
          </w:rPr>
          <w:t>http://www.nccert.pl/</w:t>
        </w:r>
      </w:hyperlink>
    </w:p>
    <w:p w:rsidR="001412ED" w:rsidRPr="00D90692"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b/>
        </w:rPr>
      </w:pPr>
      <w:r w:rsidRPr="00D90692">
        <w:rPr>
          <w:rFonts w:ascii="Cambria" w:hAnsi="Cambria" w:cs="Tahoma"/>
          <w:b/>
          <w:lang w:eastAsia="pl-PL"/>
        </w:rPr>
        <w:t xml:space="preserve">Szczegółowe informacje w zakresie składania ofert znajdują się w „Instrukcji użytkowania systemu - </w:t>
      </w:r>
      <w:proofErr w:type="spellStart"/>
      <w:r w:rsidRPr="00D90692">
        <w:rPr>
          <w:rFonts w:ascii="Cambria" w:hAnsi="Cambria" w:cs="Tahoma"/>
          <w:b/>
          <w:lang w:eastAsia="pl-PL"/>
        </w:rPr>
        <w:t>miniPortal</w:t>
      </w:r>
      <w:proofErr w:type="spellEnd"/>
      <w:r w:rsidRPr="00D90692">
        <w:rPr>
          <w:rFonts w:ascii="Cambria" w:hAnsi="Cambria" w:cs="Tahoma"/>
          <w:b/>
          <w:lang w:eastAsia="pl-PL"/>
        </w:rPr>
        <w:t>” -</w:t>
      </w:r>
      <w:r w:rsidRPr="00D90692">
        <w:rPr>
          <w:rFonts w:ascii="Cambria" w:hAnsi="Cambria" w:cs="Tahoma"/>
          <w:b/>
        </w:rPr>
        <w:t xml:space="preserve"> </w:t>
      </w:r>
      <w:r w:rsidRPr="00D90692">
        <w:rPr>
          <w:rFonts w:ascii="Cambria" w:hAnsi="Cambria" w:cs="CIDFont+F4"/>
          <w:b/>
          <w:lang w:eastAsia="pl-PL"/>
        </w:rPr>
        <w:t>https://miniportal.uzp.gov.pl/</w:t>
      </w:r>
      <w:r w:rsidR="00D90692" w:rsidRPr="00D90692">
        <w:rPr>
          <w:rFonts w:ascii="Cambria" w:hAnsi="Cambria" w:cs="CIDFont+F4"/>
          <w:b/>
          <w:lang w:eastAsia="pl-PL"/>
        </w:rPr>
        <w:t>.</w:t>
      </w:r>
    </w:p>
    <w:p w:rsidR="0098282B" w:rsidRPr="000C1DCE" w:rsidRDefault="0098282B" w:rsidP="001412ED">
      <w:pPr>
        <w:spacing w:after="0" w:line="240" w:lineRule="auto"/>
        <w:jc w:val="center"/>
        <w:rPr>
          <w:rFonts w:ascii="Cambria" w:hAnsi="Cambria" w:cs="Tahoma"/>
          <w:b/>
          <w:sz w:val="18"/>
          <w:szCs w:val="18"/>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13</w:t>
      </w:r>
    </w:p>
    <w:p w:rsidR="001412ED" w:rsidRDefault="001412ED" w:rsidP="001412ED">
      <w:pPr>
        <w:spacing w:after="0" w:line="240" w:lineRule="auto"/>
        <w:jc w:val="center"/>
        <w:rPr>
          <w:rFonts w:ascii="Cambria" w:hAnsi="Cambria"/>
          <w:b/>
        </w:rPr>
      </w:pPr>
      <w:r w:rsidRPr="00F43A1D">
        <w:rPr>
          <w:rFonts w:ascii="Cambria" w:hAnsi="Cambria"/>
          <w:b/>
        </w:rPr>
        <w:t>SPOSÓB ORAZ TERMIN SKŁADANIA OFERT</w:t>
      </w:r>
    </w:p>
    <w:p w:rsidR="001412ED" w:rsidRPr="000C1DCE" w:rsidRDefault="001412ED" w:rsidP="001412ED">
      <w:pPr>
        <w:spacing w:after="0" w:line="240" w:lineRule="auto"/>
        <w:jc w:val="center"/>
        <w:rPr>
          <w:rFonts w:ascii="Cambria" w:hAnsi="Cambria"/>
          <w:b/>
          <w:sz w:val="16"/>
          <w:szCs w:val="16"/>
        </w:rPr>
      </w:pPr>
    </w:p>
    <w:p w:rsidR="001412ED" w:rsidRPr="00F43A1D" w:rsidRDefault="001412ED" w:rsidP="006F3F3B">
      <w:pPr>
        <w:numPr>
          <w:ilvl w:val="0"/>
          <w:numId w:val="20"/>
        </w:numPr>
        <w:tabs>
          <w:tab w:val="clear" w:pos="720"/>
          <w:tab w:val="num" w:pos="567"/>
        </w:tabs>
        <w:suppressAutoHyphens/>
        <w:spacing w:after="0" w:line="240" w:lineRule="auto"/>
        <w:ind w:left="426" w:hanging="426"/>
        <w:jc w:val="both"/>
        <w:rPr>
          <w:rFonts w:ascii="Cambria" w:hAnsi="Cambria" w:cs="Tahoma"/>
        </w:rPr>
      </w:pPr>
      <w:r w:rsidRPr="00F43A1D">
        <w:rPr>
          <w:rFonts w:ascii="Cambria" w:hAnsi="Cambria" w:cs="Tahoma"/>
        </w:rPr>
        <w:t xml:space="preserve">Wykonawca składa ofertę  </w:t>
      </w:r>
      <w:r w:rsidRPr="00F43A1D">
        <w:rPr>
          <w:rFonts w:ascii="Cambria" w:hAnsi="Cambria"/>
        </w:rPr>
        <w:t xml:space="preserve">przy użyciu środków komunikacji elektronicznej zgodnie </w:t>
      </w:r>
      <w:r w:rsidR="00D90692">
        <w:rPr>
          <w:rFonts w:ascii="Cambria" w:hAnsi="Cambria"/>
        </w:rPr>
        <w:br/>
      </w:r>
      <w:r w:rsidRPr="00F43A1D">
        <w:rPr>
          <w:rFonts w:ascii="Cambria" w:hAnsi="Cambria"/>
        </w:rPr>
        <w:t>z informacjami zawartymi w rozdziale 8 i 12.</w:t>
      </w:r>
      <w:r w:rsidRPr="00F43A1D">
        <w:rPr>
          <w:rFonts w:ascii="Cambria" w:hAnsi="Cambria" w:cs="Tahoma"/>
        </w:rPr>
        <w:t xml:space="preserve"> </w:t>
      </w:r>
      <w:r w:rsidRPr="00F43A1D">
        <w:rPr>
          <w:rFonts w:ascii="Cambria" w:hAnsi="Cambria" w:cs="CIDFont+F2"/>
          <w:lang w:eastAsia="pl-PL"/>
        </w:rPr>
        <w:t>Otwarcie ofert następuje poprzez użycie mechanizmu do odszyfrowania ofert</w:t>
      </w:r>
      <w:r w:rsidRPr="00F43A1D">
        <w:rPr>
          <w:rFonts w:ascii="Cambria" w:hAnsi="Cambria" w:cs="Tahoma"/>
        </w:rPr>
        <w:t xml:space="preserve"> </w:t>
      </w:r>
      <w:r w:rsidRPr="00F43A1D">
        <w:rPr>
          <w:rFonts w:ascii="Cambria" w:hAnsi="Cambria" w:cs="CIDFont+F2"/>
          <w:lang w:eastAsia="pl-PL"/>
        </w:rPr>
        <w:t xml:space="preserve">dostępnego po zalogowaniu w zakładce Deszyfrowanie na </w:t>
      </w:r>
      <w:proofErr w:type="spellStart"/>
      <w:r w:rsidRPr="00F43A1D">
        <w:rPr>
          <w:rFonts w:ascii="Cambria" w:hAnsi="Cambria" w:cs="CIDFont+F2"/>
          <w:lang w:eastAsia="pl-PL"/>
        </w:rPr>
        <w:t>miniPortalu</w:t>
      </w:r>
      <w:proofErr w:type="spellEnd"/>
      <w:r w:rsidRPr="00F43A1D">
        <w:rPr>
          <w:rFonts w:ascii="Cambria" w:hAnsi="Cambria" w:cs="CIDFont+F2"/>
          <w:lang w:eastAsia="pl-PL"/>
        </w:rPr>
        <w:t xml:space="preserve"> i następuje</w:t>
      </w:r>
      <w:r w:rsidRPr="00F43A1D">
        <w:rPr>
          <w:rFonts w:ascii="Cambria" w:hAnsi="Cambria" w:cs="Tahoma"/>
        </w:rPr>
        <w:t xml:space="preserve"> </w:t>
      </w:r>
      <w:r w:rsidRPr="00F43A1D">
        <w:rPr>
          <w:rFonts w:ascii="Cambria" w:hAnsi="Cambria" w:cs="CIDFont+F2"/>
          <w:lang w:eastAsia="pl-PL"/>
        </w:rPr>
        <w:t>poprzez wskazanie pliku do odszyfrowania.</w:t>
      </w:r>
    </w:p>
    <w:p w:rsidR="00D90692" w:rsidRPr="00D90692" w:rsidRDefault="001412ED" w:rsidP="006F3F3B">
      <w:pPr>
        <w:numPr>
          <w:ilvl w:val="0"/>
          <w:numId w:val="20"/>
        </w:numPr>
        <w:tabs>
          <w:tab w:val="clear" w:pos="720"/>
          <w:tab w:val="num" w:pos="567"/>
        </w:tabs>
        <w:suppressAutoHyphens/>
        <w:spacing w:after="0" w:line="240" w:lineRule="auto"/>
        <w:ind w:left="426" w:hanging="426"/>
        <w:jc w:val="both"/>
        <w:rPr>
          <w:rFonts w:ascii="Cambria" w:hAnsi="Cambria" w:cs="Tahoma"/>
          <w:b/>
          <w:u w:val="single"/>
        </w:rPr>
      </w:pPr>
      <w:r w:rsidRPr="00D90692">
        <w:rPr>
          <w:rFonts w:ascii="Cambria" w:hAnsi="Cambria" w:cs="Tahoma"/>
        </w:rPr>
        <w:t xml:space="preserve">Oferta musi być złożona w terminie do </w:t>
      </w:r>
      <w:r w:rsidRPr="00E655A1">
        <w:rPr>
          <w:rFonts w:ascii="Cambria" w:hAnsi="Cambria" w:cs="Tahoma"/>
          <w:b/>
          <w:color w:val="FF0000"/>
          <w:highlight w:val="lightGray"/>
        </w:rPr>
        <w:t xml:space="preserve">dnia </w:t>
      </w:r>
      <w:r w:rsidR="00020BB0" w:rsidRPr="00E655A1">
        <w:rPr>
          <w:rFonts w:ascii="Cambria" w:hAnsi="Cambria" w:cs="Tahoma"/>
          <w:b/>
          <w:color w:val="FF0000"/>
          <w:highlight w:val="lightGray"/>
        </w:rPr>
        <w:t>0</w:t>
      </w:r>
      <w:r w:rsidR="00E655A1" w:rsidRPr="00E655A1">
        <w:rPr>
          <w:rFonts w:ascii="Cambria" w:hAnsi="Cambria" w:cs="Tahoma"/>
          <w:b/>
          <w:color w:val="FF0000"/>
          <w:highlight w:val="lightGray"/>
        </w:rPr>
        <w:t>8</w:t>
      </w:r>
      <w:r w:rsidR="00020BB0" w:rsidRPr="00E655A1">
        <w:rPr>
          <w:rFonts w:ascii="Cambria" w:hAnsi="Cambria" w:cs="Tahoma"/>
          <w:b/>
          <w:color w:val="FF0000"/>
          <w:highlight w:val="lightGray"/>
        </w:rPr>
        <w:t xml:space="preserve"> lipca 2022</w:t>
      </w:r>
      <w:r w:rsidR="00EB1BB8" w:rsidRPr="00E655A1">
        <w:rPr>
          <w:rFonts w:ascii="Cambria" w:hAnsi="Cambria" w:cs="Tahoma"/>
          <w:b/>
          <w:color w:val="FF0000"/>
          <w:highlight w:val="lightGray"/>
        </w:rPr>
        <w:t xml:space="preserve"> r.</w:t>
      </w:r>
      <w:r w:rsidRPr="00E655A1">
        <w:rPr>
          <w:rFonts w:ascii="Cambria" w:hAnsi="Cambria" w:cs="Tahoma"/>
          <w:b/>
          <w:color w:val="FF0000"/>
          <w:highlight w:val="lightGray"/>
        </w:rPr>
        <w:t xml:space="preserve"> do </w:t>
      </w:r>
      <w:proofErr w:type="spellStart"/>
      <w:r w:rsidRPr="00E655A1">
        <w:rPr>
          <w:rFonts w:ascii="Cambria" w:hAnsi="Cambria" w:cs="Tahoma"/>
          <w:b/>
          <w:color w:val="FF0000"/>
          <w:highlight w:val="lightGray"/>
        </w:rPr>
        <w:t>godz</w:t>
      </w:r>
      <w:proofErr w:type="spellEnd"/>
      <w:r w:rsidRPr="00E655A1">
        <w:rPr>
          <w:rFonts w:ascii="Cambria" w:hAnsi="Cambria" w:cs="Tahoma"/>
          <w:b/>
          <w:color w:val="FF0000"/>
          <w:highlight w:val="lightGray"/>
        </w:rPr>
        <w:t xml:space="preserve"> 9:30</w:t>
      </w:r>
      <w:r w:rsidRPr="00D90692">
        <w:rPr>
          <w:rFonts w:ascii="Cambria" w:hAnsi="Cambria" w:cs="Tahoma"/>
        </w:rPr>
        <w:t xml:space="preserve">  i podpisana zgodnie z zapisami rozdziału 12 ust. 6 S</w:t>
      </w:r>
      <w:r w:rsidR="00EF0074" w:rsidRPr="00D90692">
        <w:rPr>
          <w:rFonts w:ascii="Cambria" w:hAnsi="Cambria" w:cs="Tahoma"/>
        </w:rPr>
        <w:t xml:space="preserve">WZ z dopiskiem: oferta dotyczy: </w:t>
      </w:r>
      <w:r w:rsidR="00D90692" w:rsidRPr="00D90692">
        <w:rPr>
          <w:rFonts w:ascii="Cambria" w:hAnsi="Cambria"/>
          <w:b/>
          <w:bCs/>
        </w:rPr>
        <w:t xml:space="preserve">„Przebudowa ulic: Damazego, Henryka, Haliny i Grzegorza w Tomaszowie Mazowieckim” </w:t>
      </w:r>
    </w:p>
    <w:p w:rsidR="001412ED" w:rsidRPr="00D90692" w:rsidRDefault="001412ED" w:rsidP="006F3F3B">
      <w:pPr>
        <w:numPr>
          <w:ilvl w:val="0"/>
          <w:numId w:val="20"/>
        </w:numPr>
        <w:tabs>
          <w:tab w:val="clear" w:pos="720"/>
          <w:tab w:val="num" w:pos="567"/>
        </w:tabs>
        <w:suppressAutoHyphens/>
        <w:spacing w:after="0" w:line="240" w:lineRule="auto"/>
        <w:ind w:left="426" w:hanging="426"/>
        <w:jc w:val="both"/>
        <w:rPr>
          <w:rFonts w:ascii="Cambria" w:hAnsi="Cambria" w:cs="Tahoma"/>
          <w:b/>
          <w:u w:val="single"/>
        </w:rPr>
      </w:pPr>
      <w:r w:rsidRPr="00D90692">
        <w:rPr>
          <w:rFonts w:ascii="Cambria" w:hAnsi="Cambria" w:cs="Tahoma"/>
          <w:b/>
          <w:u w:val="single"/>
        </w:rPr>
        <w:t xml:space="preserve">Na ofertę składają się: </w:t>
      </w:r>
    </w:p>
    <w:p w:rsidR="001412ED" w:rsidRPr="005D3423" w:rsidRDefault="001412ED" w:rsidP="006F3F3B">
      <w:pPr>
        <w:pStyle w:val="Akapitzlist"/>
        <w:numPr>
          <w:ilvl w:val="0"/>
          <w:numId w:val="32"/>
        </w:numPr>
        <w:ind w:left="426" w:hanging="426"/>
        <w:jc w:val="both"/>
        <w:rPr>
          <w:rFonts w:ascii="Cambria" w:hAnsi="Cambria" w:cs="Tahoma"/>
          <w:b/>
          <w:sz w:val="22"/>
          <w:szCs w:val="22"/>
        </w:rPr>
      </w:pPr>
      <w:r w:rsidRPr="005D3423">
        <w:rPr>
          <w:rFonts w:ascii="Cambria" w:hAnsi="Cambria" w:cs="Tahoma"/>
          <w:b/>
          <w:sz w:val="22"/>
          <w:szCs w:val="22"/>
        </w:rPr>
        <w:t xml:space="preserve">formularz oferty, </w:t>
      </w:r>
    </w:p>
    <w:p w:rsidR="001412ED" w:rsidRPr="005D3423" w:rsidRDefault="001412ED" w:rsidP="006F3F3B">
      <w:pPr>
        <w:pStyle w:val="Akapitzlist"/>
        <w:numPr>
          <w:ilvl w:val="0"/>
          <w:numId w:val="32"/>
        </w:numPr>
        <w:ind w:left="426" w:hanging="426"/>
        <w:jc w:val="both"/>
        <w:rPr>
          <w:rFonts w:ascii="Cambria" w:hAnsi="Cambria" w:cs="Tahoma"/>
          <w:b/>
          <w:sz w:val="22"/>
          <w:szCs w:val="22"/>
        </w:rPr>
      </w:pPr>
      <w:r w:rsidRPr="005D3423">
        <w:rPr>
          <w:rFonts w:ascii="Cambria" w:hAnsi="Cambria" w:cs="Tahoma"/>
          <w:b/>
          <w:sz w:val="22"/>
          <w:szCs w:val="22"/>
        </w:rPr>
        <w:t xml:space="preserve">oświadczenie o niepodleganiu wykluczeniu i spełnieniu warunków udziału </w:t>
      </w:r>
      <w:r w:rsidR="00D90692">
        <w:rPr>
          <w:rFonts w:ascii="Cambria" w:hAnsi="Cambria" w:cs="Tahoma"/>
          <w:b/>
          <w:sz w:val="22"/>
          <w:szCs w:val="22"/>
        </w:rPr>
        <w:br/>
      </w:r>
      <w:r w:rsidRPr="005D3423">
        <w:rPr>
          <w:rFonts w:ascii="Cambria" w:hAnsi="Cambria" w:cs="Tahoma"/>
          <w:b/>
          <w:sz w:val="22"/>
          <w:szCs w:val="22"/>
        </w:rPr>
        <w:t>w postępowaniu - (zał. 1 SWZ),</w:t>
      </w:r>
    </w:p>
    <w:p w:rsidR="001412ED" w:rsidRPr="005D3423" w:rsidRDefault="001412ED" w:rsidP="006F3F3B">
      <w:pPr>
        <w:pStyle w:val="Akapitzlist"/>
        <w:numPr>
          <w:ilvl w:val="0"/>
          <w:numId w:val="32"/>
        </w:numPr>
        <w:ind w:left="426" w:hanging="426"/>
        <w:jc w:val="both"/>
        <w:rPr>
          <w:rFonts w:ascii="Cambria" w:hAnsi="Cambria" w:cs="Tahoma"/>
          <w:b/>
          <w:sz w:val="22"/>
          <w:szCs w:val="22"/>
        </w:rPr>
      </w:pPr>
      <w:r w:rsidRPr="005D3423">
        <w:rPr>
          <w:rFonts w:ascii="Cambria" w:hAnsi="Cambria"/>
          <w:b/>
          <w:sz w:val="22"/>
          <w:szCs w:val="22"/>
          <w:lang w:eastAsia="pl-PL"/>
        </w:rPr>
        <w:t xml:space="preserve">oświadczenie, o których mowa w </w:t>
      </w:r>
      <w:proofErr w:type="spellStart"/>
      <w:r w:rsidRPr="005D3423">
        <w:rPr>
          <w:rFonts w:ascii="Cambria" w:hAnsi="Cambria"/>
          <w:b/>
          <w:sz w:val="22"/>
          <w:szCs w:val="22"/>
          <w:lang w:eastAsia="pl-PL"/>
        </w:rPr>
        <w:t>pkt</w:t>
      </w:r>
      <w:proofErr w:type="spellEnd"/>
      <w:r w:rsidRPr="005D3423">
        <w:rPr>
          <w:rFonts w:ascii="Cambria" w:hAnsi="Cambria"/>
          <w:b/>
          <w:sz w:val="22"/>
          <w:szCs w:val="22"/>
          <w:lang w:eastAsia="pl-PL"/>
        </w:rPr>
        <w:t xml:space="preserve"> 2 (składa każdy z wykonawców - w przypadku wspólnego ubiegania się o zamówienie przez wykonawców). Oświadczenia te potwierdzają brak podstaw wykluczenia o</w:t>
      </w:r>
      <w:r w:rsidR="00D90692">
        <w:rPr>
          <w:rFonts w:ascii="Cambria" w:hAnsi="Cambria"/>
          <w:b/>
          <w:sz w:val="22"/>
          <w:szCs w:val="22"/>
          <w:lang w:eastAsia="pl-PL"/>
        </w:rPr>
        <w:t>raz spełnianie warunków udziału</w:t>
      </w:r>
      <w:r>
        <w:rPr>
          <w:rFonts w:ascii="Cambria" w:hAnsi="Cambria"/>
          <w:b/>
          <w:sz w:val="22"/>
          <w:szCs w:val="22"/>
          <w:lang w:eastAsia="pl-PL"/>
        </w:rPr>
        <w:t xml:space="preserve"> </w:t>
      </w:r>
      <w:r w:rsidR="00D90692">
        <w:rPr>
          <w:rFonts w:ascii="Cambria" w:hAnsi="Cambria"/>
          <w:b/>
          <w:sz w:val="22"/>
          <w:szCs w:val="22"/>
          <w:lang w:eastAsia="pl-PL"/>
        </w:rPr>
        <w:br/>
      </w:r>
      <w:r w:rsidR="00EF0074">
        <w:rPr>
          <w:rFonts w:ascii="Cambria" w:hAnsi="Cambria"/>
          <w:b/>
          <w:sz w:val="22"/>
          <w:szCs w:val="22"/>
          <w:lang w:eastAsia="pl-PL"/>
        </w:rPr>
        <w:t>w postępowaniu w zakresie,</w:t>
      </w:r>
      <w:r w:rsidRPr="005D3423">
        <w:rPr>
          <w:rFonts w:ascii="Cambria" w:hAnsi="Cambria"/>
          <w:b/>
          <w:sz w:val="22"/>
          <w:szCs w:val="22"/>
          <w:lang w:eastAsia="pl-PL"/>
        </w:rPr>
        <w:t xml:space="preserve"> w jakim każdy z wykonawców wykazuje spełnianie w</w:t>
      </w:r>
      <w:r>
        <w:rPr>
          <w:rFonts w:ascii="Cambria" w:hAnsi="Cambria"/>
          <w:b/>
          <w:sz w:val="22"/>
          <w:szCs w:val="22"/>
          <w:lang w:eastAsia="pl-PL"/>
        </w:rPr>
        <w:t xml:space="preserve">arunków udziału w postępowaniu </w:t>
      </w:r>
      <w:r w:rsidRPr="005D3423">
        <w:rPr>
          <w:rFonts w:ascii="Cambria" w:hAnsi="Cambria"/>
          <w:b/>
          <w:sz w:val="22"/>
          <w:szCs w:val="22"/>
          <w:lang w:eastAsia="pl-PL"/>
        </w:rPr>
        <w:t xml:space="preserve"> - (zał. 1 SWZ),</w:t>
      </w:r>
    </w:p>
    <w:p w:rsidR="001412ED" w:rsidRPr="005D3423" w:rsidRDefault="001412ED" w:rsidP="006F3F3B">
      <w:pPr>
        <w:pStyle w:val="Akapitzlist"/>
        <w:numPr>
          <w:ilvl w:val="0"/>
          <w:numId w:val="32"/>
        </w:numPr>
        <w:ind w:left="426" w:hanging="426"/>
        <w:jc w:val="both"/>
        <w:rPr>
          <w:rFonts w:ascii="Cambria" w:hAnsi="Cambria" w:cs="Tahoma"/>
          <w:b/>
          <w:sz w:val="22"/>
          <w:szCs w:val="22"/>
        </w:rPr>
      </w:pPr>
      <w:r w:rsidRPr="005D3423">
        <w:rPr>
          <w:rFonts w:ascii="Cambria" w:hAnsi="Cambria"/>
          <w:b/>
          <w:sz w:val="22"/>
          <w:szCs w:val="22"/>
          <w:lang w:eastAsia="pl-PL"/>
        </w:rPr>
        <w:lastRenderedPageBreak/>
        <w:t xml:space="preserve">oświadczenie, o których mowa w </w:t>
      </w:r>
      <w:proofErr w:type="spellStart"/>
      <w:r w:rsidRPr="005D3423">
        <w:rPr>
          <w:rFonts w:ascii="Cambria" w:hAnsi="Cambria"/>
          <w:b/>
          <w:sz w:val="22"/>
          <w:szCs w:val="22"/>
          <w:lang w:eastAsia="pl-PL"/>
        </w:rPr>
        <w:t>pkt</w:t>
      </w:r>
      <w:proofErr w:type="spellEnd"/>
      <w:r w:rsidRPr="005D3423">
        <w:rPr>
          <w:rFonts w:ascii="Cambria" w:hAnsi="Cambria"/>
          <w:b/>
          <w:sz w:val="22"/>
          <w:szCs w:val="22"/>
          <w:lang w:eastAsia="pl-PL"/>
        </w:rPr>
        <w:t xml:space="preserve"> 2 (</w:t>
      </w:r>
      <w:r w:rsidRPr="005D3423">
        <w:rPr>
          <w:rFonts w:ascii="Cambria" w:eastAsia="Times New Roman" w:hAnsi="Cambria"/>
          <w:b/>
          <w:kern w:val="0"/>
          <w:sz w:val="22"/>
          <w:szCs w:val="22"/>
          <w:lang w:eastAsia="pl-PL"/>
        </w:rPr>
        <w:t>podmiotu udostępniającego zasoby, potwierdzające brak podstaw wykluczenia tego podmiotu oraz spełnianie warunków udziału w postępowaniu, w zakresie, w jakim wykonawca powołuje się na jego zasoby) – (zał. 2 SWZ),</w:t>
      </w:r>
    </w:p>
    <w:p w:rsidR="001412ED" w:rsidRPr="005D3423" w:rsidRDefault="001412ED" w:rsidP="006F3F3B">
      <w:pPr>
        <w:pStyle w:val="Akapitzlist"/>
        <w:numPr>
          <w:ilvl w:val="0"/>
          <w:numId w:val="32"/>
        </w:numPr>
        <w:ind w:left="426" w:hanging="426"/>
        <w:jc w:val="both"/>
        <w:rPr>
          <w:rFonts w:ascii="Cambria" w:hAnsi="Cambria" w:cs="Tahoma"/>
          <w:b/>
          <w:sz w:val="22"/>
          <w:szCs w:val="22"/>
        </w:rPr>
      </w:pPr>
      <w:r w:rsidRPr="005D3423">
        <w:rPr>
          <w:rFonts w:ascii="Cambria" w:hAnsi="Cambria" w:cs="Tahoma"/>
          <w:b/>
          <w:sz w:val="22"/>
          <w:szCs w:val="22"/>
        </w:rPr>
        <w:t xml:space="preserve">w przypadku wykonawców wspólnie ubiegających się o zamówienie - </w:t>
      </w:r>
      <w:r w:rsidR="00D90692">
        <w:rPr>
          <w:rFonts w:ascii="Cambria" w:hAnsi="Cambria"/>
          <w:b/>
          <w:sz w:val="22"/>
          <w:szCs w:val="22"/>
        </w:rPr>
        <w:t>oświadczenie,</w:t>
      </w:r>
      <w:r w:rsidRPr="005D3423">
        <w:rPr>
          <w:rFonts w:ascii="Cambria" w:hAnsi="Cambria"/>
          <w:b/>
          <w:sz w:val="22"/>
          <w:szCs w:val="22"/>
        </w:rPr>
        <w:t xml:space="preserve"> </w:t>
      </w:r>
      <w:r w:rsidR="00D90692">
        <w:rPr>
          <w:rFonts w:ascii="Cambria" w:hAnsi="Cambria"/>
          <w:b/>
          <w:sz w:val="22"/>
          <w:szCs w:val="22"/>
        </w:rPr>
        <w:br/>
      </w:r>
      <w:r w:rsidRPr="005D3423">
        <w:rPr>
          <w:rFonts w:ascii="Cambria" w:hAnsi="Cambria"/>
          <w:b/>
          <w:sz w:val="22"/>
          <w:szCs w:val="22"/>
        </w:rPr>
        <w:t>z którego wynika, które usługi wykonają poszczególni Wykonawcy - (zał. 3 SWZ),</w:t>
      </w:r>
    </w:p>
    <w:p w:rsidR="001412ED" w:rsidRPr="005D3423" w:rsidRDefault="001412ED" w:rsidP="006F3F3B">
      <w:pPr>
        <w:pStyle w:val="Akapitzlist"/>
        <w:numPr>
          <w:ilvl w:val="0"/>
          <w:numId w:val="32"/>
        </w:numPr>
        <w:ind w:left="426" w:hanging="426"/>
        <w:jc w:val="both"/>
        <w:rPr>
          <w:rFonts w:ascii="Cambria" w:hAnsi="Cambria" w:cs="Tahoma"/>
          <w:b/>
          <w:sz w:val="22"/>
          <w:szCs w:val="22"/>
        </w:rPr>
      </w:pPr>
      <w:r w:rsidRPr="005D3423">
        <w:rPr>
          <w:rFonts w:ascii="Cambria" w:hAnsi="Cambria"/>
          <w:b/>
          <w:sz w:val="22"/>
          <w:szCs w:val="22"/>
        </w:rPr>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 przypadku wykonawcy, który polega na zdolnościach lub sytuacji innych podmiotów udostępniających </w:t>
      </w:r>
      <w:r w:rsidR="000A7270">
        <w:rPr>
          <w:rFonts w:ascii="Cambria" w:hAnsi="Cambria"/>
          <w:b/>
          <w:sz w:val="22"/>
          <w:szCs w:val="22"/>
        </w:rPr>
        <w:t>zasoby) – jeżeli dotyczy (zał. 4</w:t>
      </w:r>
      <w:r w:rsidRPr="005D3423">
        <w:rPr>
          <w:rFonts w:ascii="Cambria" w:hAnsi="Cambria"/>
          <w:b/>
          <w:sz w:val="22"/>
          <w:szCs w:val="22"/>
        </w:rPr>
        <w:t xml:space="preserve"> SWZ)</w:t>
      </w:r>
    </w:p>
    <w:p w:rsidR="001412ED" w:rsidRPr="00603EDF" w:rsidRDefault="00603EDF" w:rsidP="006F3F3B">
      <w:pPr>
        <w:pStyle w:val="Akapitzlist"/>
        <w:numPr>
          <w:ilvl w:val="0"/>
          <w:numId w:val="32"/>
        </w:numPr>
        <w:ind w:left="426" w:hanging="426"/>
        <w:jc w:val="both"/>
        <w:rPr>
          <w:rFonts w:ascii="Cambria" w:hAnsi="Cambria" w:cs="Tahoma"/>
          <w:b/>
          <w:sz w:val="22"/>
          <w:szCs w:val="22"/>
        </w:rPr>
      </w:pPr>
      <w:r>
        <w:rPr>
          <w:rFonts w:ascii="Cambria" w:hAnsi="Cambria"/>
          <w:b/>
          <w:sz w:val="22"/>
          <w:szCs w:val="22"/>
        </w:rPr>
        <w:t>pełnomocnictwo (jeżeli dotyczy),</w:t>
      </w:r>
    </w:p>
    <w:p w:rsidR="00603EDF" w:rsidRPr="00F62516" w:rsidRDefault="00603EDF" w:rsidP="006F3F3B">
      <w:pPr>
        <w:pStyle w:val="Akapitzlist"/>
        <w:numPr>
          <w:ilvl w:val="0"/>
          <w:numId w:val="32"/>
        </w:numPr>
        <w:ind w:left="426" w:hanging="426"/>
        <w:jc w:val="both"/>
        <w:rPr>
          <w:rFonts w:ascii="Cambria" w:hAnsi="Cambria" w:cs="Tahoma"/>
          <w:b/>
          <w:sz w:val="22"/>
          <w:szCs w:val="22"/>
        </w:rPr>
      </w:pPr>
      <w:r>
        <w:rPr>
          <w:rFonts w:ascii="Cambria" w:hAnsi="Cambria"/>
          <w:b/>
          <w:sz w:val="22"/>
          <w:szCs w:val="22"/>
        </w:rPr>
        <w:t>przedmiotowe środki dowodowe (jeżeli dotyczy).</w:t>
      </w:r>
    </w:p>
    <w:p w:rsidR="001412ED" w:rsidRPr="00F43A1D" w:rsidRDefault="001412ED" w:rsidP="006F3F3B">
      <w:pPr>
        <w:pStyle w:val="Akapitzlist"/>
        <w:numPr>
          <w:ilvl w:val="0"/>
          <w:numId w:val="20"/>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1412ED" w:rsidRPr="00F43A1D"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udziela wyjaśnień niezwłocznie, jednak nie później niż na 2 dni przed upływem terminu składania ofert, pod warunkiem że wniosek o wyjaśnienie treści SWZ wpłynął do zamawiającego nie później niż na 4 dni przed </w:t>
      </w:r>
      <w:r w:rsidR="008C53A9">
        <w:rPr>
          <w:rFonts w:ascii="Cambria" w:hAnsi="Cambria"/>
          <w:sz w:val="22"/>
          <w:szCs w:val="22"/>
          <w:lang w:eastAsia="pl-PL"/>
        </w:rPr>
        <w:t>upływem terminu składania ofert.</w:t>
      </w:r>
    </w:p>
    <w:p w:rsidR="001412ED" w:rsidRPr="00F43A1D"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w:t>
      </w:r>
      <w:r w:rsidR="008C53A9">
        <w:rPr>
          <w:rFonts w:ascii="Cambria" w:hAnsi="Cambria"/>
          <w:sz w:val="22"/>
          <w:szCs w:val="22"/>
          <w:lang w:eastAsia="pl-PL"/>
        </w:rPr>
        <w:t xml:space="preserve"> się</w:t>
      </w:r>
      <w:r w:rsidRPr="00F43A1D">
        <w:rPr>
          <w:rFonts w:ascii="Cambria" w:hAnsi="Cambria"/>
          <w:sz w:val="22"/>
          <w:szCs w:val="22"/>
          <w:lang w:eastAsia="pl-PL"/>
        </w:rPr>
        <w:t xml:space="preserve"> termin składania ofert o czas niezbędny do zapoznania się wszystkich zainteresowanych wykonawców z wyjaśnieniami niezbędnymi do należytego przygotowania i złożenia ofert.</w:t>
      </w:r>
    </w:p>
    <w:p w:rsidR="001412ED" w:rsidRPr="00F43A1D"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w:t>
      </w:r>
      <w:r w:rsidR="008C53A9">
        <w:rPr>
          <w:rFonts w:ascii="Cambria" w:hAnsi="Cambria"/>
          <w:sz w:val="22"/>
          <w:szCs w:val="22"/>
          <w:lang w:eastAsia="pl-PL"/>
        </w:rPr>
        <w:t xml:space="preserve">              </w:t>
      </w:r>
      <w:r w:rsidRPr="00F43A1D">
        <w:rPr>
          <w:rFonts w:ascii="Cambria" w:hAnsi="Cambria"/>
          <w:sz w:val="22"/>
          <w:szCs w:val="22"/>
          <w:lang w:eastAsia="pl-PL"/>
        </w:rPr>
        <w:t>w ust. 5, zamawiający nie ma obowiązku udzielania odpowiednio wyjaśnień SWZ oraz obowiązku przedłużenia terminu składania ofert.</w:t>
      </w:r>
    </w:p>
    <w:p w:rsidR="001412ED" w:rsidRPr="00F43A1D"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1412ED" w:rsidRPr="00F43A1D"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1412ED" w:rsidRPr="00F43A1D"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1412ED" w:rsidRPr="00F43A1D"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sporządza informację zawierającą zgłoszone na zebraniu pytania </w:t>
      </w:r>
      <w:r w:rsidR="0039565A">
        <w:rPr>
          <w:rFonts w:ascii="Cambria" w:hAnsi="Cambria"/>
          <w:sz w:val="22"/>
          <w:szCs w:val="22"/>
          <w:lang w:eastAsia="pl-PL"/>
        </w:rPr>
        <w:t xml:space="preserve"> </w:t>
      </w:r>
      <w:r w:rsidRPr="00F43A1D">
        <w:rPr>
          <w:rFonts w:ascii="Cambria" w:hAnsi="Cambria"/>
          <w:sz w:val="22"/>
          <w:szCs w:val="22"/>
          <w:lang w:eastAsia="pl-PL"/>
        </w:rPr>
        <w:t>o wyjaśnienie treści SWZ  oraz odpowiedzi na nie, bez wskazywania źródeł zapytań. Informację z zebrania udostępnia się na stronie internetowej prowadzonego postępowania.</w:t>
      </w:r>
    </w:p>
    <w:p w:rsidR="001412ED" w:rsidRPr="00F43A1D"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1412ED" w:rsidRPr="00957D47"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1412ED" w:rsidRPr="00F43A1D"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1412ED" w:rsidRPr="00F43A1D"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Informację o przedłużonym terminie składania ofert zamawiający zamieszcza w ogłoszeniu,</w:t>
      </w:r>
      <w:r w:rsidR="00421290">
        <w:rPr>
          <w:rFonts w:ascii="Cambria" w:hAnsi="Cambria"/>
          <w:sz w:val="22"/>
          <w:szCs w:val="22"/>
          <w:lang w:eastAsia="pl-PL"/>
        </w:rPr>
        <w:t xml:space="preserve"> </w:t>
      </w:r>
      <w:r w:rsidR="00421290">
        <w:rPr>
          <w:rFonts w:ascii="Cambria" w:hAnsi="Cambria"/>
          <w:sz w:val="22"/>
          <w:szCs w:val="22"/>
          <w:lang w:eastAsia="pl-PL"/>
        </w:rPr>
        <w:br/>
      </w:r>
      <w:r w:rsidRPr="00F43A1D">
        <w:rPr>
          <w:rFonts w:ascii="Cambria" w:hAnsi="Cambria"/>
          <w:sz w:val="22"/>
          <w:szCs w:val="22"/>
          <w:lang w:eastAsia="pl-PL"/>
        </w:rPr>
        <w:t xml:space="preserve">o którym mowa w art. 267 ust. 2 </w:t>
      </w:r>
      <w:proofErr w:type="spellStart"/>
      <w:r w:rsidRPr="00F43A1D">
        <w:rPr>
          <w:rFonts w:ascii="Cambria" w:hAnsi="Cambria"/>
          <w:sz w:val="22"/>
          <w:szCs w:val="22"/>
          <w:lang w:eastAsia="pl-PL"/>
        </w:rPr>
        <w:t>pkt</w:t>
      </w:r>
      <w:proofErr w:type="spellEnd"/>
      <w:r w:rsidRPr="00F43A1D">
        <w:rPr>
          <w:rFonts w:ascii="Cambria" w:hAnsi="Cambria"/>
          <w:sz w:val="22"/>
          <w:szCs w:val="22"/>
          <w:lang w:eastAsia="pl-PL"/>
        </w:rPr>
        <w:t xml:space="preserve"> 6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tj. ogłoszenia o zmianie ogłoszenia.</w:t>
      </w:r>
    </w:p>
    <w:p w:rsidR="001412ED" w:rsidRPr="00F43A1D"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1412ED" w:rsidRPr="00F43A1D"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w:t>
      </w:r>
      <w:r w:rsidR="00F97F75">
        <w:rPr>
          <w:rFonts w:ascii="Cambria" w:hAnsi="Cambria"/>
          <w:sz w:val="22"/>
          <w:szCs w:val="22"/>
        </w:rPr>
        <w:t xml:space="preserve"> </w:t>
      </w:r>
      <w:r w:rsidRPr="00F43A1D">
        <w:rPr>
          <w:rFonts w:ascii="Cambria" w:hAnsi="Cambria"/>
          <w:sz w:val="22"/>
          <w:szCs w:val="22"/>
        </w:rPr>
        <w:t xml:space="preserve">w art. 267 ust. 2 </w:t>
      </w:r>
      <w:proofErr w:type="spellStart"/>
      <w:r w:rsidRPr="00F43A1D">
        <w:rPr>
          <w:rFonts w:ascii="Cambria" w:hAnsi="Cambria"/>
          <w:sz w:val="22"/>
          <w:szCs w:val="22"/>
        </w:rPr>
        <w:t>pkt</w:t>
      </w:r>
      <w:proofErr w:type="spellEnd"/>
      <w:r w:rsidRPr="00F43A1D">
        <w:rPr>
          <w:rFonts w:ascii="Cambria" w:hAnsi="Cambria"/>
          <w:sz w:val="22"/>
          <w:szCs w:val="22"/>
        </w:rPr>
        <w:t xml:space="preserve"> 6 tj. ogłoszenie o zmianie ogłoszenia.</w:t>
      </w:r>
    </w:p>
    <w:p w:rsidR="0098282B" w:rsidRPr="00676065"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Oświadczenie, o którym mowa w ust. 3 </w:t>
      </w:r>
      <w:proofErr w:type="spellStart"/>
      <w:r w:rsidRPr="00F43A1D">
        <w:rPr>
          <w:rFonts w:ascii="Cambria" w:hAnsi="Cambria"/>
          <w:sz w:val="22"/>
          <w:szCs w:val="22"/>
          <w:lang w:eastAsia="pl-PL"/>
        </w:rPr>
        <w:t>pkt</w:t>
      </w:r>
      <w:proofErr w:type="spellEnd"/>
      <w:r w:rsidRPr="00F43A1D">
        <w:rPr>
          <w:rFonts w:ascii="Cambria" w:hAnsi="Cambria"/>
          <w:sz w:val="22"/>
          <w:szCs w:val="22"/>
          <w:lang w:eastAsia="pl-PL"/>
        </w:rPr>
        <w:t xml:space="preserve"> 2, stanowi dowód potwierdzający brak podstaw wykluczenia, na dzień składania ofert tymczasowo zastępujący wymagane przez zamawiającego podmiotowe środki dowodowe (jeżeli są żądane przez zamawiającego).</w:t>
      </w:r>
    </w:p>
    <w:p w:rsidR="00676065" w:rsidRPr="000C1DCE" w:rsidRDefault="00676065" w:rsidP="00676065">
      <w:pPr>
        <w:pStyle w:val="Akapitzlist"/>
        <w:ind w:left="426"/>
        <w:jc w:val="both"/>
        <w:rPr>
          <w:rFonts w:ascii="Cambria" w:hAnsi="Cambria" w:cs="Tahoma"/>
          <w:sz w:val="16"/>
          <w:szCs w:val="16"/>
        </w:rPr>
      </w:pP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cs="Tahoma"/>
          <w:b/>
        </w:rPr>
        <w:t>ROZDZIAŁ 14</w:t>
      </w:r>
    </w:p>
    <w:p w:rsidR="001412ED" w:rsidRDefault="001412ED" w:rsidP="001412ED">
      <w:pPr>
        <w:spacing w:after="0" w:line="240" w:lineRule="auto"/>
        <w:ind w:left="425" w:hanging="425"/>
        <w:jc w:val="center"/>
        <w:rPr>
          <w:rFonts w:ascii="Cambria" w:hAnsi="Cambria"/>
          <w:b/>
        </w:rPr>
      </w:pPr>
      <w:r w:rsidRPr="00F43A1D">
        <w:rPr>
          <w:rFonts w:ascii="Cambria" w:hAnsi="Cambria"/>
          <w:b/>
        </w:rPr>
        <w:t>TERMIN OTWARCIA OFERT</w:t>
      </w:r>
    </w:p>
    <w:p w:rsidR="001412ED" w:rsidRPr="000C1DCE" w:rsidRDefault="001412ED" w:rsidP="001412ED">
      <w:pPr>
        <w:spacing w:after="0" w:line="240" w:lineRule="auto"/>
        <w:ind w:left="425" w:hanging="425"/>
        <w:jc w:val="center"/>
        <w:rPr>
          <w:rFonts w:ascii="Cambria" w:hAnsi="Cambria"/>
          <w:b/>
          <w:sz w:val="16"/>
          <w:szCs w:val="16"/>
        </w:rPr>
      </w:pPr>
    </w:p>
    <w:p w:rsidR="001412ED" w:rsidRPr="00F43A1D" w:rsidRDefault="001412ED" w:rsidP="006F3F3B">
      <w:pPr>
        <w:pStyle w:val="Akapitzlist"/>
        <w:numPr>
          <w:ilvl w:val="0"/>
          <w:numId w:val="23"/>
        </w:numPr>
        <w:ind w:left="426" w:hanging="426"/>
        <w:jc w:val="both"/>
        <w:rPr>
          <w:rFonts w:ascii="Cambria" w:hAnsi="Cambria" w:cs="Tahoma"/>
          <w:sz w:val="22"/>
          <w:szCs w:val="22"/>
        </w:rPr>
      </w:pPr>
      <w:r w:rsidRPr="00F43A1D">
        <w:rPr>
          <w:rFonts w:ascii="Cambria" w:hAnsi="Cambria" w:cs="Tahoma"/>
          <w:sz w:val="22"/>
          <w:szCs w:val="22"/>
        </w:rPr>
        <w:lastRenderedPageBreak/>
        <w:t xml:space="preserve">Otwarcie ofert nastąpi </w:t>
      </w:r>
      <w:r w:rsidRPr="00F43A1D">
        <w:rPr>
          <w:rFonts w:ascii="Cambria" w:hAnsi="Cambria" w:cs="Tahoma"/>
          <w:sz w:val="22"/>
          <w:szCs w:val="22"/>
          <w:u w:val="single"/>
        </w:rPr>
        <w:t xml:space="preserve">w dniu </w:t>
      </w:r>
      <w:r w:rsidR="00020BB0" w:rsidRPr="00E655A1">
        <w:rPr>
          <w:rFonts w:ascii="Cambria" w:hAnsi="Cambria" w:cs="Tahoma"/>
          <w:b/>
          <w:color w:val="FF0000"/>
          <w:sz w:val="22"/>
          <w:szCs w:val="22"/>
          <w:highlight w:val="lightGray"/>
          <w:u w:val="single"/>
        </w:rPr>
        <w:t>0</w:t>
      </w:r>
      <w:r w:rsidR="00E655A1" w:rsidRPr="00E655A1">
        <w:rPr>
          <w:rFonts w:ascii="Cambria" w:hAnsi="Cambria" w:cs="Tahoma"/>
          <w:b/>
          <w:color w:val="FF0000"/>
          <w:sz w:val="22"/>
          <w:szCs w:val="22"/>
          <w:highlight w:val="lightGray"/>
          <w:u w:val="single"/>
        </w:rPr>
        <w:t>8</w:t>
      </w:r>
      <w:r w:rsidR="00020BB0" w:rsidRPr="00E655A1">
        <w:rPr>
          <w:rFonts w:ascii="Cambria" w:hAnsi="Cambria" w:cs="Tahoma"/>
          <w:b/>
          <w:color w:val="FF0000"/>
          <w:sz w:val="22"/>
          <w:szCs w:val="22"/>
          <w:highlight w:val="lightGray"/>
          <w:u w:val="single"/>
        </w:rPr>
        <w:t xml:space="preserve"> lipca 2022</w:t>
      </w:r>
      <w:r w:rsidR="00EB1BB8" w:rsidRPr="00E655A1">
        <w:rPr>
          <w:rFonts w:ascii="Cambria" w:hAnsi="Cambria" w:cs="Tahoma"/>
          <w:b/>
          <w:color w:val="FF0000"/>
          <w:sz w:val="22"/>
          <w:szCs w:val="22"/>
          <w:highlight w:val="lightGray"/>
          <w:u w:val="single"/>
        </w:rPr>
        <w:t xml:space="preserve"> r.</w:t>
      </w:r>
      <w:r w:rsidRPr="00E655A1">
        <w:rPr>
          <w:rFonts w:ascii="Cambria" w:hAnsi="Cambria" w:cs="Tahoma"/>
          <w:color w:val="FF0000"/>
          <w:sz w:val="22"/>
          <w:szCs w:val="22"/>
          <w:highlight w:val="lightGray"/>
          <w:u w:val="single"/>
        </w:rPr>
        <w:t xml:space="preserve"> </w:t>
      </w:r>
      <w:r w:rsidRPr="00E655A1">
        <w:rPr>
          <w:rFonts w:ascii="Cambria" w:hAnsi="Cambria" w:cs="Tahoma"/>
          <w:b/>
          <w:color w:val="FF0000"/>
          <w:sz w:val="22"/>
          <w:szCs w:val="22"/>
          <w:highlight w:val="lightGray"/>
          <w:u w:val="single"/>
        </w:rPr>
        <w:t>o godzinie 10.00</w:t>
      </w:r>
      <w:r w:rsidRPr="00F43A1D">
        <w:rPr>
          <w:rFonts w:ascii="Cambria" w:hAnsi="Cambria" w:cs="Tahoma"/>
          <w:sz w:val="22"/>
          <w:szCs w:val="22"/>
        </w:rPr>
        <w:t xml:space="preserve"> w Urzędzie Miasta </w:t>
      </w:r>
      <w:r w:rsidR="00676065">
        <w:rPr>
          <w:rFonts w:ascii="Cambria" w:hAnsi="Cambria" w:cs="Tahoma"/>
          <w:sz w:val="22"/>
          <w:szCs w:val="22"/>
        </w:rPr>
        <w:br/>
      </w:r>
      <w:r w:rsidRPr="00F43A1D">
        <w:rPr>
          <w:rFonts w:ascii="Cambria" w:hAnsi="Cambria" w:cs="Tahoma"/>
          <w:sz w:val="22"/>
          <w:szCs w:val="22"/>
        </w:rPr>
        <w:t>w Tomaszowie Mazowieckim, ul. POW 10/16, budynek C, II piętro – pok. 11 (Wydział Rozwoju Inwestycji i Klimatu  – Zamówienia publiczne).</w:t>
      </w:r>
    </w:p>
    <w:p w:rsidR="001412ED" w:rsidRPr="00F43A1D" w:rsidRDefault="001412ED" w:rsidP="006F3F3B">
      <w:pPr>
        <w:pStyle w:val="Akapitzlist"/>
        <w:numPr>
          <w:ilvl w:val="0"/>
          <w:numId w:val="23"/>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1412ED" w:rsidRPr="00F43A1D" w:rsidRDefault="001412ED" w:rsidP="006F3F3B">
      <w:pPr>
        <w:pStyle w:val="Akapitzlist"/>
        <w:numPr>
          <w:ilvl w:val="0"/>
          <w:numId w:val="23"/>
        </w:numPr>
        <w:ind w:left="426" w:hanging="426"/>
        <w:jc w:val="both"/>
        <w:rPr>
          <w:rFonts w:ascii="Cambria" w:hAnsi="Cambria" w:cs="Tahoma"/>
          <w:sz w:val="22"/>
          <w:szCs w:val="22"/>
        </w:rPr>
      </w:pPr>
      <w:r w:rsidRPr="00F43A1D">
        <w:rPr>
          <w:rFonts w:ascii="Cambria" w:hAnsi="Cambria" w:cs="Tahoma"/>
          <w:sz w:val="22"/>
          <w:szCs w:val="22"/>
        </w:rPr>
        <w:t>Otwarcie ofert jest jawne i wykonawcy mogą uczes</w:t>
      </w:r>
      <w:r w:rsidR="008C53A9">
        <w:rPr>
          <w:rFonts w:ascii="Cambria" w:hAnsi="Cambria" w:cs="Tahoma"/>
          <w:sz w:val="22"/>
          <w:szCs w:val="22"/>
        </w:rPr>
        <w:t>tniczyć w sesji otwarcia ofert.</w:t>
      </w:r>
    </w:p>
    <w:p w:rsidR="001412ED" w:rsidRPr="00F43A1D" w:rsidRDefault="001412ED" w:rsidP="006F3F3B">
      <w:pPr>
        <w:pStyle w:val="Akapitzlist"/>
        <w:numPr>
          <w:ilvl w:val="0"/>
          <w:numId w:val="23"/>
        </w:numPr>
        <w:ind w:left="426" w:hanging="426"/>
        <w:jc w:val="both"/>
        <w:rPr>
          <w:rFonts w:ascii="Cambria" w:hAnsi="Cambria" w:cs="Tahoma"/>
          <w:sz w:val="22"/>
          <w:szCs w:val="22"/>
        </w:rPr>
      </w:pPr>
      <w:r w:rsidRPr="00F43A1D">
        <w:rPr>
          <w:rFonts w:ascii="Cambria" w:hAnsi="Cambria"/>
          <w:sz w:val="22"/>
          <w:szCs w:val="22"/>
        </w:rPr>
        <w:t xml:space="preserve">Zamawiający, stosownie do art. 222 ust. 4 </w:t>
      </w:r>
      <w:proofErr w:type="spellStart"/>
      <w:r w:rsidRPr="00F43A1D">
        <w:rPr>
          <w:rFonts w:ascii="Cambria" w:hAnsi="Cambria"/>
          <w:sz w:val="22"/>
          <w:szCs w:val="22"/>
        </w:rPr>
        <w:t>pzp</w:t>
      </w:r>
      <w:proofErr w:type="spellEnd"/>
      <w:r w:rsidRPr="00F43A1D">
        <w:rPr>
          <w:rFonts w:ascii="Cambria" w:hAnsi="Cambria"/>
          <w:sz w:val="22"/>
          <w:szCs w:val="22"/>
        </w:rPr>
        <w:t xml:space="preserve"> - najpóźniej przed otwarciem ofert, udostępni na stronie internetowej prowadzonego postępowania informację o kwocie, jaką zamierza przeznaczyć na sfinansowanie zamówienia.</w:t>
      </w:r>
    </w:p>
    <w:p w:rsidR="001412ED" w:rsidRPr="00F43A1D" w:rsidRDefault="001412ED" w:rsidP="006F3F3B">
      <w:pPr>
        <w:pStyle w:val="Akapitzlist"/>
        <w:numPr>
          <w:ilvl w:val="0"/>
          <w:numId w:val="23"/>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xml:space="preserve"> - udostępni na stronie internetowej prowadzonego postępowania informacje o: </w:t>
      </w:r>
    </w:p>
    <w:p w:rsidR="001412ED" w:rsidRPr="00F43A1D" w:rsidRDefault="001412ED" w:rsidP="006F3F3B">
      <w:pPr>
        <w:pStyle w:val="Akapitzlist"/>
        <w:numPr>
          <w:ilvl w:val="0"/>
          <w:numId w:val="21"/>
        </w:numPr>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1412ED" w:rsidRPr="00F43A1D" w:rsidRDefault="001412ED" w:rsidP="006F3F3B">
      <w:pPr>
        <w:pStyle w:val="Akapitzlist"/>
        <w:numPr>
          <w:ilvl w:val="0"/>
          <w:numId w:val="21"/>
        </w:numPr>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1412ED" w:rsidRPr="00F43A1D" w:rsidRDefault="001412ED" w:rsidP="006F3F3B">
      <w:pPr>
        <w:pStyle w:val="Akapitzlist"/>
        <w:numPr>
          <w:ilvl w:val="0"/>
          <w:numId w:val="23"/>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1412ED" w:rsidRPr="00F43A1D" w:rsidRDefault="001412ED" w:rsidP="006F3F3B">
      <w:pPr>
        <w:pStyle w:val="Akapitzlist"/>
        <w:numPr>
          <w:ilvl w:val="0"/>
          <w:numId w:val="23"/>
        </w:numPr>
        <w:ind w:left="426" w:hanging="426"/>
        <w:jc w:val="both"/>
        <w:rPr>
          <w:rFonts w:ascii="Cambria" w:hAnsi="Cambria" w:cs="Tahoma"/>
          <w:sz w:val="22"/>
          <w:szCs w:val="22"/>
        </w:rPr>
      </w:pPr>
      <w:r w:rsidRPr="00F43A1D">
        <w:rPr>
          <w:rFonts w:ascii="Cambria" w:hAnsi="Cambria"/>
          <w:sz w:val="22"/>
          <w:szCs w:val="22"/>
        </w:rPr>
        <w:t xml:space="preserve">Zamawiający zgodnie z art. 81 ust. 1 </w:t>
      </w:r>
      <w:proofErr w:type="spellStart"/>
      <w:r w:rsidRPr="00F43A1D">
        <w:rPr>
          <w:rFonts w:ascii="Cambria" w:hAnsi="Cambria"/>
          <w:sz w:val="22"/>
          <w:szCs w:val="22"/>
        </w:rPr>
        <w:t>pzp</w:t>
      </w:r>
      <w:proofErr w:type="spellEnd"/>
      <w:r w:rsidRPr="00F43A1D">
        <w:rPr>
          <w:rFonts w:ascii="Cambria" w:hAnsi="Cambria"/>
          <w:sz w:val="22"/>
          <w:szCs w:val="22"/>
        </w:rPr>
        <w:t xml:space="preserve"> - przekaże  Prezesowi Urzędu Zamówień Publicznych informację o złożonych ofertach, nie później niż w terminie 7 dni od dnia otwarcia ofert albo unieważnienia postępowania.</w:t>
      </w:r>
    </w:p>
    <w:p w:rsidR="001412ED" w:rsidRPr="00F43A1D" w:rsidRDefault="001412ED" w:rsidP="006F3F3B">
      <w:pPr>
        <w:pStyle w:val="Akapitzlist"/>
        <w:numPr>
          <w:ilvl w:val="0"/>
          <w:numId w:val="23"/>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1412ED" w:rsidRPr="00957D47" w:rsidRDefault="001412ED" w:rsidP="006F3F3B">
      <w:pPr>
        <w:pStyle w:val="Akapitzlist"/>
        <w:numPr>
          <w:ilvl w:val="0"/>
          <w:numId w:val="23"/>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1412ED" w:rsidRPr="00F43A1D" w:rsidRDefault="001412ED" w:rsidP="006F3F3B">
      <w:pPr>
        <w:pStyle w:val="Akapitzlist"/>
        <w:numPr>
          <w:ilvl w:val="0"/>
          <w:numId w:val="23"/>
        </w:numPr>
        <w:ind w:left="426" w:hanging="426"/>
        <w:jc w:val="both"/>
        <w:rPr>
          <w:rFonts w:ascii="Cambria" w:hAnsi="Cambria" w:cs="Tahoma"/>
          <w:sz w:val="22"/>
          <w:szCs w:val="22"/>
        </w:rPr>
      </w:pPr>
      <w:r w:rsidRPr="00F43A1D">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1412ED" w:rsidRPr="00F43A1D" w:rsidRDefault="001412ED" w:rsidP="006F3F3B">
      <w:pPr>
        <w:pStyle w:val="Akapitzlist"/>
        <w:numPr>
          <w:ilvl w:val="0"/>
          <w:numId w:val="23"/>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605FAB" w:rsidRPr="000C1DCE" w:rsidRDefault="00605FAB" w:rsidP="00676065">
      <w:pPr>
        <w:spacing w:after="0" w:line="240" w:lineRule="auto"/>
        <w:ind w:left="426" w:hanging="426"/>
        <w:jc w:val="center"/>
        <w:rPr>
          <w:rFonts w:ascii="Cambria" w:hAnsi="Cambria" w:cs="Tahoma"/>
          <w:b/>
          <w:sz w:val="16"/>
          <w:szCs w:val="16"/>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15</w:t>
      </w:r>
    </w:p>
    <w:p w:rsidR="001412ED" w:rsidRDefault="001412ED" w:rsidP="001412ED">
      <w:pPr>
        <w:spacing w:after="0" w:line="240" w:lineRule="auto"/>
        <w:jc w:val="center"/>
        <w:rPr>
          <w:rFonts w:ascii="Cambria" w:hAnsi="Cambria"/>
          <w:b/>
        </w:rPr>
      </w:pPr>
      <w:r w:rsidRPr="00F43A1D">
        <w:rPr>
          <w:rFonts w:ascii="Cambria" w:hAnsi="Cambria"/>
          <w:b/>
        </w:rPr>
        <w:t>PODSTAWY WYKLUCZENIA, O KTÓRYCH MOWA W ART. 108 UST. 1</w:t>
      </w:r>
    </w:p>
    <w:p w:rsidR="001412ED" w:rsidRPr="000C1DCE" w:rsidRDefault="001412ED" w:rsidP="001412ED">
      <w:pPr>
        <w:spacing w:after="0" w:line="240" w:lineRule="auto"/>
        <w:jc w:val="center"/>
        <w:rPr>
          <w:rFonts w:ascii="Cambria" w:hAnsi="Cambria"/>
          <w:b/>
          <w:sz w:val="16"/>
          <w:szCs w:val="16"/>
        </w:rPr>
      </w:pPr>
    </w:p>
    <w:p w:rsidR="00EF0074" w:rsidRPr="00EF0074" w:rsidRDefault="00EF0074" w:rsidP="00676065">
      <w:pPr>
        <w:numPr>
          <w:ilvl w:val="0"/>
          <w:numId w:val="8"/>
        </w:numPr>
        <w:tabs>
          <w:tab w:val="clear" w:pos="720"/>
          <w:tab w:val="num" w:pos="0"/>
        </w:tabs>
        <w:suppressAutoHyphens/>
        <w:spacing w:after="0" w:line="240" w:lineRule="auto"/>
        <w:ind w:left="426" w:hanging="426"/>
        <w:jc w:val="both"/>
        <w:rPr>
          <w:rFonts w:ascii="Cambria" w:hAnsi="Cambria" w:cs="Tahoma"/>
        </w:rPr>
      </w:pPr>
      <w:r w:rsidRPr="00EF0074">
        <w:rPr>
          <w:rFonts w:ascii="Cambria" w:hAnsi="Cambria" w:cs="Tahoma"/>
        </w:rPr>
        <w:t xml:space="preserve">Zamawiający z postępowania wykluczy wykonawcę: </w:t>
      </w:r>
    </w:p>
    <w:p w:rsidR="00EF0074" w:rsidRPr="00676065" w:rsidRDefault="00EF0074" w:rsidP="00676065">
      <w:pPr>
        <w:pStyle w:val="Akapitzlist"/>
        <w:numPr>
          <w:ilvl w:val="3"/>
          <w:numId w:val="8"/>
        </w:numPr>
        <w:tabs>
          <w:tab w:val="num" w:pos="0"/>
        </w:tabs>
        <w:autoSpaceDE w:val="0"/>
        <w:autoSpaceDN w:val="0"/>
        <w:adjustRightInd w:val="0"/>
        <w:ind w:left="426" w:hanging="426"/>
        <w:rPr>
          <w:rFonts w:ascii="Cambria" w:hAnsi="Cambria"/>
          <w:sz w:val="22"/>
          <w:szCs w:val="22"/>
        </w:rPr>
      </w:pPr>
      <w:r w:rsidRPr="00676065">
        <w:rPr>
          <w:rFonts w:ascii="Cambria" w:hAnsi="Cambria"/>
          <w:sz w:val="22"/>
          <w:szCs w:val="22"/>
        </w:rPr>
        <w:t xml:space="preserve">będącego osobą fizyczną, którego prawomocnie skazano za przestępstwo: </w:t>
      </w:r>
    </w:p>
    <w:p w:rsidR="00EF0074" w:rsidRPr="00EF0074" w:rsidRDefault="00EF0074" w:rsidP="00676065">
      <w:pPr>
        <w:numPr>
          <w:ilvl w:val="2"/>
          <w:numId w:val="8"/>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 xml:space="preserve">udziału w zorganizowanej grupie przestępczej albo związku mającym na celu popełnienie przestępstwa lub przestępstwa skarbowego, o którym mowa w art. 258 Kodeksu karnego, </w:t>
      </w:r>
    </w:p>
    <w:p w:rsidR="00EF0074" w:rsidRPr="00EF0074" w:rsidRDefault="00EF0074" w:rsidP="00676065">
      <w:pPr>
        <w:numPr>
          <w:ilvl w:val="2"/>
          <w:numId w:val="8"/>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 xml:space="preserve">handlu ludźmi, o którym mowa w art. 189a Kodeksu karnego, </w:t>
      </w:r>
    </w:p>
    <w:p w:rsidR="00EF0074" w:rsidRPr="00EF0074" w:rsidRDefault="00EF0074" w:rsidP="00676065">
      <w:pPr>
        <w:numPr>
          <w:ilvl w:val="2"/>
          <w:numId w:val="8"/>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eastAsia="Lucida Sans Unicode" w:hAnsi="Cambria" w:cs="Times New Roman"/>
          <w:kern w:val="1"/>
          <w:lang w:eastAsia="ar-SA"/>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EF0074" w:rsidRPr="00EF0074" w:rsidRDefault="00EF0074" w:rsidP="00676065">
      <w:pPr>
        <w:numPr>
          <w:ilvl w:val="2"/>
          <w:numId w:val="8"/>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EF0074" w:rsidRPr="00EF0074" w:rsidRDefault="00EF0074" w:rsidP="00676065">
      <w:pPr>
        <w:numPr>
          <w:ilvl w:val="2"/>
          <w:numId w:val="8"/>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 xml:space="preserve">o charakterze terrorystycznym, o którym mowa w art. 115 § 20 Kodeksu karnego, lub mające na celu popełnienie tego przestępstwa, </w:t>
      </w:r>
    </w:p>
    <w:p w:rsidR="00EF0074" w:rsidRPr="00EF0074" w:rsidRDefault="00EF0074" w:rsidP="00676065">
      <w:pPr>
        <w:numPr>
          <w:ilvl w:val="2"/>
          <w:numId w:val="8"/>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 xml:space="preserve">powierzania wykonywania pracy małoletniemu cudzoziemcowi, o którym mowa w art. 9 ust. 2 ustawy z dnia 15 czerwca 2012 r. o skutkach powierzania wykonywania pracy cudzoziemcom przebywającym wbrew przepisom na terytorium Rzeczypospolitej Polskiej </w:t>
      </w:r>
      <w:r w:rsidRPr="00EF0074">
        <w:rPr>
          <w:rFonts w:ascii="Cambria" w:eastAsia="Lucida Sans Unicode" w:hAnsi="Cambria" w:cs="Times New Roman"/>
          <w:kern w:val="1"/>
          <w:lang w:eastAsia="ar-SA"/>
        </w:rPr>
        <w:t>(Dz. U. poz. 769 oraz z 2020 r. poz. 2023),</w:t>
      </w:r>
    </w:p>
    <w:p w:rsidR="00EF0074" w:rsidRPr="00EF0074" w:rsidRDefault="00EF0074" w:rsidP="00676065">
      <w:pPr>
        <w:numPr>
          <w:ilvl w:val="2"/>
          <w:numId w:val="8"/>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 xml:space="preserve">przeciwko obrotowi gospodarczemu, o których mowa w art. 296–307 Kodeksu karnego, przestępstwo oszustwa, o którym mowa w art. 286 Kodeksu karnego, przestępstwo przeciwko </w:t>
      </w:r>
      <w:r w:rsidRPr="00EF0074">
        <w:rPr>
          <w:rFonts w:ascii="Cambria" w:hAnsi="Cambria" w:cs="Times New Roman"/>
          <w:kern w:val="1"/>
        </w:rPr>
        <w:lastRenderedPageBreak/>
        <w:t xml:space="preserve">wiarygodności dokumentów, o których mowa w art. 270–277d Kodeksu karnego, lub przestępstwo skarbowe, </w:t>
      </w:r>
    </w:p>
    <w:p w:rsidR="00EF0074" w:rsidRPr="00EF0074" w:rsidRDefault="00EF0074" w:rsidP="00676065">
      <w:pPr>
        <w:numPr>
          <w:ilvl w:val="2"/>
          <w:numId w:val="8"/>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o którym mowa w art. 9 ust. 1 i 3 lub art. 10 ustawy z dnia 15 czer</w:t>
      </w:r>
      <w:r w:rsidR="00676065">
        <w:rPr>
          <w:rFonts w:ascii="Cambria" w:hAnsi="Cambria" w:cs="Times New Roman"/>
          <w:kern w:val="1"/>
        </w:rPr>
        <w:t xml:space="preserve">wca 2012 r. </w:t>
      </w:r>
      <w:r w:rsidRPr="00EF0074">
        <w:rPr>
          <w:rFonts w:ascii="Cambria" w:hAnsi="Cambria" w:cs="Times New Roman"/>
          <w:kern w:val="1"/>
        </w:rPr>
        <w:t xml:space="preserve">o skutkach powierzania wykonywania pracy cudzoziemcom przebywającym wbrew przepisom na terytorium Rzeczypospolitej Polskiej </w:t>
      </w:r>
    </w:p>
    <w:p w:rsidR="00EF0074" w:rsidRPr="00EF0074" w:rsidRDefault="00EF0074" w:rsidP="008C53A9">
      <w:pPr>
        <w:widowControl w:val="0"/>
        <w:tabs>
          <w:tab w:val="num" w:pos="0"/>
        </w:tabs>
        <w:autoSpaceDE w:val="0"/>
        <w:autoSpaceDN w:val="0"/>
        <w:adjustRightInd w:val="0"/>
        <w:spacing w:after="0" w:line="240" w:lineRule="auto"/>
        <w:ind w:left="426"/>
        <w:rPr>
          <w:rFonts w:ascii="Cambria" w:hAnsi="Cambria" w:cs="Times New Roman"/>
          <w:kern w:val="1"/>
        </w:rPr>
      </w:pPr>
      <w:r w:rsidRPr="00EF0074">
        <w:rPr>
          <w:rFonts w:ascii="Cambria" w:hAnsi="Cambria" w:cs="Times New Roman"/>
          <w:kern w:val="1"/>
        </w:rPr>
        <w:t xml:space="preserve">– </w:t>
      </w:r>
      <w:r w:rsidRPr="00EF0074">
        <w:rPr>
          <w:rFonts w:ascii="Cambria" w:hAnsi="Cambria" w:cs="Times New Roman"/>
          <w:kern w:val="1"/>
        </w:rPr>
        <w:tab/>
        <w:t>lub za odpowiedni czyn zabroniony określony w przepisach prawa obcego,</w:t>
      </w:r>
    </w:p>
    <w:p w:rsidR="00EF0074" w:rsidRPr="00EF0074" w:rsidRDefault="00EF0074" w:rsidP="00676065">
      <w:pPr>
        <w:tabs>
          <w:tab w:val="num" w:pos="0"/>
        </w:tabs>
        <w:spacing w:after="0" w:line="240" w:lineRule="auto"/>
        <w:ind w:left="426" w:hanging="426"/>
        <w:jc w:val="both"/>
        <w:rPr>
          <w:rFonts w:ascii="Cambria" w:hAnsi="Cambria"/>
        </w:rPr>
      </w:pPr>
      <w:r w:rsidRPr="00EF0074">
        <w:rPr>
          <w:rFonts w:ascii="Cambria" w:hAnsi="Cambria"/>
        </w:rPr>
        <w:t xml:space="preserve">2) </w:t>
      </w:r>
      <w:r w:rsidRPr="00EF0074">
        <w:rPr>
          <w:rFonts w:ascii="Cambria" w:hAnsi="Cambria"/>
        </w:rPr>
        <w:tab/>
        <w:t xml:space="preserve">jeżeli urzędującego członka jego organu zarządzającego lub nadzorczego, wspólnika spółki </w:t>
      </w:r>
      <w:r w:rsidR="00676065">
        <w:rPr>
          <w:rFonts w:ascii="Cambria" w:hAnsi="Cambria"/>
        </w:rPr>
        <w:br/>
      </w:r>
      <w:r w:rsidRPr="00EF0074">
        <w:rPr>
          <w:rFonts w:ascii="Cambria" w:hAnsi="Cambria"/>
        </w:rPr>
        <w:t xml:space="preserve">w spółce jawnej lub partnerskiej albo komplementariusza w spółce komandytowej lub komandytowo-akcyjnej lub prokurenta prawomocnie skazano za przestępstwo, o którym mowa w </w:t>
      </w:r>
      <w:proofErr w:type="spellStart"/>
      <w:r w:rsidRPr="00EF0074">
        <w:rPr>
          <w:rFonts w:ascii="Cambria" w:hAnsi="Cambria"/>
        </w:rPr>
        <w:t>pkt</w:t>
      </w:r>
      <w:proofErr w:type="spellEnd"/>
      <w:r w:rsidRPr="00EF0074">
        <w:rPr>
          <w:rFonts w:ascii="Cambria" w:hAnsi="Cambria"/>
        </w:rPr>
        <w:t xml:space="preserve"> 1,</w:t>
      </w:r>
    </w:p>
    <w:p w:rsidR="00EF0074" w:rsidRPr="00EF0074" w:rsidRDefault="00EF0074" w:rsidP="00676065">
      <w:pPr>
        <w:widowControl w:val="0"/>
        <w:tabs>
          <w:tab w:val="num" w:pos="0"/>
        </w:tabs>
        <w:suppressAutoHyphens/>
        <w:spacing w:after="0" w:line="240" w:lineRule="auto"/>
        <w:ind w:left="426" w:hanging="426"/>
        <w:jc w:val="both"/>
        <w:rPr>
          <w:rFonts w:ascii="Cambria" w:hAnsi="Cambria" w:cs="Times New Roman"/>
          <w:kern w:val="1"/>
        </w:rPr>
      </w:pPr>
      <w:r w:rsidRPr="00EF0074">
        <w:rPr>
          <w:rFonts w:ascii="Cambria" w:eastAsia="Lucida Sans Unicode" w:hAnsi="Cambria" w:cs="Tahoma"/>
          <w:kern w:val="1"/>
          <w:lang w:eastAsia="ar-SA"/>
        </w:rPr>
        <w:t>3)</w:t>
      </w:r>
      <w:r w:rsidRPr="00EF0074">
        <w:rPr>
          <w:rFonts w:ascii="Cambria" w:eastAsia="Lucida Sans Unicode" w:hAnsi="Cambria" w:cs="Tahoma"/>
          <w:kern w:val="1"/>
          <w:lang w:eastAsia="ar-SA"/>
        </w:rPr>
        <w:tab/>
      </w:r>
      <w:r w:rsidRPr="00EF0074">
        <w:rPr>
          <w:rFonts w:ascii="Cambria" w:hAnsi="Cambria" w:cs="Times New Roman"/>
          <w:kern w:val="1"/>
        </w:rPr>
        <w:t xml:space="preserve">wobec którego wydano prawomocny wyrok sądu lub ostateczną decyzję administracyjną </w:t>
      </w:r>
      <w:r w:rsidR="00676065">
        <w:rPr>
          <w:rFonts w:ascii="Cambria" w:hAnsi="Cambria" w:cs="Times New Roman"/>
          <w:kern w:val="1"/>
        </w:rPr>
        <w:br/>
      </w:r>
      <w:r w:rsidRPr="00EF0074">
        <w:rPr>
          <w:rFonts w:ascii="Cambria" w:hAnsi="Cambria" w:cs="Times New Roman"/>
          <w:kern w:val="1"/>
        </w:rPr>
        <w:t>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EF0074" w:rsidRPr="00EF0074" w:rsidRDefault="00EF0074" w:rsidP="00676065">
      <w:pPr>
        <w:widowControl w:val="0"/>
        <w:tabs>
          <w:tab w:val="num" w:pos="0"/>
        </w:tabs>
        <w:suppressAutoHyphens/>
        <w:spacing w:after="0" w:line="240" w:lineRule="auto"/>
        <w:ind w:left="426" w:hanging="426"/>
        <w:jc w:val="both"/>
        <w:rPr>
          <w:rFonts w:ascii="Cambria" w:hAnsi="Cambria" w:cs="Times New Roman"/>
          <w:kern w:val="1"/>
        </w:rPr>
      </w:pPr>
      <w:r w:rsidRPr="00EF0074">
        <w:rPr>
          <w:rFonts w:ascii="Cambria" w:hAnsi="Cambria" w:cs="Times New Roman"/>
          <w:kern w:val="1"/>
        </w:rPr>
        <w:t>4)</w:t>
      </w:r>
      <w:r w:rsidRPr="00EF0074">
        <w:rPr>
          <w:rFonts w:ascii="Cambria" w:hAnsi="Cambria" w:cs="Times New Roman"/>
          <w:kern w:val="1"/>
        </w:rPr>
        <w:tab/>
        <w:t>wobec którego prawomocnie orzeczono zakaz ubiegania się o zamówienia publiczne,</w:t>
      </w:r>
    </w:p>
    <w:p w:rsidR="00EF0074" w:rsidRPr="00EF0074" w:rsidRDefault="00EF0074" w:rsidP="00676065">
      <w:pPr>
        <w:widowControl w:val="0"/>
        <w:tabs>
          <w:tab w:val="num" w:pos="0"/>
        </w:tabs>
        <w:suppressAutoHyphens/>
        <w:spacing w:after="0" w:line="240" w:lineRule="auto"/>
        <w:ind w:left="426" w:hanging="426"/>
        <w:jc w:val="both"/>
        <w:rPr>
          <w:rFonts w:ascii="Cambria" w:hAnsi="Cambria" w:cs="Times New Roman"/>
          <w:kern w:val="1"/>
        </w:rPr>
      </w:pPr>
      <w:r w:rsidRPr="00EF0074">
        <w:rPr>
          <w:rFonts w:ascii="Cambria" w:hAnsi="Cambria" w:cs="Times New Roman"/>
          <w:kern w:val="1"/>
        </w:rPr>
        <w:t>5)</w:t>
      </w:r>
      <w:r w:rsidRPr="00EF0074">
        <w:rPr>
          <w:rFonts w:ascii="Cambria" w:hAnsi="Cambria" w:cs="Times New Roman"/>
          <w:kern w:val="1"/>
        </w:rPr>
        <w:tab/>
        <w:t xml:space="preserve">jeżeli zamawiający może stwierdzić, na podstawie wiarygodnych przesłanek, że wykonawca zawarł z innymi wykonawcami porozumienie mające na celu zakłócenie konkurencji, </w:t>
      </w:r>
      <w:r w:rsidR="00676065">
        <w:rPr>
          <w:rFonts w:ascii="Cambria" w:hAnsi="Cambria" w:cs="Times New Roman"/>
          <w:kern w:val="1"/>
        </w:rPr>
        <w:br/>
      </w:r>
      <w:r w:rsidRPr="00EF0074">
        <w:rPr>
          <w:rFonts w:ascii="Cambria" w:hAnsi="Cambria" w:cs="Times New Roman"/>
          <w:kern w:val="1"/>
        </w:rPr>
        <w:t>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EF0074" w:rsidRPr="00EF0074" w:rsidRDefault="00EF0074" w:rsidP="00676065">
      <w:pPr>
        <w:widowControl w:val="0"/>
        <w:tabs>
          <w:tab w:val="num" w:pos="0"/>
        </w:tabs>
        <w:suppressAutoHyphens/>
        <w:spacing w:after="0" w:line="240" w:lineRule="auto"/>
        <w:ind w:left="426" w:hanging="426"/>
        <w:jc w:val="both"/>
        <w:rPr>
          <w:rFonts w:ascii="Cambria" w:eastAsia="Lucida Sans Unicode" w:hAnsi="Cambria" w:cs="Tahoma"/>
          <w:kern w:val="1"/>
          <w:lang w:eastAsia="ar-SA"/>
        </w:rPr>
      </w:pPr>
      <w:r w:rsidRPr="00EF0074">
        <w:rPr>
          <w:rFonts w:ascii="Cambria" w:hAnsi="Cambria" w:cs="Times New Roman"/>
          <w:kern w:val="1"/>
        </w:rPr>
        <w:t>6)</w:t>
      </w:r>
      <w:r w:rsidRPr="00EF0074">
        <w:rPr>
          <w:rFonts w:ascii="Cambria" w:hAnsi="Cambria" w:cs="Times New Roman"/>
          <w:kern w:val="1"/>
        </w:rPr>
        <w:tab/>
        <w:t xml:space="preserve">jeżeli, w przypadkach, o których mowa w art. 85 ust. 1, doszło do zakłócenia konkurencji wynikającego z wcześniejszego zaangażowania tego wykonawcy lub podmiotu, który należy </w:t>
      </w:r>
      <w:r w:rsidR="00676065">
        <w:rPr>
          <w:rFonts w:ascii="Cambria" w:hAnsi="Cambria" w:cs="Times New Roman"/>
          <w:kern w:val="1"/>
        </w:rPr>
        <w:br/>
      </w:r>
      <w:r w:rsidRPr="00EF0074">
        <w:rPr>
          <w:rFonts w:ascii="Cambria" w:hAnsi="Cambria" w:cs="Times New Roman"/>
          <w:kern w:val="1"/>
        </w:rPr>
        <w:t xml:space="preserve">z wykonawcą do tej samej grupy kapitałowej w rozumieniu ustawy z dnia 16 lutego 2007 r. </w:t>
      </w:r>
      <w:r w:rsidR="00676065">
        <w:rPr>
          <w:rFonts w:ascii="Cambria" w:hAnsi="Cambria" w:cs="Times New Roman"/>
          <w:kern w:val="1"/>
        </w:rPr>
        <w:br/>
      </w:r>
      <w:r w:rsidRPr="00EF0074">
        <w:rPr>
          <w:rFonts w:ascii="Cambria" w:hAnsi="Cambria" w:cs="Times New Roman"/>
          <w:kern w:val="1"/>
        </w:rPr>
        <w:t xml:space="preserve">o ochronie konkurencji i konsumentów, chyba że spowodowane tym zakłócenie konkurencji może być wyeliminowane w inny sposób niż przez wykluczenie wykonawcy z udziału </w:t>
      </w:r>
      <w:r w:rsidR="00676065">
        <w:rPr>
          <w:rFonts w:ascii="Cambria" w:hAnsi="Cambria" w:cs="Times New Roman"/>
          <w:kern w:val="1"/>
        </w:rPr>
        <w:br/>
      </w:r>
      <w:r w:rsidRPr="00EF0074">
        <w:rPr>
          <w:rFonts w:ascii="Cambria" w:hAnsi="Cambria" w:cs="Times New Roman"/>
          <w:kern w:val="1"/>
        </w:rPr>
        <w:t>w postępowaniu o udzielenie zamówienia.</w:t>
      </w:r>
    </w:p>
    <w:p w:rsidR="00EF0074" w:rsidRPr="00EF0074" w:rsidRDefault="00EF0074" w:rsidP="00676065">
      <w:pPr>
        <w:numPr>
          <w:ilvl w:val="0"/>
          <w:numId w:val="8"/>
        </w:numPr>
        <w:tabs>
          <w:tab w:val="clear" w:pos="720"/>
          <w:tab w:val="num" w:pos="0"/>
        </w:tabs>
        <w:suppressAutoHyphens/>
        <w:spacing w:after="0" w:line="240" w:lineRule="auto"/>
        <w:ind w:left="426" w:hanging="426"/>
        <w:jc w:val="both"/>
        <w:rPr>
          <w:rFonts w:ascii="Cambria" w:eastAsia="Times New Roman" w:hAnsi="Cambria" w:cs="Tahoma"/>
          <w:b/>
          <w:lang w:eastAsia="ar-SA"/>
        </w:rPr>
      </w:pPr>
      <w:r w:rsidRPr="00EF0074">
        <w:rPr>
          <w:rFonts w:ascii="Cambria" w:hAnsi="Cambria" w:cs="Times New Roman"/>
        </w:rPr>
        <w:t>Wykonawca może zostać wykluczony przez zamawiającego na każdym etapie pos</w:t>
      </w:r>
      <w:r w:rsidR="00676065">
        <w:rPr>
          <w:rFonts w:ascii="Cambria" w:hAnsi="Cambria" w:cs="Times New Roman"/>
        </w:rPr>
        <w:t xml:space="preserve">tępowania </w:t>
      </w:r>
      <w:r w:rsidR="00676065">
        <w:rPr>
          <w:rFonts w:ascii="Cambria" w:hAnsi="Cambria" w:cs="Times New Roman"/>
        </w:rPr>
        <w:br/>
      </w:r>
      <w:r w:rsidRPr="00EF0074">
        <w:rPr>
          <w:rFonts w:ascii="Cambria" w:hAnsi="Cambria" w:cs="Times New Roman"/>
        </w:rPr>
        <w:t xml:space="preserve">o udzielenie zamówienia. </w:t>
      </w:r>
    </w:p>
    <w:p w:rsidR="00EF0074" w:rsidRPr="00EF0074" w:rsidRDefault="00EF0074" w:rsidP="00676065">
      <w:pPr>
        <w:numPr>
          <w:ilvl w:val="0"/>
          <w:numId w:val="8"/>
        </w:numPr>
        <w:tabs>
          <w:tab w:val="clear" w:pos="720"/>
          <w:tab w:val="num" w:pos="0"/>
        </w:tabs>
        <w:suppressAutoHyphens/>
        <w:spacing w:after="0" w:line="240" w:lineRule="auto"/>
        <w:ind w:left="426" w:hanging="426"/>
        <w:jc w:val="both"/>
        <w:rPr>
          <w:rFonts w:ascii="Cambria" w:eastAsia="Times New Roman" w:hAnsi="Cambria" w:cs="Tahoma"/>
          <w:b/>
          <w:lang w:eastAsia="ar-SA"/>
        </w:rPr>
      </w:pPr>
      <w:r w:rsidRPr="00EF0074">
        <w:rPr>
          <w:rFonts w:ascii="Cambria" w:hAnsi="Cambria" w:cs="Times New Roman"/>
        </w:rPr>
        <w:t xml:space="preserve">Wykonawca nie podlega wykluczeniu w okolicznościach określonych w  ust. 1 </w:t>
      </w:r>
      <w:proofErr w:type="spellStart"/>
      <w:r w:rsidRPr="00EF0074">
        <w:rPr>
          <w:rFonts w:ascii="Cambria" w:hAnsi="Cambria" w:cs="Times New Roman"/>
        </w:rPr>
        <w:t>pkt</w:t>
      </w:r>
      <w:proofErr w:type="spellEnd"/>
      <w:r w:rsidRPr="00EF0074">
        <w:rPr>
          <w:rFonts w:ascii="Cambria" w:hAnsi="Cambria" w:cs="Times New Roman"/>
        </w:rPr>
        <w:t xml:space="preserve"> 1, 2, 5, jeżeli udowodni zamawiającemu, że spełnił łącznie następujące przesłanki: </w:t>
      </w:r>
    </w:p>
    <w:p w:rsidR="00EF0074" w:rsidRPr="00EF0074" w:rsidRDefault="00EF0074" w:rsidP="00676065">
      <w:pPr>
        <w:numPr>
          <w:ilvl w:val="0"/>
          <w:numId w:val="9"/>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 xml:space="preserve">naprawił lub zobowiązał się do naprawienia szkody wyrządzonej przestępstwem, wykroczeniem lub swoim nieprawidłowym postępowaniem, w tym poprzez zadośćuczynienie pieniężne; </w:t>
      </w:r>
    </w:p>
    <w:p w:rsidR="00EF0074" w:rsidRPr="00EF0074" w:rsidRDefault="00EF0074" w:rsidP="00676065">
      <w:pPr>
        <w:numPr>
          <w:ilvl w:val="0"/>
          <w:numId w:val="9"/>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EF0074" w:rsidRPr="00EF0074" w:rsidRDefault="00EF0074" w:rsidP="00676065">
      <w:pPr>
        <w:numPr>
          <w:ilvl w:val="0"/>
          <w:numId w:val="9"/>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 xml:space="preserve">podjął konkretne środki techniczne, organizacyjne i kadrowe, odpowiednie dla zapobiegania dalszym przestępstwom, wykroczeniom lub nieprawidłowemu postępowaniu, w szczególności: </w:t>
      </w:r>
    </w:p>
    <w:p w:rsidR="00EF0074" w:rsidRPr="00EF0074" w:rsidRDefault="00EF0074" w:rsidP="00676065">
      <w:pPr>
        <w:numPr>
          <w:ilvl w:val="2"/>
          <w:numId w:val="8"/>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zerwał wszelkie powiązania z osobami lub podmiotami odpowiedzialny</w:t>
      </w:r>
      <w:r w:rsidR="00676065">
        <w:rPr>
          <w:rFonts w:ascii="Cambria" w:hAnsi="Cambria" w:cs="Times New Roman"/>
          <w:kern w:val="1"/>
        </w:rPr>
        <w:t>mi</w:t>
      </w:r>
      <w:r w:rsidRPr="00EF0074">
        <w:rPr>
          <w:rFonts w:ascii="Cambria" w:hAnsi="Cambria" w:cs="Times New Roman"/>
          <w:kern w:val="1"/>
        </w:rPr>
        <w:t xml:space="preserve"> za nieprawidłowe postępowanie wykonawcy, </w:t>
      </w:r>
    </w:p>
    <w:p w:rsidR="00EF0074" w:rsidRPr="00EF0074" w:rsidRDefault="00EF0074" w:rsidP="00676065">
      <w:pPr>
        <w:numPr>
          <w:ilvl w:val="2"/>
          <w:numId w:val="8"/>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 xml:space="preserve">zreorganizował personel, </w:t>
      </w:r>
    </w:p>
    <w:p w:rsidR="00EF0074" w:rsidRPr="00EF0074" w:rsidRDefault="00EF0074" w:rsidP="00676065">
      <w:pPr>
        <w:numPr>
          <w:ilvl w:val="2"/>
          <w:numId w:val="8"/>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wdrożył system sprawozdawczości i kontroli,</w:t>
      </w:r>
    </w:p>
    <w:p w:rsidR="00EF0074" w:rsidRPr="00EF0074" w:rsidRDefault="00EF0074" w:rsidP="00676065">
      <w:pPr>
        <w:numPr>
          <w:ilvl w:val="2"/>
          <w:numId w:val="8"/>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 xml:space="preserve">utworzył struktury audytu wewnętrznego do monitorowania przestrzegania przepisów, wewnętrznych regulacji lub standardów, </w:t>
      </w:r>
    </w:p>
    <w:p w:rsidR="00EF0074" w:rsidRPr="00EF0074" w:rsidRDefault="00EF0074" w:rsidP="00676065">
      <w:pPr>
        <w:numPr>
          <w:ilvl w:val="2"/>
          <w:numId w:val="8"/>
        </w:numPr>
        <w:tabs>
          <w:tab w:val="num" w:pos="0"/>
        </w:tabs>
        <w:autoSpaceDE w:val="0"/>
        <w:autoSpaceDN w:val="0"/>
        <w:adjustRightInd w:val="0"/>
        <w:spacing w:after="0" w:line="240" w:lineRule="auto"/>
        <w:ind w:left="426" w:hanging="426"/>
        <w:contextualSpacing/>
        <w:jc w:val="both"/>
        <w:rPr>
          <w:rFonts w:ascii="Cambria" w:hAnsi="Cambria" w:cs="Times New Roman"/>
          <w:kern w:val="1"/>
        </w:rPr>
      </w:pPr>
      <w:r w:rsidRPr="00EF0074">
        <w:rPr>
          <w:rFonts w:ascii="Cambria" w:hAnsi="Cambria" w:cs="Times New Roman"/>
          <w:kern w:val="1"/>
        </w:rPr>
        <w:t>wprowadził wewnętrzne regulacje dotyczące odpowied</w:t>
      </w:r>
      <w:r w:rsidR="00676065">
        <w:rPr>
          <w:rFonts w:ascii="Cambria" w:hAnsi="Cambria" w:cs="Times New Roman"/>
          <w:kern w:val="1"/>
        </w:rPr>
        <w:t>zialności i odszkodowań</w:t>
      </w:r>
      <w:r w:rsidRPr="00EF0074">
        <w:rPr>
          <w:rFonts w:ascii="Cambria" w:hAnsi="Cambria" w:cs="Times New Roman"/>
          <w:kern w:val="1"/>
        </w:rPr>
        <w:t xml:space="preserve"> za nieprzestrzeganie przepisów, wewnętrznych regulacji lub standardów. </w:t>
      </w:r>
    </w:p>
    <w:p w:rsidR="00EF0074" w:rsidRPr="00EF0074" w:rsidRDefault="00EF0074" w:rsidP="00676065">
      <w:pPr>
        <w:numPr>
          <w:ilvl w:val="0"/>
          <w:numId w:val="8"/>
        </w:numPr>
        <w:tabs>
          <w:tab w:val="clear" w:pos="720"/>
          <w:tab w:val="num" w:pos="0"/>
        </w:tabs>
        <w:suppressAutoHyphens/>
        <w:spacing w:after="0" w:line="240" w:lineRule="auto"/>
        <w:ind w:left="426" w:hanging="426"/>
        <w:jc w:val="both"/>
        <w:rPr>
          <w:rFonts w:ascii="Cambria" w:eastAsia="Times New Roman" w:hAnsi="Cambria" w:cs="Tahoma"/>
          <w:b/>
          <w:lang w:eastAsia="ar-SA"/>
        </w:rPr>
      </w:pPr>
      <w:r w:rsidRPr="00EF0074">
        <w:rPr>
          <w:rFonts w:ascii="Cambria" w:hAnsi="Cambria" w:cs="Times New Roman"/>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EF0074" w:rsidRPr="00EF0074" w:rsidRDefault="00EF0074" w:rsidP="00676065">
      <w:pPr>
        <w:numPr>
          <w:ilvl w:val="0"/>
          <w:numId w:val="8"/>
        </w:numPr>
        <w:tabs>
          <w:tab w:val="clear" w:pos="720"/>
          <w:tab w:val="num" w:pos="0"/>
        </w:tabs>
        <w:suppressAutoHyphens/>
        <w:spacing w:after="0" w:line="240" w:lineRule="auto"/>
        <w:ind w:left="426" w:hanging="426"/>
        <w:jc w:val="both"/>
        <w:rPr>
          <w:rFonts w:ascii="Cambria" w:eastAsia="Times New Roman" w:hAnsi="Cambria" w:cs="Tahoma"/>
          <w:b/>
          <w:lang w:eastAsia="ar-SA"/>
        </w:rPr>
      </w:pPr>
      <w:r w:rsidRPr="00EF0074">
        <w:rPr>
          <w:rFonts w:ascii="Cambria" w:hAnsi="Cambria" w:cs="Times New Roman"/>
        </w:rPr>
        <w:t>Wykluczenie wykonawcy następuje:</w:t>
      </w:r>
    </w:p>
    <w:p w:rsidR="00EF0074" w:rsidRPr="00EF0074" w:rsidRDefault="00EF0074" w:rsidP="00676065">
      <w:pPr>
        <w:numPr>
          <w:ilvl w:val="0"/>
          <w:numId w:val="10"/>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lastRenderedPageBreak/>
        <w:t xml:space="preserve">w przypadkach, o których mowa w ust. 1 </w:t>
      </w:r>
      <w:proofErr w:type="spellStart"/>
      <w:r w:rsidRPr="00EF0074">
        <w:rPr>
          <w:rFonts w:ascii="Cambria" w:hAnsi="Cambria" w:cs="Times New Roman"/>
          <w:kern w:val="1"/>
        </w:rPr>
        <w:t>pkt</w:t>
      </w:r>
      <w:proofErr w:type="spellEnd"/>
      <w:r w:rsidRPr="00EF0074">
        <w:rPr>
          <w:rFonts w:ascii="Cambria" w:hAnsi="Cambria" w:cs="Times New Roman"/>
          <w:kern w:val="1"/>
        </w:rPr>
        <w:t xml:space="preserve"> 1 lit. </w:t>
      </w:r>
      <w:proofErr w:type="spellStart"/>
      <w:r w:rsidRPr="00EF0074">
        <w:rPr>
          <w:rFonts w:ascii="Cambria" w:hAnsi="Cambria" w:cs="Times New Roman"/>
          <w:kern w:val="1"/>
        </w:rPr>
        <w:t>a–g</w:t>
      </w:r>
      <w:proofErr w:type="spellEnd"/>
      <w:r w:rsidRPr="00EF0074">
        <w:rPr>
          <w:rFonts w:ascii="Cambria" w:hAnsi="Cambria" w:cs="Times New Roman"/>
          <w:kern w:val="1"/>
        </w:rPr>
        <w:t xml:space="preserve"> i </w:t>
      </w:r>
      <w:proofErr w:type="spellStart"/>
      <w:r w:rsidRPr="00EF0074">
        <w:rPr>
          <w:rFonts w:ascii="Cambria" w:hAnsi="Cambria" w:cs="Times New Roman"/>
          <w:kern w:val="1"/>
        </w:rPr>
        <w:t>pkt</w:t>
      </w:r>
      <w:proofErr w:type="spellEnd"/>
      <w:r w:rsidRPr="00EF0074">
        <w:rPr>
          <w:rFonts w:ascii="Cambria" w:hAnsi="Cambria" w:cs="Times New Roman"/>
          <w:kern w:val="1"/>
        </w:rPr>
        <w:t xml:space="preserve"> 2, na okres 5 lat od dnia uprawomocnienia się wyroku potwierdzającego zaistnienie jednej z podstaw wykluczenia, chyba że w tym wyroku został określony inny okres wykluczenia; </w:t>
      </w:r>
    </w:p>
    <w:p w:rsidR="00EF0074" w:rsidRPr="00EF0074" w:rsidRDefault="00EF0074" w:rsidP="00676065">
      <w:pPr>
        <w:numPr>
          <w:ilvl w:val="0"/>
          <w:numId w:val="10"/>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 xml:space="preserve">w przypadkach, o których mowa w: </w:t>
      </w:r>
    </w:p>
    <w:p w:rsidR="00EF0074" w:rsidRPr="00EF0074" w:rsidRDefault="00EF0074" w:rsidP="00676065">
      <w:pPr>
        <w:widowControl w:val="0"/>
        <w:tabs>
          <w:tab w:val="num" w:pos="0"/>
        </w:tabs>
        <w:autoSpaceDE w:val="0"/>
        <w:autoSpaceDN w:val="0"/>
        <w:adjustRightInd w:val="0"/>
        <w:spacing w:after="0" w:line="240" w:lineRule="auto"/>
        <w:ind w:left="426" w:hanging="426"/>
        <w:jc w:val="both"/>
        <w:rPr>
          <w:rFonts w:ascii="Cambria" w:hAnsi="Cambria" w:cs="Times New Roman"/>
          <w:kern w:val="1"/>
        </w:rPr>
      </w:pPr>
      <w:r w:rsidRPr="00EF0074">
        <w:rPr>
          <w:rFonts w:ascii="Cambria" w:hAnsi="Cambria" w:cs="Times New Roman"/>
          <w:kern w:val="1"/>
        </w:rPr>
        <w:t xml:space="preserve">a) </w:t>
      </w:r>
      <w:r w:rsidRPr="00EF0074">
        <w:rPr>
          <w:rFonts w:ascii="Cambria" w:hAnsi="Cambria" w:cs="Times New Roman"/>
          <w:kern w:val="1"/>
        </w:rPr>
        <w:tab/>
        <w:t xml:space="preserve">w ust. 1 </w:t>
      </w:r>
      <w:proofErr w:type="spellStart"/>
      <w:r w:rsidRPr="00EF0074">
        <w:rPr>
          <w:rFonts w:ascii="Cambria" w:hAnsi="Cambria" w:cs="Times New Roman"/>
          <w:kern w:val="1"/>
        </w:rPr>
        <w:t>pkt</w:t>
      </w:r>
      <w:proofErr w:type="spellEnd"/>
      <w:r w:rsidRPr="00EF0074">
        <w:rPr>
          <w:rFonts w:ascii="Cambria" w:hAnsi="Cambria" w:cs="Times New Roman"/>
          <w:kern w:val="1"/>
        </w:rPr>
        <w:t xml:space="preserve"> 1 lit. h i </w:t>
      </w:r>
      <w:proofErr w:type="spellStart"/>
      <w:r w:rsidRPr="00EF0074">
        <w:rPr>
          <w:rFonts w:ascii="Cambria" w:hAnsi="Cambria" w:cs="Times New Roman"/>
          <w:kern w:val="1"/>
        </w:rPr>
        <w:t>pkt</w:t>
      </w:r>
      <w:proofErr w:type="spellEnd"/>
      <w:r w:rsidRPr="00EF0074">
        <w:rPr>
          <w:rFonts w:ascii="Cambria" w:hAnsi="Cambria" w:cs="Times New Roman"/>
          <w:kern w:val="1"/>
        </w:rPr>
        <w:t xml:space="preserve"> 2, gdy osoba, o której mowa w tych przepisach, została skazana za przestępstwo wymienione w ust. 1 </w:t>
      </w:r>
      <w:proofErr w:type="spellStart"/>
      <w:r w:rsidRPr="00EF0074">
        <w:rPr>
          <w:rFonts w:ascii="Cambria" w:hAnsi="Cambria" w:cs="Times New Roman"/>
          <w:kern w:val="1"/>
        </w:rPr>
        <w:t>pkt</w:t>
      </w:r>
      <w:proofErr w:type="spellEnd"/>
      <w:r w:rsidRPr="00EF0074">
        <w:rPr>
          <w:rFonts w:ascii="Cambria" w:hAnsi="Cambria" w:cs="Times New Roman"/>
          <w:kern w:val="1"/>
        </w:rPr>
        <w:t xml:space="preserve"> 1 lit. h, </w:t>
      </w:r>
    </w:p>
    <w:p w:rsidR="00EF0074" w:rsidRPr="00EF0074" w:rsidRDefault="00EF0074" w:rsidP="00676065">
      <w:pPr>
        <w:widowControl w:val="0"/>
        <w:tabs>
          <w:tab w:val="num" w:pos="0"/>
        </w:tabs>
        <w:autoSpaceDE w:val="0"/>
        <w:autoSpaceDN w:val="0"/>
        <w:adjustRightInd w:val="0"/>
        <w:spacing w:after="0" w:line="240" w:lineRule="auto"/>
        <w:ind w:left="426" w:hanging="426"/>
        <w:jc w:val="both"/>
        <w:rPr>
          <w:rFonts w:ascii="Cambria" w:hAnsi="Cambria" w:cs="Times New Roman"/>
          <w:kern w:val="1"/>
        </w:rPr>
      </w:pPr>
      <w:r w:rsidRPr="00EF0074">
        <w:rPr>
          <w:rFonts w:ascii="Cambria" w:hAnsi="Cambria" w:cs="Times New Roman"/>
          <w:kern w:val="1"/>
        </w:rPr>
        <w:t xml:space="preserve">3) </w:t>
      </w:r>
      <w:r w:rsidRPr="00EF0074">
        <w:rPr>
          <w:rFonts w:ascii="Cambria" w:hAnsi="Cambria" w:cs="Times New Roman"/>
          <w:kern w:val="1"/>
        </w:rPr>
        <w:tab/>
        <w:t xml:space="preserve">w przypadku, o którym mowa w ust. 1 </w:t>
      </w:r>
      <w:proofErr w:type="spellStart"/>
      <w:r w:rsidRPr="00EF0074">
        <w:rPr>
          <w:rFonts w:ascii="Cambria" w:hAnsi="Cambria" w:cs="Times New Roman"/>
          <w:kern w:val="1"/>
        </w:rPr>
        <w:t>pkt</w:t>
      </w:r>
      <w:proofErr w:type="spellEnd"/>
      <w:r w:rsidRPr="00EF0074">
        <w:rPr>
          <w:rFonts w:ascii="Cambria" w:hAnsi="Cambria" w:cs="Times New Roman"/>
          <w:kern w:val="1"/>
        </w:rPr>
        <w:t xml:space="preserve"> 4, na okres, na jaki został prawomocnie orzeczony zakaz ubiegania się o zamówienia publiczne; </w:t>
      </w:r>
    </w:p>
    <w:p w:rsidR="00EF0074" w:rsidRPr="00EF0074" w:rsidRDefault="00EF0074" w:rsidP="00676065">
      <w:pPr>
        <w:widowControl w:val="0"/>
        <w:tabs>
          <w:tab w:val="num" w:pos="0"/>
        </w:tabs>
        <w:autoSpaceDE w:val="0"/>
        <w:autoSpaceDN w:val="0"/>
        <w:adjustRightInd w:val="0"/>
        <w:spacing w:after="0" w:line="240" w:lineRule="auto"/>
        <w:ind w:left="426" w:hanging="426"/>
        <w:rPr>
          <w:rFonts w:ascii="Cambria" w:hAnsi="Cambria" w:cs="Times New Roman"/>
          <w:kern w:val="1"/>
        </w:rPr>
      </w:pPr>
      <w:r w:rsidRPr="00EF0074">
        <w:rPr>
          <w:rFonts w:ascii="Cambria" w:hAnsi="Cambria" w:cs="Times New Roman"/>
          <w:kern w:val="1"/>
        </w:rPr>
        <w:t>4)</w:t>
      </w:r>
      <w:r w:rsidRPr="00EF0074">
        <w:rPr>
          <w:rFonts w:ascii="Cambria" w:hAnsi="Cambria" w:cs="Times New Roman"/>
          <w:kern w:val="1"/>
        </w:rPr>
        <w:tab/>
        <w:t xml:space="preserve">w przypadkach, o których mowa w ust. 1 </w:t>
      </w:r>
      <w:proofErr w:type="spellStart"/>
      <w:r w:rsidRPr="00EF0074">
        <w:rPr>
          <w:rFonts w:ascii="Cambria" w:hAnsi="Cambria" w:cs="Times New Roman"/>
          <w:kern w:val="1"/>
        </w:rPr>
        <w:t>pkt</w:t>
      </w:r>
      <w:proofErr w:type="spellEnd"/>
      <w:r w:rsidRPr="00EF0074">
        <w:rPr>
          <w:rFonts w:ascii="Cambria" w:hAnsi="Cambria" w:cs="Times New Roman"/>
          <w:kern w:val="1"/>
        </w:rPr>
        <w:t xml:space="preserve"> 5, na okres 3 lat od zaistnienia zdarzenia będącego podstawą wykluczenia.</w:t>
      </w:r>
    </w:p>
    <w:p w:rsidR="00EF0074" w:rsidRPr="00EF0074" w:rsidRDefault="00EF0074" w:rsidP="00676065">
      <w:pPr>
        <w:widowControl w:val="0"/>
        <w:tabs>
          <w:tab w:val="num" w:pos="0"/>
        </w:tabs>
        <w:autoSpaceDE w:val="0"/>
        <w:autoSpaceDN w:val="0"/>
        <w:adjustRightInd w:val="0"/>
        <w:spacing w:after="0" w:line="240" w:lineRule="auto"/>
        <w:ind w:left="426" w:hanging="426"/>
        <w:jc w:val="both"/>
        <w:rPr>
          <w:rFonts w:ascii="Cambria" w:hAnsi="Cambria" w:cs="Times New Roman"/>
          <w:kern w:val="1"/>
        </w:rPr>
      </w:pPr>
      <w:r w:rsidRPr="00EF0074">
        <w:rPr>
          <w:rFonts w:ascii="Cambria" w:hAnsi="Cambria" w:cs="Times New Roman"/>
          <w:kern w:val="1"/>
        </w:rPr>
        <w:t>5)</w:t>
      </w:r>
      <w:r w:rsidRPr="00EF0074">
        <w:rPr>
          <w:rFonts w:ascii="Cambria" w:hAnsi="Cambria" w:cs="Times New Roman"/>
          <w:kern w:val="1"/>
        </w:rPr>
        <w:tab/>
      </w:r>
      <w:r w:rsidRPr="00EF0074">
        <w:rPr>
          <w:rFonts w:ascii="Cambria" w:eastAsia="Lucida Sans Unicode" w:hAnsi="Cambria" w:cs="Times New Roman"/>
          <w:kern w:val="1"/>
          <w:lang w:eastAsia="ar-SA"/>
        </w:rPr>
        <w:t xml:space="preserve">w przypadkach, o których mowa w ust. 1 </w:t>
      </w:r>
      <w:proofErr w:type="spellStart"/>
      <w:r w:rsidRPr="00EF0074">
        <w:rPr>
          <w:rFonts w:ascii="Cambria" w:eastAsia="Lucida Sans Unicode" w:hAnsi="Cambria" w:cs="Times New Roman"/>
          <w:kern w:val="1"/>
          <w:lang w:eastAsia="ar-SA"/>
        </w:rPr>
        <w:t>pkt</w:t>
      </w:r>
      <w:proofErr w:type="spellEnd"/>
      <w:r w:rsidRPr="00EF0074">
        <w:rPr>
          <w:rFonts w:ascii="Cambria" w:eastAsia="Lucida Sans Unicode" w:hAnsi="Cambria" w:cs="Times New Roman"/>
          <w:kern w:val="1"/>
          <w:lang w:eastAsia="ar-SA"/>
        </w:rPr>
        <w:t xml:space="preserve"> 6 w postępowaniu o udzielenie zamówienia, </w:t>
      </w:r>
      <w:r w:rsidR="00676065">
        <w:rPr>
          <w:rFonts w:ascii="Cambria" w:eastAsia="Lucida Sans Unicode" w:hAnsi="Cambria" w:cs="Times New Roman"/>
          <w:kern w:val="1"/>
          <w:lang w:eastAsia="ar-SA"/>
        </w:rPr>
        <w:br/>
      </w:r>
      <w:r w:rsidRPr="00EF0074">
        <w:rPr>
          <w:rFonts w:ascii="Cambria" w:eastAsia="Lucida Sans Unicode" w:hAnsi="Cambria" w:cs="Times New Roman"/>
          <w:kern w:val="1"/>
          <w:lang w:eastAsia="ar-SA"/>
        </w:rPr>
        <w:t>w którym zaistniało zdarzenie będące podstawą wykluczenia.</w:t>
      </w:r>
    </w:p>
    <w:p w:rsidR="00EF0074" w:rsidRPr="00EF0074" w:rsidRDefault="00EF0074" w:rsidP="00676065">
      <w:pPr>
        <w:tabs>
          <w:tab w:val="num" w:pos="0"/>
        </w:tabs>
        <w:suppressAutoHyphens/>
        <w:spacing w:after="0" w:line="240" w:lineRule="auto"/>
        <w:ind w:left="426" w:hanging="426"/>
        <w:jc w:val="both"/>
        <w:rPr>
          <w:rFonts w:ascii="Cambria" w:eastAsia="Times New Roman" w:hAnsi="Cambria" w:cs="Times New Roman"/>
          <w:lang w:eastAsia="ar-SA"/>
        </w:rPr>
      </w:pPr>
      <w:r w:rsidRPr="00EF0074">
        <w:rPr>
          <w:rFonts w:ascii="Cambria" w:hAnsi="Cambria" w:cs="Times New Roman"/>
        </w:rPr>
        <w:t xml:space="preserve">6. </w:t>
      </w:r>
      <w:r w:rsidRPr="00EF0074">
        <w:rPr>
          <w:rFonts w:ascii="Cambria" w:hAnsi="Cambria" w:cs="Times New Roman"/>
        </w:rPr>
        <w:tab/>
      </w:r>
      <w:r w:rsidRPr="00EF0074">
        <w:rPr>
          <w:rFonts w:ascii="Cambria" w:eastAsia="Times New Roman" w:hAnsi="Cambria" w:cs="Times New Roman"/>
          <w:lang w:eastAsia="ar-SA"/>
        </w:rPr>
        <w:t xml:space="preserve">Stosownie do art. 85 ust. 2 </w:t>
      </w:r>
      <w:proofErr w:type="spellStart"/>
      <w:r w:rsidRPr="00EF0074">
        <w:rPr>
          <w:rFonts w:ascii="Cambria" w:eastAsia="Times New Roman" w:hAnsi="Cambria" w:cs="Times New Roman"/>
          <w:lang w:eastAsia="ar-SA"/>
        </w:rPr>
        <w:t>pzp</w:t>
      </w:r>
      <w:proofErr w:type="spellEnd"/>
      <w:r w:rsidRPr="00EF0074">
        <w:rPr>
          <w:rFonts w:ascii="Cambria" w:eastAsia="Times New Roman" w:hAnsi="Cambria" w:cs="Times New Roman"/>
          <w:lang w:eastAsia="ar-SA"/>
        </w:rPr>
        <w:t xml:space="preserve"> - wykonawca zaangażowany w przygotowanie pos</w:t>
      </w:r>
      <w:r w:rsidR="00676065">
        <w:rPr>
          <w:rFonts w:ascii="Cambria" w:eastAsia="Times New Roman" w:hAnsi="Cambria" w:cs="Times New Roman"/>
          <w:lang w:eastAsia="ar-SA"/>
        </w:rPr>
        <w:t xml:space="preserve">tępowania </w:t>
      </w:r>
      <w:r w:rsidR="00676065">
        <w:rPr>
          <w:rFonts w:ascii="Cambria" w:eastAsia="Times New Roman" w:hAnsi="Cambria" w:cs="Times New Roman"/>
          <w:lang w:eastAsia="ar-SA"/>
        </w:rPr>
        <w:br/>
      </w:r>
      <w:r w:rsidRPr="00EF0074">
        <w:rPr>
          <w:rFonts w:ascii="Cambria" w:eastAsia="Times New Roman" w:hAnsi="Cambria" w:cs="Times New Roman"/>
          <w:lang w:eastAsia="ar-SA"/>
        </w:rPr>
        <w:t xml:space="preserve">o udzielenie zamówienia podlega wykluczeniu z tego postępowania wyłącznie w przypadku, gdy spowodowane tym zaangażowaniem zakłócenie konkurencji nie może być wyeliminowane </w:t>
      </w:r>
      <w:r w:rsidR="00676065">
        <w:rPr>
          <w:rFonts w:ascii="Cambria" w:eastAsia="Times New Roman" w:hAnsi="Cambria" w:cs="Times New Roman"/>
          <w:lang w:eastAsia="ar-SA"/>
        </w:rPr>
        <w:br/>
      </w:r>
      <w:r w:rsidRPr="00EF0074">
        <w:rPr>
          <w:rFonts w:ascii="Cambria" w:eastAsia="Times New Roman" w:hAnsi="Cambria" w:cs="Times New Roman"/>
          <w:lang w:eastAsia="ar-SA"/>
        </w:rPr>
        <w:t>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EF0074" w:rsidRPr="00EF0074" w:rsidRDefault="00EF0074" w:rsidP="00676065">
      <w:pPr>
        <w:tabs>
          <w:tab w:val="num" w:pos="0"/>
        </w:tabs>
        <w:suppressAutoHyphens/>
        <w:spacing w:after="0" w:line="240" w:lineRule="auto"/>
        <w:ind w:left="426" w:hanging="426"/>
        <w:jc w:val="both"/>
        <w:rPr>
          <w:rFonts w:ascii="Cambria" w:eastAsia="Times New Roman" w:hAnsi="Cambria" w:cs="Times New Roman"/>
          <w:lang w:eastAsia="ar-SA"/>
        </w:rPr>
      </w:pPr>
      <w:r w:rsidRPr="00EF0074">
        <w:rPr>
          <w:rFonts w:ascii="Cambria" w:eastAsia="Times New Roman" w:hAnsi="Cambria" w:cs="Times New Roman"/>
          <w:lang w:eastAsia="ar-SA"/>
        </w:rPr>
        <w:t>7.</w:t>
      </w:r>
      <w:r w:rsidRPr="00EF0074">
        <w:rPr>
          <w:rFonts w:ascii="Cambria" w:eastAsia="Times New Roman" w:hAnsi="Cambria" w:cs="Times New Roman"/>
          <w:lang w:eastAsia="ar-SA"/>
        </w:rPr>
        <w:tab/>
        <w:t>W przypadku podmiotów wspólnie ubiegających się o zamówienie żaden z wykonawców nie może podlegać wykluczeniu. Powyższe dotyczy sytuacji, w której wykonawca powołuje się na zdolności lub sytuację podmiotów udostępniających zasoby.</w:t>
      </w:r>
    </w:p>
    <w:p w:rsidR="00EF0074" w:rsidRPr="008C53A9" w:rsidRDefault="00EF0074" w:rsidP="00676065">
      <w:pPr>
        <w:tabs>
          <w:tab w:val="num" w:pos="0"/>
        </w:tabs>
        <w:suppressAutoHyphens/>
        <w:spacing w:after="0" w:line="240" w:lineRule="auto"/>
        <w:ind w:left="426" w:hanging="426"/>
        <w:jc w:val="both"/>
        <w:rPr>
          <w:rFonts w:ascii="Cambria" w:eastAsia="Times New Roman" w:hAnsi="Cambria" w:cs="Times New Roman"/>
          <w:lang w:eastAsia="pl-PL"/>
        </w:rPr>
      </w:pPr>
      <w:r w:rsidRPr="008C53A9">
        <w:rPr>
          <w:rFonts w:ascii="Cambria" w:eastAsia="Times New Roman" w:hAnsi="Cambria" w:cs="Times New Roman"/>
          <w:lang w:eastAsia="ar-SA"/>
        </w:rPr>
        <w:t>8.</w:t>
      </w:r>
      <w:r w:rsidRPr="00EA04D4">
        <w:rPr>
          <w:rFonts w:ascii="Cambria" w:eastAsia="Times New Roman" w:hAnsi="Cambria" w:cs="Times New Roman"/>
          <w:i/>
          <w:lang w:eastAsia="ar-SA"/>
        </w:rPr>
        <w:tab/>
      </w:r>
      <w:r w:rsidRPr="008C53A9">
        <w:rPr>
          <w:rFonts w:ascii="Cambria" w:eastAsia="Times New Roman" w:hAnsi="Cambria" w:cs="Times New Roman"/>
          <w:lang w:eastAsia="pl-PL"/>
        </w:rPr>
        <w:t xml:space="preserve">Zamawiający zgodnie z art. 1 </w:t>
      </w:r>
      <w:proofErr w:type="spellStart"/>
      <w:r w:rsidRPr="008C53A9">
        <w:rPr>
          <w:rFonts w:ascii="Cambria" w:eastAsia="Times New Roman" w:hAnsi="Cambria" w:cs="Times New Roman"/>
          <w:lang w:eastAsia="pl-PL"/>
        </w:rPr>
        <w:t>pkt</w:t>
      </w:r>
      <w:proofErr w:type="spellEnd"/>
      <w:r w:rsidRPr="008C53A9">
        <w:rPr>
          <w:rFonts w:ascii="Cambria" w:eastAsia="Times New Roman" w:hAnsi="Cambria" w:cs="Times New Roman"/>
          <w:lang w:eastAsia="pl-PL"/>
        </w:rPr>
        <w:t xml:space="preserve"> 3 ustawy </w:t>
      </w:r>
      <w:r w:rsidRPr="008C53A9">
        <w:rPr>
          <w:rFonts w:ascii="Cambria" w:eastAsia="Times New Roman" w:hAnsi="Cambria" w:cs="Times New Roman"/>
          <w:bCs/>
          <w:lang w:eastAsia="pl-PL"/>
        </w:rPr>
        <w:t xml:space="preserve">o szczególnych rozwiązaniach w zakresie przeciwdziałania wspieraniu agresji na Ukrainę oraz służących ochronie bezpieczeństwa narodowego </w:t>
      </w:r>
      <w:r w:rsidRPr="008C53A9">
        <w:rPr>
          <w:rFonts w:ascii="Cambria" w:eastAsia="Times New Roman" w:hAnsi="Cambria" w:cs="Times New Roman"/>
          <w:lang w:eastAsia="pl-PL"/>
        </w:rPr>
        <w:t xml:space="preserve">w celu przeciwdziałania wspieraniu agresji Federacji Rosyjskiej na Ukrainę, wobec osób i podmiotów wpisanych na listę, o której mowa w art. 2 tejże ustawy, stosuje sankcje polegające m.in. na wykluczeniu z postępowania o udzielenie zamówienia publicznego prowadzonego na podstawie ustawy z dnia 11 września 2019 r. – Pzp.  </w:t>
      </w:r>
    </w:p>
    <w:p w:rsidR="00EF0074" w:rsidRPr="008C53A9" w:rsidRDefault="00EF0074" w:rsidP="00676065">
      <w:pPr>
        <w:tabs>
          <w:tab w:val="num" w:pos="0"/>
        </w:tabs>
        <w:suppressAutoHyphens/>
        <w:spacing w:after="0" w:line="240" w:lineRule="auto"/>
        <w:ind w:left="426" w:hanging="426"/>
        <w:jc w:val="both"/>
        <w:rPr>
          <w:rFonts w:ascii="Cambria" w:eastAsia="Times New Roman" w:hAnsi="Cambria" w:cs="Times New Roman"/>
          <w:lang w:eastAsia="ar-SA"/>
        </w:rPr>
      </w:pPr>
      <w:r w:rsidRPr="008C53A9">
        <w:rPr>
          <w:rFonts w:ascii="Cambria" w:eastAsia="Times New Roman" w:hAnsi="Cambria" w:cs="Times New Roman"/>
          <w:lang w:eastAsia="ar-SA"/>
        </w:rPr>
        <w:t>9.</w:t>
      </w:r>
      <w:r w:rsidRPr="008C53A9">
        <w:rPr>
          <w:rFonts w:ascii="Cambria" w:eastAsia="Times New Roman" w:hAnsi="Cambria" w:cs="Times New Roman"/>
          <w:lang w:eastAsia="pl-PL"/>
        </w:rPr>
        <w:tab/>
        <w:t>Biorąc pod uwagę powyższe – zamawiający wykluczy wykonawcę:</w:t>
      </w:r>
    </w:p>
    <w:p w:rsidR="00EF0074" w:rsidRPr="008C53A9" w:rsidRDefault="00EF0074" w:rsidP="006F3F3B">
      <w:pPr>
        <w:widowControl w:val="0"/>
        <w:numPr>
          <w:ilvl w:val="0"/>
          <w:numId w:val="40"/>
        </w:numPr>
        <w:tabs>
          <w:tab w:val="num" w:pos="0"/>
        </w:tabs>
        <w:suppressAutoHyphens/>
        <w:spacing w:after="0" w:line="240" w:lineRule="auto"/>
        <w:ind w:left="426" w:hanging="426"/>
        <w:jc w:val="both"/>
        <w:rPr>
          <w:rFonts w:ascii="Times New Roman" w:eastAsia="Times New Roman" w:hAnsi="Times New Roman" w:cs="Times New Roman"/>
          <w:kern w:val="1"/>
          <w:lang w:eastAsia="pl-PL"/>
        </w:rPr>
      </w:pPr>
      <w:r w:rsidRPr="008C53A9">
        <w:rPr>
          <w:rFonts w:ascii="Cambria" w:eastAsia="Times New Roman" w:hAnsi="Cambria" w:cs="Times New Roman"/>
          <w:kern w:val="1"/>
          <w:lang w:eastAsia="pl-PL"/>
        </w:rPr>
        <w:t xml:space="preserve">wymienionego w wykazach określonych w rozporządzeniu 765/2006 i rozporządzeniu 269/2014 albo wpisanego na listę na podstawie decyzji w sprawie wpisu na listę rozstrzygającej o zastosowaniu środka, o którym mowa w art. 1 </w:t>
      </w:r>
      <w:proofErr w:type="spellStart"/>
      <w:r w:rsidRPr="008C53A9">
        <w:rPr>
          <w:rFonts w:ascii="Cambria" w:eastAsia="Times New Roman" w:hAnsi="Cambria" w:cs="Times New Roman"/>
          <w:kern w:val="1"/>
          <w:lang w:eastAsia="pl-PL"/>
        </w:rPr>
        <w:t>pkt</w:t>
      </w:r>
      <w:proofErr w:type="spellEnd"/>
      <w:r w:rsidRPr="008C53A9">
        <w:rPr>
          <w:rFonts w:ascii="Cambria" w:eastAsia="Times New Roman" w:hAnsi="Cambria" w:cs="Times New Roman"/>
          <w:kern w:val="1"/>
          <w:lang w:eastAsia="pl-PL"/>
        </w:rPr>
        <w:t xml:space="preserve"> 3 ustawy w celu przeciwdziałania wspieraniu agresji Federacji Rosyjskiej na Ukrainę,</w:t>
      </w:r>
    </w:p>
    <w:p w:rsidR="00EF0074" w:rsidRPr="008C53A9" w:rsidRDefault="00EF0074" w:rsidP="006F3F3B">
      <w:pPr>
        <w:widowControl w:val="0"/>
        <w:numPr>
          <w:ilvl w:val="0"/>
          <w:numId w:val="40"/>
        </w:numPr>
        <w:tabs>
          <w:tab w:val="num" w:pos="0"/>
        </w:tabs>
        <w:suppressAutoHyphens/>
        <w:spacing w:after="0" w:line="240" w:lineRule="auto"/>
        <w:ind w:left="426" w:hanging="426"/>
        <w:jc w:val="both"/>
        <w:rPr>
          <w:rFonts w:ascii="Times New Roman" w:eastAsia="Times New Roman" w:hAnsi="Times New Roman" w:cs="Times New Roman"/>
          <w:kern w:val="1"/>
          <w:lang w:eastAsia="pl-PL"/>
        </w:rPr>
      </w:pPr>
      <w:r w:rsidRPr="008C53A9">
        <w:rPr>
          <w:rFonts w:ascii="Cambria" w:eastAsia="Times New Roman" w:hAnsi="Cambria" w:cs="Times New Roman"/>
          <w:kern w:val="1"/>
          <w:lang w:eastAsia="pl-PL"/>
        </w:rPr>
        <w:t>wykonawcę, którego beneficjentem rzeczywistym w rozumieniu ustaw</w:t>
      </w:r>
      <w:r w:rsidR="00676065" w:rsidRPr="008C53A9">
        <w:rPr>
          <w:rFonts w:ascii="Cambria" w:eastAsia="Times New Roman" w:hAnsi="Cambria" w:cs="Times New Roman"/>
          <w:kern w:val="1"/>
          <w:lang w:eastAsia="pl-PL"/>
        </w:rPr>
        <w:t>y z dnia 1 marca</w:t>
      </w:r>
      <w:r w:rsidRPr="008C53A9">
        <w:rPr>
          <w:rFonts w:ascii="Cambria" w:eastAsia="Times New Roman" w:hAnsi="Cambria" w:cs="Times New Roman"/>
          <w:kern w:val="1"/>
          <w:lang w:eastAsia="pl-PL"/>
        </w:rPr>
        <w:t xml:space="preserve"> 2018 r.</w:t>
      </w:r>
      <w:r w:rsidR="00676065" w:rsidRPr="008C53A9">
        <w:rPr>
          <w:rFonts w:ascii="Cambria" w:eastAsia="Times New Roman" w:hAnsi="Cambria" w:cs="Times New Roman"/>
          <w:kern w:val="1"/>
          <w:lang w:eastAsia="pl-PL"/>
        </w:rPr>
        <w:br/>
      </w:r>
      <w:r w:rsidRPr="008C53A9">
        <w:rPr>
          <w:rFonts w:ascii="Cambria" w:eastAsia="Times New Roman" w:hAnsi="Cambria" w:cs="Times New Roman"/>
          <w:kern w:val="1"/>
          <w:lang w:eastAsia="pl-PL"/>
        </w:rPr>
        <w:t xml:space="preserve"> o przeciwdziałaniu praniu pieniędzy oraz finansowaniu terroryzmu (Dz. U. z 2022 r. poz. 593 </w:t>
      </w:r>
      <w:r w:rsidR="008C53A9">
        <w:rPr>
          <w:rFonts w:ascii="Cambria" w:eastAsia="Times New Roman" w:hAnsi="Cambria" w:cs="Times New Roman"/>
          <w:kern w:val="1"/>
          <w:lang w:eastAsia="pl-PL"/>
        </w:rPr>
        <w:t xml:space="preserve">               </w:t>
      </w:r>
      <w:r w:rsidRPr="008C53A9">
        <w:rPr>
          <w:rFonts w:ascii="Cambria" w:eastAsia="Times New Roman" w:hAnsi="Cambria" w:cs="Times New Roman"/>
          <w:kern w:val="1"/>
          <w:lang w:eastAsia="pl-PL"/>
        </w:rPr>
        <w:t xml:space="preserve">i 655) jest osoba wymieniona w wykazach określonych w rozporządzeniu 765/2006 </w:t>
      </w:r>
      <w:r w:rsidR="008C53A9">
        <w:rPr>
          <w:rFonts w:ascii="Cambria" w:eastAsia="Times New Roman" w:hAnsi="Cambria" w:cs="Times New Roman"/>
          <w:kern w:val="1"/>
          <w:lang w:eastAsia="pl-PL"/>
        </w:rPr>
        <w:t xml:space="preserve">                              </w:t>
      </w:r>
      <w:r w:rsidRPr="008C53A9">
        <w:rPr>
          <w:rFonts w:ascii="Cambria" w:eastAsia="Times New Roman" w:hAnsi="Cambria" w:cs="Times New Roman"/>
          <w:kern w:val="1"/>
          <w:lang w:eastAsia="pl-PL"/>
        </w:rPr>
        <w:t xml:space="preserve">i rozporządzeniu 269/2014 albo wpisana na listę lub będąca takim beneficjentem rzeczywistym od dnia 24 lutego 2022 r., o ile została wpisana na listę na podstawie decyzji w sprawie wpisu na listę rozstrzygającej o zastosowaniu środka, o którym mowa w art. 1 </w:t>
      </w:r>
      <w:proofErr w:type="spellStart"/>
      <w:r w:rsidRPr="008C53A9">
        <w:rPr>
          <w:rFonts w:ascii="Cambria" w:eastAsia="Times New Roman" w:hAnsi="Cambria" w:cs="Times New Roman"/>
          <w:kern w:val="1"/>
          <w:lang w:eastAsia="pl-PL"/>
        </w:rPr>
        <w:t>pkt</w:t>
      </w:r>
      <w:proofErr w:type="spellEnd"/>
      <w:r w:rsidRPr="008C53A9">
        <w:rPr>
          <w:rFonts w:ascii="Cambria" w:eastAsia="Times New Roman" w:hAnsi="Cambria" w:cs="Times New Roman"/>
          <w:kern w:val="1"/>
          <w:lang w:eastAsia="pl-PL"/>
        </w:rPr>
        <w:t xml:space="preserve"> 3;</w:t>
      </w:r>
    </w:p>
    <w:p w:rsidR="00EF0074" w:rsidRPr="008C53A9" w:rsidRDefault="00EF0074" w:rsidP="006F3F3B">
      <w:pPr>
        <w:widowControl w:val="0"/>
        <w:numPr>
          <w:ilvl w:val="0"/>
          <w:numId w:val="40"/>
        </w:numPr>
        <w:tabs>
          <w:tab w:val="num" w:pos="0"/>
        </w:tabs>
        <w:suppressAutoHyphens/>
        <w:spacing w:after="0" w:line="240" w:lineRule="auto"/>
        <w:ind w:left="426" w:hanging="426"/>
        <w:jc w:val="both"/>
        <w:rPr>
          <w:rFonts w:ascii="Times New Roman" w:eastAsia="Times New Roman" w:hAnsi="Times New Roman" w:cs="Times New Roman"/>
          <w:kern w:val="1"/>
          <w:lang w:eastAsia="pl-PL"/>
        </w:rPr>
      </w:pPr>
      <w:r w:rsidRPr="008C53A9">
        <w:rPr>
          <w:rFonts w:ascii="Cambria" w:eastAsia="Times New Roman" w:hAnsi="Cambria" w:cs="Times New Roman"/>
          <w:kern w:val="1"/>
          <w:lang w:eastAsia="pl-PL"/>
        </w:rPr>
        <w:t xml:space="preserve">wykonawcę, którego jednostką dominującą w rozumieniu art. 3 ust. 1 </w:t>
      </w:r>
      <w:proofErr w:type="spellStart"/>
      <w:r w:rsidRPr="008C53A9">
        <w:rPr>
          <w:rFonts w:ascii="Cambria" w:eastAsia="Times New Roman" w:hAnsi="Cambria" w:cs="Times New Roman"/>
          <w:kern w:val="1"/>
          <w:lang w:eastAsia="pl-PL"/>
        </w:rPr>
        <w:t>pkt</w:t>
      </w:r>
      <w:proofErr w:type="spellEnd"/>
      <w:r w:rsidRPr="008C53A9">
        <w:rPr>
          <w:rFonts w:ascii="Cambria" w:eastAsia="Times New Roman" w:hAnsi="Cambria" w:cs="Times New Roman"/>
          <w:kern w:val="1"/>
          <w:lang w:eastAsia="pl-PL"/>
        </w:rPr>
        <w:t xml:space="preserve"> 37 ustawy z dnia </w:t>
      </w:r>
      <w:r w:rsidR="008C53A9">
        <w:rPr>
          <w:rFonts w:ascii="Cambria" w:eastAsia="Times New Roman" w:hAnsi="Cambria" w:cs="Times New Roman"/>
          <w:kern w:val="1"/>
          <w:lang w:eastAsia="pl-PL"/>
        </w:rPr>
        <w:t xml:space="preserve">               </w:t>
      </w:r>
      <w:r w:rsidRPr="008C53A9">
        <w:rPr>
          <w:rFonts w:ascii="Cambria" w:eastAsia="Times New Roman" w:hAnsi="Cambria" w:cs="Times New Roman"/>
          <w:kern w:val="1"/>
          <w:lang w:eastAsia="pl-PL"/>
        </w:rPr>
        <w:t xml:space="preserve">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w:t>
      </w:r>
      <w:r w:rsidR="008C53A9">
        <w:rPr>
          <w:rFonts w:ascii="Cambria" w:eastAsia="Times New Roman" w:hAnsi="Cambria" w:cs="Times New Roman"/>
          <w:kern w:val="1"/>
          <w:lang w:eastAsia="pl-PL"/>
        </w:rPr>
        <w:t xml:space="preserve">              </w:t>
      </w:r>
      <w:r w:rsidRPr="008C53A9">
        <w:rPr>
          <w:rFonts w:ascii="Cambria" w:eastAsia="Times New Roman" w:hAnsi="Cambria" w:cs="Times New Roman"/>
          <w:kern w:val="1"/>
          <w:lang w:eastAsia="pl-PL"/>
        </w:rPr>
        <w:t xml:space="preserve">o zastosowaniu środka, o którym mowa w art. 1 </w:t>
      </w:r>
      <w:proofErr w:type="spellStart"/>
      <w:r w:rsidRPr="008C53A9">
        <w:rPr>
          <w:rFonts w:ascii="Cambria" w:eastAsia="Times New Roman" w:hAnsi="Cambria" w:cs="Times New Roman"/>
          <w:kern w:val="1"/>
          <w:lang w:eastAsia="pl-PL"/>
        </w:rPr>
        <w:t>pkt</w:t>
      </w:r>
      <w:proofErr w:type="spellEnd"/>
      <w:r w:rsidRPr="008C53A9">
        <w:rPr>
          <w:rFonts w:ascii="Cambria" w:eastAsia="Times New Roman" w:hAnsi="Cambria" w:cs="Times New Roman"/>
          <w:kern w:val="1"/>
          <w:lang w:eastAsia="pl-PL"/>
        </w:rPr>
        <w:t xml:space="preserve"> 3. </w:t>
      </w:r>
    </w:p>
    <w:p w:rsidR="00EF0074" w:rsidRPr="008C53A9" w:rsidRDefault="00EF0074" w:rsidP="006F3F3B">
      <w:pPr>
        <w:widowControl w:val="0"/>
        <w:numPr>
          <w:ilvl w:val="0"/>
          <w:numId w:val="16"/>
        </w:numPr>
        <w:tabs>
          <w:tab w:val="num" w:pos="0"/>
        </w:tabs>
        <w:suppressAutoHyphens/>
        <w:spacing w:after="0" w:line="240" w:lineRule="auto"/>
        <w:ind w:left="426" w:hanging="426"/>
        <w:jc w:val="both"/>
        <w:rPr>
          <w:rFonts w:ascii="Times New Roman" w:eastAsia="Times New Roman" w:hAnsi="Times New Roman" w:cs="Times New Roman"/>
          <w:kern w:val="1"/>
          <w:lang w:eastAsia="pl-PL"/>
        </w:rPr>
      </w:pPr>
      <w:r w:rsidRPr="008C53A9">
        <w:rPr>
          <w:rFonts w:ascii="Cambria" w:eastAsia="Times New Roman" w:hAnsi="Cambria" w:cs="Times New Roman"/>
          <w:kern w:val="1"/>
          <w:lang w:eastAsia="pl-PL"/>
        </w:rPr>
        <w:t xml:space="preserve">Wykluczenie następuje na okres trwania okoliczności określonych w ust. 9. </w:t>
      </w:r>
    </w:p>
    <w:p w:rsidR="00EF0074" w:rsidRPr="008C53A9" w:rsidRDefault="00EF0074" w:rsidP="006F3F3B">
      <w:pPr>
        <w:widowControl w:val="0"/>
        <w:numPr>
          <w:ilvl w:val="0"/>
          <w:numId w:val="16"/>
        </w:numPr>
        <w:tabs>
          <w:tab w:val="num" w:pos="0"/>
        </w:tabs>
        <w:suppressAutoHyphens/>
        <w:spacing w:after="0" w:line="240" w:lineRule="auto"/>
        <w:ind w:left="426" w:hanging="426"/>
        <w:jc w:val="both"/>
        <w:rPr>
          <w:rFonts w:ascii="Times New Roman" w:eastAsia="Times New Roman" w:hAnsi="Times New Roman" w:cs="Times New Roman"/>
          <w:kern w:val="1"/>
          <w:lang w:eastAsia="pl-PL"/>
        </w:rPr>
      </w:pPr>
      <w:r w:rsidRPr="008C53A9">
        <w:rPr>
          <w:rFonts w:ascii="Cambria" w:eastAsia="Times New Roman" w:hAnsi="Cambria" w:cs="Times New Roman"/>
          <w:kern w:val="1"/>
          <w:lang w:eastAsia="pl-PL"/>
        </w:rPr>
        <w:t>W przypadku wykonawcy wykluczonego na podstawie ust. 9, zamawiający odrzuca ofertę takiego Wykonawcy.</w:t>
      </w:r>
    </w:p>
    <w:p w:rsidR="00EF0074" w:rsidRPr="008C53A9" w:rsidRDefault="00EF0074" w:rsidP="006F3F3B">
      <w:pPr>
        <w:widowControl w:val="0"/>
        <w:numPr>
          <w:ilvl w:val="0"/>
          <w:numId w:val="16"/>
        </w:numPr>
        <w:tabs>
          <w:tab w:val="num" w:pos="0"/>
        </w:tabs>
        <w:suppressAutoHyphens/>
        <w:spacing w:after="0" w:line="240" w:lineRule="auto"/>
        <w:ind w:left="426" w:hanging="426"/>
        <w:jc w:val="both"/>
        <w:rPr>
          <w:rFonts w:ascii="Times New Roman" w:eastAsia="Times New Roman" w:hAnsi="Times New Roman" w:cs="Times New Roman"/>
          <w:kern w:val="1"/>
          <w:lang w:eastAsia="pl-PL"/>
        </w:rPr>
      </w:pPr>
      <w:r w:rsidRPr="008C53A9">
        <w:rPr>
          <w:rFonts w:ascii="Cambria" w:eastAsia="Times New Roman" w:hAnsi="Cambria" w:cs="Times New Roman"/>
          <w:kern w:val="1"/>
          <w:lang w:eastAsia="pl-PL"/>
        </w:rPr>
        <w:t xml:space="preserve">Osoba lub podmiot podlegające wykluczeniu na podstawie ust. 9, które w okresie tego wykluczenia ubiegają się o udzielenie zamówienia publicznego lub biorą udział </w:t>
      </w:r>
      <w:r w:rsidR="008C53A9">
        <w:rPr>
          <w:rFonts w:ascii="Cambria" w:eastAsia="Times New Roman" w:hAnsi="Cambria" w:cs="Times New Roman"/>
          <w:kern w:val="1"/>
          <w:lang w:eastAsia="pl-PL"/>
        </w:rPr>
        <w:t xml:space="preserve">                                  </w:t>
      </w:r>
      <w:r w:rsidRPr="008C53A9">
        <w:rPr>
          <w:rFonts w:ascii="Cambria" w:eastAsia="Times New Roman" w:hAnsi="Cambria" w:cs="Times New Roman"/>
          <w:kern w:val="1"/>
          <w:lang w:eastAsia="pl-PL"/>
        </w:rPr>
        <w:t xml:space="preserve">w postępowaniu o udzielenie zamówienia publicznego, podlegają karze pieniężnej. </w:t>
      </w:r>
    </w:p>
    <w:p w:rsidR="00EF0074" w:rsidRPr="00EA04D4" w:rsidRDefault="00EF0074" w:rsidP="006F3F3B">
      <w:pPr>
        <w:widowControl w:val="0"/>
        <w:numPr>
          <w:ilvl w:val="0"/>
          <w:numId w:val="16"/>
        </w:numPr>
        <w:tabs>
          <w:tab w:val="num" w:pos="0"/>
        </w:tabs>
        <w:suppressAutoHyphens/>
        <w:spacing w:after="0" w:line="240" w:lineRule="auto"/>
        <w:ind w:left="426" w:hanging="426"/>
        <w:jc w:val="both"/>
        <w:rPr>
          <w:rFonts w:ascii="Times New Roman" w:eastAsia="Times New Roman" w:hAnsi="Times New Roman" w:cs="Times New Roman"/>
          <w:i/>
          <w:kern w:val="1"/>
          <w:lang w:eastAsia="pl-PL"/>
        </w:rPr>
      </w:pPr>
      <w:r w:rsidRPr="008C53A9">
        <w:rPr>
          <w:rFonts w:ascii="Cambria" w:eastAsia="Times New Roman" w:hAnsi="Cambria" w:cs="Times New Roman"/>
          <w:kern w:val="1"/>
          <w:lang w:eastAsia="pl-PL"/>
        </w:rPr>
        <w:t>Karę pieniężną, o której mowa w ust. 9, nakłada Prezes Urzędu Zamówień Pu</w:t>
      </w:r>
      <w:r w:rsidR="00676065" w:rsidRPr="008C53A9">
        <w:rPr>
          <w:rFonts w:ascii="Cambria" w:eastAsia="Times New Roman" w:hAnsi="Cambria" w:cs="Times New Roman"/>
          <w:kern w:val="1"/>
          <w:lang w:eastAsia="pl-PL"/>
        </w:rPr>
        <w:t xml:space="preserve">blicznych, </w:t>
      </w:r>
      <w:r w:rsidR="008C53A9">
        <w:rPr>
          <w:rFonts w:ascii="Cambria" w:eastAsia="Times New Roman" w:hAnsi="Cambria" w:cs="Times New Roman"/>
          <w:kern w:val="1"/>
          <w:lang w:eastAsia="pl-PL"/>
        </w:rPr>
        <w:t xml:space="preserve">                        </w:t>
      </w:r>
      <w:r w:rsidRPr="008C53A9">
        <w:rPr>
          <w:rFonts w:ascii="Cambria" w:eastAsia="Times New Roman" w:hAnsi="Cambria" w:cs="Times New Roman"/>
          <w:kern w:val="1"/>
          <w:lang w:eastAsia="pl-PL"/>
        </w:rPr>
        <w:t xml:space="preserve">w drodze decyzji, w wysokości do 20 000 </w:t>
      </w:r>
      <w:proofErr w:type="spellStart"/>
      <w:r w:rsidRPr="008C53A9">
        <w:rPr>
          <w:rFonts w:ascii="Cambria" w:eastAsia="Times New Roman" w:hAnsi="Cambria" w:cs="Times New Roman"/>
          <w:kern w:val="1"/>
          <w:lang w:eastAsia="pl-PL"/>
        </w:rPr>
        <w:t>000</w:t>
      </w:r>
      <w:proofErr w:type="spellEnd"/>
      <w:r w:rsidRPr="008C53A9">
        <w:rPr>
          <w:rFonts w:ascii="Cambria" w:eastAsia="Times New Roman" w:hAnsi="Cambria" w:cs="Times New Roman"/>
          <w:kern w:val="1"/>
          <w:lang w:eastAsia="pl-PL"/>
        </w:rPr>
        <w:t xml:space="preserve"> zł.</w:t>
      </w:r>
    </w:p>
    <w:p w:rsidR="0098282B" w:rsidRDefault="0098282B" w:rsidP="00EF0074">
      <w:pPr>
        <w:pStyle w:val="WW-Tekstpodstawowy3"/>
        <w:ind w:right="-2"/>
        <w:rPr>
          <w:rFonts w:ascii="Cambria" w:hAnsi="Cambria" w:cs="Tahoma"/>
          <w:b/>
          <w:bCs/>
          <w:sz w:val="16"/>
          <w:szCs w:val="16"/>
        </w:rPr>
      </w:pPr>
    </w:p>
    <w:p w:rsidR="00421290" w:rsidRDefault="00421290" w:rsidP="00EF0074">
      <w:pPr>
        <w:pStyle w:val="WW-Tekstpodstawowy3"/>
        <w:ind w:right="-2"/>
        <w:rPr>
          <w:rFonts w:ascii="Cambria" w:hAnsi="Cambria" w:cs="Tahoma"/>
          <w:b/>
          <w:bCs/>
          <w:sz w:val="16"/>
          <w:szCs w:val="16"/>
        </w:rPr>
      </w:pPr>
    </w:p>
    <w:p w:rsidR="00421290" w:rsidRPr="000C1DCE" w:rsidRDefault="00421290" w:rsidP="00EF0074">
      <w:pPr>
        <w:pStyle w:val="WW-Tekstpodstawowy3"/>
        <w:ind w:right="-2"/>
        <w:rPr>
          <w:rFonts w:ascii="Cambria" w:hAnsi="Cambria" w:cs="Tahoma"/>
          <w:b/>
          <w:bCs/>
          <w:sz w:val="16"/>
          <w:szCs w:val="16"/>
        </w:rPr>
      </w:pPr>
    </w:p>
    <w:p w:rsidR="001412ED" w:rsidRPr="00F43A1D" w:rsidRDefault="001412ED" w:rsidP="001412ED">
      <w:pPr>
        <w:pStyle w:val="WW-Tekstpodstawowy3"/>
        <w:ind w:left="426" w:right="-2" w:hanging="426"/>
        <w:jc w:val="center"/>
        <w:rPr>
          <w:rFonts w:ascii="Cambria" w:hAnsi="Cambria" w:cs="Tahoma"/>
          <w:b/>
          <w:bCs/>
          <w:szCs w:val="22"/>
        </w:rPr>
      </w:pPr>
      <w:r w:rsidRPr="00F43A1D">
        <w:rPr>
          <w:rFonts w:ascii="Cambria" w:hAnsi="Cambria" w:cs="Tahoma"/>
          <w:b/>
          <w:bCs/>
          <w:szCs w:val="22"/>
        </w:rPr>
        <w:lastRenderedPageBreak/>
        <w:t>ROZDZIAŁ 16</w:t>
      </w:r>
    </w:p>
    <w:p w:rsidR="001412ED" w:rsidRDefault="001412ED" w:rsidP="001412ED">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1412ED" w:rsidRPr="000C1DCE" w:rsidRDefault="001412ED" w:rsidP="001412ED">
      <w:pPr>
        <w:pStyle w:val="WW-Tekstpodstawowy3"/>
        <w:ind w:left="426" w:right="-2" w:hanging="426"/>
        <w:jc w:val="center"/>
        <w:rPr>
          <w:rFonts w:ascii="Cambria" w:hAnsi="Cambria" w:cs="Tahoma"/>
          <w:b/>
          <w:bCs/>
          <w:sz w:val="16"/>
          <w:szCs w:val="16"/>
        </w:rPr>
      </w:pPr>
    </w:p>
    <w:p w:rsidR="00EF0074" w:rsidRPr="00EF0074" w:rsidRDefault="00EF0074" w:rsidP="00676065">
      <w:pPr>
        <w:numPr>
          <w:ilvl w:val="0"/>
          <w:numId w:val="4"/>
        </w:numPr>
        <w:tabs>
          <w:tab w:val="clear" w:pos="720"/>
        </w:tabs>
        <w:suppressAutoHyphens/>
        <w:spacing w:after="0" w:line="240" w:lineRule="auto"/>
        <w:ind w:left="426" w:hanging="426"/>
        <w:jc w:val="both"/>
        <w:rPr>
          <w:rFonts w:ascii="Cambria" w:hAnsi="Cambria" w:cs="Tahoma"/>
        </w:rPr>
      </w:pPr>
      <w:r w:rsidRPr="00EF0074">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EF0074" w:rsidRPr="00EF0074" w:rsidRDefault="00EF0074" w:rsidP="00676065">
      <w:pPr>
        <w:numPr>
          <w:ilvl w:val="0"/>
          <w:numId w:val="4"/>
        </w:numPr>
        <w:tabs>
          <w:tab w:val="clear" w:pos="720"/>
        </w:tabs>
        <w:suppressAutoHyphens/>
        <w:spacing w:after="0" w:line="240" w:lineRule="auto"/>
        <w:ind w:left="426" w:hanging="426"/>
        <w:jc w:val="both"/>
        <w:rPr>
          <w:rFonts w:ascii="Cambria" w:hAnsi="Cambria" w:cs="Tahoma"/>
        </w:rPr>
      </w:pPr>
      <w:r w:rsidRPr="00EF0074">
        <w:rPr>
          <w:rFonts w:ascii="Cambria" w:hAnsi="Cambria" w:cs="Tahoma"/>
        </w:rPr>
        <w:t>Wykonawca zobowiązany jest w cenie oferty uwzględnić stawkę podatku VAT 23%.</w:t>
      </w:r>
    </w:p>
    <w:p w:rsidR="00EF0074" w:rsidRPr="00EF0074" w:rsidRDefault="00EF0074" w:rsidP="00676065">
      <w:pPr>
        <w:numPr>
          <w:ilvl w:val="0"/>
          <w:numId w:val="4"/>
        </w:numPr>
        <w:tabs>
          <w:tab w:val="clear" w:pos="720"/>
        </w:tabs>
        <w:suppressAutoHyphens/>
        <w:spacing w:after="0" w:line="240" w:lineRule="auto"/>
        <w:ind w:left="426" w:hanging="426"/>
        <w:jc w:val="both"/>
        <w:rPr>
          <w:rFonts w:ascii="Cambria" w:hAnsi="Cambria" w:cs="Tahoma"/>
        </w:rPr>
      </w:pPr>
      <w:r w:rsidRPr="00EF0074">
        <w:rPr>
          <w:rFonts w:ascii="Cambria" w:hAnsi="Cambria" w:cs="Tahoma"/>
          <w:bCs/>
        </w:rPr>
        <w:t xml:space="preserve">Zaoferowana cena oferty będzie ceną ryczałtową. </w:t>
      </w:r>
    </w:p>
    <w:p w:rsidR="00EF0074" w:rsidRPr="00EF0074" w:rsidRDefault="00EF0074" w:rsidP="00676065">
      <w:pPr>
        <w:numPr>
          <w:ilvl w:val="0"/>
          <w:numId w:val="4"/>
        </w:numPr>
        <w:tabs>
          <w:tab w:val="clear" w:pos="720"/>
        </w:tabs>
        <w:suppressAutoHyphens/>
        <w:spacing w:after="0" w:line="240" w:lineRule="auto"/>
        <w:ind w:left="426" w:hanging="426"/>
        <w:jc w:val="both"/>
        <w:rPr>
          <w:rFonts w:ascii="Cambria" w:hAnsi="Cambria" w:cs="Tahoma"/>
        </w:rPr>
      </w:pPr>
      <w:r w:rsidRPr="00EF0074">
        <w:rPr>
          <w:rFonts w:ascii="Cambria" w:hAnsi="Cambria" w:cs="Tahoma"/>
        </w:rPr>
        <w:t>Wykonawca ponosi wszelkie ryzyko związane z określeniem całkowitej ceny oferty na podstawie własnej analizy ekonomicznej.</w:t>
      </w:r>
    </w:p>
    <w:p w:rsidR="00EF0074" w:rsidRPr="00EF0074" w:rsidRDefault="00EF0074" w:rsidP="00676065">
      <w:pPr>
        <w:numPr>
          <w:ilvl w:val="0"/>
          <w:numId w:val="4"/>
        </w:numPr>
        <w:tabs>
          <w:tab w:val="clear" w:pos="720"/>
        </w:tabs>
        <w:suppressAutoHyphens/>
        <w:spacing w:after="0" w:line="240" w:lineRule="auto"/>
        <w:ind w:left="426" w:hanging="426"/>
        <w:jc w:val="both"/>
        <w:rPr>
          <w:rFonts w:ascii="Cambria" w:hAnsi="Cambria" w:cs="Tahoma"/>
        </w:rPr>
      </w:pPr>
      <w:r w:rsidRPr="00EF0074">
        <w:rPr>
          <w:rFonts w:ascii="Cambria" w:hAnsi="Cambria" w:cs="Tahoma"/>
        </w:rPr>
        <w:t xml:space="preserve">Podana w ofercie cena ryczałtowa musi uwzględniać wszystkie koszty składające się na prawidłową realizację przedmiotu zamówienia </w:t>
      </w:r>
      <w:r w:rsidRPr="00EF0074">
        <w:rPr>
          <w:rFonts w:ascii="Cambria" w:hAnsi="Cambria" w:cs="Tahoma"/>
          <w:lang w:eastAsia="pl-PL"/>
        </w:rPr>
        <w:t xml:space="preserve">wynikające z opisu przedmiotu zamówienia. </w:t>
      </w:r>
    </w:p>
    <w:p w:rsidR="00EF0074" w:rsidRPr="00EF0074" w:rsidRDefault="00EF0074" w:rsidP="00676065">
      <w:pPr>
        <w:numPr>
          <w:ilvl w:val="0"/>
          <w:numId w:val="4"/>
        </w:numPr>
        <w:tabs>
          <w:tab w:val="clear" w:pos="720"/>
        </w:tabs>
        <w:suppressAutoHyphens/>
        <w:spacing w:after="0" w:line="240" w:lineRule="auto"/>
        <w:ind w:left="426" w:hanging="426"/>
        <w:jc w:val="both"/>
        <w:rPr>
          <w:rFonts w:ascii="Cambria" w:hAnsi="Cambria" w:cs="Tahoma"/>
        </w:rPr>
      </w:pPr>
      <w:r w:rsidRPr="00EF0074">
        <w:rPr>
          <w:rFonts w:ascii="Cambria" w:hAnsi="Cambria" w:cs="Tahoma"/>
          <w:lang w:eastAsia="pl-PL"/>
        </w:rPr>
        <w:t>Wykonawca winien przewidzieć wszystkie okoliczności, które zmierzają do pr</w:t>
      </w:r>
      <w:r w:rsidR="00676065">
        <w:rPr>
          <w:rFonts w:ascii="Cambria" w:hAnsi="Cambria" w:cs="Tahoma"/>
          <w:lang w:eastAsia="pl-PL"/>
        </w:rPr>
        <w:t>awidłowego</w:t>
      </w:r>
      <w:r w:rsidR="00676065">
        <w:rPr>
          <w:rFonts w:ascii="Cambria" w:hAnsi="Cambria" w:cs="Tahoma"/>
          <w:lang w:eastAsia="pl-PL"/>
        </w:rPr>
        <w:br/>
      </w:r>
      <w:r w:rsidRPr="00EF0074">
        <w:rPr>
          <w:rFonts w:ascii="Cambria" w:hAnsi="Cambria" w:cs="Tahoma"/>
          <w:lang w:eastAsia="pl-PL"/>
        </w:rPr>
        <w:t xml:space="preserve"> i należytego wykonania przedmiotu zamówienia oraz, które mogą wpłynąć na cenę zamówienia</w:t>
      </w:r>
      <w:r w:rsidRPr="00EF0074">
        <w:rPr>
          <w:rFonts w:ascii="Cambria" w:hAnsi="Cambria" w:cs="Tahoma"/>
        </w:rPr>
        <w:t>.</w:t>
      </w:r>
    </w:p>
    <w:p w:rsidR="00EF0074" w:rsidRPr="00EF0074" w:rsidRDefault="00EF0074" w:rsidP="00676065">
      <w:pPr>
        <w:numPr>
          <w:ilvl w:val="0"/>
          <w:numId w:val="4"/>
        </w:numPr>
        <w:tabs>
          <w:tab w:val="clear" w:pos="720"/>
        </w:tabs>
        <w:suppressAutoHyphens/>
        <w:spacing w:after="0" w:line="240" w:lineRule="auto"/>
        <w:ind w:left="426" w:hanging="426"/>
        <w:jc w:val="both"/>
        <w:rPr>
          <w:rFonts w:ascii="Cambria" w:hAnsi="Cambria" w:cs="Tahoma"/>
        </w:rPr>
      </w:pPr>
      <w:r w:rsidRPr="00EF0074">
        <w:rPr>
          <w:rFonts w:ascii="Cambria" w:hAnsi="Cambria" w:cs="Tahoma"/>
        </w:rPr>
        <w:t>Wszelkie upusty i rabaty udzielane zamawiającemu przez wykonawcę muszą być ujęte w cenie oferty.</w:t>
      </w:r>
    </w:p>
    <w:p w:rsidR="00EF0074" w:rsidRPr="00EF0074" w:rsidRDefault="00EF0074" w:rsidP="00676065">
      <w:pPr>
        <w:numPr>
          <w:ilvl w:val="0"/>
          <w:numId w:val="4"/>
        </w:numPr>
        <w:tabs>
          <w:tab w:val="clear" w:pos="720"/>
        </w:tabs>
        <w:suppressAutoHyphens/>
        <w:spacing w:after="0" w:line="240" w:lineRule="auto"/>
        <w:ind w:left="426" w:hanging="426"/>
        <w:jc w:val="both"/>
        <w:rPr>
          <w:rFonts w:ascii="Cambria" w:hAnsi="Cambria" w:cs="Tahoma"/>
        </w:rPr>
      </w:pPr>
      <w:r w:rsidRPr="00EF0074">
        <w:rPr>
          <w:rFonts w:ascii="Cambria" w:hAnsi="Cambria"/>
          <w:lang w:eastAsia="pl-PL"/>
        </w:rPr>
        <w:t xml:space="preserve">Jeżeli została złożona oferta, której wybór prowadziłby do powstania u zamawiającego obowiązku podatkowego zgodnie z ustawą z dnia 11 marca 2004 r. o podatku od towarów i usług </w:t>
      </w:r>
      <w:r w:rsidRPr="00676065">
        <w:rPr>
          <w:rFonts w:ascii="Cambria" w:hAnsi="Cambria"/>
          <w:lang w:eastAsia="pl-PL"/>
        </w:rPr>
        <w:t>(</w:t>
      </w:r>
      <w:r w:rsidRPr="00676065">
        <w:rPr>
          <w:rFonts w:ascii="Cambria" w:hAnsi="Cambria"/>
          <w:shd w:val="clear" w:color="auto" w:fill="FFFFFF"/>
        </w:rPr>
        <w:t>Dz. U. z 2021 r. poz. 685, 694 i 802</w:t>
      </w:r>
      <w:r w:rsidRPr="00676065">
        <w:rPr>
          <w:rFonts w:ascii="Cambria" w:hAnsi="Cambria"/>
          <w:lang w:eastAsia="pl-PL"/>
        </w:rPr>
        <w:t xml:space="preserve">), </w:t>
      </w:r>
      <w:r w:rsidRPr="00EF0074">
        <w:rPr>
          <w:rFonts w:ascii="Cambria" w:hAnsi="Cambria"/>
          <w:lang w:eastAsia="pl-PL"/>
        </w:rPr>
        <w:t xml:space="preserve">dla celów zastosowania kryterium ceny lub kosztu zamawiający dolicza do przedstawionej w tej ofercie ceny kwotę podatku od towarów i usług, którą miałby obowiązek rozliczyć. </w:t>
      </w:r>
    </w:p>
    <w:p w:rsidR="00EF0074" w:rsidRPr="00EF0074" w:rsidRDefault="00EF0074" w:rsidP="00676065">
      <w:pPr>
        <w:numPr>
          <w:ilvl w:val="0"/>
          <w:numId w:val="4"/>
        </w:numPr>
        <w:tabs>
          <w:tab w:val="clear" w:pos="720"/>
        </w:tabs>
        <w:suppressAutoHyphens/>
        <w:spacing w:after="0" w:line="240" w:lineRule="auto"/>
        <w:ind w:left="426" w:hanging="426"/>
        <w:jc w:val="both"/>
        <w:rPr>
          <w:rFonts w:ascii="Cambria" w:hAnsi="Cambria" w:cs="Tahoma"/>
        </w:rPr>
      </w:pPr>
      <w:r w:rsidRPr="00EF0074">
        <w:rPr>
          <w:rFonts w:ascii="Cambria" w:hAnsi="Cambria"/>
          <w:lang w:eastAsia="pl-PL"/>
        </w:rPr>
        <w:t xml:space="preserve">W ofercie, o której mowa w ust. 8, wykonawca ma obowiązek: </w:t>
      </w:r>
    </w:p>
    <w:p w:rsidR="00EF0074" w:rsidRPr="00EF0074" w:rsidRDefault="00EF0074" w:rsidP="006F3F3B">
      <w:pPr>
        <w:widowControl w:val="0"/>
        <w:numPr>
          <w:ilvl w:val="0"/>
          <w:numId w:val="19"/>
        </w:numPr>
        <w:autoSpaceDE w:val="0"/>
        <w:autoSpaceDN w:val="0"/>
        <w:adjustRightInd w:val="0"/>
        <w:spacing w:after="0" w:line="240" w:lineRule="auto"/>
        <w:ind w:left="426" w:hanging="426"/>
        <w:jc w:val="both"/>
        <w:rPr>
          <w:rFonts w:ascii="Cambria" w:eastAsia="Lucida Sans Unicode" w:hAnsi="Cambria" w:cs="Times New Roman"/>
          <w:kern w:val="1"/>
          <w:lang w:eastAsia="pl-PL"/>
        </w:rPr>
      </w:pPr>
      <w:r w:rsidRPr="00EF0074">
        <w:rPr>
          <w:rFonts w:ascii="Cambria" w:eastAsia="Lucida Sans Unicode" w:hAnsi="Cambria" w:cs="Times New Roman"/>
          <w:kern w:val="1"/>
          <w:lang w:eastAsia="pl-PL"/>
        </w:rPr>
        <w:t xml:space="preserve">poinformowania zamawiającego, że wybór jego oferty będzie prowadził do powstania </w:t>
      </w:r>
      <w:r w:rsidR="00676065">
        <w:rPr>
          <w:rFonts w:ascii="Cambria" w:eastAsia="Lucida Sans Unicode" w:hAnsi="Cambria" w:cs="Times New Roman"/>
          <w:kern w:val="1"/>
          <w:lang w:eastAsia="pl-PL"/>
        </w:rPr>
        <w:br/>
      </w:r>
      <w:r w:rsidRPr="00EF0074">
        <w:rPr>
          <w:rFonts w:ascii="Cambria" w:eastAsia="Lucida Sans Unicode" w:hAnsi="Cambria" w:cs="Times New Roman"/>
          <w:kern w:val="1"/>
          <w:lang w:eastAsia="pl-PL"/>
        </w:rPr>
        <w:t>u zamawiającego obowiązku podatkowego,</w:t>
      </w:r>
    </w:p>
    <w:p w:rsidR="00EF0074" w:rsidRPr="00EF0074" w:rsidRDefault="00EF0074" w:rsidP="006F3F3B">
      <w:pPr>
        <w:widowControl w:val="0"/>
        <w:numPr>
          <w:ilvl w:val="0"/>
          <w:numId w:val="19"/>
        </w:numPr>
        <w:autoSpaceDE w:val="0"/>
        <w:autoSpaceDN w:val="0"/>
        <w:adjustRightInd w:val="0"/>
        <w:spacing w:after="0" w:line="240" w:lineRule="auto"/>
        <w:ind w:left="426" w:hanging="426"/>
        <w:jc w:val="both"/>
        <w:rPr>
          <w:rFonts w:ascii="Cambria" w:eastAsia="Lucida Sans Unicode" w:hAnsi="Cambria" w:cs="Times New Roman"/>
          <w:kern w:val="1"/>
          <w:lang w:eastAsia="pl-PL"/>
        </w:rPr>
      </w:pPr>
      <w:r w:rsidRPr="00EF0074">
        <w:rPr>
          <w:rFonts w:ascii="Cambria" w:eastAsia="Lucida Sans Unicode" w:hAnsi="Cambria" w:cs="Times New Roman"/>
          <w:kern w:val="1"/>
          <w:lang w:eastAsia="pl-PL"/>
        </w:rPr>
        <w:t xml:space="preserve">wskazania nazwy (rodzaju) towaru lub usługi, których dostawa lub świadczenie będą prowadziły do powstania obowiązku podatkowego, </w:t>
      </w:r>
    </w:p>
    <w:p w:rsidR="00EF0074" w:rsidRPr="00EF0074" w:rsidRDefault="00EF0074" w:rsidP="006F3F3B">
      <w:pPr>
        <w:widowControl w:val="0"/>
        <w:numPr>
          <w:ilvl w:val="0"/>
          <w:numId w:val="19"/>
        </w:numPr>
        <w:autoSpaceDE w:val="0"/>
        <w:autoSpaceDN w:val="0"/>
        <w:adjustRightInd w:val="0"/>
        <w:spacing w:after="0" w:line="240" w:lineRule="auto"/>
        <w:ind w:left="426" w:hanging="426"/>
        <w:jc w:val="both"/>
        <w:rPr>
          <w:rFonts w:ascii="Cambria" w:eastAsia="Lucida Sans Unicode" w:hAnsi="Cambria" w:cs="Times New Roman"/>
          <w:kern w:val="1"/>
          <w:lang w:eastAsia="pl-PL"/>
        </w:rPr>
      </w:pPr>
      <w:r w:rsidRPr="00EF0074">
        <w:rPr>
          <w:rFonts w:ascii="Cambria" w:eastAsia="Lucida Sans Unicode" w:hAnsi="Cambria" w:cs="Times New Roman"/>
          <w:kern w:val="1"/>
          <w:lang w:eastAsia="pl-PL"/>
        </w:rPr>
        <w:t>wskazania wartości towaru lub usługi objętego obowiązkiem podatkowym zamawiającego, bez kwoty podatku,</w:t>
      </w:r>
    </w:p>
    <w:p w:rsidR="00EF0074" w:rsidRPr="00EF0074" w:rsidRDefault="00EF0074" w:rsidP="006F3F3B">
      <w:pPr>
        <w:widowControl w:val="0"/>
        <w:numPr>
          <w:ilvl w:val="0"/>
          <w:numId w:val="19"/>
        </w:numPr>
        <w:autoSpaceDE w:val="0"/>
        <w:autoSpaceDN w:val="0"/>
        <w:adjustRightInd w:val="0"/>
        <w:spacing w:after="0" w:line="240" w:lineRule="auto"/>
        <w:ind w:left="426" w:hanging="426"/>
        <w:jc w:val="both"/>
        <w:rPr>
          <w:rFonts w:ascii="Cambria" w:eastAsia="Lucida Sans Unicode" w:hAnsi="Cambria" w:cs="Times New Roman"/>
          <w:kern w:val="1"/>
          <w:lang w:eastAsia="pl-PL"/>
        </w:rPr>
      </w:pPr>
      <w:r w:rsidRPr="00EF0074">
        <w:rPr>
          <w:rFonts w:ascii="Cambria" w:eastAsia="Lucida Sans Unicode" w:hAnsi="Cambria" w:cs="Times New Roman"/>
          <w:kern w:val="1"/>
          <w:lang w:eastAsia="pl-PL"/>
        </w:rPr>
        <w:t>wskazania stawki podatku od towarów i usług, która zgodnie z wiedzą wykonawcy, będzie miała zastosowanie.</w:t>
      </w:r>
    </w:p>
    <w:p w:rsidR="00576156" w:rsidRPr="000C1DCE" w:rsidRDefault="00576156" w:rsidP="001412ED">
      <w:pPr>
        <w:spacing w:after="0"/>
        <w:ind w:left="425" w:hanging="425"/>
        <w:jc w:val="center"/>
        <w:rPr>
          <w:rFonts w:ascii="Cambria" w:hAnsi="Cambria" w:cs="Tahoma"/>
          <w:b/>
          <w:sz w:val="16"/>
          <w:szCs w:val="16"/>
        </w:rPr>
      </w:pPr>
    </w:p>
    <w:p w:rsidR="001412ED" w:rsidRPr="001C7DDC" w:rsidRDefault="001412ED" w:rsidP="001412ED">
      <w:pPr>
        <w:spacing w:after="0"/>
        <w:ind w:left="425" w:hanging="425"/>
        <w:jc w:val="center"/>
        <w:rPr>
          <w:rFonts w:ascii="Cambria" w:hAnsi="Cambria" w:cs="Tahoma"/>
          <w:b/>
        </w:rPr>
      </w:pPr>
      <w:r w:rsidRPr="001C7DDC">
        <w:rPr>
          <w:rFonts w:ascii="Cambria" w:hAnsi="Cambria" w:cs="Tahoma"/>
          <w:b/>
        </w:rPr>
        <w:t>ROZDZIAŁ 17</w:t>
      </w:r>
    </w:p>
    <w:p w:rsidR="001412ED" w:rsidRDefault="001412ED" w:rsidP="00676065">
      <w:pPr>
        <w:spacing w:after="0"/>
        <w:jc w:val="both"/>
        <w:rPr>
          <w:rFonts w:ascii="Cambria" w:hAnsi="Cambria"/>
          <w:b/>
        </w:rPr>
      </w:pPr>
      <w:r w:rsidRPr="001C7DDC">
        <w:rPr>
          <w:rFonts w:ascii="Cambria" w:hAnsi="Cambria"/>
          <w:b/>
        </w:rPr>
        <w:t>OPIS KRYTERIÓW OCENY OFERT, WRAZ Z PODANIEM WAG TYCH KRYTERIÓW</w:t>
      </w:r>
      <w:r w:rsidR="00676065">
        <w:rPr>
          <w:rFonts w:ascii="Cambria" w:hAnsi="Cambria"/>
          <w:b/>
        </w:rPr>
        <w:t xml:space="preserve"> </w:t>
      </w:r>
      <w:r w:rsidRPr="001C7DDC">
        <w:rPr>
          <w:rFonts w:ascii="Cambria" w:hAnsi="Cambria"/>
          <w:b/>
        </w:rPr>
        <w:t xml:space="preserve"> I SPOSOBU OCENY OFERT</w:t>
      </w:r>
    </w:p>
    <w:p w:rsidR="001412ED" w:rsidRPr="000C1DCE" w:rsidRDefault="001412ED" w:rsidP="001412ED">
      <w:pPr>
        <w:spacing w:after="0"/>
        <w:ind w:left="425" w:hanging="425"/>
        <w:jc w:val="center"/>
        <w:rPr>
          <w:rFonts w:ascii="Cambria" w:hAnsi="Cambria"/>
          <w:b/>
          <w:sz w:val="16"/>
          <w:szCs w:val="16"/>
        </w:rPr>
      </w:pPr>
    </w:p>
    <w:p w:rsidR="00605FAB" w:rsidRPr="00676065" w:rsidRDefault="00605FAB" w:rsidP="006F3F3B">
      <w:pPr>
        <w:numPr>
          <w:ilvl w:val="0"/>
          <w:numId w:val="43"/>
        </w:numPr>
        <w:suppressAutoHyphens/>
        <w:spacing w:after="0" w:line="240" w:lineRule="auto"/>
        <w:ind w:left="426" w:hanging="426"/>
        <w:jc w:val="both"/>
        <w:rPr>
          <w:rFonts w:ascii="Cambria" w:hAnsi="Cambria" w:cs="Tahoma"/>
        </w:rPr>
      </w:pPr>
      <w:r w:rsidRPr="00676065">
        <w:rPr>
          <w:rFonts w:ascii="Cambria" w:hAnsi="Cambria" w:cs="Tahoma"/>
          <w:lang w:eastAsia="pl-PL"/>
        </w:rPr>
        <w:t xml:space="preserve">Zamawiający zgodnie z przepisami ustawy </w:t>
      </w:r>
      <w:proofErr w:type="spellStart"/>
      <w:r w:rsidRPr="00676065">
        <w:rPr>
          <w:rFonts w:ascii="Cambria" w:hAnsi="Cambria" w:cs="Tahoma"/>
          <w:lang w:eastAsia="pl-PL"/>
        </w:rPr>
        <w:t>pzp</w:t>
      </w:r>
      <w:proofErr w:type="spellEnd"/>
      <w:r w:rsidRPr="00676065">
        <w:rPr>
          <w:rFonts w:ascii="Cambria" w:hAnsi="Cambria" w:cs="Tahoma"/>
          <w:lang w:eastAsia="pl-PL"/>
        </w:rPr>
        <w:t xml:space="preserve"> określa poniżej wszystkie kryteria, którymi będzie się kierował przy ocenie ofert, szczegółowo je opisując, wskazując do czego się odnoszą oraz, w jaki sposób nastąpi ocena treści oferty przy ich zastosowaniu. </w:t>
      </w:r>
    </w:p>
    <w:p w:rsidR="00605FAB" w:rsidRPr="00676065" w:rsidRDefault="00605FAB" w:rsidP="006F3F3B">
      <w:pPr>
        <w:numPr>
          <w:ilvl w:val="0"/>
          <w:numId w:val="43"/>
        </w:numPr>
        <w:suppressAutoHyphens/>
        <w:spacing w:after="0" w:line="240" w:lineRule="auto"/>
        <w:ind w:left="426" w:hanging="426"/>
        <w:jc w:val="both"/>
        <w:rPr>
          <w:rFonts w:ascii="Cambria" w:hAnsi="Cambria" w:cs="Tahoma"/>
        </w:rPr>
      </w:pPr>
      <w:r w:rsidRPr="00676065">
        <w:rPr>
          <w:rFonts w:ascii="Cambria" w:hAnsi="Cambria" w:cs="Tahoma"/>
          <w:lang w:eastAsia="pl-PL"/>
        </w:rPr>
        <w:t xml:space="preserve">Sposób oceny ofert jest w taki sposób skonstruowany, aby zapewniał obiektywną ocenę złożonych ofert tym samym wyłączona zostaje możliwość subiektywnej, uznaniowej i dowolnej oceny przez członków komisji przetargowej lub inne osoby wykonujące czynności w tym zakresie ze strony zamawiającego. </w:t>
      </w:r>
    </w:p>
    <w:p w:rsidR="00605FAB" w:rsidRDefault="00605FAB" w:rsidP="006F3F3B">
      <w:pPr>
        <w:numPr>
          <w:ilvl w:val="0"/>
          <w:numId w:val="43"/>
        </w:numPr>
        <w:suppressAutoHyphens/>
        <w:spacing w:after="0" w:line="240" w:lineRule="auto"/>
        <w:ind w:left="426" w:hanging="426"/>
        <w:jc w:val="both"/>
        <w:rPr>
          <w:rFonts w:ascii="Cambria" w:hAnsi="Cambria" w:cs="Tahoma"/>
        </w:rPr>
      </w:pPr>
      <w:r w:rsidRPr="00676065">
        <w:rPr>
          <w:rFonts w:ascii="Cambria" w:hAnsi="Cambria" w:cs="Tahoma"/>
          <w:lang w:eastAsia="pl-PL"/>
        </w:rPr>
        <w:t xml:space="preserve">Szczegółowość, kompletność i jednoznaczność opisu kryteriów oceny ofert umożliwia każdemu znającemu treść ofert dokonanie ich właściwej i </w:t>
      </w:r>
      <w:r w:rsidR="00676065">
        <w:rPr>
          <w:rFonts w:ascii="Cambria" w:hAnsi="Cambria" w:cs="Tahoma"/>
          <w:lang w:eastAsia="pl-PL"/>
        </w:rPr>
        <w:t xml:space="preserve">obiektywnie uzasadnionej oceny </w:t>
      </w:r>
      <w:r w:rsidRPr="00676065">
        <w:rPr>
          <w:rFonts w:ascii="Cambria" w:hAnsi="Cambria" w:cs="Tahoma"/>
          <w:lang w:eastAsia="pl-PL"/>
        </w:rPr>
        <w:t>i hierarchizacji w rankingu ofert najkorzystniejszych.</w:t>
      </w:r>
    </w:p>
    <w:p w:rsidR="00605FAB" w:rsidRDefault="00605FAB" w:rsidP="006F3F3B">
      <w:pPr>
        <w:numPr>
          <w:ilvl w:val="0"/>
          <w:numId w:val="43"/>
        </w:numPr>
        <w:suppressAutoHyphens/>
        <w:spacing w:after="0" w:line="276" w:lineRule="auto"/>
        <w:ind w:left="426" w:hanging="426"/>
        <w:jc w:val="both"/>
        <w:rPr>
          <w:rFonts w:ascii="Cambria" w:hAnsi="Cambria" w:cs="Tahoma"/>
        </w:rPr>
      </w:pPr>
      <w:r w:rsidRPr="00676065">
        <w:rPr>
          <w:rFonts w:ascii="Cambria" w:hAnsi="Cambria" w:cs="Tahoma"/>
        </w:rPr>
        <w:t>Kryteriami oceny ofert są:</w:t>
      </w:r>
    </w:p>
    <w:p w:rsidR="00605FAB" w:rsidRPr="00605FAB" w:rsidRDefault="00605FAB" w:rsidP="00421290">
      <w:pPr>
        <w:spacing w:line="240" w:lineRule="auto"/>
        <w:ind w:left="426"/>
        <w:rPr>
          <w:rFonts w:ascii="Cambria" w:hAnsi="Cambria" w:cs="Tahoma"/>
          <w:b/>
        </w:rPr>
      </w:pPr>
      <w:r w:rsidRPr="00605FAB">
        <w:rPr>
          <w:rFonts w:ascii="Cambria" w:hAnsi="Cambria" w:cs="Tahoma"/>
          <w:b/>
        </w:rPr>
        <w:t xml:space="preserve">- </w:t>
      </w:r>
      <w:r w:rsidRPr="00605FAB">
        <w:rPr>
          <w:rFonts w:ascii="Cambria" w:hAnsi="Cambria" w:cs="Tahoma"/>
          <w:b/>
        </w:rPr>
        <w:tab/>
        <w:t>Cena oferty (C) – znaczenie 60%,</w:t>
      </w:r>
    </w:p>
    <w:p w:rsidR="00605FAB" w:rsidRPr="00605FAB" w:rsidRDefault="00605FAB" w:rsidP="00421290">
      <w:pPr>
        <w:spacing w:line="240" w:lineRule="auto"/>
        <w:ind w:left="426"/>
        <w:rPr>
          <w:rFonts w:ascii="Cambria" w:hAnsi="Cambria" w:cs="Tahoma"/>
          <w:b/>
        </w:rPr>
      </w:pPr>
      <w:r w:rsidRPr="00605FAB">
        <w:rPr>
          <w:rFonts w:ascii="Cambria" w:hAnsi="Cambria" w:cs="Tahoma"/>
          <w:b/>
        </w:rPr>
        <w:t xml:space="preserve">- </w:t>
      </w:r>
      <w:r w:rsidRPr="00605FAB">
        <w:rPr>
          <w:rFonts w:ascii="Cambria" w:hAnsi="Cambria" w:cs="Tahoma"/>
          <w:b/>
        </w:rPr>
        <w:tab/>
        <w:t>Wydłużenie termin</w:t>
      </w:r>
      <w:r w:rsidR="00EF137D">
        <w:rPr>
          <w:rFonts w:ascii="Cambria" w:hAnsi="Cambria" w:cs="Tahoma"/>
          <w:b/>
        </w:rPr>
        <w:t>u gwarancji (T) – znaczenie 40%</w:t>
      </w:r>
    </w:p>
    <w:p w:rsidR="00605FAB" w:rsidRPr="00605FAB" w:rsidRDefault="00605FAB" w:rsidP="006F3F3B">
      <w:pPr>
        <w:numPr>
          <w:ilvl w:val="0"/>
          <w:numId w:val="43"/>
        </w:numPr>
        <w:tabs>
          <w:tab w:val="clear" w:pos="5322"/>
        </w:tabs>
        <w:suppressAutoHyphens/>
        <w:spacing w:after="0" w:line="276" w:lineRule="auto"/>
        <w:ind w:left="426" w:hanging="426"/>
        <w:jc w:val="both"/>
        <w:rPr>
          <w:rFonts w:ascii="Cambria" w:hAnsi="Cambria" w:cs="Tahoma"/>
        </w:rPr>
      </w:pPr>
      <w:r w:rsidRPr="00605FAB">
        <w:rPr>
          <w:rFonts w:ascii="Cambria" w:hAnsi="Cambria" w:cs="Tahoma"/>
          <w:lang w:eastAsia="pl-PL"/>
        </w:rPr>
        <w:t>Punktacja ofert dokonana zostanie wg następujących zasad:</w:t>
      </w:r>
    </w:p>
    <w:p w:rsidR="00605FAB" w:rsidRPr="00676065" w:rsidRDefault="00605FAB" w:rsidP="00605FAB">
      <w:pPr>
        <w:pStyle w:val="WW-Tekstpodstawowywcity3"/>
        <w:spacing w:line="276" w:lineRule="auto"/>
        <w:ind w:hanging="426"/>
        <w:rPr>
          <w:rFonts w:ascii="Cambria" w:hAnsi="Cambria" w:cs="Tahoma"/>
          <w:b/>
          <w:bCs/>
          <w:sz w:val="16"/>
          <w:szCs w:val="16"/>
          <w:u w:val="single"/>
        </w:rPr>
      </w:pPr>
    </w:p>
    <w:p w:rsidR="00605FAB" w:rsidRDefault="00605FAB" w:rsidP="00605FAB">
      <w:pPr>
        <w:pStyle w:val="WW-Tekstpodstawowywcity3"/>
        <w:spacing w:line="276" w:lineRule="auto"/>
        <w:ind w:hanging="426"/>
        <w:rPr>
          <w:rFonts w:ascii="Cambria" w:hAnsi="Cambria" w:cs="Tahoma"/>
          <w:b/>
          <w:bCs/>
          <w:sz w:val="22"/>
          <w:szCs w:val="22"/>
          <w:u w:val="single"/>
        </w:rPr>
      </w:pPr>
      <w:r w:rsidRPr="00605FAB">
        <w:rPr>
          <w:rFonts w:ascii="Cambria" w:hAnsi="Cambria" w:cs="Tahoma"/>
          <w:b/>
          <w:bCs/>
          <w:sz w:val="22"/>
          <w:szCs w:val="22"/>
          <w:u w:val="single"/>
        </w:rPr>
        <w:t>Kryterium: CENA OFERTY</w:t>
      </w:r>
    </w:p>
    <w:p w:rsidR="00605FAB" w:rsidRPr="00605FAB" w:rsidRDefault="00676065" w:rsidP="00605FAB">
      <w:pPr>
        <w:pStyle w:val="WW-Tekstpodstawowywcity3"/>
        <w:spacing w:line="276" w:lineRule="auto"/>
        <w:ind w:left="0" w:firstLine="0"/>
        <w:rPr>
          <w:rFonts w:ascii="Cambria" w:hAnsi="Cambria" w:cs="Tahoma"/>
          <w:bCs/>
          <w:sz w:val="22"/>
          <w:szCs w:val="22"/>
        </w:rPr>
      </w:pPr>
      <w:r>
        <w:rPr>
          <w:rFonts w:ascii="Cambria" w:hAnsi="Cambria" w:cs="Tahoma"/>
          <w:sz w:val="22"/>
          <w:szCs w:val="22"/>
        </w:rPr>
        <w:tab/>
      </w:r>
      <w:r>
        <w:rPr>
          <w:rFonts w:ascii="Cambria" w:hAnsi="Cambria" w:cs="Tahoma"/>
          <w:sz w:val="22"/>
          <w:szCs w:val="22"/>
        </w:rPr>
        <w:tab/>
      </w:r>
      <w:r>
        <w:rPr>
          <w:rFonts w:ascii="Cambria" w:hAnsi="Cambria" w:cs="Tahoma"/>
          <w:sz w:val="22"/>
          <w:szCs w:val="22"/>
        </w:rPr>
        <w:tab/>
      </w:r>
      <w:r w:rsidR="00605FAB" w:rsidRPr="00605FAB">
        <w:rPr>
          <w:rFonts w:ascii="Cambria" w:hAnsi="Cambria" w:cs="Tahoma"/>
          <w:sz w:val="22"/>
          <w:szCs w:val="22"/>
        </w:rPr>
        <w:tab/>
      </w:r>
      <w:r w:rsidR="00605FAB" w:rsidRPr="00605FAB">
        <w:rPr>
          <w:rFonts w:ascii="Cambria" w:hAnsi="Cambria" w:cs="Tahoma"/>
          <w:sz w:val="22"/>
          <w:szCs w:val="22"/>
        </w:rPr>
        <w:tab/>
        <w:t>Cena najniższa z badanych</w:t>
      </w:r>
    </w:p>
    <w:p w:rsidR="00605FAB" w:rsidRPr="00605FAB" w:rsidRDefault="00676065" w:rsidP="00605FAB">
      <w:pPr>
        <w:pStyle w:val="WW-Tekstpodstawowywcity3"/>
        <w:spacing w:line="276" w:lineRule="auto"/>
        <w:ind w:hanging="426"/>
        <w:rPr>
          <w:rFonts w:ascii="Cambria" w:hAnsi="Cambria" w:cs="Tahoma"/>
          <w:bCs/>
          <w:sz w:val="22"/>
          <w:szCs w:val="22"/>
        </w:rPr>
      </w:pPr>
      <w:r>
        <w:rPr>
          <w:rFonts w:ascii="Cambria" w:hAnsi="Cambria" w:cs="Tahoma"/>
          <w:sz w:val="22"/>
          <w:szCs w:val="22"/>
        </w:rPr>
        <w:t>Ilość punktów „C”=</w:t>
      </w:r>
      <w:r>
        <w:rPr>
          <w:rFonts w:ascii="Cambria" w:hAnsi="Cambria" w:cs="Tahoma"/>
          <w:sz w:val="22"/>
          <w:szCs w:val="22"/>
        </w:rPr>
        <w:tab/>
      </w:r>
      <w:r>
        <w:rPr>
          <w:rFonts w:ascii="Cambria" w:hAnsi="Cambria" w:cs="Tahoma"/>
          <w:sz w:val="22"/>
          <w:szCs w:val="22"/>
        </w:rPr>
        <w:tab/>
        <w:t xml:space="preserve">……………………………………………..…………    </w:t>
      </w:r>
      <w:r w:rsidR="00605FAB" w:rsidRPr="00605FAB">
        <w:rPr>
          <w:rFonts w:ascii="Cambria" w:hAnsi="Cambria" w:cs="Tahoma"/>
          <w:sz w:val="22"/>
          <w:szCs w:val="22"/>
        </w:rPr>
        <w:t>x 60 (znaczenie kryterium).</w:t>
      </w:r>
    </w:p>
    <w:p w:rsidR="00605FAB" w:rsidRPr="00605FAB" w:rsidRDefault="00676065" w:rsidP="00605FAB">
      <w:pPr>
        <w:pStyle w:val="WW-Tekstpodstawowywcity3"/>
        <w:spacing w:line="276" w:lineRule="auto"/>
        <w:ind w:left="0" w:firstLine="0"/>
        <w:rPr>
          <w:rFonts w:ascii="Cambria" w:hAnsi="Cambria" w:cs="Tahoma"/>
          <w:bCs/>
          <w:sz w:val="22"/>
          <w:szCs w:val="22"/>
        </w:rPr>
      </w:pPr>
      <w:r>
        <w:rPr>
          <w:rFonts w:ascii="Cambria" w:hAnsi="Cambria" w:cs="Tahoma"/>
          <w:sz w:val="22"/>
          <w:szCs w:val="22"/>
        </w:rPr>
        <w:tab/>
      </w:r>
      <w:r>
        <w:rPr>
          <w:rFonts w:ascii="Cambria" w:hAnsi="Cambria" w:cs="Tahoma"/>
          <w:sz w:val="22"/>
          <w:szCs w:val="22"/>
        </w:rPr>
        <w:tab/>
      </w:r>
      <w:r>
        <w:rPr>
          <w:rFonts w:ascii="Cambria" w:hAnsi="Cambria" w:cs="Tahoma"/>
          <w:sz w:val="22"/>
          <w:szCs w:val="22"/>
        </w:rPr>
        <w:tab/>
      </w:r>
      <w:r w:rsidR="00605FAB" w:rsidRPr="00605FAB">
        <w:rPr>
          <w:rFonts w:ascii="Cambria" w:hAnsi="Cambria" w:cs="Tahoma"/>
          <w:sz w:val="22"/>
          <w:szCs w:val="22"/>
        </w:rPr>
        <w:tab/>
      </w:r>
      <w:r w:rsidR="00605FAB" w:rsidRPr="00605FAB">
        <w:rPr>
          <w:rFonts w:ascii="Cambria" w:hAnsi="Cambria" w:cs="Tahoma"/>
          <w:sz w:val="22"/>
          <w:szCs w:val="22"/>
        </w:rPr>
        <w:tab/>
        <w:t>Cena badanej oferty</w:t>
      </w:r>
    </w:p>
    <w:p w:rsidR="00605FAB" w:rsidRDefault="00605FAB" w:rsidP="00605FAB">
      <w:pPr>
        <w:pStyle w:val="WW-Tekstpodstawowywcity3"/>
        <w:spacing w:line="276" w:lineRule="auto"/>
        <w:ind w:left="0" w:firstLine="0"/>
        <w:rPr>
          <w:rFonts w:ascii="Cambria" w:hAnsi="Cambria" w:cs="Tahoma"/>
          <w:sz w:val="16"/>
          <w:szCs w:val="16"/>
        </w:rPr>
      </w:pPr>
    </w:p>
    <w:p w:rsidR="00421290" w:rsidRPr="00676065" w:rsidRDefault="00421290" w:rsidP="00605FAB">
      <w:pPr>
        <w:pStyle w:val="WW-Tekstpodstawowywcity3"/>
        <w:spacing w:line="276" w:lineRule="auto"/>
        <w:ind w:left="0" w:firstLine="0"/>
        <w:rPr>
          <w:rFonts w:ascii="Cambria" w:hAnsi="Cambria" w:cs="Tahoma"/>
          <w:sz w:val="16"/>
          <w:szCs w:val="16"/>
        </w:rPr>
      </w:pPr>
    </w:p>
    <w:p w:rsidR="00EF137D" w:rsidRDefault="00605FAB" w:rsidP="00605FAB">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 xml:space="preserve">Zamawiający przyzna punkty ofercie badanej w kryterium CENA stosując działanie zgodnie </w:t>
      </w:r>
      <w:r w:rsidR="00EF137D">
        <w:rPr>
          <w:rFonts w:ascii="Cambria" w:hAnsi="Cambria" w:cs="Tahoma"/>
          <w:sz w:val="22"/>
          <w:szCs w:val="22"/>
        </w:rPr>
        <w:br/>
      </w:r>
      <w:r w:rsidRPr="00605FAB">
        <w:rPr>
          <w:rFonts w:ascii="Cambria" w:hAnsi="Cambria" w:cs="Tahoma"/>
          <w:sz w:val="22"/>
          <w:szCs w:val="22"/>
        </w:rPr>
        <w:t xml:space="preserve">z powyższym wzorem. </w:t>
      </w:r>
    </w:p>
    <w:p w:rsidR="00605FAB" w:rsidRPr="00EF137D" w:rsidRDefault="00605FAB" w:rsidP="00605FAB">
      <w:pPr>
        <w:pStyle w:val="WW-Tekstpodstawowywcity3"/>
        <w:spacing w:line="276" w:lineRule="auto"/>
        <w:ind w:left="0" w:firstLine="0"/>
        <w:rPr>
          <w:rFonts w:ascii="Cambria" w:hAnsi="Cambria" w:cs="Tahoma"/>
          <w:b/>
          <w:bCs/>
          <w:sz w:val="22"/>
          <w:szCs w:val="22"/>
        </w:rPr>
      </w:pPr>
      <w:r w:rsidRPr="00EF137D">
        <w:rPr>
          <w:rFonts w:ascii="Cambria" w:hAnsi="Cambria" w:cs="Tahoma"/>
          <w:b/>
          <w:sz w:val="22"/>
          <w:szCs w:val="22"/>
        </w:rPr>
        <w:t>Maksymalna przyznana liczba punktów w tym kryterium nie przekroczy 60.</w:t>
      </w:r>
    </w:p>
    <w:p w:rsidR="00605FAB" w:rsidRPr="00676065" w:rsidRDefault="00605FAB" w:rsidP="00605FAB">
      <w:pPr>
        <w:pStyle w:val="WW-Tekstpodstawowywcity3"/>
        <w:spacing w:line="276" w:lineRule="auto"/>
        <w:ind w:hanging="426"/>
        <w:rPr>
          <w:rFonts w:ascii="Cambria" w:hAnsi="Cambria" w:cs="Tahoma"/>
          <w:bCs/>
          <w:sz w:val="16"/>
          <w:szCs w:val="16"/>
        </w:rPr>
      </w:pPr>
    </w:p>
    <w:p w:rsidR="00605FAB" w:rsidRPr="00605FAB" w:rsidRDefault="00605FAB" w:rsidP="00605FAB">
      <w:pPr>
        <w:pStyle w:val="WW-Tekstpodstawowywcity3"/>
        <w:spacing w:line="276" w:lineRule="auto"/>
        <w:ind w:hanging="426"/>
        <w:jc w:val="left"/>
        <w:rPr>
          <w:rFonts w:ascii="Cambria" w:hAnsi="Cambria" w:cs="Tahoma"/>
          <w:b/>
          <w:bCs/>
          <w:sz w:val="22"/>
          <w:szCs w:val="22"/>
          <w:u w:val="single"/>
        </w:rPr>
      </w:pPr>
      <w:r w:rsidRPr="00605FAB">
        <w:rPr>
          <w:rFonts w:ascii="Cambria" w:hAnsi="Cambria" w:cs="Tahoma"/>
          <w:b/>
          <w:bCs/>
          <w:sz w:val="22"/>
          <w:szCs w:val="22"/>
          <w:u w:val="single"/>
        </w:rPr>
        <w:t>Kryterium: WYDŁUŻONY TERMIN GWARANCJI</w:t>
      </w:r>
    </w:p>
    <w:p w:rsidR="00605FAB" w:rsidRPr="00676065" w:rsidRDefault="00605FAB" w:rsidP="00605FAB">
      <w:pPr>
        <w:pStyle w:val="WW-Tekstpodstawowywcity3"/>
        <w:spacing w:line="276" w:lineRule="auto"/>
        <w:ind w:left="0" w:firstLine="0"/>
        <w:rPr>
          <w:rFonts w:ascii="Cambria" w:hAnsi="Cambria" w:cs="Tahoma"/>
          <w:sz w:val="16"/>
          <w:szCs w:val="16"/>
        </w:rPr>
      </w:pPr>
    </w:p>
    <w:p w:rsidR="00605FAB" w:rsidRPr="00605FAB" w:rsidRDefault="00605FAB" w:rsidP="00605FAB">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Ilość punktów „T” = Wydłużony termin gwarancji.</w:t>
      </w:r>
    </w:p>
    <w:p w:rsidR="00605FAB" w:rsidRPr="00605FAB" w:rsidRDefault="00605FAB" w:rsidP="00605FAB">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Zamawiający przyzna punkty badanej ofercie w kryterium w tym kryterium na podstawie terminu podanego przez wykonawcę na formularzu oferty.</w:t>
      </w:r>
    </w:p>
    <w:p w:rsidR="00605FAB" w:rsidRDefault="00605FAB" w:rsidP="00605FAB">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Liczba przyznanych punktów kształtować się będzie w następujący sposób:</w:t>
      </w:r>
    </w:p>
    <w:p w:rsidR="00676065" w:rsidRPr="00676065" w:rsidRDefault="00676065" w:rsidP="00605FAB">
      <w:pPr>
        <w:pStyle w:val="WW-Tekstpodstawowywcity3"/>
        <w:spacing w:line="276" w:lineRule="auto"/>
        <w:ind w:left="0" w:firstLine="0"/>
        <w:rPr>
          <w:rFonts w:ascii="Cambria" w:hAnsi="Cambria" w:cs="Tahoma"/>
          <w:sz w:val="16"/>
          <w:szCs w:val="16"/>
        </w:rPr>
      </w:pPr>
    </w:p>
    <w:p w:rsidR="00605FAB" w:rsidRPr="00605FAB" w:rsidRDefault="00605FAB" w:rsidP="00676065">
      <w:pPr>
        <w:pStyle w:val="WW-Tekstpodstawowywcity3"/>
        <w:spacing w:line="276" w:lineRule="auto"/>
        <w:ind w:hanging="426"/>
        <w:rPr>
          <w:rFonts w:ascii="Cambria" w:hAnsi="Cambria" w:cs="Tahoma"/>
          <w:sz w:val="22"/>
          <w:szCs w:val="22"/>
        </w:rPr>
      </w:pPr>
      <w:r w:rsidRPr="00605FAB">
        <w:rPr>
          <w:rFonts w:ascii="Cambria" w:hAnsi="Cambria" w:cs="Tahoma"/>
          <w:sz w:val="22"/>
          <w:szCs w:val="22"/>
        </w:rPr>
        <w:t xml:space="preserve">- </w:t>
      </w:r>
      <w:r w:rsidRPr="00605FAB">
        <w:rPr>
          <w:rFonts w:ascii="Cambria" w:hAnsi="Cambria" w:cs="Tahoma"/>
          <w:sz w:val="22"/>
          <w:szCs w:val="22"/>
        </w:rPr>
        <w:tab/>
        <w:t>zaproponowany termin gwarancji: 3 lata –   0 pkt.</w:t>
      </w:r>
    </w:p>
    <w:p w:rsidR="00605FAB" w:rsidRPr="00605FAB" w:rsidRDefault="00605FAB" w:rsidP="00676065">
      <w:pPr>
        <w:pStyle w:val="WW-Tekstpodstawowywcity3"/>
        <w:spacing w:line="276" w:lineRule="auto"/>
        <w:ind w:hanging="426"/>
        <w:rPr>
          <w:rFonts w:ascii="Cambria" w:hAnsi="Cambria" w:cs="Tahoma"/>
          <w:sz w:val="22"/>
          <w:szCs w:val="22"/>
        </w:rPr>
      </w:pPr>
      <w:r w:rsidRPr="00605FAB">
        <w:rPr>
          <w:rFonts w:ascii="Cambria" w:hAnsi="Cambria" w:cs="Tahoma"/>
          <w:sz w:val="22"/>
          <w:szCs w:val="22"/>
        </w:rPr>
        <w:t>-</w:t>
      </w:r>
      <w:r w:rsidRPr="00605FAB">
        <w:rPr>
          <w:rFonts w:ascii="Cambria" w:hAnsi="Cambria" w:cs="Tahoma"/>
          <w:sz w:val="22"/>
          <w:szCs w:val="22"/>
        </w:rPr>
        <w:tab/>
        <w:t>zaproponowany termin gwarancji: 4 lata – 20 pkt.</w:t>
      </w:r>
    </w:p>
    <w:p w:rsidR="00605FAB" w:rsidRDefault="00605FAB" w:rsidP="00676065">
      <w:pPr>
        <w:pStyle w:val="WW-Tekstpodstawowywcity3"/>
        <w:spacing w:line="276" w:lineRule="auto"/>
        <w:ind w:hanging="426"/>
        <w:rPr>
          <w:rFonts w:ascii="Cambria" w:hAnsi="Cambria" w:cs="Tahoma"/>
          <w:sz w:val="22"/>
          <w:szCs w:val="22"/>
        </w:rPr>
      </w:pPr>
      <w:r w:rsidRPr="00605FAB">
        <w:rPr>
          <w:rFonts w:ascii="Cambria" w:hAnsi="Cambria" w:cs="Tahoma"/>
          <w:sz w:val="22"/>
          <w:szCs w:val="22"/>
        </w:rPr>
        <w:t xml:space="preserve">- </w:t>
      </w:r>
      <w:r w:rsidRPr="00605FAB">
        <w:rPr>
          <w:rFonts w:ascii="Cambria" w:hAnsi="Cambria" w:cs="Tahoma"/>
          <w:sz w:val="22"/>
          <w:szCs w:val="22"/>
        </w:rPr>
        <w:tab/>
        <w:t>zaproponowany termin gwarancji: 5 lat   – 40 pkt.</w:t>
      </w:r>
    </w:p>
    <w:p w:rsidR="00EF137D" w:rsidRPr="00EF137D" w:rsidRDefault="00EF137D" w:rsidP="00676065">
      <w:pPr>
        <w:pStyle w:val="WW-Tekstpodstawowywcity3"/>
        <w:spacing w:line="276" w:lineRule="auto"/>
        <w:ind w:hanging="426"/>
        <w:rPr>
          <w:rFonts w:ascii="Cambria" w:hAnsi="Cambria" w:cs="Tahoma"/>
          <w:sz w:val="16"/>
          <w:szCs w:val="16"/>
        </w:rPr>
      </w:pPr>
    </w:p>
    <w:p w:rsidR="00605FAB" w:rsidRPr="00EF137D" w:rsidRDefault="00605FAB" w:rsidP="00605FAB">
      <w:pPr>
        <w:pStyle w:val="WW-Tekstpodstawowywcity3"/>
        <w:spacing w:line="276" w:lineRule="auto"/>
        <w:ind w:left="0" w:firstLine="0"/>
        <w:rPr>
          <w:rFonts w:ascii="Cambria" w:hAnsi="Cambria" w:cs="Tahoma"/>
          <w:b/>
          <w:sz w:val="22"/>
          <w:szCs w:val="22"/>
        </w:rPr>
      </w:pPr>
      <w:r w:rsidRPr="00EF137D">
        <w:rPr>
          <w:rFonts w:ascii="Cambria" w:hAnsi="Cambria" w:cs="Tahoma"/>
          <w:b/>
          <w:sz w:val="22"/>
          <w:szCs w:val="22"/>
        </w:rPr>
        <w:t>Maksymalna przyznana liczba punktów w tym kryterium nie przekroczy 40 punktów.</w:t>
      </w:r>
    </w:p>
    <w:p w:rsidR="00605FAB" w:rsidRPr="00676065" w:rsidRDefault="00605FAB" w:rsidP="00605FAB">
      <w:pPr>
        <w:pStyle w:val="WW-Tekstpodstawowywcity3"/>
        <w:spacing w:line="276" w:lineRule="auto"/>
        <w:ind w:left="0" w:firstLine="0"/>
        <w:rPr>
          <w:rFonts w:ascii="Cambria" w:hAnsi="Cambria" w:cs="Tahoma"/>
          <w:sz w:val="16"/>
          <w:szCs w:val="16"/>
        </w:rPr>
      </w:pPr>
    </w:p>
    <w:p w:rsidR="00605FAB" w:rsidRPr="00605FAB" w:rsidRDefault="00605FAB" w:rsidP="00EF137D">
      <w:pPr>
        <w:spacing w:line="240" w:lineRule="auto"/>
        <w:jc w:val="both"/>
        <w:rPr>
          <w:rFonts w:ascii="Cambria" w:hAnsi="Cambria" w:cs="Arial"/>
          <w:i/>
        </w:rPr>
      </w:pPr>
      <w:r w:rsidRPr="00605FAB">
        <w:rPr>
          <w:rFonts w:ascii="Cambria" w:hAnsi="Cambria" w:cs="Tahoma"/>
          <w:i/>
        </w:rPr>
        <w:t xml:space="preserve">Zamawiający wskazuje, że dopuszczalnym kryterium oceny ofert jest kryterium „termin gwarancji”. Potwierdza to zamieszczony na stronie internetowej UZP -  </w:t>
      </w:r>
      <w:r w:rsidRPr="00605FAB">
        <w:rPr>
          <w:rFonts w:ascii="Cambria" w:hAnsi="Cambria" w:cs="Arial"/>
          <w:i/>
        </w:rPr>
        <w:t xml:space="preserve">Poradnik z katalogiem dobrych praktyk. </w:t>
      </w:r>
      <w:proofErr w:type="spellStart"/>
      <w:r w:rsidRPr="00605FAB">
        <w:rPr>
          <w:rFonts w:ascii="Cambria" w:hAnsi="Cambria" w:cs="Arial"/>
          <w:i/>
        </w:rPr>
        <w:t>Ver</w:t>
      </w:r>
      <w:proofErr w:type="spellEnd"/>
      <w:r w:rsidRPr="00605FAB">
        <w:rPr>
          <w:rFonts w:ascii="Cambria" w:hAnsi="Cambria" w:cs="Arial"/>
          <w:i/>
        </w:rPr>
        <w:t>. 2.0.1. (Warszawa 2020) str. 24.</w:t>
      </w:r>
    </w:p>
    <w:p w:rsidR="00605FAB" w:rsidRPr="00605FAB" w:rsidRDefault="00605FAB" w:rsidP="00605FAB">
      <w:pPr>
        <w:spacing w:line="276" w:lineRule="auto"/>
        <w:jc w:val="both"/>
        <w:rPr>
          <w:rFonts w:ascii="Cambria" w:hAnsi="Cambria" w:cs="Tahoma"/>
          <w:i/>
        </w:rPr>
      </w:pPr>
      <w:r w:rsidRPr="00605FAB">
        <w:rPr>
          <w:rFonts w:ascii="Cambria" w:hAnsi="Cambria" w:cs="Tahoma"/>
          <w:i/>
        </w:rPr>
        <w:t>https://www.uzp.gov.pl/__data/assets/pdf_file/0019/44704/Pozacenowe-kryteria-oceny-ofert_ver2.pdf</w:t>
      </w:r>
    </w:p>
    <w:p w:rsidR="00605FAB" w:rsidRPr="00605FAB" w:rsidRDefault="00605FAB" w:rsidP="00EF137D">
      <w:pPr>
        <w:pStyle w:val="WW-Tekstpodstawowywcity3"/>
        <w:ind w:left="0" w:firstLine="0"/>
        <w:rPr>
          <w:rFonts w:ascii="Cambria" w:hAnsi="Cambria" w:cs="Tahoma"/>
          <w:sz w:val="22"/>
          <w:szCs w:val="22"/>
        </w:rPr>
      </w:pPr>
      <w:r w:rsidRPr="00605FAB">
        <w:rPr>
          <w:rFonts w:ascii="Cambria" w:hAnsi="Cambria" w:cs="Tahoma"/>
          <w:sz w:val="22"/>
          <w:szCs w:val="22"/>
        </w:rPr>
        <w:t xml:space="preserve">Każdy z wykonawców składających ofertę, otrzyma na podstawie przedłożonej oferty i dokonanych przeliczeń odpowiednią ilość punktów za poszczególne kryteria. </w:t>
      </w:r>
    </w:p>
    <w:p w:rsidR="00605FAB" w:rsidRDefault="00605FAB" w:rsidP="00EF137D">
      <w:pPr>
        <w:pStyle w:val="WW-Tekstpodstawowywcity3"/>
        <w:ind w:left="0" w:firstLine="0"/>
        <w:rPr>
          <w:rFonts w:ascii="Cambria" w:hAnsi="Cambria" w:cs="Tahoma"/>
          <w:sz w:val="22"/>
          <w:szCs w:val="22"/>
        </w:rPr>
      </w:pPr>
      <w:r w:rsidRPr="00605FAB">
        <w:rPr>
          <w:rFonts w:ascii="Cambria" w:hAnsi="Cambria" w:cs="Tahoma"/>
          <w:sz w:val="22"/>
          <w:szCs w:val="22"/>
        </w:rPr>
        <w:t>Zamawiający na podstawie obliczeń przyzna ostateczną liczbę punktów poszczególnym wykonawcom wg następującego wzoru.</w:t>
      </w:r>
    </w:p>
    <w:p w:rsidR="00AB52F1" w:rsidRPr="00AB52F1" w:rsidRDefault="00AB52F1" w:rsidP="00EF137D">
      <w:pPr>
        <w:pStyle w:val="WW-Tekstpodstawowywcity3"/>
        <w:ind w:left="0" w:firstLine="0"/>
        <w:rPr>
          <w:rFonts w:ascii="Cambria" w:hAnsi="Cambria" w:cs="Tahoma"/>
          <w:sz w:val="16"/>
          <w:szCs w:val="16"/>
        </w:rPr>
      </w:pPr>
    </w:p>
    <w:p w:rsidR="00605FAB" w:rsidRPr="00AB52F1" w:rsidRDefault="00605FAB" w:rsidP="00605FAB">
      <w:pPr>
        <w:pStyle w:val="WW-Tekstpodstawowywcity3"/>
        <w:spacing w:line="276" w:lineRule="auto"/>
        <w:ind w:left="0" w:firstLine="0"/>
        <w:rPr>
          <w:rFonts w:ascii="Cambria" w:hAnsi="Cambria" w:cs="Tahoma"/>
          <w:b/>
          <w:sz w:val="22"/>
          <w:szCs w:val="22"/>
        </w:rPr>
      </w:pPr>
      <w:r w:rsidRPr="00AB52F1">
        <w:rPr>
          <w:rFonts w:ascii="Cambria" w:hAnsi="Cambria" w:cs="Tahoma"/>
          <w:b/>
          <w:sz w:val="22"/>
          <w:szCs w:val="22"/>
        </w:rPr>
        <w:t>Po = C + T</w:t>
      </w:r>
    </w:p>
    <w:p w:rsidR="00605FAB" w:rsidRPr="00AB52F1" w:rsidRDefault="00605FAB" w:rsidP="00605FAB">
      <w:pPr>
        <w:pStyle w:val="WW-Tekstpodstawowywcity3"/>
        <w:spacing w:line="276" w:lineRule="auto"/>
        <w:ind w:left="0" w:firstLine="0"/>
        <w:rPr>
          <w:rFonts w:ascii="Cambria" w:hAnsi="Cambria" w:cs="Tahoma"/>
          <w:sz w:val="16"/>
          <w:szCs w:val="16"/>
        </w:rPr>
      </w:pPr>
    </w:p>
    <w:p w:rsidR="00605FAB" w:rsidRPr="00605FAB" w:rsidRDefault="00605FAB" w:rsidP="00605FAB">
      <w:pPr>
        <w:pStyle w:val="WW-Tekstpodstawowywcity3"/>
        <w:spacing w:line="276" w:lineRule="auto"/>
        <w:ind w:left="0" w:firstLine="0"/>
        <w:rPr>
          <w:rFonts w:ascii="Cambria" w:hAnsi="Cambria" w:cs="Tahoma"/>
          <w:b/>
          <w:sz w:val="22"/>
          <w:szCs w:val="22"/>
        </w:rPr>
      </w:pPr>
      <w:r w:rsidRPr="00605FAB">
        <w:rPr>
          <w:rFonts w:ascii="Cambria" w:hAnsi="Cambria" w:cs="Tahoma"/>
          <w:b/>
          <w:sz w:val="22"/>
          <w:szCs w:val="22"/>
        </w:rPr>
        <w:t>gdzie:</w:t>
      </w:r>
    </w:p>
    <w:p w:rsidR="00605FAB" w:rsidRPr="00605FAB" w:rsidRDefault="00AB52F1" w:rsidP="00AB52F1">
      <w:pPr>
        <w:pStyle w:val="WW-Tekstpodstawowywcity3"/>
        <w:spacing w:line="276" w:lineRule="auto"/>
        <w:ind w:left="0" w:firstLine="0"/>
        <w:rPr>
          <w:rFonts w:ascii="Cambria" w:hAnsi="Cambria" w:cs="Tahoma"/>
          <w:b/>
          <w:sz w:val="22"/>
          <w:szCs w:val="22"/>
        </w:rPr>
      </w:pPr>
      <w:r>
        <w:rPr>
          <w:rFonts w:ascii="Cambria" w:hAnsi="Cambria" w:cs="Tahoma"/>
          <w:b/>
          <w:sz w:val="22"/>
          <w:szCs w:val="22"/>
        </w:rPr>
        <w:t xml:space="preserve">Po </w:t>
      </w:r>
      <w:r>
        <w:rPr>
          <w:rFonts w:ascii="Cambria" w:hAnsi="Cambria" w:cs="Tahoma"/>
          <w:b/>
          <w:sz w:val="22"/>
          <w:szCs w:val="22"/>
        </w:rPr>
        <w:tab/>
      </w:r>
      <w:r w:rsidR="00605FAB" w:rsidRPr="00605FAB">
        <w:rPr>
          <w:rFonts w:ascii="Cambria" w:hAnsi="Cambria" w:cs="Tahoma"/>
          <w:b/>
          <w:sz w:val="22"/>
          <w:szCs w:val="22"/>
        </w:rPr>
        <w:t>–</w:t>
      </w:r>
      <w:r>
        <w:rPr>
          <w:rFonts w:ascii="Cambria" w:hAnsi="Cambria" w:cs="Tahoma"/>
          <w:b/>
          <w:sz w:val="22"/>
          <w:szCs w:val="22"/>
        </w:rPr>
        <w:t xml:space="preserve">  </w:t>
      </w:r>
      <w:r w:rsidR="00605FAB" w:rsidRPr="00605FAB">
        <w:rPr>
          <w:rFonts w:ascii="Cambria" w:hAnsi="Cambria" w:cs="Tahoma"/>
          <w:b/>
          <w:sz w:val="22"/>
          <w:szCs w:val="22"/>
        </w:rPr>
        <w:t xml:space="preserve"> Punktacja oferty,</w:t>
      </w:r>
    </w:p>
    <w:p w:rsidR="00605FAB" w:rsidRPr="00605FAB" w:rsidRDefault="00AB52F1" w:rsidP="00AB52F1">
      <w:pPr>
        <w:pStyle w:val="WW-Tekstpodstawowywcity3"/>
        <w:spacing w:line="276" w:lineRule="auto"/>
        <w:ind w:left="0" w:firstLine="0"/>
        <w:rPr>
          <w:rFonts w:ascii="Cambria" w:hAnsi="Cambria" w:cs="Tahoma"/>
          <w:b/>
          <w:sz w:val="22"/>
          <w:szCs w:val="22"/>
        </w:rPr>
      </w:pPr>
      <w:r>
        <w:rPr>
          <w:rFonts w:ascii="Cambria" w:hAnsi="Cambria" w:cs="Tahoma"/>
          <w:b/>
          <w:sz w:val="22"/>
          <w:szCs w:val="22"/>
        </w:rPr>
        <w:t>C</w:t>
      </w:r>
      <w:r>
        <w:rPr>
          <w:rFonts w:ascii="Cambria" w:hAnsi="Cambria" w:cs="Tahoma"/>
          <w:b/>
          <w:sz w:val="22"/>
          <w:szCs w:val="22"/>
        </w:rPr>
        <w:tab/>
      </w:r>
      <w:r w:rsidR="00605FAB" w:rsidRPr="00605FAB">
        <w:rPr>
          <w:rFonts w:ascii="Cambria" w:hAnsi="Cambria" w:cs="Tahoma"/>
          <w:b/>
          <w:sz w:val="22"/>
          <w:szCs w:val="22"/>
        </w:rPr>
        <w:t xml:space="preserve">– </w:t>
      </w:r>
      <w:r>
        <w:rPr>
          <w:rFonts w:ascii="Cambria" w:hAnsi="Cambria" w:cs="Tahoma"/>
          <w:b/>
          <w:sz w:val="22"/>
          <w:szCs w:val="22"/>
        </w:rPr>
        <w:t xml:space="preserve">  </w:t>
      </w:r>
      <w:r w:rsidR="00605FAB" w:rsidRPr="00605FAB">
        <w:rPr>
          <w:rFonts w:ascii="Cambria" w:hAnsi="Cambria" w:cs="Tahoma"/>
          <w:b/>
          <w:sz w:val="22"/>
          <w:szCs w:val="22"/>
        </w:rPr>
        <w:t>Kryterium: cena oferty,</w:t>
      </w:r>
    </w:p>
    <w:p w:rsidR="00605FAB" w:rsidRDefault="00AB52F1" w:rsidP="00AB52F1">
      <w:pPr>
        <w:pStyle w:val="WW-Tekstpodstawowywcity3"/>
        <w:spacing w:line="276" w:lineRule="auto"/>
        <w:ind w:left="0" w:firstLine="0"/>
        <w:rPr>
          <w:rFonts w:ascii="Cambria" w:hAnsi="Cambria" w:cs="Tahoma"/>
          <w:b/>
          <w:sz w:val="22"/>
          <w:szCs w:val="22"/>
        </w:rPr>
      </w:pPr>
      <w:r>
        <w:rPr>
          <w:rFonts w:ascii="Cambria" w:hAnsi="Cambria" w:cs="Tahoma"/>
          <w:b/>
          <w:sz w:val="22"/>
          <w:szCs w:val="22"/>
        </w:rPr>
        <w:t xml:space="preserve">T </w:t>
      </w:r>
      <w:r>
        <w:rPr>
          <w:rFonts w:ascii="Cambria" w:hAnsi="Cambria" w:cs="Tahoma"/>
          <w:b/>
          <w:sz w:val="22"/>
          <w:szCs w:val="22"/>
        </w:rPr>
        <w:tab/>
      </w:r>
      <w:r w:rsidR="00605FAB" w:rsidRPr="00605FAB">
        <w:rPr>
          <w:rFonts w:ascii="Cambria" w:hAnsi="Cambria" w:cs="Tahoma"/>
          <w:b/>
          <w:sz w:val="22"/>
          <w:szCs w:val="22"/>
        </w:rPr>
        <w:t xml:space="preserve">– </w:t>
      </w:r>
      <w:r>
        <w:rPr>
          <w:rFonts w:ascii="Cambria" w:hAnsi="Cambria" w:cs="Tahoma"/>
          <w:b/>
          <w:sz w:val="22"/>
          <w:szCs w:val="22"/>
        </w:rPr>
        <w:t xml:space="preserve">  </w:t>
      </w:r>
      <w:r w:rsidR="00605FAB" w:rsidRPr="00605FAB">
        <w:rPr>
          <w:rFonts w:ascii="Cambria" w:hAnsi="Cambria" w:cs="Tahoma"/>
          <w:b/>
          <w:sz w:val="22"/>
          <w:szCs w:val="22"/>
        </w:rPr>
        <w:t>Kryteriu</w:t>
      </w:r>
      <w:r w:rsidR="00EF137D">
        <w:rPr>
          <w:rFonts w:ascii="Cambria" w:hAnsi="Cambria" w:cs="Tahoma"/>
          <w:b/>
          <w:sz w:val="22"/>
          <w:szCs w:val="22"/>
        </w:rPr>
        <w:t>m:  wydłużony termin gwarancji</w:t>
      </w:r>
    </w:p>
    <w:p w:rsidR="00EF137D" w:rsidRPr="00EF137D" w:rsidRDefault="00EF137D" w:rsidP="00AB52F1">
      <w:pPr>
        <w:pStyle w:val="WW-Tekstpodstawowywcity3"/>
        <w:spacing w:line="276" w:lineRule="auto"/>
        <w:ind w:left="0" w:firstLine="0"/>
        <w:rPr>
          <w:rFonts w:ascii="Cambria" w:hAnsi="Cambria" w:cs="Tahoma"/>
          <w:sz w:val="16"/>
          <w:szCs w:val="16"/>
        </w:rPr>
      </w:pPr>
    </w:p>
    <w:p w:rsidR="00605FAB" w:rsidRPr="00EF137D" w:rsidRDefault="00605FAB" w:rsidP="00605FAB">
      <w:pPr>
        <w:pStyle w:val="WW-Tekstpodstawowywcity3"/>
        <w:spacing w:line="276" w:lineRule="auto"/>
        <w:ind w:left="0" w:firstLine="0"/>
        <w:rPr>
          <w:rFonts w:ascii="Cambria" w:hAnsi="Cambria" w:cs="Tahoma"/>
          <w:b/>
          <w:sz w:val="22"/>
          <w:szCs w:val="22"/>
        </w:rPr>
      </w:pPr>
      <w:r w:rsidRPr="00EF137D">
        <w:rPr>
          <w:rFonts w:ascii="Cambria" w:hAnsi="Cambria" w:cs="Tahoma"/>
          <w:b/>
          <w:sz w:val="22"/>
          <w:szCs w:val="22"/>
        </w:rPr>
        <w:t xml:space="preserve">Oferta, która otrzyma największą, łączną ilość punktów uznana zostanie za najkorzystniejszą. </w:t>
      </w:r>
    </w:p>
    <w:p w:rsidR="00576156" w:rsidRPr="00AB52F1" w:rsidRDefault="00576156" w:rsidP="001412ED">
      <w:pPr>
        <w:pStyle w:val="WW-Tekstpodstawowywcity3"/>
        <w:ind w:left="0" w:firstLine="0"/>
        <w:rPr>
          <w:rFonts w:ascii="Cambria" w:hAnsi="Cambria" w:cs="Tahoma"/>
          <w:sz w:val="16"/>
          <w:szCs w:val="16"/>
        </w:rPr>
      </w:pPr>
    </w:p>
    <w:p w:rsidR="00A67483" w:rsidRPr="003C4D8E" w:rsidRDefault="00A67483" w:rsidP="006F3F3B">
      <w:pPr>
        <w:pStyle w:val="Akapitzlist"/>
        <w:numPr>
          <w:ilvl w:val="0"/>
          <w:numId w:val="24"/>
        </w:numPr>
        <w:shd w:val="clear" w:color="auto" w:fill="FFFFFF"/>
        <w:ind w:left="426" w:hanging="426"/>
        <w:jc w:val="both"/>
        <w:rPr>
          <w:rFonts w:ascii="Cambria" w:hAnsi="Cambria" w:cs="Tahoma"/>
          <w:b/>
          <w:spacing w:val="-2"/>
          <w:sz w:val="22"/>
          <w:szCs w:val="22"/>
        </w:rPr>
      </w:pPr>
      <w:r w:rsidRPr="003C4D8E">
        <w:rPr>
          <w:rFonts w:ascii="Cambria" w:hAnsi="Cambria" w:cs="Tahoma"/>
          <w:sz w:val="22"/>
          <w:szCs w:val="22"/>
        </w:rPr>
        <w:t>Ocena oferty dokonywana będzie na podstawie przedłożonego formularza oferty i oświadczeń oraz innych dokumentów opisanych w SWZ.</w:t>
      </w:r>
    </w:p>
    <w:p w:rsidR="00A67483" w:rsidRPr="00AB52F1" w:rsidRDefault="00A67483" w:rsidP="006F3F3B">
      <w:pPr>
        <w:pStyle w:val="Akapitzlist"/>
        <w:numPr>
          <w:ilvl w:val="0"/>
          <w:numId w:val="24"/>
        </w:numPr>
        <w:shd w:val="clear" w:color="auto" w:fill="FFFFFF"/>
        <w:ind w:left="426" w:hanging="426"/>
        <w:jc w:val="both"/>
        <w:rPr>
          <w:rFonts w:ascii="Cambria" w:hAnsi="Cambria" w:cs="Tahoma"/>
          <w:b/>
          <w:spacing w:val="-2"/>
          <w:sz w:val="22"/>
          <w:szCs w:val="22"/>
        </w:rPr>
      </w:pPr>
      <w:r w:rsidRPr="003C4D8E">
        <w:rPr>
          <w:rFonts w:ascii="Cambria" w:hAnsi="Cambria" w:cs="Tahoma"/>
          <w:sz w:val="22"/>
          <w:szCs w:val="22"/>
        </w:rPr>
        <w:t>Zamawiający porówna jedynie te oferty, które nie zostaną odrzucone.</w:t>
      </w:r>
    </w:p>
    <w:p w:rsidR="00A67483" w:rsidRPr="003C4D8E" w:rsidRDefault="00A67483" w:rsidP="006F3F3B">
      <w:pPr>
        <w:pStyle w:val="Akapitzlist"/>
        <w:numPr>
          <w:ilvl w:val="0"/>
          <w:numId w:val="24"/>
        </w:numPr>
        <w:shd w:val="clear" w:color="auto" w:fill="FFFFFF"/>
        <w:spacing w:line="276" w:lineRule="auto"/>
        <w:ind w:left="426" w:hanging="426"/>
        <w:jc w:val="both"/>
        <w:rPr>
          <w:rFonts w:ascii="Cambria" w:hAnsi="Cambria" w:cs="Tahoma"/>
          <w:b/>
          <w:spacing w:val="-2"/>
          <w:sz w:val="22"/>
          <w:szCs w:val="22"/>
        </w:rPr>
      </w:pPr>
      <w:r w:rsidRPr="003C4D8E">
        <w:rPr>
          <w:rFonts w:ascii="Cambria" w:hAnsi="Cambria"/>
          <w:sz w:val="22"/>
          <w:szCs w:val="22"/>
          <w:lang w:eastAsia="pl-PL"/>
        </w:rPr>
        <w:t xml:space="preserve">Zamawiający poprawia w ofercie: </w:t>
      </w:r>
    </w:p>
    <w:p w:rsidR="00A67483" w:rsidRPr="003C4D8E" w:rsidRDefault="00A67483" w:rsidP="006F3F3B">
      <w:pPr>
        <w:pStyle w:val="Akapitzlist"/>
        <w:numPr>
          <w:ilvl w:val="0"/>
          <w:numId w:val="25"/>
        </w:numPr>
        <w:suppressAutoHyphens w:val="0"/>
        <w:autoSpaceDE w:val="0"/>
        <w:autoSpaceDN w:val="0"/>
        <w:adjustRightInd w:val="0"/>
        <w:spacing w:line="276" w:lineRule="auto"/>
        <w:ind w:left="426" w:hanging="426"/>
        <w:jc w:val="both"/>
        <w:rPr>
          <w:rFonts w:ascii="Cambria" w:hAnsi="Cambria"/>
          <w:sz w:val="22"/>
          <w:szCs w:val="22"/>
          <w:lang w:eastAsia="pl-PL"/>
        </w:rPr>
      </w:pPr>
      <w:r w:rsidRPr="003C4D8E">
        <w:rPr>
          <w:rFonts w:ascii="Cambria" w:hAnsi="Cambria"/>
          <w:sz w:val="22"/>
          <w:szCs w:val="22"/>
          <w:lang w:eastAsia="pl-PL"/>
        </w:rPr>
        <w:t>oczywiste omyłki pisarskie,</w:t>
      </w:r>
    </w:p>
    <w:p w:rsidR="00A67483" w:rsidRPr="003C4D8E" w:rsidRDefault="00A67483" w:rsidP="006F3F3B">
      <w:pPr>
        <w:pStyle w:val="Akapitzlist"/>
        <w:numPr>
          <w:ilvl w:val="0"/>
          <w:numId w:val="25"/>
        </w:numPr>
        <w:suppressAutoHyphens w:val="0"/>
        <w:autoSpaceDE w:val="0"/>
        <w:autoSpaceDN w:val="0"/>
        <w:adjustRightInd w:val="0"/>
        <w:spacing w:line="276" w:lineRule="auto"/>
        <w:ind w:left="426" w:hanging="426"/>
        <w:jc w:val="both"/>
        <w:rPr>
          <w:rFonts w:ascii="Cambria" w:hAnsi="Cambria"/>
          <w:sz w:val="22"/>
          <w:szCs w:val="22"/>
          <w:lang w:eastAsia="pl-PL"/>
        </w:rPr>
      </w:pPr>
      <w:r w:rsidRPr="003C4D8E">
        <w:rPr>
          <w:rFonts w:ascii="Cambria" w:hAnsi="Cambria"/>
          <w:sz w:val="22"/>
          <w:szCs w:val="22"/>
          <w:lang w:eastAsia="pl-PL"/>
        </w:rPr>
        <w:t>oczywiste omyłki rachunkowe, z uwzględnieniem konsekwencji rachunkowych dokonanych poprawek,</w:t>
      </w:r>
    </w:p>
    <w:p w:rsidR="00A67483" w:rsidRPr="003C4D8E" w:rsidRDefault="00A67483" w:rsidP="006F3F3B">
      <w:pPr>
        <w:pStyle w:val="Akapitzlist"/>
        <w:numPr>
          <w:ilvl w:val="0"/>
          <w:numId w:val="25"/>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 xml:space="preserve">inne omyłki polegające na niezgodności oferty z dokumentami zamówienia, niepowodujące istotnych zmian w treści oferty </w:t>
      </w:r>
    </w:p>
    <w:p w:rsidR="00A67483" w:rsidRPr="003C4D8E" w:rsidRDefault="00A67483" w:rsidP="00EF137D">
      <w:pPr>
        <w:autoSpaceDE w:val="0"/>
        <w:autoSpaceDN w:val="0"/>
        <w:adjustRightInd w:val="0"/>
        <w:spacing w:line="240" w:lineRule="auto"/>
        <w:ind w:left="426" w:hanging="426"/>
        <w:jc w:val="both"/>
        <w:rPr>
          <w:rFonts w:ascii="Cambria" w:hAnsi="Cambria"/>
          <w:lang w:eastAsia="pl-PL"/>
        </w:rPr>
      </w:pPr>
      <w:r w:rsidRPr="003C4D8E">
        <w:rPr>
          <w:rFonts w:ascii="Cambria" w:hAnsi="Cambria" w:cs="Cambria Math"/>
          <w:lang w:eastAsia="pl-PL"/>
        </w:rPr>
        <w:t>‒</w:t>
      </w:r>
      <w:r w:rsidRPr="003C4D8E">
        <w:rPr>
          <w:rFonts w:ascii="Cambria" w:hAnsi="Cambria"/>
          <w:lang w:eastAsia="pl-PL"/>
        </w:rPr>
        <w:t xml:space="preserve"> niezwłocznie zawiadamiając o tym wykonawcę, którego oferta została poprawiona.</w:t>
      </w:r>
    </w:p>
    <w:p w:rsidR="00A67483" w:rsidRPr="003C4D8E" w:rsidRDefault="00A67483" w:rsidP="006F3F3B">
      <w:pPr>
        <w:numPr>
          <w:ilvl w:val="0"/>
          <w:numId w:val="24"/>
        </w:numPr>
        <w:suppressAutoHyphens/>
        <w:spacing w:after="0" w:line="240" w:lineRule="auto"/>
        <w:ind w:left="426" w:hanging="426"/>
        <w:jc w:val="both"/>
        <w:rPr>
          <w:rFonts w:ascii="Cambria" w:hAnsi="Cambria" w:cs="Tahoma"/>
        </w:rPr>
      </w:pPr>
      <w:r w:rsidRPr="003C4D8E">
        <w:rPr>
          <w:rFonts w:ascii="Cambria" w:hAnsi="Cambria"/>
          <w:lang w:eastAsia="pl-PL"/>
        </w:rPr>
        <w:t xml:space="preserve">W przypadku, o którym mowa w ust. 9 </w:t>
      </w:r>
      <w:proofErr w:type="spellStart"/>
      <w:r w:rsidRPr="003C4D8E">
        <w:rPr>
          <w:rFonts w:ascii="Cambria" w:hAnsi="Cambria"/>
          <w:lang w:eastAsia="pl-PL"/>
        </w:rPr>
        <w:t>pkt</w:t>
      </w:r>
      <w:proofErr w:type="spellEnd"/>
      <w:r w:rsidRPr="003C4D8E">
        <w:rPr>
          <w:rFonts w:ascii="Cambria" w:hAnsi="Cambria"/>
          <w:lang w:eastAsia="pl-PL"/>
        </w:rPr>
        <w:t xml:space="preserve"> 3, zamawiający wyznacza wykonawcy odpowiedni termin na wyrażenie zgody na poprawienie w ofercie omyłki lub zakwestionowanie sposobu </w:t>
      </w:r>
      <w:r w:rsidRPr="003C4D8E">
        <w:rPr>
          <w:rFonts w:ascii="Cambria" w:hAnsi="Cambria"/>
          <w:lang w:eastAsia="pl-PL"/>
        </w:rPr>
        <w:lastRenderedPageBreak/>
        <w:t>jej poprawienia. Brak odpowiedzi w wyznaczonym terminie uznaje się za wyrażenie zgody na poprawienie omyłki.</w:t>
      </w:r>
    </w:p>
    <w:p w:rsidR="00A67483" w:rsidRPr="003C4D8E" w:rsidRDefault="00A67483" w:rsidP="006F3F3B">
      <w:pPr>
        <w:numPr>
          <w:ilvl w:val="0"/>
          <w:numId w:val="24"/>
        </w:numPr>
        <w:suppressAutoHyphens/>
        <w:spacing w:after="0" w:line="240" w:lineRule="auto"/>
        <w:ind w:left="426" w:hanging="426"/>
        <w:jc w:val="both"/>
        <w:rPr>
          <w:rFonts w:ascii="Cambria" w:hAnsi="Cambria" w:cs="Tahoma"/>
        </w:rPr>
      </w:pPr>
      <w:r w:rsidRPr="003C4D8E">
        <w:rPr>
          <w:rFonts w:ascii="Cambria" w:hAnsi="Cambria"/>
          <w:lang w:eastAsia="pl-PL"/>
        </w:rPr>
        <w:t>Jeżeli zaoferowana cena lub koszt, lub ich istotne części skład</w:t>
      </w:r>
      <w:r w:rsidR="00EF137D">
        <w:rPr>
          <w:rFonts w:ascii="Cambria" w:hAnsi="Cambria"/>
          <w:lang w:eastAsia="pl-PL"/>
        </w:rPr>
        <w:t>owe, wydają się rażąco niskie</w:t>
      </w:r>
      <w:r>
        <w:rPr>
          <w:rFonts w:ascii="Cambria" w:hAnsi="Cambria"/>
          <w:lang w:eastAsia="pl-PL"/>
        </w:rPr>
        <w:t xml:space="preserve"> </w:t>
      </w:r>
      <w:r w:rsidR="00EF137D">
        <w:rPr>
          <w:rFonts w:ascii="Cambria" w:hAnsi="Cambria"/>
          <w:lang w:eastAsia="pl-PL"/>
        </w:rPr>
        <w:br/>
      </w:r>
      <w:r w:rsidRPr="003C4D8E">
        <w:rPr>
          <w:rFonts w:ascii="Cambria" w:hAnsi="Cambria"/>
          <w:lang w:eastAsia="pl-PL"/>
        </w:rPr>
        <w:t>w stosunku do przedmiotu zamówienia lub budzą wątpliwości zamawiającego co do możliwości wykonania przedmiotu zamówienia zg</w:t>
      </w:r>
      <w:r w:rsidR="00EF137D">
        <w:rPr>
          <w:rFonts w:ascii="Cambria" w:hAnsi="Cambria"/>
          <w:lang w:eastAsia="pl-PL"/>
        </w:rPr>
        <w:t>odnie z wymaganiami określonymi</w:t>
      </w:r>
      <w:r>
        <w:rPr>
          <w:rFonts w:ascii="Cambria" w:hAnsi="Cambria"/>
          <w:lang w:eastAsia="pl-PL"/>
        </w:rPr>
        <w:t xml:space="preserve"> </w:t>
      </w:r>
      <w:r w:rsidRPr="003C4D8E">
        <w:rPr>
          <w:rFonts w:ascii="Cambria" w:hAnsi="Cambria"/>
          <w:lang w:eastAsia="pl-PL"/>
        </w:rPr>
        <w:t xml:space="preserve">w dokumentach zamówienia lub wynikającymi z odrębnych przepisów, zamawiający stosownie do 224 ust. 1 </w:t>
      </w:r>
      <w:proofErr w:type="spellStart"/>
      <w:r w:rsidRPr="003C4D8E">
        <w:rPr>
          <w:rFonts w:ascii="Cambria" w:hAnsi="Cambria"/>
          <w:lang w:eastAsia="pl-PL"/>
        </w:rPr>
        <w:t>pzp</w:t>
      </w:r>
      <w:proofErr w:type="spellEnd"/>
      <w:r w:rsidRPr="003C4D8E">
        <w:rPr>
          <w:rFonts w:ascii="Cambria" w:hAnsi="Cambria"/>
          <w:lang w:eastAsia="pl-PL"/>
        </w:rPr>
        <w:t xml:space="preserve"> - żąda od wykonawcy wyjaśnień, w tym złożenia dowodów w zakresie wyliczenia ceny lub kosztu, lub ich istotnych części składowych.</w:t>
      </w:r>
    </w:p>
    <w:p w:rsidR="00A67483" w:rsidRPr="003C4D8E" w:rsidRDefault="00A67483" w:rsidP="006F3F3B">
      <w:pPr>
        <w:numPr>
          <w:ilvl w:val="0"/>
          <w:numId w:val="24"/>
        </w:numPr>
        <w:suppressAutoHyphens/>
        <w:spacing w:after="0" w:line="240" w:lineRule="auto"/>
        <w:ind w:left="426" w:hanging="426"/>
        <w:jc w:val="both"/>
        <w:rPr>
          <w:rFonts w:ascii="Cambria" w:hAnsi="Cambria" w:cs="Tahoma"/>
        </w:rPr>
      </w:pPr>
      <w:r w:rsidRPr="003C4D8E">
        <w:rPr>
          <w:rFonts w:ascii="Cambria" w:hAnsi="Cambria"/>
          <w:lang w:eastAsia="pl-PL"/>
        </w:rPr>
        <w:t xml:space="preserve">W  przypadku gdy cena całkowita oferty złożonej w terminie jest niższa o co najmniej 30% od: </w:t>
      </w:r>
    </w:p>
    <w:p w:rsidR="00A67483" w:rsidRPr="003C4D8E" w:rsidRDefault="00A67483" w:rsidP="006F3F3B">
      <w:pPr>
        <w:pStyle w:val="Akapitzlist"/>
        <w:numPr>
          <w:ilvl w:val="0"/>
          <w:numId w:val="26"/>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 xml:space="preserve">wartości zamówienia powiększonej o należny podatek od towarów i usług, ustalonej przed wszczęciem postępowania lub średniej arytmetycznej cen wszystkich złożonych ofert niepodlegających odrzuceniu na podstawie art. 226 ust. 1 </w:t>
      </w:r>
      <w:proofErr w:type="spellStart"/>
      <w:r w:rsidRPr="003C4D8E">
        <w:rPr>
          <w:rFonts w:ascii="Cambria" w:hAnsi="Cambria"/>
          <w:sz w:val="22"/>
          <w:szCs w:val="22"/>
          <w:lang w:eastAsia="pl-PL"/>
        </w:rPr>
        <w:t>pkt</w:t>
      </w:r>
      <w:proofErr w:type="spellEnd"/>
      <w:r w:rsidRPr="003C4D8E">
        <w:rPr>
          <w:rFonts w:ascii="Cambria" w:hAnsi="Cambria"/>
          <w:sz w:val="22"/>
          <w:szCs w:val="22"/>
          <w:lang w:eastAsia="pl-PL"/>
        </w:rPr>
        <w:t xml:space="preserve"> 1 i 10, zamawiający zwraca się o udzielenie wyjaśnień, o których mowa w ust. 11, chyba że rozbieżność wynika z okoliczności oczywistych, które nie wymagają wyjaśnienia - przez które należy rozumieć w szczególności sytuację, że to jedna lub dwie oferty zostały zawyżone w sposób sztuczny i wpłynęły na wysoką średnią arytmetyczną złożonych ofert.</w:t>
      </w:r>
    </w:p>
    <w:p w:rsidR="00A67483" w:rsidRPr="003C4D8E" w:rsidRDefault="00A67483" w:rsidP="006F3F3B">
      <w:pPr>
        <w:pStyle w:val="Akapitzlist"/>
        <w:numPr>
          <w:ilvl w:val="0"/>
          <w:numId w:val="26"/>
        </w:numPr>
        <w:suppressAutoHyphens w:val="0"/>
        <w:autoSpaceDE w:val="0"/>
        <w:autoSpaceDN w:val="0"/>
        <w:adjustRightInd w:val="0"/>
        <w:ind w:left="426" w:hanging="426"/>
        <w:jc w:val="both"/>
        <w:rPr>
          <w:rFonts w:ascii="Cambria" w:hAnsi="Cambria"/>
          <w:sz w:val="22"/>
          <w:szCs w:val="22"/>
          <w:lang w:eastAsia="pl-PL"/>
        </w:rPr>
      </w:pPr>
      <w:r w:rsidRPr="003C4D8E">
        <w:rPr>
          <w:rFonts w:ascii="Cambria" w:eastAsia="Times New Roman" w:hAnsi="Cambria"/>
          <w:kern w:val="0"/>
          <w:sz w:val="22"/>
          <w:szCs w:val="22"/>
          <w:lang w:eastAsia="pl-PL"/>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 1</w:t>
      </w:r>
      <w:r w:rsidR="002A5B6B">
        <w:rPr>
          <w:rFonts w:ascii="Cambria" w:eastAsia="Times New Roman" w:hAnsi="Cambria"/>
          <w:kern w:val="0"/>
          <w:sz w:val="22"/>
          <w:szCs w:val="22"/>
          <w:lang w:eastAsia="pl-PL"/>
        </w:rPr>
        <w:t>0</w:t>
      </w:r>
      <w:r w:rsidRPr="003C4D8E">
        <w:rPr>
          <w:rFonts w:ascii="Cambria" w:eastAsia="Times New Roman" w:hAnsi="Cambria"/>
          <w:kern w:val="0"/>
          <w:sz w:val="22"/>
          <w:szCs w:val="22"/>
          <w:lang w:eastAsia="pl-PL"/>
        </w:rPr>
        <w:t>.</w:t>
      </w:r>
    </w:p>
    <w:p w:rsidR="00A67483" w:rsidRPr="003C4D8E" w:rsidRDefault="00A67483" w:rsidP="006F3F3B">
      <w:pPr>
        <w:numPr>
          <w:ilvl w:val="0"/>
          <w:numId w:val="24"/>
        </w:numPr>
        <w:suppressAutoHyphens/>
        <w:spacing w:after="0" w:line="240" w:lineRule="auto"/>
        <w:ind w:left="426" w:hanging="426"/>
        <w:jc w:val="both"/>
        <w:rPr>
          <w:rFonts w:ascii="Cambria" w:hAnsi="Cambria" w:cs="Tahoma"/>
        </w:rPr>
      </w:pPr>
      <w:r w:rsidRPr="003C4D8E">
        <w:rPr>
          <w:rFonts w:ascii="Cambria" w:hAnsi="Cambria"/>
          <w:lang w:eastAsia="pl-PL"/>
        </w:rPr>
        <w:t>Wyjaśnienia, o których mowa w ust. 1</w:t>
      </w:r>
      <w:r w:rsidR="002A5B6B">
        <w:rPr>
          <w:rFonts w:ascii="Cambria" w:hAnsi="Cambria"/>
          <w:lang w:eastAsia="pl-PL"/>
        </w:rPr>
        <w:t>0</w:t>
      </w:r>
      <w:r w:rsidRPr="003C4D8E">
        <w:rPr>
          <w:rFonts w:ascii="Cambria" w:hAnsi="Cambria"/>
          <w:lang w:eastAsia="pl-PL"/>
        </w:rPr>
        <w:t>, mogą dotyczyć w szczególności:</w:t>
      </w:r>
    </w:p>
    <w:p w:rsidR="00A67483" w:rsidRPr="003C4D8E" w:rsidRDefault="00A67483" w:rsidP="006F3F3B">
      <w:pPr>
        <w:pStyle w:val="Akapitzlist"/>
        <w:numPr>
          <w:ilvl w:val="0"/>
          <w:numId w:val="27"/>
        </w:numPr>
        <w:ind w:left="426" w:hanging="426"/>
        <w:jc w:val="both"/>
        <w:rPr>
          <w:rFonts w:ascii="Cambria" w:hAnsi="Cambria"/>
          <w:sz w:val="22"/>
          <w:szCs w:val="22"/>
          <w:lang w:eastAsia="pl-PL"/>
        </w:rPr>
      </w:pPr>
      <w:r w:rsidRPr="003C4D8E">
        <w:rPr>
          <w:rFonts w:ascii="Cambria" w:hAnsi="Cambria"/>
          <w:sz w:val="22"/>
          <w:szCs w:val="22"/>
          <w:lang w:eastAsia="pl-PL"/>
        </w:rPr>
        <w:t>zarządzania procesem produkcji, świadczonych usług,</w:t>
      </w:r>
    </w:p>
    <w:p w:rsidR="00A67483" w:rsidRPr="003C4D8E" w:rsidRDefault="00A67483" w:rsidP="006F3F3B">
      <w:pPr>
        <w:pStyle w:val="Akapitzlist"/>
        <w:numPr>
          <w:ilvl w:val="0"/>
          <w:numId w:val="27"/>
        </w:numPr>
        <w:ind w:left="426" w:hanging="426"/>
        <w:jc w:val="both"/>
        <w:rPr>
          <w:rFonts w:ascii="Cambria" w:hAnsi="Cambria"/>
          <w:sz w:val="22"/>
          <w:szCs w:val="22"/>
          <w:lang w:eastAsia="pl-PL"/>
        </w:rPr>
      </w:pPr>
      <w:r w:rsidRPr="003C4D8E">
        <w:rPr>
          <w:rFonts w:ascii="Cambria" w:hAnsi="Cambria"/>
          <w:sz w:val="22"/>
          <w:szCs w:val="22"/>
          <w:lang w:eastAsia="pl-PL"/>
        </w:rPr>
        <w:t>wybranych rozwiązań technicznych, wyjątkowo korzystnych warunków dostaw, usług,</w:t>
      </w:r>
    </w:p>
    <w:p w:rsidR="00A67483" w:rsidRPr="003C4D8E" w:rsidRDefault="00A67483" w:rsidP="006F3F3B">
      <w:pPr>
        <w:pStyle w:val="Akapitzlist"/>
        <w:numPr>
          <w:ilvl w:val="0"/>
          <w:numId w:val="27"/>
        </w:numPr>
        <w:ind w:left="426" w:hanging="426"/>
        <w:jc w:val="both"/>
        <w:rPr>
          <w:rFonts w:ascii="Cambria" w:hAnsi="Cambria"/>
          <w:sz w:val="22"/>
          <w:szCs w:val="22"/>
          <w:lang w:eastAsia="pl-PL"/>
        </w:rPr>
      </w:pPr>
      <w:r w:rsidRPr="003C4D8E">
        <w:rPr>
          <w:rFonts w:ascii="Cambria" w:hAnsi="Cambria"/>
          <w:sz w:val="22"/>
          <w:szCs w:val="22"/>
          <w:lang w:eastAsia="pl-PL"/>
        </w:rPr>
        <w:t xml:space="preserve">oryginalności dostaw, usług oferowanych przez wykonawcę, </w:t>
      </w:r>
    </w:p>
    <w:p w:rsidR="00A67483" w:rsidRPr="003C4D8E" w:rsidRDefault="00A67483" w:rsidP="006F3F3B">
      <w:pPr>
        <w:pStyle w:val="Akapitzlist"/>
        <w:numPr>
          <w:ilvl w:val="0"/>
          <w:numId w:val="27"/>
        </w:numPr>
        <w:ind w:left="426" w:hanging="426"/>
        <w:jc w:val="both"/>
        <w:rPr>
          <w:rFonts w:ascii="Cambria" w:hAnsi="Cambria"/>
          <w:sz w:val="22"/>
          <w:szCs w:val="22"/>
          <w:lang w:eastAsia="pl-PL"/>
        </w:rPr>
      </w:pPr>
      <w:r w:rsidRPr="003C4D8E">
        <w:rPr>
          <w:rFonts w:ascii="Cambria" w:hAnsi="Cambria"/>
          <w:sz w:val="22"/>
          <w:szCs w:val="22"/>
          <w:lang w:eastAsia="pl-PL"/>
        </w:rPr>
        <w:t xml:space="preserve">zgodności z przepisami dotyczącymi kosztów pracy, których wartość przyjęta do ustalenia ceny nie może być niższa od minimalnego wynagrodzenia za pracę albo minimalnej stawki godzinowej, ustalonych na podstawie przepisów ustawy z dnia 10 października 2002 r. </w:t>
      </w:r>
      <w:r w:rsidR="00EF137D">
        <w:rPr>
          <w:rFonts w:ascii="Cambria" w:hAnsi="Cambria"/>
          <w:sz w:val="22"/>
          <w:szCs w:val="22"/>
          <w:lang w:eastAsia="pl-PL"/>
        </w:rPr>
        <w:br/>
      </w:r>
      <w:r w:rsidRPr="003C4D8E">
        <w:rPr>
          <w:rFonts w:ascii="Cambria" w:hAnsi="Cambria"/>
          <w:sz w:val="22"/>
          <w:szCs w:val="22"/>
          <w:lang w:eastAsia="pl-PL"/>
        </w:rPr>
        <w:t xml:space="preserve">o minimalnym wynagrodzeniu za </w:t>
      </w:r>
      <w:r w:rsidRPr="00EF137D">
        <w:rPr>
          <w:rFonts w:ascii="Cambria" w:hAnsi="Cambria"/>
          <w:sz w:val="22"/>
          <w:szCs w:val="22"/>
          <w:lang w:eastAsia="pl-PL"/>
        </w:rPr>
        <w:t>pracę (</w:t>
      </w:r>
      <w:r w:rsidRPr="00EF137D">
        <w:rPr>
          <w:rFonts w:ascii="Cambria" w:hAnsi="Cambria"/>
          <w:sz w:val="22"/>
          <w:szCs w:val="22"/>
          <w:shd w:val="clear" w:color="auto" w:fill="FFFFFF"/>
        </w:rPr>
        <w:t>Dz. U. z 2020 r. poz. 2207</w:t>
      </w:r>
      <w:r w:rsidRPr="00EF137D">
        <w:rPr>
          <w:rFonts w:ascii="Cambria" w:hAnsi="Cambria"/>
          <w:sz w:val="22"/>
          <w:szCs w:val="22"/>
          <w:lang w:eastAsia="pl-PL"/>
        </w:rPr>
        <w:t xml:space="preserve">) </w:t>
      </w:r>
      <w:r w:rsidRPr="003C4D8E">
        <w:rPr>
          <w:rFonts w:ascii="Cambria" w:hAnsi="Cambria"/>
          <w:sz w:val="22"/>
          <w:szCs w:val="22"/>
          <w:lang w:eastAsia="pl-PL"/>
        </w:rPr>
        <w:t>lub przepisów odrębnych właściwych dla spraw, z którymi związane jest realizowane zamówienie,</w:t>
      </w:r>
    </w:p>
    <w:p w:rsidR="00A67483" w:rsidRPr="003C4D8E" w:rsidRDefault="00A67483" w:rsidP="006F3F3B">
      <w:pPr>
        <w:pStyle w:val="Akapitzlist"/>
        <w:numPr>
          <w:ilvl w:val="0"/>
          <w:numId w:val="27"/>
        </w:numPr>
        <w:ind w:left="426" w:hanging="426"/>
        <w:jc w:val="both"/>
        <w:rPr>
          <w:rFonts w:ascii="Cambria" w:hAnsi="Cambria"/>
          <w:sz w:val="22"/>
          <w:szCs w:val="22"/>
          <w:lang w:eastAsia="pl-PL"/>
        </w:rPr>
      </w:pPr>
      <w:r w:rsidRPr="003C4D8E">
        <w:rPr>
          <w:rFonts w:ascii="Cambria" w:hAnsi="Cambria"/>
          <w:sz w:val="22"/>
          <w:szCs w:val="22"/>
          <w:lang w:eastAsia="pl-PL"/>
        </w:rPr>
        <w:t>zgodności z prawem w rozumieniu przepisów o postępowaniu w sprawach dotyczących pomocy publicznej,</w:t>
      </w:r>
    </w:p>
    <w:p w:rsidR="00A67483" w:rsidRPr="003C4D8E" w:rsidRDefault="00A67483" w:rsidP="006F3F3B">
      <w:pPr>
        <w:pStyle w:val="Akapitzlist"/>
        <w:numPr>
          <w:ilvl w:val="0"/>
          <w:numId w:val="27"/>
        </w:numPr>
        <w:ind w:left="426" w:hanging="426"/>
        <w:jc w:val="both"/>
        <w:rPr>
          <w:rFonts w:ascii="Cambria" w:hAnsi="Cambria"/>
          <w:sz w:val="22"/>
          <w:szCs w:val="22"/>
          <w:lang w:eastAsia="pl-PL"/>
        </w:rPr>
      </w:pPr>
      <w:r w:rsidRPr="003C4D8E">
        <w:rPr>
          <w:rFonts w:ascii="Cambria" w:hAnsi="Cambria"/>
          <w:sz w:val="22"/>
          <w:szCs w:val="22"/>
          <w:lang w:eastAsia="pl-PL"/>
        </w:rPr>
        <w:t>zgodności z przepisami z zakresu prawa pracy i zabezpieczenia społecznego, obowiązującymi</w:t>
      </w:r>
      <w:r>
        <w:rPr>
          <w:rFonts w:ascii="Cambria" w:hAnsi="Cambria"/>
          <w:sz w:val="22"/>
          <w:szCs w:val="22"/>
          <w:lang w:eastAsia="pl-PL"/>
        </w:rPr>
        <w:t xml:space="preserve"> </w:t>
      </w:r>
      <w:r w:rsidR="00EF137D">
        <w:rPr>
          <w:rFonts w:ascii="Cambria" w:hAnsi="Cambria"/>
          <w:sz w:val="22"/>
          <w:szCs w:val="22"/>
          <w:lang w:eastAsia="pl-PL"/>
        </w:rPr>
        <w:br/>
      </w:r>
      <w:r w:rsidRPr="003C4D8E">
        <w:rPr>
          <w:rFonts w:ascii="Cambria" w:hAnsi="Cambria"/>
          <w:sz w:val="22"/>
          <w:szCs w:val="22"/>
          <w:lang w:eastAsia="pl-PL"/>
        </w:rPr>
        <w:t>w miejscu, w którym realizowane jest zamówienie,</w:t>
      </w:r>
    </w:p>
    <w:p w:rsidR="00A67483" w:rsidRPr="003C4D8E" w:rsidRDefault="00A67483" w:rsidP="006F3F3B">
      <w:pPr>
        <w:pStyle w:val="Akapitzlist"/>
        <w:numPr>
          <w:ilvl w:val="0"/>
          <w:numId w:val="27"/>
        </w:numPr>
        <w:ind w:left="426" w:hanging="426"/>
        <w:jc w:val="both"/>
        <w:rPr>
          <w:rFonts w:ascii="Cambria" w:hAnsi="Cambria"/>
          <w:sz w:val="22"/>
          <w:szCs w:val="22"/>
          <w:lang w:eastAsia="pl-PL"/>
        </w:rPr>
      </w:pPr>
      <w:r w:rsidRPr="003C4D8E">
        <w:rPr>
          <w:rFonts w:ascii="Cambria" w:hAnsi="Cambria"/>
          <w:sz w:val="22"/>
          <w:szCs w:val="22"/>
          <w:lang w:eastAsia="pl-PL"/>
        </w:rPr>
        <w:t>zgodności z przepisami z zakresu ochrony środowiska,</w:t>
      </w:r>
    </w:p>
    <w:p w:rsidR="00A67483" w:rsidRPr="003C4D8E" w:rsidRDefault="00A67483" w:rsidP="006F3F3B">
      <w:pPr>
        <w:pStyle w:val="Akapitzlist"/>
        <w:numPr>
          <w:ilvl w:val="0"/>
          <w:numId w:val="27"/>
        </w:numPr>
        <w:ind w:left="426" w:hanging="426"/>
        <w:jc w:val="both"/>
        <w:rPr>
          <w:rFonts w:ascii="Cambria" w:hAnsi="Cambria"/>
          <w:sz w:val="22"/>
          <w:szCs w:val="22"/>
          <w:lang w:eastAsia="pl-PL"/>
        </w:rPr>
      </w:pPr>
      <w:r w:rsidRPr="003C4D8E">
        <w:rPr>
          <w:rFonts w:ascii="Cambria" w:eastAsia="Times New Roman" w:hAnsi="Cambria"/>
          <w:kern w:val="0"/>
          <w:sz w:val="22"/>
          <w:szCs w:val="22"/>
          <w:lang w:eastAsia="pl-PL"/>
        </w:rPr>
        <w:t>wypełniania obowiązków związanych z powierzeniem wykonania części zamówienia podwykonawcy.</w:t>
      </w:r>
    </w:p>
    <w:p w:rsidR="00A67483" w:rsidRPr="003C4D8E" w:rsidRDefault="00A67483" w:rsidP="006F3F3B">
      <w:pPr>
        <w:numPr>
          <w:ilvl w:val="0"/>
          <w:numId w:val="24"/>
        </w:numPr>
        <w:suppressAutoHyphens/>
        <w:spacing w:after="0" w:line="240" w:lineRule="auto"/>
        <w:ind w:left="426" w:hanging="426"/>
        <w:jc w:val="both"/>
        <w:rPr>
          <w:rFonts w:ascii="Cambria" w:hAnsi="Cambria" w:cs="Tahoma"/>
        </w:rPr>
      </w:pPr>
      <w:r w:rsidRPr="003C4D8E">
        <w:rPr>
          <w:rFonts w:ascii="Cambria" w:hAnsi="Cambria"/>
          <w:lang w:eastAsia="pl-PL"/>
        </w:rPr>
        <w:t>W przypadku zamówień na usługi, zamawiający będzie żądał wyjaś</w:t>
      </w:r>
      <w:r w:rsidR="00F903E3">
        <w:rPr>
          <w:rFonts w:ascii="Cambria" w:hAnsi="Cambria"/>
          <w:lang w:eastAsia="pl-PL"/>
        </w:rPr>
        <w:t>nień, o których mowa                  w ust. 11,</w:t>
      </w:r>
      <w:r w:rsidRPr="003C4D8E">
        <w:rPr>
          <w:rFonts w:ascii="Cambria" w:hAnsi="Cambria"/>
          <w:lang w:eastAsia="pl-PL"/>
        </w:rPr>
        <w:t xml:space="preserve"> co najmniej w zakresie określonym w ust. 13 </w:t>
      </w:r>
      <w:proofErr w:type="spellStart"/>
      <w:r w:rsidRPr="003C4D8E">
        <w:rPr>
          <w:rFonts w:ascii="Cambria" w:hAnsi="Cambria"/>
          <w:lang w:eastAsia="pl-PL"/>
        </w:rPr>
        <w:t>pkt</w:t>
      </w:r>
      <w:proofErr w:type="spellEnd"/>
      <w:r w:rsidRPr="003C4D8E">
        <w:rPr>
          <w:rFonts w:ascii="Cambria" w:hAnsi="Cambria"/>
          <w:lang w:eastAsia="pl-PL"/>
        </w:rPr>
        <w:t xml:space="preserve"> 4 i 6. </w:t>
      </w:r>
    </w:p>
    <w:p w:rsidR="00A67483" w:rsidRPr="003C4D8E" w:rsidRDefault="00A67483" w:rsidP="006F3F3B">
      <w:pPr>
        <w:numPr>
          <w:ilvl w:val="0"/>
          <w:numId w:val="24"/>
        </w:numPr>
        <w:suppressAutoHyphens/>
        <w:spacing w:after="0" w:line="240" w:lineRule="auto"/>
        <w:ind w:left="426" w:hanging="426"/>
        <w:jc w:val="both"/>
        <w:rPr>
          <w:rFonts w:ascii="Cambria" w:hAnsi="Cambria" w:cs="Tahoma"/>
        </w:rPr>
      </w:pPr>
      <w:r w:rsidRPr="003C4D8E">
        <w:rPr>
          <w:rFonts w:ascii="Cambria" w:hAnsi="Cambria"/>
          <w:lang w:eastAsia="pl-PL"/>
        </w:rPr>
        <w:t>Obowiązek wykazania, że oferta nie zawiera rażąco niskiej ceny lu</w:t>
      </w:r>
      <w:r w:rsidR="00F903E3">
        <w:rPr>
          <w:rFonts w:ascii="Cambria" w:hAnsi="Cambria"/>
          <w:lang w:eastAsia="pl-PL"/>
        </w:rPr>
        <w:t>b kosztu spoczywa na wykonawcy.</w:t>
      </w:r>
    </w:p>
    <w:p w:rsidR="00A67483" w:rsidRPr="003C4D8E" w:rsidRDefault="00A67483" w:rsidP="006F3F3B">
      <w:pPr>
        <w:numPr>
          <w:ilvl w:val="0"/>
          <w:numId w:val="24"/>
        </w:numPr>
        <w:suppressAutoHyphens/>
        <w:spacing w:after="0" w:line="240" w:lineRule="auto"/>
        <w:ind w:left="426" w:hanging="426"/>
        <w:jc w:val="both"/>
        <w:rPr>
          <w:rFonts w:ascii="Cambria" w:hAnsi="Cambria" w:cs="Tahoma"/>
        </w:rPr>
      </w:pPr>
      <w:r w:rsidRPr="003C4D8E">
        <w:rPr>
          <w:rFonts w:ascii="Cambria" w:hAnsi="Cambria"/>
          <w:lang w:eastAsia="pl-PL"/>
        </w:rPr>
        <w:t>Odrzuceniu, jako oferta z rażąco niską ceną lub kosztem, podlega oferta wykonawcy, który nie udzielił wyjaśnień w wyznaczonym terminie, lub jeżeli złożone wyjaśnienia wraz</w:t>
      </w:r>
      <w:r>
        <w:rPr>
          <w:rFonts w:ascii="Cambria" w:hAnsi="Cambria"/>
          <w:lang w:eastAsia="pl-PL"/>
        </w:rPr>
        <w:t xml:space="preserve"> </w:t>
      </w:r>
      <w:r w:rsidRPr="003C4D8E">
        <w:rPr>
          <w:rFonts w:ascii="Cambria" w:hAnsi="Cambria"/>
          <w:lang w:eastAsia="pl-PL"/>
        </w:rPr>
        <w:t>z dowodami nie uzasadniają podanej w ofercie ceny lub kosztu tej oferty.</w:t>
      </w:r>
    </w:p>
    <w:p w:rsidR="00A67483" w:rsidRPr="003C4D8E" w:rsidRDefault="00A67483" w:rsidP="006F3F3B">
      <w:pPr>
        <w:numPr>
          <w:ilvl w:val="0"/>
          <w:numId w:val="24"/>
        </w:numPr>
        <w:suppressAutoHyphens/>
        <w:spacing w:after="0" w:line="240" w:lineRule="auto"/>
        <w:ind w:left="426" w:hanging="426"/>
        <w:jc w:val="both"/>
        <w:rPr>
          <w:rFonts w:ascii="Cambria" w:hAnsi="Cambria" w:cs="Tahoma"/>
        </w:rPr>
      </w:pPr>
      <w:r w:rsidRPr="003C4D8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t>
      </w:r>
      <w:r w:rsidR="00F903E3">
        <w:rPr>
          <w:rFonts w:ascii="Cambria" w:hAnsi="Cambria"/>
          <w:lang w:eastAsia="pl-PL"/>
        </w:rPr>
        <w:t>w kryterium o najwyższej wadze.</w:t>
      </w:r>
    </w:p>
    <w:p w:rsidR="00A67483" w:rsidRPr="003C4D8E" w:rsidRDefault="00A67483" w:rsidP="006F3F3B">
      <w:pPr>
        <w:numPr>
          <w:ilvl w:val="0"/>
          <w:numId w:val="24"/>
        </w:numPr>
        <w:suppressAutoHyphens/>
        <w:spacing w:after="0" w:line="240" w:lineRule="auto"/>
        <w:ind w:left="426" w:hanging="426"/>
        <w:jc w:val="both"/>
        <w:rPr>
          <w:rFonts w:ascii="Cambria" w:hAnsi="Cambria" w:cs="Tahoma"/>
        </w:rPr>
      </w:pPr>
      <w:r w:rsidRPr="003C4D8E">
        <w:rPr>
          <w:rFonts w:ascii="Cambria" w:hAnsi="Cambria"/>
          <w:lang w:eastAsia="pl-PL"/>
        </w:rPr>
        <w:t>Jeżeli oferty otrzymały taką samą ocenę w kryterium o najwyższej wadze, zamawiający wybiera ofertę z najniższą ceną.</w:t>
      </w:r>
    </w:p>
    <w:p w:rsidR="00A67483" w:rsidRPr="003C4D8E" w:rsidRDefault="00A67483" w:rsidP="006F3F3B">
      <w:pPr>
        <w:numPr>
          <w:ilvl w:val="0"/>
          <w:numId w:val="24"/>
        </w:numPr>
        <w:suppressAutoHyphens/>
        <w:spacing w:after="0" w:line="240" w:lineRule="auto"/>
        <w:ind w:left="426" w:hanging="426"/>
        <w:jc w:val="both"/>
        <w:rPr>
          <w:rFonts w:ascii="Cambria" w:hAnsi="Cambria" w:cs="Tahoma"/>
        </w:rPr>
      </w:pPr>
      <w:r w:rsidRPr="003C4D8E">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A67483" w:rsidRPr="003C4D8E" w:rsidRDefault="00A67483" w:rsidP="006F3F3B">
      <w:pPr>
        <w:numPr>
          <w:ilvl w:val="0"/>
          <w:numId w:val="24"/>
        </w:numPr>
        <w:suppressAutoHyphens/>
        <w:spacing w:after="0" w:line="240" w:lineRule="auto"/>
        <w:ind w:left="426" w:hanging="426"/>
        <w:jc w:val="both"/>
        <w:rPr>
          <w:rFonts w:ascii="Cambria" w:hAnsi="Cambria" w:cs="Tahoma"/>
        </w:rPr>
      </w:pPr>
      <w:r w:rsidRPr="003C4D8E">
        <w:rPr>
          <w:rFonts w:ascii="Cambria" w:hAnsi="Cambria"/>
        </w:rPr>
        <w:t>Wykonawcy, składając oferty dodatkowe, nie mogą oferować cen wyższych ni</w:t>
      </w:r>
      <w:r w:rsidR="00EF137D">
        <w:rPr>
          <w:rFonts w:ascii="Cambria" w:hAnsi="Cambria"/>
        </w:rPr>
        <w:t>ż zaoferowane</w:t>
      </w:r>
      <w:r w:rsidR="00F903E3">
        <w:rPr>
          <w:rFonts w:ascii="Cambria" w:hAnsi="Cambria"/>
        </w:rPr>
        <w:t xml:space="preserve">              </w:t>
      </w:r>
      <w:r w:rsidR="00EF137D">
        <w:rPr>
          <w:rFonts w:ascii="Cambria" w:hAnsi="Cambria"/>
        </w:rPr>
        <w:t xml:space="preserve"> </w:t>
      </w:r>
      <w:r w:rsidRPr="003C4D8E">
        <w:rPr>
          <w:rFonts w:ascii="Cambria" w:hAnsi="Cambria"/>
        </w:rPr>
        <w:t>w uprzednio złożonych przez nich ofertach.</w:t>
      </w:r>
    </w:p>
    <w:p w:rsidR="00A67483" w:rsidRPr="003C4D8E" w:rsidRDefault="00A67483" w:rsidP="006F3F3B">
      <w:pPr>
        <w:numPr>
          <w:ilvl w:val="0"/>
          <w:numId w:val="24"/>
        </w:numPr>
        <w:suppressAutoHyphens/>
        <w:spacing w:after="0" w:line="240" w:lineRule="auto"/>
        <w:ind w:left="426" w:hanging="426"/>
        <w:jc w:val="both"/>
        <w:rPr>
          <w:rFonts w:ascii="Cambria" w:hAnsi="Cambria" w:cs="Tahoma"/>
        </w:rPr>
      </w:pPr>
      <w:r w:rsidRPr="003C4D8E">
        <w:rPr>
          <w:rFonts w:ascii="Cambria" w:hAnsi="Cambria"/>
        </w:rPr>
        <w:t>Zamawiający odrzuca ofertę jeżeli:</w:t>
      </w:r>
    </w:p>
    <w:p w:rsidR="00A67483" w:rsidRPr="003C4D8E" w:rsidRDefault="00A67483" w:rsidP="006F3F3B">
      <w:pPr>
        <w:pStyle w:val="Akapitzlist"/>
        <w:numPr>
          <w:ilvl w:val="0"/>
          <w:numId w:val="28"/>
        </w:numPr>
        <w:ind w:left="426" w:hanging="426"/>
        <w:jc w:val="both"/>
        <w:rPr>
          <w:rFonts w:ascii="Cambria" w:hAnsi="Cambria"/>
          <w:sz w:val="22"/>
          <w:szCs w:val="22"/>
          <w:lang w:eastAsia="pl-PL"/>
        </w:rPr>
      </w:pPr>
      <w:r w:rsidRPr="003C4D8E">
        <w:rPr>
          <w:rFonts w:ascii="Cambria" w:hAnsi="Cambria"/>
          <w:sz w:val="22"/>
          <w:szCs w:val="22"/>
          <w:lang w:eastAsia="pl-PL"/>
        </w:rPr>
        <w:lastRenderedPageBreak/>
        <w:t>została złożona po terminie składania ofert,</w:t>
      </w:r>
    </w:p>
    <w:p w:rsidR="00A67483" w:rsidRPr="003C4D8E" w:rsidRDefault="00A67483" w:rsidP="006F3F3B">
      <w:pPr>
        <w:pStyle w:val="Akapitzlist"/>
        <w:numPr>
          <w:ilvl w:val="0"/>
          <w:numId w:val="28"/>
        </w:numPr>
        <w:ind w:left="426" w:hanging="426"/>
        <w:jc w:val="both"/>
        <w:rPr>
          <w:rFonts w:ascii="Cambria" w:hAnsi="Cambria"/>
          <w:sz w:val="22"/>
          <w:szCs w:val="22"/>
          <w:lang w:eastAsia="pl-PL"/>
        </w:rPr>
      </w:pPr>
      <w:r w:rsidRPr="003C4D8E">
        <w:rPr>
          <w:rFonts w:ascii="Cambria" w:hAnsi="Cambria"/>
          <w:sz w:val="22"/>
          <w:szCs w:val="22"/>
          <w:lang w:eastAsia="pl-PL"/>
        </w:rPr>
        <w:t xml:space="preserve">została złożona przez wykonawcę: </w:t>
      </w:r>
    </w:p>
    <w:p w:rsidR="00A67483" w:rsidRPr="003C4D8E" w:rsidRDefault="00A67483" w:rsidP="00EF137D">
      <w:pPr>
        <w:pStyle w:val="Akapitzlist"/>
        <w:numPr>
          <w:ilvl w:val="2"/>
          <w:numId w:val="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podlegającego wykluczeniu z postępowania lub</w:t>
      </w:r>
    </w:p>
    <w:p w:rsidR="00A67483" w:rsidRPr="003C4D8E" w:rsidRDefault="00A67483" w:rsidP="00EF137D">
      <w:pPr>
        <w:pStyle w:val="Akapitzlist"/>
        <w:numPr>
          <w:ilvl w:val="2"/>
          <w:numId w:val="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niespełniającego warunków udziału w postępowaniu, lub</w:t>
      </w:r>
    </w:p>
    <w:p w:rsidR="00A67483" w:rsidRPr="003C4D8E" w:rsidRDefault="00A67483" w:rsidP="00EF137D">
      <w:pPr>
        <w:pStyle w:val="Akapitzlist"/>
        <w:numPr>
          <w:ilvl w:val="2"/>
          <w:numId w:val="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A67483" w:rsidRPr="003C4D8E" w:rsidRDefault="00A67483" w:rsidP="006F3F3B">
      <w:pPr>
        <w:pStyle w:val="Akapitzlist"/>
        <w:numPr>
          <w:ilvl w:val="0"/>
          <w:numId w:val="2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jest niezgodna z przepisami ustawy,</w:t>
      </w:r>
    </w:p>
    <w:p w:rsidR="00A67483" w:rsidRPr="003C4D8E" w:rsidRDefault="00A67483" w:rsidP="006F3F3B">
      <w:pPr>
        <w:pStyle w:val="Akapitzlist"/>
        <w:numPr>
          <w:ilvl w:val="0"/>
          <w:numId w:val="2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jest nieważna na podstawie odrębnych przepisów,</w:t>
      </w:r>
    </w:p>
    <w:p w:rsidR="00A67483" w:rsidRPr="003C4D8E" w:rsidRDefault="00A67483" w:rsidP="006F3F3B">
      <w:pPr>
        <w:pStyle w:val="Akapitzlist"/>
        <w:numPr>
          <w:ilvl w:val="0"/>
          <w:numId w:val="2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jej treść jest niezgodna z warunkami zamówienia,</w:t>
      </w:r>
    </w:p>
    <w:p w:rsidR="00A67483" w:rsidRPr="003C4D8E" w:rsidRDefault="00A67483" w:rsidP="006F3F3B">
      <w:pPr>
        <w:pStyle w:val="Akapitzlist"/>
        <w:numPr>
          <w:ilvl w:val="0"/>
          <w:numId w:val="2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A67483" w:rsidRPr="003C4D8E" w:rsidRDefault="00A67483" w:rsidP="006F3F3B">
      <w:pPr>
        <w:pStyle w:val="Akapitzlist"/>
        <w:numPr>
          <w:ilvl w:val="0"/>
          <w:numId w:val="2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 xml:space="preserve">została złożona w warunkach czynu nieuczciwej </w:t>
      </w:r>
      <w:r w:rsidR="00EF137D">
        <w:rPr>
          <w:rFonts w:ascii="Cambria" w:hAnsi="Cambria"/>
          <w:sz w:val="22"/>
          <w:szCs w:val="22"/>
          <w:lang w:eastAsia="pl-PL"/>
        </w:rPr>
        <w:t>konkurencji w rozumieniu ustawy</w:t>
      </w:r>
      <w:r>
        <w:rPr>
          <w:rFonts w:ascii="Cambria" w:hAnsi="Cambria"/>
          <w:sz w:val="22"/>
          <w:szCs w:val="22"/>
          <w:lang w:eastAsia="pl-PL"/>
        </w:rPr>
        <w:t xml:space="preserve"> </w:t>
      </w:r>
      <w:r w:rsidRPr="003C4D8E">
        <w:rPr>
          <w:rFonts w:ascii="Cambria" w:hAnsi="Cambria"/>
          <w:sz w:val="22"/>
          <w:szCs w:val="22"/>
          <w:lang w:eastAsia="pl-PL"/>
        </w:rPr>
        <w:t>z dnia  16 kwietnia 1993 r. o zwalczaniu nieuczciwej konkurencji,</w:t>
      </w:r>
    </w:p>
    <w:p w:rsidR="00A67483" w:rsidRPr="003C4D8E" w:rsidRDefault="00A67483" w:rsidP="006F3F3B">
      <w:pPr>
        <w:pStyle w:val="Akapitzlist"/>
        <w:numPr>
          <w:ilvl w:val="0"/>
          <w:numId w:val="28"/>
        </w:numPr>
        <w:suppressAutoHyphens w:val="0"/>
        <w:autoSpaceDE w:val="0"/>
        <w:autoSpaceDN w:val="0"/>
        <w:adjustRightInd w:val="0"/>
        <w:ind w:left="426" w:hanging="426"/>
        <w:jc w:val="both"/>
        <w:rPr>
          <w:rFonts w:ascii="Cambria" w:hAnsi="Cambria"/>
          <w:sz w:val="22"/>
          <w:szCs w:val="22"/>
          <w:lang w:eastAsia="pl-PL"/>
        </w:rPr>
      </w:pPr>
      <w:r w:rsidRPr="003C4D8E">
        <w:rPr>
          <w:rFonts w:ascii="Cambria" w:eastAsia="Times New Roman" w:hAnsi="Cambria"/>
          <w:kern w:val="0"/>
          <w:sz w:val="22"/>
          <w:szCs w:val="22"/>
          <w:lang w:eastAsia="pl-PL"/>
        </w:rPr>
        <w:t>zawiera rażąco niską cenę lub koszt w stosunku do przedmiotu zamówienia,</w:t>
      </w:r>
    </w:p>
    <w:p w:rsidR="00A67483" w:rsidRPr="003C4D8E" w:rsidRDefault="00A67483" w:rsidP="006F3F3B">
      <w:pPr>
        <w:pStyle w:val="Akapitzlist"/>
        <w:numPr>
          <w:ilvl w:val="0"/>
          <w:numId w:val="2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zawiera błędy w obliczeniu ceny,</w:t>
      </w:r>
    </w:p>
    <w:p w:rsidR="00A67483" w:rsidRPr="003C4D8E" w:rsidRDefault="00A67483" w:rsidP="006F3F3B">
      <w:pPr>
        <w:pStyle w:val="Akapitzlist"/>
        <w:numPr>
          <w:ilvl w:val="0"/>
          <w:numId w:val="2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 xml:space="preserve">wykonawca w wyznaczonym terminie zakwestionował poprawienie omyłki, o której mowa </w:t>
      </w:r>
      <w:r w:rsidR="00EF137D">
        <w:rPr>
          <w:rFonts w:ascii="Cambria" w:hAnsi="Cambria"/>
          <w:sz w:val="22"/>
          <w:szCs w:val="22"/>
          <w:lang w:eastAsia="pl-PL"/>
        </w:rPr>
        <w:br/>
      </w:r>
      <w:r w:rsidRPr="003C4D8E">
        <w:rPr>
          <w:rFonts w:ascii="Cambria" w:hAnsi="Cambria"/>
          <w:sz w:val="22"/>
          <w:szCs w:val="22"/>
          <w:lang w:eastAsia="pl-PL"/>
        </w:rPr>
        <w:t xml:space="preserve">w art. 223 ust. 2 </w:t>
      </w:r>
      <w:proofErr w:type="spellStart"/>
      <w:r w:rsidRPr="003C4D8E">
        <w:rPr>
          <w:rFonts w:ascii="Cambria" w:hAnsi="Cambria"/>
          <w:sz w:val="22"/>
          <w:szCs w:val="22"/>
          <w:lang w:eastAsia="pl-PL"/>
        </w:rPr>
        <w:t>pkt</w:t>
      </w:r>
      <w:proofErr w:type="spellEnd"/>
      <w:r w:rsidRPr="003C4D8E">
        <w:rPr>
          <w:rFonts w:ascii="Cambria" w:hAnsi="Cambria"/>
          <w:sz w:val="22"/>
          <w:szCs w:val="22"/>
          <w:lang w:eastAsia="pl-PL"/>
        </w:rPr>
        <w:t xml:space="preserve"> 3pzp,</w:t>
      </w:r>
    </w:p>
    <w:p w:rsidR="00A67483" w:rsidRPr="003C4D8E" w:rsidRDefault="00A67483" w:rsidP="006F3F3B">
      <w:pPr>
        <w:pStyle w:val="Akapitzlist"/>
        <w:numPr>
          <w:ilvl w:val="0"/>
          <w:numId w:val="2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wykonawca nie wyraził pisemnej zgody na przedłużenie terminu związania ofertą,</w:t>
      </w:r>
    </w:p>
    <w:p w:rsidR="00A67483" w:rsidRPr="003C4D8E" w:rsidRDefault="00A67483" w:rsidP="006F3F3B">
      <w:pPr>
        <w:pStyle w:val="Akapitzlist"/>
        <w:numPr>
          <w:ilvl w:val="0"/>
          <w:numId w:val="2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wykonawca nie wyraził pisemnej zgody na wybór jego oferty po upływie terminu związania ofertą,</w:t>
      </w:r>
    </w:p>
    <w:p w:rsidR="00A67483" w:rsidRPr="003C4D8E" w:rsidRDefault="00A67483" w:rsidP="006F3F3B">
      <w:pPr>
        <w:pStyle w:val="Akapitzlist"/>
        <w:numPr>
          <w:ilvl w:val="0"/>
          <w:numId w:val="2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A67483" w:rsidRPr="003C4D8E" w:rsidRDefault="00A67483" w:rsidP="006F3F3B">
      <w:pPr>
        <w:pStyle w:val="Akapitzlist"/>
        <w:numPr>
          <w:ilvl w:val="0"/>
          <w:numId w:val="2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 xml:space="preserve">obejmuje ona urządzenia informatyczne lub oprogramowanie wskazane w rekomendacji, </w:t>
      </w:r>
      <w:r w:rsidR="00EF137D">
        <w:rPr>
          <w:rFonts w:ascii="Cambria" w:hAnsi="Cambria"/>
          <w:sz w:val="22"/>
          <w:szCs w:val="22"/>
          <w:lang w:eastAsia="pl-PL"/>
        </w:rPr>
        <w:br/>
      </w:r>
      <w:r w:rsidRPr="003C4D8E">
        <w:rPr>
          <w:rFonts w:ascii="Cambria" w:hAnsi="Cambria"/>
          <w:sz w:val="22"/>
          <w:szCs w:val="22"/>
          <w:lang w:eastAsia="pl-PL"/>
        </w:rPr>
        <w:t xml:space="preserve">o której mowa w art. 33 ust. 4 ustawy z dnia 5 lipca 2018 r. o krajowym systemie </w:t>
      </w:r>
      <w:proofErr w:type="spellStart"/>
      <w:r w:rsidRPr="003C4D8E">
        <w:rPr>
          <w:rFonts w:ascii="Cambria" w:hAnsi="Cambria"/>
          <w:sz w:val="22"/>
          <w:szCs w:val="22"/>
          <w:lang w:eastAsia="pl-PL"/>
        </w:rPr>
        <w:t>cyberbezpieczeństwa</w:t>
      </w:r>
      <w:proofErr w:type="spellEnd"/>
      <w:r w:rsidRPr="003C4D8E">
        <w:rPr>
          <w:rFonts w:ascii="Cambria" w:hAnsi="Cambria"/>
          <w:sz w:val="22"/>
          <w:szCs w:val="22"/>
          <w:lang w:eastAsia="pl-PL"/>
        </w:rPr>
        <w:t xml:space="preserve">  (Dz. U. </w:t>
      </w:r>
      <w:r>
        <w:rPr>
          <w:rFonts w:ascii="Cambria" w:hAnsi="Cambria"/>
          <w:sz w:val="22"/>
          <w:szCs w:val="22"/>
          <w:lang w:eastAsia="pl-PL"/>
        </w:rPr>
        <w:t>z 2020  r. poz. 1369</w:t>
      </w:r>
      <w:r w:rsidRPr="003C4D8E">
        <w:rPr>
          <w:rFonts w:ascii="Cambria" w:hAnsi="Cambria"/>
          <w:sz w:val="22"/>
          <w:szCs w:val="22"/>
          <w:lang w:eastAsia="pl-PL"/>
        </w:rPr>
        <w:t>), stwierdzającej ich negatywny wpływ na bezpieczeństwo publiczne lub bezpieczeństwo narodowe,</w:t>
      </w:r>
    </w:p>
    <w:p w:rsidR="00A67483" w:rsidRPr="003C4D8E" w:rsidRDefault="00A67483" w:rsidP="006F3F3B">
      <w:pPr>
        <w:numPr>
          <w:ilvl w:val="0"/>
          <w:numId w:val="24"/>
        </w:numPr>
        <w:suppressAutoHyphens/>
        <w:spacing w:after="0" w:line="240" w:lineRule="auto"/>
        <w:ind w:left="426" w:hanging="426"/>
        <w:jc w:val="both"/>
        <w:rPr>
          <w:rFonts w:ascii="Cambria" w:hAnsi="Cambria" w:cs="Tahoma"/>
        </w:rPr>
      </w:pPr>
      <w:r w:rsidRPr="003C4D8E">
        <w:rPr>
          <w:rFonts w:ascii="Cambria" w:hAnsi="Cambria"/>
          <w:lang w:eastAsia="pl-PL"/>
        </w:rPr>
        <w:t xml:space="preserve">Zamawiający zgodnie z art. 255 </w:t>
      </w:r>
      <w:proofErr w:type="spellStart"/>
      <w:r w:rsidRPr="003C4D8E">
        <w:rPr>
          <w:rFonts w:ascii="Cambria" w:hAnsi="Cambria"/>
          <w:lang w:eastAsia="pl-PL"/>
        </w:rPr>
        <w:t>pzp</w:t>
      </w:r>
      <w:proofErr w:type="spellEnd"/>
      <w:r w:rsidRPr="003C4D8E">
        <w:rPr>
          <w:rFonts w:ascii="Cambria" w:hAnsi="Cambria"/>
          <w:lang w:eastAsia="pl-PL"/>
        </w:rPr>
        <w:t xml:space="preserve"> - unieważni postępowanie o udzielenie zamówienia, jeżeli: </w:t>
      </w:r>
    </w:p>
    <w:p w:rsidR="00A67483" w:rsidRPr="003C4D8E" w:rsidRDefault="00A67483" w:rsidP="00EF137D">
      <w:pPr>
        <w:pStyle w:val="Akapitzlist"/>
        <w:numPr>
          <w:ilvl w:val="3"/>
          <w:numId w:val="8"/>
        </w:numPr>
        <w:tabs>
          <w:tab w:val="left" w:pos="1276"/>
        </w:tabs>
        <w:suppressAutoHyphens w:val="0"/>
        <w:autoSpaceDE w:val="0"/>
        <w:autoSpaceDN w:val="0"/>
        <w:adjustRightInd w:val="0"/>
        <w:ind w:left="426" w:hanging="426"/>
        <w:rPr>
          <w:rFonts w:ascii="Cambria" w:hAnsi="Cambria"/>
          <w:sz w:val="22"/>
          <w:szCs w:val="22"/>
          <w:lang w:eastAsia="pl-PL"/>
        </w:rPr>
      </w:pPr>
      <w:r w:rsidRPr="003C4D8E">
        <w:rPr>
          <w:rFonts w:ascii="Cambria" w:hAnsi="Cambria"/>
          <w:sz w:val="22"/>
          <w:szCs w:val="22"/>
          <w:lang w:eastAsia="pl-PL"/>
        </w:rPr>
        <w:t>nie złożono żadnej oferty,</w:t>
      </w:r>
    </w:p>
    <w:p w:rsidR="00A67483" w:rsidRPr="003C4D8E" w:rsidRDefault="00A67483" w:rsidP="00EF137D">
      <w:pPr>
        <w:pStyle w:val="Akapitzlist"/>
        <w:numPr>
          <w:ilvl w:val="3"/>
          <w:numId w:val="8"/>
        </w:numPr>
        <w:tabs>
          <w:tab w:val="left" w:pos="1276"/>
        </w:tabs>
        <w:suppressAutoHyphens w:val="0"/>
        <w:autoSpaceDE w:val="0"/>
        <w:autoSpaceDN w:val="0"/>
        <w:adjustRightInd w:val="0"/>
        <w:ind w:left="426" w:hanging="426"/>
        <w:rPr>
          <w:rFonts w:ascii="Cambria" w:hAnsi="Cambria"/>
          <w:sz w:val="22"/>
          <w:szCs w:val="22"/>
          <w:lang w:eastAsia="pl-PL"/>
        </w:rPr>
      </w:pPr>
      <w:r w:rsidRPr="003C4D8E">
        <w:rPr>
          <w:rFonts w:ascii="Cambria" w:hAnsi="Cambria"/>
          <w:sz w:val="22"/>
          <w:szCs w:val="22"/>
          <w:lang w:eastAsia="pl-PL"/>
        </w:rPr>
        <w:t>wszystkie złożone oferty podlegały odrzuceniu,</w:t>
      </w:r>
    </w:p>
    <w:p w:rsidR="00A67483" w:rsidRPr="003C4D8E" w:rsidRDefault="00A67483" w:rsidP="00EF137D">
      <w:pPr>
        <w:pStyle w:val="Akapitzlist"/>
        <w:numPr>
          <w:ilvl w:val="3"/>
          <w:numId w:val="8"/>
        </w:numPr>
        <w:tabs>
          <w:tab w:val="left" w:pos="1276"/>
        </w:tabs>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3C4D8E">
        <w:rPr>
          <w:rFonts w:ascii="Cambria" w:hAnsi="Cambria"/>
          <w:sz w:val="22"/>
          <w:szCs w:val="22"/>
        </w:rPr>
        <w:t>chyba że zamawiający może zwiększyć tę kwotę do ceny lub kosztu najkorzystniejszej oferty;</w:t>
      </w:r>
    </w:p>
    <w:p w:rsidR="00A67483" w:rsidRPr="003C4D8E" w:rsidRDefault="00A67483" w:rsidP="00EF137D">
      <w:pPr>
        <w:pStyle w:val="Akapitzlist"/>
        <w:numPr>
          <w:ilvl w:val="3"/>
          <w:numId w:val="8"/>
        </w:numPr>
        <w:tabs>
          <w:tab w:val="left" w:pos="1276"/>
        </w:tabs>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w przypadkach, o których mowa w art. 248 ust. 3, art. 249 i art. 250 ust. 2pzp, zostały złożone oferty dodatkowe o takiej samej cenie lub koszcie,</w:t>
      </w:r>
    </w:p>
    <w:p w:rsidR="00A67483" w:rsidRPr="003C4D8E" w:rsidRDefault="00A67483" w:rsidP="00EF137D">
      <w:pPr>
        <w:pStyle w:val="Akapitzlist"/>
        <w:numPr>
          <w:ilvl w:val="3"/>
          <w:numId w:val="8"/>
        </w:numPr>
        <w:tabs>
          <w:tab w:val="left" w:pos="1276"/>
        </w:tabs>
        <w:suppressAutoHyphens w:val="0"/>
        <w:autoSpaceDE w:val="0"/>
        <w:autoSpaceDN w:val="0"/>
        <w:adjustRightInd w:val="0"/>
        <w:ind w:left="426" w:hanging="426"/>
        <w:jc w:val="both"/>
        <w:rPr>
          <w:rFonts w:ascii="Cambria" w:hAnsi="Cambria"/>
          <w:sz w:val="22"/>
          <w:szCs w:val="22"/>
          <w:lang w:eastAsia="pl-PL"/>
        </w:rPr>
      </w:pPr>
      <w:r w:rsidRPr="003C4D8E">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A67483" w:rsidRPr="003C4D8E" w:rsidRDefault="00A67483" w:rsidP="00EF137D">
      <w:pPr>
        <w:pStyle w:val="Akapitzlist"/>
        <w:numPr>
          <w:ilvl w:val="3"/>
          <w:numId w:val="8"/>
        </w:numPr>
        <w:tabs>
          <w:tab w:val="left" w:pos="1276"/>
        </w:tabs>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postępowanie obarczone jest niemożliwą do usunięcia wadą uniemożliwiającą zawarcie niepodlegającej unieważnieniu umowy w sprawie zamówienia publicznego,</w:t>
      </w:r>
    </w:p>
    <w:p w:rsidR="00A67483" w:rsidRPr="003C4D8E" w:rsidRDefault="00A67483" w:rsidP="00EF137D">
      <w:pPr>
        <w:pStyle w:val="Akapitzlist"/>
        <w:numPr>
          <w:ilvl w:val="3"/>
          <w:numId w:val="8"/>
        </w:numPr>
        <w:tabs>
          <w:tab w:val="left" w:pos="1276"/>
        </w:tabs>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 xml:space="preserve">wykonawca nie wniósł wymaganego zabezpieczenia należytego wykonania umowy lub uchylił się od zawarcia umowy w sprawie zamówienia publicznego, z uwzględnieniem art. 263 </w:t>
      </w:r>
      <w:proofErr w:type="spellStart"/>
      <w:r w:rsidRPr="003C4D8E">
        <w:rPr>
          <w:rFonts w:ascii="Cambria" w:hAnsi="Cambria"/>
          <w:sz w:val="22"/>
          <w:szCs w:val="22"/>
          <w:lang w:eastAsia="pl-PL"/>
        </w:rPr>
        <w:t>pzp</w:t>
      </w:r>
      <w:proofErr w:type="spellEnd"/>
      <w:r w:rsidRPr="003C4D8E">
        <w:rPr>
          <w:rFonts w:ascii="Cambria" w:hAnsi="Cambria"/>
          <w:sz w:val="22"/>
          <w:szCs w:val="22"/>
          <w:lang w:eastAsia="pl-PL"/>
        </w:rPr>
        <w:t>,</w:t>
      </w:r>
    </w:p>
    <w:p w:rsidR="00A67483" w:rsidRPr="003C4D8E" w:rsidRDefault="00A67483" w:rsidP="006F3F3B">
      <w:pPr>
        <w:pStyle w:val="Akapitzlist"/>
        <w:numPr>
          <w:ilvl w:val="0"/>
          <w:numId w:val="24"/>
        </w:numPr>
        <w:tabs>
          <w:tab w:val="num" w:pos="284"/>
        </w:tabs>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A67483" w:rsidRPr="003C4D8E" w:rsidRDefault="00A67483" w:rsidP="006F3F3B">
      <w:pPr>
        <w:pStyle w:val="Akapitzlist"/>
        <w:numPr>
          <w:ilvl w:val="0"/>
          <w:numId w:val="24"/>
        </w:numPr>
        <w:tabs>
          <w:tab w:val="num" w:pos="284"/>
        </w:tabs>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A67483" w:rsidRPr="003C4D8E" w:rsidRDefault="00A67483" w:rsidP="006F3F3B">
      <w:pPr>
        <w:pStyle w:val="Akapitzlist"/>
        <w:numPr>
          <w:ilvl w:val="0"/>
          <w:numId w:val="24"/>
        </w:numPr>
        <w:tabs>
          <w:tab w:val="num" w:pos="284"/>
        </w:tabs>
        <w:suppressAutoHyphens w:val="0"/>
        <w:autoSpaceDE w:val="0"/>
        <w:autoSpaceDN w:val="0"/>
        <w:adjustRightInd w:val="0"/>
        <w:ind w:left="426" w:hanging="426"/>
        <w:jc w:val="both"/>
        <w:rPr>
          <w:rFonts w:ascii="Cambria" w:hAnsi="Cambria"/>
          <w:sz w:val="22"/>
          <w:szCs w:val="22"/>
          <w:lang w:eastAsia="pl-PL"/>
        </w:rPr>
      </w:pPr>
      <w:r w:rsidRPr="003C4D8E">
        <w:rPr>
          <w:rFonts w:ascii="Cambria" w:eastAsia="Times New Roman" w:hAnsi="Cambria"/>
          <w:kern w:val="0"/>
          <w:sz w:val="22"/>
          <w:szCs w:val="22"/>
          <w:lang w:eastAsia="pl-PL"/>
        </w:rPr>
        <w:t>Zamawiający udostępnia niezwłocznie informacje, o których mowa w ust. 23, na stronie internetowej prowadzonego postępowania.</w:t>
      </w:r>
    </w:p>
    <w:p w:rsidR="00A67483" w:rsidRPr="003C4D8E" w:rsidRDefault="00A67483" w:rsidP="006F3F3B">
      <w:pPr>
        <w:pStyle w:val="Akapitzlist"/>
        <w:numPr>
          <w:ilvl w:val="0"/>
          <w:numId w:val="24"/>
        </w:numPr>
        <w:tabs>
          <w:tab w:val="num" w:pos="284"/>
        </w:tabs>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A67483" w:rsidRPr="003C4D8E" w:rsidRDefault="00A67483" w:rsidP="006F3F3B">
      <w:pPr>
        <w:pStyle w:val="Akapitzlist"/>
        <w:numPr>
          <w:ilvl w:val="0"/>
          <w:numId w:val="24"/>
        </w:numPr>
        <w:tabs>
          <w:tab w:val="num" w:pos="284"/>
        </w:tabs>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color w:val="000000"/>
          <w:sz w:val="22"/>
          <w:szCs w:val="22"/>
          <w:lang w:eastAsia="pl-PL"/>
        </w:rPr>
        <w:lastRenderedPageBreak/>
        <w:t xml:space="preserve">Zamawiający zgodnie z art. 310 </w:t>
      </w:r>
      <w:proofErr w:type="spellStart"/>
      <w:r w:rsidRPr="003C4D8E">
        <w:rPr>
          <w:rFonts w:ascii="Cambria" w:hAnsi="Cambria"/>
          <w:color w:val="000000"/>
          <w:sz w:val="22"/>
          <w:szCs w:val="22"/>
          <w:lang w:eastAsia="pl-PL"/>
        </w:rPr>
        <w:t>pzp</w:t>
      </w:r>
      <w:proofErr w:type="spellEnd"/>
      <w:r w:rsidRPr="003C4D8E">
        <w:rPr>
          <w:rFonts w:ascii="Cambria" w:hAnsi="Cambria"/>
          <w:color w:val="000000"/>
          <w:sz w:val="22"/>
          <w:szCs w:val="22"/>
          <w:lang w:eastAsia="pl-PL"/>
        </w:rPr>
        <w:t xml:space="preserve"> - może unieważnić postępowanie o udzielenie zamówienia, jeżeli środki publiczne, które zamawiający zamierzał przeznaczyć na sfinansowanie całości lub części zamówienia, nie zostały mu przyznane, a możliwość unieważnienia postępowania na tej podstawie została przewidziana w ogłoszeniu o zamówieniu.</w:t>
      </w:r>
    </w:p>
    <w:p w:rsidR="001412ED" w:rsidRPr="000C1DCE" w:rsidRDefault="001412ED" w:rsidP="001412ED">
      <w:pPr>
        <w:spacing w:after="0" w:line="240" w:lineRule="auto"/>
        <w:ind w:left="426" w:hanging="426"/>
        <w:jc w:val="center"/>
        <w:rPr>
          <w:rFonts w:ascii="Cambria" w:hAnsi="Cambria" w:cs="Tahoma"/>
          <w:b/>
          <w:sz w:val="16"/>
          <w:szCs w:val="16"/>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18</w:t>
      </w:r>
    </w:p>
    <w:p w:rsidR="001412ED" w:rsidRPr="00F43A1D" w:rsidRDefault="001412ED" w:rsidP="00EF137D">
      <w:pPr>
        <w:spacing w:after="0" w:line="240" w:lineRule="auto"/>
        <w:jc w:val="both"/>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1412ED" w:rsidRPr="000C1DCE" w:rsidRDefault="001412ED" w:rsidP="00EF137D">
      <w:pPr>
        <w:spacing w:line="240" w:lineRule="auto"/>
        <w:ind w:left="2127" w:hanging="1418"/>
        <w:jc w:val="both"/>
        <w:rPr>
          <w:rFonts w:ascii="Cambria" w:hAnsi="Cambria" w:cs="Tahoma"/>
          <w:b/>
          <w:sz w:val="16"/>
          <w:szCs w:val="16"/>
        </w:rPr>
      </w:pPr>
    </w:p>
    <w:p w:rsidR="003E68A4" w:rsidRPr="003E68A4" w:rsidRDefault="003E68A4" w:rsidP="006F3F3B">
      <w:pPr>
        <w:pStyle w:val="Akapitzlist"/>
        <w:numPr>
          <w:ilvl w:val="0"/>
          <w:numId w:val="44"/>
        </w:numPr>
        <w:ind w:left="426" w:hanging="426"/>
        <w:jc w:val="both"/>
        <w:rPr>
          <w:rFonts w:ascii="Cambria" w:hAnsi="Cambria" w:cs="Tahoma"/>
          <w:sz w:val="22"/>
          <w:szCs w:val="22"/>
        </w:rPr>
      </w:pPr>
      <w:r w:rsidRPr="003E68A4">
        <w:rPr>
          <w:rFonts w:ascii="Cambria" w:hAnsi="Cambria"/>
          <w:sz w:val="22"/>
          <w:szCs w:val="22"/>
          <w:lang w:eastAsia="pl-PL"/>
        </w:rPr>
        <w:t xml:space="preserve">Niezwłocznie po wyborze najkorzystniejszej oferty zamawiający na podst. art. 253 ust. 1 </w:t>
      </w:r>
      <w:proofErr w:type="spellStart"/>
      <w:r w:rsidRPr="003E68A4">
        <w:rPr>
          <w:rFonts w:ascii="Cambria" w:hAnsi="Cambria"/>
          <w:sz w:val="22"/>
          <w:szCs w:val="22"/>
          <w:lang w:eastAsia="pl-PL"/>
        </w:rPr>
        <w:t>pzp</w:t>
      </w:r>
      <w:proofErr w:type="spellEnd"/>
      <w:r w:rsidRPr="003E68A4">
        <w:rPr>
          <w:rFonts w:ascii="Cambria" w:hAnsi="Cambria"/>
          <w:sz w:val="22"/>
          <w:szCs w:val="22"/>
          <w:lang w:eastAsia="pl-PL"/>
        </w:rPr>
        <w:t xml:space="preserve"> - informuje równocześnie wykonawców, którzy złożyli oferty, o: </w:t>
      </w:r>
    </w:p>
    <w:p w:rsidR="003E68A4" w:rsidRPr="003E68A4" w:rsidRDefault="003E68A4" w:rsidP="006F3F3B">
      <w:pPr>
        <w:pStyle w:val="Akapitzlist"/>
        <w:numPr>
          <w:ilvl w:val="0"/>
          <w:numId w:val="45"/>
        </w:numPr>
        <w:suppressAutoHyphens w:val="0"/>
        <w:autoSpaceDE w:val="0"/>
        <w:autoSpaceDN w:val="0"/>
        <w:adjustRightInd w:val="0"/>
        <w:ind w:left="426" w:hanging="426"/>
        <w:jc w:val="both"/>
        <w:rPr>
          <w:rFonts w:ascii="Cambria" w:hAnsi="Cambria"/>
          <w:sz w:val="22"/>
          <w:szCs w:val="22"/>
          <w:lang w:eastAsia="pl-PL"/>
        </w:rPr>
      </w:pPr>
      <w:r w:rsidRPr="003E68A4">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3E68A4" w:rsidRPr="003E68A4" w:rsidRDefault="003E68A4" w:rsidP="006F3F3B">
      <w:pPr>
        <w:pStyle w:val="Akapitzlist"/>
        <w:numPr>
          <w:ilvl w:val="0"/>
          <w:numId w:val="45"/>
        </w:numPr>
        <w:suppressAutoHyphens w:val="0"/>
        <w:autoSpaceDE w:val="0"/>
        <w:autoSpaceDN w:val="0"/>
        <w:adjustRightInd w:val="0"/>
        <w:ind w:left="426" w:hanging="426"/>
        <w:jc w:val="both"/>
        <w:rPr>
          <w:rFonts w:ascii="Cambria" w:hAnsi="Cambria"/>
          <w:sz w:val="22"/>
          <w:szCs w:val="22"/>
          <w:lang w:eastAsia="pl-PL"/>
        </w:rPr>
      </w:pPr>
      <w:r w:rsidRPr="003E68A4">
        <w:rPr>
          <w:rFonts w:ascii="Cambria" w:hAnsi="Cambria"/>
          <w:sz w:val="22"/>
          <w:szCs w:val="22"/>
          <w:lang w:eastAsia="pl-PL"/>
        </w:rPr>
        <w:t xml:space="preserve">wykonawcach, których oferty zostały odrzucone – podając uzasadnienie faktyczne i prawne. </w:t>
      </w:r>
    </w:p>
    <w:p w:rsidR="003E68A4" w:rsidRPr="003E68A4" w:rsidRDefault="003E68A4" w:rsidP="006F3F3B">
      <w:pPr>
        <w:pStyle w:val="Akapitzlist"/>
        <w:numPr>
          <w:ilvl w:val="0"/>
          <w:numId w:val="44"/>
        </w:numPr>
        <w:ind w:left="426" w:hanging="426"/>
        <w:jc w:val="both"/>
        <w:rPr>
          <w:rFonts w:ascii="Cambria" w:hAnsi="Cambria"/>
          <w:sz w:val="22"/>
          <w:szCs w:val="22"/>
          <w:lang w:eastAsia="pl-PL"/>
        </w:rPr>
      </w:pPr>
      <w:r w:rsidRPr="003E68A4">
        <w:rPr>
          <w:rFonts w:ascii="Cambria" w:hAnsi="Cambria"/>
          <w:sz w:val="22"/>
          <w:szCs w:val="22"/>
          <w:lang w:eastAsia="pl-PL"/>
        </w:rPr>
        <w:t xml:space="preserve">Zamawiający udostępnia niezwłocznie informacje, o których mowa w ust. 1 </w:t>
      </w:r>
      <w:proofErr w:type="spellStart"/>
      <w:r w:rsidRPr="003E68A4">
        <w:rPr>
          <w:rFonts w:ascii="Cambria" w:hAnsi="Cambria"/>
          <w:sz w:val="22"/>
          <w:szCs w:val="22"/>
          <w:lang w:eastAsia="pl-PL"/>
        </w:rPr>
        <w:t>pkt</w:t>
      </w:r>
      <w:proofErr w:type="spellEnd"/>
      <w:r w:rsidRPr="003E68A4">
        <w:rPr>
          <w:rFonts w:ascii="Cambria" w:hAnsi="Cambria"/>
          <w:sz w:val="22"/>
          <w:szCs w:val="22"/>
          <w:lang w:eastAsia="pl-PL"/>
        </w:rPr>
        <w:t xml:space="preserve"> 1, na stronie internetowej prowadzonego postępowania (tj. na </w:t>
      </w:r>
      <w:proofErr w:type="spellStart"/>
      <w:r w:rsidRPr="003E68A4">
        <w:rPr>
          <w:rFonts w:ascii="Cambria" w:hAnsi="Cambria"/>
          <w:sz w:val="22"/>
          <w:szCs w:val="22"/>
          <w:lang w:eastAsia="pl-PL"/>
        </w:rPr>
        <w:t>miniportal</w:t>
      </w:r>
      <w:proofErr w:type="spellEnd"/>
      <w:r w:rsidRPr="003E68A4">
        <w:rPr>
          <w:rFonts w:ascii="Cambria" w:hAnsi="Cambria"/>
          <w:sz w:val="22"/>
          <w:szCs w:val="22"/>
          <w:lang w:eastAsia="pl-PL"/>
        </w:rPr>
        <w:t xml:space="preserve"> i BIP).</w:t>
      </w:r>
    </w:p>
    <w:p w:rsidR="003E68A4" w:rsidRPr="003E68A4" w:rsidRDefault="003E68A4" w:rsidP="006F3F3B">
      <w:pPr>
        <w:pStyle w:val="Akapitzlist"/>
        <w:numPr>
          <w:ilvl w:val="0"/>
          <w:numId w:val="44"/>
        </w:numPr>
        <w:ind w:left="426" w:hanging="426"/>
        <w:jc w:val="both"/>
        <w:rPr>
          <w:rFonts w:ascii="Cambria" w:hAnsi="Cambria"/>
          <w:sz w:val="22"/>
          <w:szCs w:val="22"/>
          <w:lang w:eastAsia="pl-PL"/>
        </w:rPr>
      </w:pPr>
      <w:r w:rsidRPr="003E68A4">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w:t>
      </w:r>
      <w:r>
        <w:rPr>
          <w:rFonts w:ascii="Cambria" w:hAnsi="Cambria"/>
          <w:sz w:val="22"/>
          <w:szCs w:val="22"/>
        </w:rPr>
        <w:t xml:space="preserve">ch </w:t>
      </w:r>
      <w:r w:rsidRPr="003E68A4">
        <w:rPr>
          <w:rFonts w:ascii="Cambria" w:hAnsi="Cambria"/>
          <w:sz w:val="22"/>
          <w:szCs w:val="22"/>
        </w:rPr>
        <w:t>w postępowaniu wykonawców oraz wybrać najkorzystniejszą ofertę albo unieważnić postępowanie.</w:t>
      </w:r>
    </w:p>
    <w:p w:rsidR="003E68A4" w:rsidRPr="003E68A4" w:rsidRDefault="003E68A4" w:rsidP="006F3F3B">
      <w:pPr>
        <w:pStyle w:val="Akapitzlist"/>
        <w:numPr>
          <w:ilvl w:val="0"/>
          <w:numId w:val="44"/>
        </w:numPr>
        <w:ind w:left="426" w:hanging="426"/>
        <w:jc w:val="both"/>
        <w:rPr>
          <w:rFonts w:ascii="Cambria" w:hAnsi="Cambria"/>
          <w:sz w:val="22"/>
          <w:szCs w:val="22"/>
          <w:lang w:eastAsia="pl-PL"/>
        </w:rPr>
      </w:pPr>
      <w:r w:rsidRPr="003E68A4">
        <w:rPr>
          <w:rFonts w:ascii="Cambria" w:hAnsi="Cambria"/>
          <w:sz w:val="22"/>
          <w:szCs w:val="22"/>
          <w:lang w:eastAsia="pl-PL"/>
        </w:rPr>
        <w:t>Zamawiający zawrze umowę w sprawie zamówienia publicznego, z</w:t>
      </w:r>
      <w:r>
        <w:rPr>
          <w:rFonts w:ascii="Cambria" w:hAnsi="Cambria"/>
          <w:sz w:val="22"/>
          <w:szCs w:val="22"/>
          <w:lang w:eastAsia="pl-PL"/>
        </w:rPr>
        <w:t xml:space="preserve"> uwzględnieniem art. 577 </w:t>
      </w:r>
      <w:proofErr w:type="spellStart"/>
      <w:r>
        <w:rPr>
          <w:rFonts w:ascii="Cambria" w:hAnsi="Cambria"/>
          <w:sz w:val="22"/>
          <w:szCs w:val="22"/>
          <w:lang w:eastAsia="pl-PL"/>
        </w:rPr>
        <w:t>pzp</w:t>
      </w:r>
      <w:proofErr w:type="spellEnd"/>
      <w:r>
        <w:rPr>
          <w:rFonts w:ascii="Cambria" w:hAnsi="Cambria"/>
          <w:sz w:val="22"/>
          <w:szCs w:val="22"/>
          <w:lang w:eastAsia="pl-PL"/>
        </w:rPr>
        <w:t xml:space="preserve">, </w:t>
      </w:r>
      <w:r w:rsidRPr="003E68A4">
        <w:rPr>
          <w:rFonts w:ascii="Cambria" w:hAnsi="Cambria"/>
          <w:sz w:val="22"/>
          <w:szCs w:val="22"/>
          <w:lang w:eastAsia="pl-PL"/>
        </w:rPr>
        <w:t>w terminie nie krótszym niż 5 dni od dnia przesłania zawiadomienia o wyborze najkorzystniejszej oferty, jeżeli zawiadomienie to zostało przesłane przy użyciu środków komunikacji elektronicznej.</w:t>
      </w:r>
    </w:p>
    <w:p w:rsidR="003E68A4" w:rsidRPr="003E68A4" w:rsidRDefault="003E68A4" w:rsidP="006F3F3B">
      <w:pPr>
        <w:pStyle w:val="Akapitzlist"/>
        <w:numPr>
          <w:ilvl w:val="0"/>
          <w:numId w:val="44"/>
        </w:numPr>
        <w:ind w:left="426" w:hanging="426"/>
        <w:jc w:val="both"/>
        <w:rPr>
          <w:rFonts w:ascii="Cambria" w:hAnsi="Cambria"/>
          <w:sz w:val="22"/>
          <w:szCs w:val="22"/>
          <w:lang w:eastAsia="pl-PL"/>
        </w:rPr>
      </w:pPr>
      <w:r w:rsidRPr="003E68A4">
        <w:rPr>
          <w:rFonts w:ascii="Cambria" w:hAnsi="Cambria"/>
          <w:sz w:val="22"/>
          <w:szCs w:val="22"/>
          <w:lang w:eastAsia="pl-PL"/>
        </w:rPr>
        <w:t>Zamawiający może zawrzeć umowę w sprawie zamówienia publ</w:t>
      </w:r>
      <w:r>
        <w:rPr>
          <w:rFonts w:ascii="Cambria" w:hAnsi="Cambria"/>
          <w:sz w:val="22"/>
          <w:szCs w:val="22"/>
          <w:lang w:eastAsia="pl-PL"/>
        </w:rPr>
        <w:t xml:space="preserve">icznego przed upływem terminu, </w:t>
      </w:r>
      <w:r w:rsidRPr="003E68A4">
        <w:rPr>
          <w:rFonts w:ascii="Cambria" w:hAnsi="Cambria"/>
          <w:sz w:val="22"/>
          <w:szCs w:val="22"/>
          <w:lang w:eastAsia="pl-PL"/>
        </w:rPr>
        <w:t>o którym mowa w ust. 4, jeżeli w postępowaniu prowadzonym w trybie podstawowym złożono tylko jedną ofertę.</w:t>
      </w:r>
    </w:p>
    <w:p w:rsidR="003E68A4" w:rsidRPr="003E68A4" w:rsidRDefault="003E68A4" w:rsidP="006F3F3B">
      <w:pPr>
        <w:pStyle w:val="Akapitzlist"/>
        <w:numPr>
          <w:ilvl w:val="0"/>
          <w:numId w:val="44"/>
        </w:numPr>
        <w:ind w:left="426" w:hanging="426"/>
        <w:jc w:val="both"/>
        <w:rPr>
          <w:rFonts w:ascii="Cambria" w:hAnsi="Cambria"/>
          <w:sz w:val="22"/>
          <w:szCs w:val="22"/>
          <w:lang w:eastAsia="pl-PL"/>
        </w:rPr>
      </w:pPr>
      <w:r w:rsidRPr="003E68A4">
        <w:rPr>
          <w:rFonts w:ascii="Cambria" w:hAnsi="Cambria"/>
          <w:sz w:val="22"/>
          <w:szCs w:val="22"/>
          <w:lang w:eastAsia="pl-PL"/>
        </w:rPr>
        <w:t>Umowa zostanie podpisana przez strony w siedzibie zamawiającego.</w:t>
      </w:r>
    </w:p>
    <w:p w:rsidR="003E68A4" w:rsidRPr="003E68A4" w:rsidRDefault="003E68A4" w:rsidP="006F3F3B">
      <w:pPr>
        <w:pStyle w:val="Akapitzlist"/>
        <w:numPr>
          <w:ilvl w:val="0"/>
          <w:numId w:val="44"/>
        </w:numPr>
        <w:ind w:left="426" w:hanging="426"/>
        <w:jc w:val="both"/>
        <w:rPr>
          <w:rFonts w:ascii="Cambria" w:hAnsi="Cambria"/>
          <w:sz w:val="22"/>
          <w:szCs w:val="22"/>
          <w:lang w:eastAsia="pl-PL"/>
        </w:rPr>
      </w:pPr>
      <w:r w:rsidRPr="003E68A4">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3E68A4">
        <w:rPr>
          <w:rFonts w:ascii="Cambria" w:hAnsi="Cambria" w:cs="Tahoma"/>
          <w:sz w:val="22"/>
          <w:szCs w:val="22"/>
        </w:rPr>
        <w:t>Umowa regulująca współpracę musi być zawarta, co najmniej na czas realizacji zamówienia publicznego z uwzględnieniem okresu rękojmi i gwarancji.</w:t>
      </w:r>
    </w:p>
    <w:p w:rsidR="003E68A4" w:rsidRPr="003E68A4" w:rsidRDefault="003E68A4" w:rsidP="006F3F3B">
      <w:pPr>
        <w:pStyle w:val="Akapitzlist"/>
        <w:numPr>
          <w:ilvl w:val="0"/>
          <w:numId w:val="44"/>
        </w:numPr>
        <w:ind w:left="426" w:hanging="426"/>
        <w:jc w:val="both"/>
        <w:rPr>
          <w:rFonts w:ascii="Cambria" w:hAnsi="Cambria"/>
          <w:sz w:val="22"/>
          <w:szCs w:val="22"/>
          <w:lang w:eastAsia="pl-PL"/>
        </w:rPr>
      </w:pPr>
      <w:r w:rsidRPr="003E68A4">
        <w:rPr>
          <w:rFonts w:ascii="Cambria" w:hAnsi="Cambria"/>
          <w:sz w:val="22"/>
          <w:szCs w:val="22"/>
        </w:rPr>
        <w:t>Wykonawca wnosi zabezpieczenie przed zawarciem umowy na zasadach okreś</w:t>
      </w:r>
      <w:r>
        <w:rPr>
          <w:rFonts w:ascii="Cambria" w:hAnsi="Cambria"/>
          <w:sz w:val="22"/>
          <w:szCs w:val="22"/>
        </w:rPr>
        <w:t xml:space="preserve">lonych w rozdziale </w:t>
      </w:r>
      <w:r w:rsidRPr="003E68A4">
        <w:rPr>
          <w:rFonts w:ascii="Cambria" w:hAnsi="Cambria"/>
          <w:sz w:val="22"/>
          <w:szCs w:val="22"/>
        </w:rPr>
        <w:t>38 SWZ.</w:t>
      </w:r>
    </w:p>
    <w:p w:rsidR="003E68A4" w:rsidRPr="003E68A4" w:rsidRDefault="003E68A4" w:rsidP="006F3F3B">
      <w:pPr>
        <w:pStyle w:val="Akapitzlist"/>
        <w:numPr>
          <w:ilvl w:val="0"/>
          <w:numId w:val="44"/>
        </w:numPr>
        <w:ind w:left="426" w:hanging="426"/>
        <w:jc w:val="both"/>
        <w:rPr>
          <w:rFonts w:ascii="Cambria" w:hAnsi="Cambria"/>
          <w:sz w:val="22"/>
          <w:szCs w:val="22"/>
          <w:lang w:eastAsia="pl-PL"/>
        </w:rPr>
      </w:pPr>
      <w:r w:rsidRPr="003E68A4">
        <w:rPr>
          <w:rFonts w:ascii="Cambria" w:eastAsia="Bookman Old Style" w:hAnsi="Cambria" w:cs="Tahoma"/>
          <w:sz w:val="22"/>
          <w:szCs w:val="22"/>
        </w:rPr>
        <w:t>Wykonawca wybrany do realizacji zamówienia, niezwłocznie po wyborze oferty przedłoży zamawiającemu: kosztorys ofertowy a także ze</w:t>
      </w:r>
      <w:r w:rsidR="000407BA">
        <w:rPr>
          <w:rFonts w:ascii="Cambria" w:eastAsia="Bookman Old Style" w:hAnsi="Cambria" w:cs="Tahoma"/>
          <w:sz w:val="22"/>
          <w:szCs w:val="22"/>
        </w:rPr>
        <w:t xml:space="preserve">stawienie wartościowe zadania. </w:t>
      </w:r>
      <w:r w:rsidRPr="003E68A4">
        <w:rPr>
          <w:rFonts w:ascii="Cambria" w:eastAsia="Bookman Old Style" w:hAnsi="Cambria" w:cs="Tahoma"/>
          <w:sz w:val="22"/>
          <w:szCs w:val="22"/>
        </w:rPr>
        <w:t xml:space="preserve">Kosztorys sporządzony przez wykonawcę służył będzie zamawiającemu w celach informacyjnych </w:t>
      </w:r>
      <w:r w:rsidR="00EF137D">
        <w:rPr>
          <w:rFonts w:ascii="Cambria" w:eastAsia="Bookman Old Style" w:hAnsi="Cambria" w:cs="Tahoma"/>
          <w:sz w:val="22"/>
          <w:szCs w:val="22"/>
        </w:rPr>
        <w:br/>
      </w:r>
      <w:r w:rsidRPr="003E68A4">
        <w:rPr>
          <w:rFonts w:ascii="Cambria" w:eastAsia="Bookman Old Style" w:hAnsi="Cambria" w:cs="Tahoma"/>
          <w:sz w:val="22"/>
          <w:szCs w:val="22"/>
        </w:rPr>
        <w:t>i poglądowych. Kosztorys zostanie opracowany na podstawie przedmiarów robót i kosztorysów nakładczych, które udostępnione są na stronie internetowej zamawiającego.</w:t>
      </w:r>
    </w:p>
    <w:p w:rsidR="003E68A4" w:rsidRPr="003E68A4" w:rsidRDefault="003E68A4" w:rsidP="006F3F3B">
      <w:pPr>
        <w:pStyle w:val="Akapitzlist"/>
        <w:numPr>
          <w:ilvl w:val="0"/>
          <w:numId w:val="44"/>
        </w:numPr>
        <w:ind w:left="426" w:hanging="426"/>
        <w:jc w:val="both"/>
        <w:rPr>
          <w:rFonts w:ascii="Cambria" w:hAnsi="Cambria"/>
          <w:sz w:val="22"/>
          <w:szCs w:val="22"/>
          <w:lang w:eastAsia="pl-PL"/>
        </w:rPr>
      </w:pPr>
      <w:r w:rsidRPr="003E68A4">
        <w:rPr>
          <w:rFonts w:ascii="Cambria" w:hAnsi="Cambria" w:cs="Tahoma"/>
          <w:sz w:val="22"/>
          <w:szCs w:val="22"/>
        </w:rPr>
        <w:t xml:space="preserve">Wykonawca wybrany do realizacji zamówienia niezwłocznie przekaże zamawiającemu kopie uprawnień budowlanych do kierowania robotami budowlanymi oraz aktualnych zaświadczeń </w:t>
      </w:r>
      <w:r w:rsidR="00EF137D">
        <w:rPr>
          <w:rFonts w:ascii="Cambria" w:hAnsi="Cambria" w:cs="Tahoma"/>
          <w:sz w:val="22"/>
          <w:szCs w:val="22"/>
        </w:rPr>
        <w:br/>
      </w:r>
      <w:r w:rsidRPr="003E68A4">
        <w:rPr>
          <w:rFonts w:ascii="Cambria" w:hAnsi="Cambria" w:cs="Tahoma"/>
          <w:sz w:val="22"/>
          <w:szCs w:val="22"/>
        </w:rPr>
        <w:t xml:space="preserve">o przynależności do właściwej izby samorządu zawodowego wszystkich osób wskazanych do realizacji zamówienia. </w:t>
      </w:r>
    </w:p>
    <w:p w:rsidR="003E68A4" w:rsidRPr="00F903E3" w:rsidRDefault="003E68A4" w:rsidP="006F3F3B">
      <w:pPr>
        <w:pStyle w:val="Akapitzlist"/>
        <w:numPr>
          <w:ilvl w:val="0"/>
          <w:numId w:val="44"/>
        </w:numPr>
        <w:ind w:left="426" w:hanging="426"/>
        <w:jc w:val="both"/>
        <w:rPr>
          <w:rFonts w:ascii="Cambria" w:hAnsi="Cambria"/>
          <w:sz w:val="22"/>
          <w:szCs w:val="22"/>
          <w:lang w:eastAsia="pl-PL"/>
        </w:rPr>
      </w:pPr>
      <w:r w:rsidRPr="00F903E3">
        <w:rPr>
          <w:rFonts w:ascii="Cambria" w:hAnsi="Cambria"/>
          <w:sz w:val="22"/>
          <w:szCs w:val="22"/>
        </w:rPr>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3E68A4" w:rsidRPr="003E68A4" w:rsidRDefault="003E68A4" w:rsidP="006F3F3B">
      <w:pPr>
        <w:pStyle w:val="Akapitzlist"/>
        <w:numPr>
          <w:ilvl w:val="0"/>
          <w:numId w:val="44"/>
        </w:numPr>
        <w:ind w:left="426" w:hanging="426"/>
        <w:jc w:val="both"/>
        <w:rPr>
          <w:rFonts w:ascii="Cambria" w:hAnsi="Cambria"/>
          <w:sz w:val="22"/>
          <w:szCs w:val="22"/>
          <w:lang w:eastAsia="pl-PL"/>
        </w:rPr>
      </w:pPr>
      <w:r w:rsidRPr="003E68A4">
        <w:rPr>
          <w:rFonts w:ascii="Cambria" w:hAnsi="Cambria"/>
          <w:sz w:val="22"/>
          <w:szCs w:val="22"/>
          <w:lang w:eastAsia="pl-PL"/>
        </w:rPr>
        <w:t>Niespełnienie przez wykonawcę</w:t>
      </w:r>
      <w:r w:rsidRPr="003E68A4">
        <w:rPr>
          <w:rFonts w:ascii="Cambria" w:hAnsi="Cambria"/>
          <w:sz w:val="22"/>
          <w:szCs w:val="22"/>
          <w:shd w:val="clear" w:color="auto" w:fill="FFFFFF"/>
        </w:rPr>
        <w:t>, którego oferta została wybrana jako n</w:t>
      </w:r>
      <w:r>
        <w:rPr>
          <w:rFonts w:ascii="Cambria" w:hAnsi="Cambria"/>
          <w:sz w:val="22"/>
          <w:szCs w:val="22"/>
          <w:shd w:val="clear" w:color="auto" w:fill="FFFFFF"/>
        </w:rPr>
        <w:t xml:space="preserve">ajkorzystniejsza formalności, </w:t>
      </w:r>
      <w:r w:rsidRPr="003E68A4">
        <w:rPr>
          <w:rFonts w:ascii="Cambria" w:hAnsi="Cambria"/>
          <w:sz w:val="22"/>
          <w:szCs w:val="22"/>
          <w:shd w:val="clear" w:color="auto" w:fill="FFFFFF"/>
        </w:rPr>
        <w:t>o których mowa w ust. 6-10 może być rozpatrywana w kontekście uc</w:t>
      </w:r>
      <w:r>
        <w:rPr>
          <w:rFonts w:ascii="Cambria" w:hAnsi="Cambria"/>
          <w:sz w:val="22"/>
          <w:szCs w:val="22"/>
          <w:shd w:val="clear" w:color="auto" w:fill="FFFFFF"/>
        </w:rPr>
        <w:t xml:space="preserve">hylania się przez ten podmiot </w:t>
      </w:r>
      <w:r w:rsidRPr="003E68A4">
        <w:rPr>
          <w:rFonts w:ascii="Cambria" w:hAnsi="Cambria"/>
          <w:sz w:val="22"/>
          <w:szCs w:val="22"/>
          <w:shd w:val="clear" w:color="auto" w:fill="FFFFFF"/>
        </w:rPr>
        <w:t>od zawarcia umowy w sprawie zamówienia publicznego.</w:t>
      </w:r>
    </w:p>
    <w:p w:rsidR="003E68A4" w:rsidRDefault="003E68A4" w:rsidP="003E68A4">
      <w:pPr>
        <w:spacing w:after="0" w:line="240" w:lineRule="auto"/>
        <w:jc w:val="center"/>
        <w:rPr>
          <w:rFonts w:ascii="Cambria" w:hAnsi="Cambria" w:cs="Tahoma"/>
          <w:b/>
          <w:sz w:val="16"/>
          <w:szCs w:val="16"/>
        </w:rPr>
      </w:pPr>
    </w:p>
    <w:p w:rsidR="00421290" w:rsidRDefault="00421290" w:rsidP="003E68A4">
      <w:pPr>
        <w:spacing w:after="0" w:line="240" w:lineRule="auto"/>
        <w:jc w:val="center"/>
        <w:rPr>
          <w:rFonts w:ascii="Cambria" w:hAnsi="Cambria" w:cs="Tahoma"/>
          <w:b/>
          <w:sz w:val="16"/>
          <w:szCs w:val="16"/>
        </w:rPr>
      </w:pPr>
    </w:p>
    <w:p w:rsidR="00421290" w:rsidRPr="000C1DCE" w:rsidRDefault="00421290" w:rsidP="00F903E3">
      <w:pPr>
        <w:spacing w:after="0" w:line="240" w:lineRule="auto"/>
        <w:rPr>
          <w:rFonts w:ascii="Cambria" w:hAnsi="Cambria" w:cs="Tahoma"/>
          <w:b/>
          <w:sz w:val="16"/>
          <w:szCs w:val="16"/>
        </w:rPr>
      </w:pPr>
    </w:p>
    <w:p w:rsidR="001412ED" w:rsidRPr="00F43A1D" w:rsidRDefault="003E68A4" w:rsidP="003E68A4">
      <w:pPr>
        <w:spacing w:after="0" w:line="240" w:lineRule="auto"/>
        <w:jc w:val="center"/>
        <w:rPr>
          <w:rFonts w:ascii="Cambria" w:hAnsi="Cambria" w:cs="Tahoma"/>
          <w:b/>
        </w:rPr>
      </w:pPr>
      <w:r w:rsidRPr="00F43A1D">
        <w:rPr>
          <w:rFonts w:ascii="Cambria" w:hAnsi="Cambria" w:cs="Tahoma"/>
          <w:b/>
        </w:rPr>
        <w:t xml:space="preserve"> </w:t>
      </w:r>
      <w:r w:rsidR="001412ED" w:rsidRPr="00F43A1D">
        <w:rPr>
          <w:rFonts w:ascii="Cambria" w:hAnsi="Cambria" w:cs="Tahoma"/>
          <w:b/>
        </w:rPr>
        <w:t>ROZDZIAŁ 19</w:t>
      </w:r>
    </w:p>
    <w:p w:rsidR="001412ED" w:rsidRPr="00EF137D" w:rsidRDefault="001412ED" w:rsidP="00EF137D">
      <w:pPr>
        <w:spacing w:after="0" w:line="240" w:lineRule="auto"/>
        <w:jc w:val="center"/>
        <w:rPr>
          <w:rFonts w:ascii="Cambria" w:hAnsi="Cambria"/>
          <w:b/>
        </w:rPr>
      </w:pPr>
      <w:r w:rsidRPr="00F43A1D">
        <w:rPr>
          <w:rFonts w:ascii="Cambria" w:hAnsi="Cambria"/>
          <w:b/>
        </w:rPr>
        <w:t>POUCZENIE O ŚRODKACH OCHRONY PRAWNEJ PRZYSŁUGUJĄCYCH WYKONAWCY</w:t>
      </w:r>
    </w:p>
    <w:p w:rsidR="001412ED" w:rsidRPr="000C1DCE" w:rsidRDefault="001412ED" w:rsidP="001412ED">
      <w:pPr>
        <w:spacing w:line="240" w:lineRule="auto"/>
        <w:rPr>
          <w:rFonts w:ascii="Cambria" w:hAnsi="Cambria" w:cs="Tahoma"/>
          <w:b/>
          <w:sz w:val="16"/>
          <w:szCs w:val="16"/>
        </w:rPr>
      </w:pPr>
    </w:p>
    <w:p w:rsidR="001412ED" w:rsidRPr="00F43A1D" w:rsidRDefault="001412ED" w:rsidP="006F3F3B">
      <w:pPr>
        <w:pStyle w:val="Default"/>
        <w:numPr>
          <w:ilvl w:val="0"/>
          <w:numId w:val="12"/>
        </w:numPr>
        <w:tabs>
          <w:tab w:val="clear" w:pos="720"/>
        </w:tabs>
        <w:ind w:left="426"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w:t>
      </w:r>
      <w:proofErr w:type="spellStart"/>
      <w:r w:rsidRPr="00F43A1D">
        <w:rPr>
          <w:rFonts w:ascii="Cambria" w:hAnsi="Cambria"/>
          <w:color w:val="auto"/>
          <w:sz w:val="22"/>
          <w:szCs w:val="22"/>
          <w:lang w:eastAsia="pl-PL"/>
        </w:rPr>
        <w:t>pzp</w:t>
      </w:r>
      <w:proofErr w:type="spellEnd"/>
      <w:r w:rsidRPr="00F43A1D">
        <w:rPr>
          <w:rFonts w:ascii="Cambria" w:hAnsi="Cambria"/>
          <w:color w:val="auto"/>
          <w:sz w:val="22"/>
          <w:szCs w:val="22"/>
          <w:lang w:eastAsia="pl-PL"/>
        </w:rPr>
        <w:t xml:space="preserve"> - przysługują wykonawcy, oraz innemu podmiotowi, jeżeli ma lub miał interes w uzyskaniu zamówienia oraz poniósł lub może ponieść szkodę w wyniku naruszenia przez zamawiającego przepisów ustawy. </w:t>
      </w:r>
    </w:p>
    <w:p w:rsidR="001412ED" w:rsidRPr="00F43A1D" w:rsidRDefault="001412ED" w:rsidP="006F3F3B">
      <w:pPr>
        <w:pStyle w:val="Default"/>
        <w:numPr>
          <w:ilvl w:val="0"/>
          <w:numId w:val="12"/>
        </w:numPr>
        <w:tabs>
          <w:tab w:val="clear" w:pos="720"/>
        </w:tabs>
        <w:ind w:left="426"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wobec ogłoszenia wszczynającego postępowanie o udzielenie zamówienia oraz dokumentów zamówienia przysługują również organizacjom wpisanym na listę, o której mowa w art. 469 </w:t>
      </w:r>
      <w:proofErr w:type="spellStart"/>
      <w:r w:rsidRPr="00F43A1D">
        <w:rPr>
          <w:rFonts w:ascii="Cambria" w:hAnsi="Cambria"/>
          <w:color w:val="auto"/>
          <w:sz w:val="22"/>
          <w:szCs w:val="22"/>
          <w:lang w:eastAsia="pl-PL"/>
        </w:rPr>
        <w:t>pkt</w:t>
      </w:r>
      <w:proofErr w:type="spellEnd"/>
      <w:r w:rsidRPr="00F43A1D">
        <w:rPr>
          <w:rFonts w:ascii="Cambria" w:hAnsi="Cambria"/>
          <w:color w:val="auto"/>
          <w:sz w:val="22"/>
          <w:szCs w:val="22"/>
          <w:lang w:eastAsia="pl-PL"/>
        </w:rPr>
        <w:t xml:space="preserve"> 15, oraz Rzecznikowi Małych i Średnich Przedsiębiorców.</w:t>
      </w:r>
    </w:p>
    <w:p w:rsidR="001412ED" w:rsidRPr="00F43A1D" w:rsidRDefault="001412ED" w:rsidP="006F3F3B">
      <w:pPr>
        <w:pStyle w:val="Default"/>
        <w:numPr>
          <w:ilvl w:val="0"/>
          <w:numId w:val="12"/>
        </w:numPr>
        <w:tabs>
          <w:tab w:val="clear" w:pos="720"/>
        </w:tabs>
        <w:ind w:left="426"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1412ED" w:rsidRPr="00F43A1D" w:rsidRDefault="001412ED" w:rsidP="006F3F3B">
      <w:pPr>
        <w:pStyle w:val="Akapitzlist"/>
        <w:numPr>
          <w:ilvl w:val="0"/>
          <w:numId w:val="29"/>
        </w:numPr>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lang w:eastAsia="pl-PL"/>
        </w:rPr>
        <w:t>niezgodną z przepisami ustawy czynność zamawiającego, podjętą w postępowaniu o udzielenie zamówienia, w tym na projektowane postanowienie umowy,</w:t>
      </w:r>
    </w:p>
    <w:p w:rsidR="001412ED" w:rsidRPr="00F43A1D" w:rsidRDefault="001412ED" w:rsidP="006F3F3B">
      <w:pPr>
        <w:pStyle w:val="Akapitzlist"/>
        <w:numPr>
          <w:ilvl w:val="0"/>
          <w:numId w:val="29"/>
        </w:numPr>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lang w:eastAsia="pl-PL"/>
        </w:rPr>
        <w:t>zaniechanie czynności w postępowaniu o udzielenie zamówienia, do któr</w:t>
      </w:r>
      <w:r w:rsidR="00EF137D">
        <w:rPr>
          <w:rFonts w:ascii="Cambria" w:hAnsi="Cambria"/>
          <w:sz w:val="22"/>
          <w:szCs w:val="22"/>
          <w:lang w:eastAsia="pl-PL"/>
        </w:rPr>
        <w:t>ej zamawiający</w:t>
      </w:r>
      <w:r w:rsidRPr="00F43A1D">
        <w:rPr>
          <w:rFonts w:ascii="Cambria" w:hAnsi="Cambria"/>
          <w:sz w:val="22"/>
          <w:szCs w:val="22"/>
          <w:lang w:eastAsia="pl-PL"/>
        </w:rPr>
        <w:t xml:space="preserve"> był obowiązany na podstawie ustawy, </w:t>
      </w:r>
    </w:p>
    <w:p w:rsidR="001412ED" w:rsidRPr="00F43A1D" w:rsidRDefault="001412ED" w:rsidP="006F3F3B">
      <w:pPr>
        <w:pStyle w:val="Akapitzlist"/>
        <w:numPr>
          <w:ilvl w:val="0"/>
          <w:numId w:val="29"/>
        </w:numPr>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1412ED" w:rsidRPr="00CD67C7" w:rsidRDefault="001412ED" w:rsidP="006F3F3B">
      <w:pPr>
        <w:pStyle w:val="Akapitzlist"/>
        <w:numPr>
          <w:ilvl w:val="0"/>
          <w:numId w:val="12"/>
        </w:numPr>
        <w:tabs>
          <w:tab w:val="clear" w:pos="720"/>
        </w:tabs>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1412ED" w:rsidRPr="00F43A1D" w:rsidRDefault="001412ED" w:rsidP="006F3F3B">
      <w:pPr>
        <w:pStyle w:val="Akapitzlist"/>
        <w:numPr>
          <w:ilvl w:val="0"/>
          <w:numId w:val="12"/>
        </w:numPr>
        <w:tabs>
          <w:tab w:val="clear" w:pos="720"/>
        </w:tabs>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1412ED" w:rsidRPr="00F43A1D" w:rsidRDefault="001412ED" w:rsidP="006F3F3B">
      <w:pPr>
        <w:pStyle w:val="Akapitzlist"/>
        <w:numPr>
          <w:ilvl w:val="0"/>
          <w:numId w:val="12"/>
        </w:numPr>
        <w:tabs>
          <w:tab w:val="clear" w:pos="720"/>
        </w:tabs>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1412ED" w:rsidRPr="00F43A1D" w:rsidRDefault="001412ED" w:rsidP="006F3F3B">
      <w:pPr>
        <w:pStyle w:val="Akapitzlist"/>
        <w:numPr>
          <w:ilvl w:val="0"/>
          <w:numId w:val="12"/>
        </w:numPr>
        <w:tabs>
          <w:tab w:val="clear" w:pos="720"/>
        </w:tabs>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1412ED" w:rsidRPr="00F43A1D" w:rsidRDefault="001412ED" w:rsidP="006F3F3B">
      <w:pPr>
        <w:pStyle w:val="Akapitzlist"/>
        <w:numPr>
          <w:ilvl w:val="0"/>
          <w:numId w:val="12"/>
        </w:numPr>
        <w:tabs>
          <w:tab w:val="clear" w:pos="720"/>
        </w:tabs>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t>
      </w:r>
      <w:r w:rsidR="00EF137D">
        <w:rPr>
          <w:rFonts w:ascii="Cambria" w:hAnsi="Cambria"/>
          <w:sz w:val="22"/>
          <w:szCs w:val="22"/>
          <w:lang w:eastAsia="pl-PL"/>
        </w:rPr>
        <w:t xml:space="preserve">wanie o udzielenie zamówienia </w:t>
      </w:r>
      <w:r w:rsidRPr="00F43A1D">
        <w:rPr>
          <w:rFonts w:ascii="Cambria" w:hAnsi="Cambria"/>
          <w:sz w:val="22"/>
          <w:szCs w:val="22"/>
          <w:lang w:eastAsia="pl-PL"/>
        </w:rPr>
        <w:t>lub wobec treści dokumentów zamówienia wnosi się w terminie 5 dni od dnia zamieszczenia ogłoszenia w Biuletynie Zamówień Publicznych lub dokumentów zamówienia na stronie internetowej.</w:t>
      </w:r>
    </w:p>
    <w:p w:rsidR="001412ED" w:rsidRPr="00F43A1D" w:rsidRDefault="001412ED" w:rsidP="006F3F3B">
      <w:pPr>
        <w:pStyle w:val="Akapitzlist"/>
        <w:numPr>
          <w:ilvl w:val="0"/>
          <w:numId w:val="12"/>
        </w:numPr>
        <w:tabs>
          <w:tab w:val="clear" w:pos="720"/>
        </w:tabs>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1412ED" w:rsidRPr="00F43A1D" w:rsidRDefault="001412ED" w:rsidP="006F3F3B">
      <w:pPr>
        <w:pStyle w:val="Akapitzlist"/>
        <w:numPr>
          <w:ilvl w:val="0"/>
          <w:numId w:val="12"/>
        </w:numPr>
        <w:tabs>
          <w:tab w:val="clear" w:pos="720"/>
        </w:tabs>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lang w:eastAsia="pl-PL"/>
        </w:rPr>
        <w:t xml:space="preserve">Odwołanie zawiera elementy określone w art. 516 ust. 1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w:t>
      </w:r>
    </w:p>
    <w:p w:rsidR="001412ED" w:rsidRPr="00F43A1D" w:rsidRDefault="001412ED" w:rsidP="006F3F3B">
      <w:pPr>
        <w:pStyle w:val="Akapitzlist"/>
        <w:numPr>
          <w:ilvl w:val="0"/>
          <w:numId w:val="12"/>
        </w:numPr>
        <w:tabs>
          <w:tab w:val="clear" w:pos="720"/>
        </w:tabs>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rPr>
        <w:t xml:space="preserve">Zamawiający przesyła niezwłocznie, nie później niż w terminie 2 dni od dnia otrzymania, kopię odwołania innym wykonawcom uczestniczącym w postępowaniu o udzielenie zamówienia, </w:t>
      </w:r>
      <w:r w:rsidR="00EF137D">
        <w:rPr>
          <w:rFonts w:ascii="Cambria" w:hAnsi="Cambria"/>
          <w:sz w:val="22"/>
          <w:szCs w:val="22"/>
        </w:rPr>
        <w:br/>
      </w:r>
      <w:r w:rsidRPr="00F43A1D">
        <w:rPr>
          <w:rFonts w:ascii="Cambria" w:hAnsi="Cambria"/>
          <w:sz w:val="22"/>
          <w:szCs w:val="22"/>
        </w:rPr>
        <w:t xml:space="preserve">a jeżeli odwołanie dotyczy treści ogłoszenia o zamówieniu lub dokumentów zamówienia, zamieszcza ją również na stronie internetowej, na której jest zamieszczone ogłoszenie </w:t>
      </w:r>
      <w:r w:rsidR="00EF137D">
        <w:rPr>
          <w:rFonts w:ascii="Cambria" w:hAnsi="Cambria"/>
          <w:sz w:val="22"/>
          <w:szCs w:val="22"/>
        </w:rPr>
        <w:br/>
      </w:r>
      <w:r w:rsidRPr="00F43A1D">
        <w:rPr>
          <w:rFonts w:ascii="Cambria" w:hAnsi="Cambria"/>
          <w:sz w:val="22"/>
          <w:szCs w:val="22"/>
        </w:rPr>
        <w:t>o zamówieniu lub są udostępniane dokumenty zamówienia, wzywając wykonawców do przystąpienia do postępowania odwoławczego.</w:t>
      </w:r>
    </w:p>
    <w:p w:rsidR="001412ED" w:rsidRPr="00F43A1D" w:rsidRDefault="001412ED" w:rsidP="006F3F3B">
      <w:pPr>
        <w:pStyle w:val="Akapitzlist"/>
        <w:numPr>
          <w:ilvl w:val="0"/>
          <w:numId w:val="12"/>
        </w:numPr>
        <w:tabs>
          <w:tab w:val="clear" w:pos="720"/>
        </w:tabs>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rPr>
        <w:t>Wykonawca może zgłosić przystąpienie do postępowania odwoławczego w terminie 3 dni od dnia otrzymania kopii odwołania, wskazując stronę, d</w:t>
      </w:r>
      <w:r w:rsidR="00EF137D">
        <w:rPr>
          <w:rFonts w:ascii="Cambria" w:hAnsi="Cambria"/>
          <w:sz w:val="22"/>
          <w:szCs w:val="22"/>
        </w:rPr>
        <w:t>o której przystępuje, i interes</w:t>
      </w:r>
      <w:r w:rsidR="00DC061A">
        <w:rPr>
          <w:rFonts w:ascii="Cambria" w:hAnsi="Cambria"/>
          <w:sz w:val="22"/>
          <w:szCs w:val="22"/>
        </w:rPr>
        <w:t xml:space="preserve"> </w:t>
      </w:r>
      <w:r w:rsidRPr="00F43A1D">
        <w:rPr>
          <w:rFonts w:ascii="Cambria" w:hAnsi="Cambria"/>
          <w:sz w:val="22"/>
          <w:szCs w:val="22"/>
        </w:rPr>
        <w:t>w uzyskaniu rozstrzygnięcia na korzyść strony, do której przystępuje.</w:t>
      </w:r>
    </w:p>
    <w:p w:rsidR="001412ED" w:rsidRPr="00F43A1D" w:rsidRDefault="001412ED" w:rsidP="006F3F3B">
      <w:pPr>
        <w:pStyle w:val="Akapitzlist"/>
        <w:numPr>
          <w:ilvl w:val="0"/>
          <w:numId w:val="12"/>
        </w:numPr>
        <w:tabs>
          <w:tab w:val="clear" w:pos="720"/>
        </w:tabs>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1412ED" w:rsidRPr="00F43A1D" w:rsidRDefault="001412ED" w:rsidP="006F3F3B">
      <w:pPr>
        <w:pStyle w:val="Akapitzlist"/>
        <w:numPr>
          <w:ilvl w:val="0"/>
          <w:numId w:val="12"/>
        </w:numPr>
        <w:tabs>
          <w:tab w:val="clear" w:pos="720"/>
        </w:tabs>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1412ED" w:rsidRPr="00F43A1D" w:rsidRDefault="001412ED" w:rsidP="006F3F3B">
      <w:pPr>
        <w:pStyle w:val="Akapitzlist"/>
        <w:numPr>
          <w:ilvl w:val="0"/>
          <w:numId w:val="12"/>
        </w:numPr>
        <w:tabs>
          <w:tab w:val="clear" w:pos="720"/>
        </w:tabs>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cs="Tahoma"/>
          <w:sz w:val="22"/>
          <w:szCs w:val="22"/>
        </w:rPr>
        <w:t>Szczegółowo uprawnienia i obowiązki wykonawców i zamawiającego związane z wnoszeniem środków ochrony prawnej określone są w Dziale IX ustawy Prawo zamówień publicznych.</w:t>
      </w:r>
    </w:p>
    <w:p w:rsidR="001412ED" w:rsidRDefault="001412ED" w:rsidP="00A67483">
      <w:pPr>
        <w:spacing w:after="0" w:line="240" w:lineRule="auto"/>
        <w:rPr>
          <w:rFonts w:ascii="Cambria" w:hAnsi="Cambria" w:cs="Tahoma"/>
        </w:rPr>
      </w:pPr>
    </w:p>
    <w:p w:rsidR="00421290" w:rsidRPr="00B46CDD" w:rsidRDefault="00421290" w:rsidP="00A67483">
      <w:pPr>
        <w:spacing w:after="0" w:line="240" w:lineRule="auto"/>
        <w:rPr>
          <w:rFonts w:ascii="Cambria" w:hAnsi="Cambria" w:cs="Tahoma"/>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20</w:t>
      </w:r>
    </w:p>
    <w:p w:rsidR="001412ED" w:rsidRPr="00F43A1D" w:rsidRDefault="001412ED" w:rsidP="00B46CDD">
      <w:pPr>
        <w:spacing w:after="0" w:line="240" w:lineRule="auto"/>
        <w:jc w:val="both"/>
        <w:rPr>
          <w:rFonts w:ascii="Cambria" w:hAnsi="Cambria"/>
          <w:b/>
        </w:rPr>
      </w:pPr>
      <w:r w:rsidRPr="00F43A1D">
        <w:rPr>
          <w:rFonts w:ascii="Cambria" w:hAnsi="Cambria"/>
          <w:b/>
        </w:rPr>
        <w:t>PODSTAWY WYKLUCZENIA, O KTÓRYCH MOWA W ART. 109 UST. 1, JEŻELI ZAMAWIAJĄCY JE PRZEWIDUJE</w:t>
      </w:r>
    </w:p>
    <w:p w:rsidR="001412ED" w:rsidRPr="00B46CDD" w:rsidRDefault="001412ED" w:rsidP="001412ED">
      <w:pPr>
        <w:spacing w:line="240" w:lineRule="auto"/>
        <w:jc w:val="center"/>
        <w:rPr>
          <w:rFonts w:ascii="Cambria" w:hAnsi="Cambria" w:cs="Tahoma"/>
          <w:sz w:val="16"/>
          <w:szCs w:val="16"/>
        </w:rPr>
      </w:pPr>
    </w:p>
    <w:p w:rsidR="0098282B" w:rsidRPr="00A67483" w:rsidRDefault="001412ED" w:rsidP="00A67483">
      <w:pPr>
        <w:pStyle w:val="Default"/>
        <w:jc w:val="both"/>
        <w:rPr>
          <w:rFonts w:ascii="Cambria" w:hAnsi="Cambria" w:cs="Tahoma"/>
          <w:color w:val="auto"/>
          <w:sz w:val="22"/>
          <w:szCs w:val="22"/>
        </w:rPr>
      </w:pPr>
      <w:r w:rsidRPr="00F43A1D">
        <w:rPr>
          <w:rFonts w:ascii="Cambria" w:hAnsi="Cambria" w:cs="Tahoma"/>
          <w:color w:val="auto"/>
          <w:sz w:val="22"/>
          <w:szCs w:val="22"/>
        </w:rPr>
        <w:t xml:space="preserve">Zamawiający nie przewiduje wykluczenia wykonawców na podst. art. 109 ust.1 </w:t>
      </w:r>
      <w:proofErr w:type="spellStart"/>
      <w:r w:rsidRPr="00F43A1D">
        <w:rPr>
          <w:rFonts w:ascii="Cambria" w:hAnsi="Cambria" w:cs="Tahoma"/>
          <w:color w:val="auto"/>
          <w:sz w:val="22"/>
          <w:szCs w:val="22"/>
        </w:rPr>
        <w:t>pzp</w:t>
      </w:r>
      <w:proofErr w:type="spellEnd"/>
      <w:r w:rsidRPr="00F43A1D">
        <w:rPr>
          <w:rFonts w:ascii="Cambria" w:hAnsi="Cambria" w:cs="Tahoma"/>
          <w:color w:val="auto"/>
          <w:sz w:val="22"/>
          <w:szCs w:val="22"/>
        </w:rPr>
        <w:t>.</w:t>
      </w:r>
    </w:p>
    <w:p w:rsidR="00A67483" w:rsidRPr="000C1DCE" w:rsidRDefault="00A67483" w:rsidP="001412ED">
      <w:pPr>
        <w:spacing w:after="0" w:line="240" w:lineRule="auto"/>
        <w:jc w:val="center"/>
        <w:rPr>
          <w:rFonts w:ascii="Cambria" w:hAnsi="Cambria" w:cs="Tahoma"/>
          <w:b/>
          <w:sz w:val="16"/>
          <w:szCs w:val="16"/>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21</w:t>
      </w:r>
    </w:p>
    <w:p w:rsidR="001412ED" w:rsidRPr="00B46CDD" w:rsidRDefault="001412ED" w:rsidP="00B46CDD">
      <w:pPr>
        <w:spacing w:after="0" w:line="240" w:lineRule="auto"/>
        <w:jc w:val="both"/>
        <w:rPr>
          <w:rFonts w:ascii="Cambria" w:hAnsi="Cambria"/>
          <w:b/>
        </w:rPr>
      </w:pPr>
      <w:r w:rsidRPr="00F43A1D">
        <w:rPr>
          <w:rFonts w:ascii="Cambria" w:hAnsi="Cambria"/>
          <w:b/>
        </w:rPr>
        <w:t>INFORMACJE O WAR</w:t>
      </w:r>
      <w:r w:rsidR="00B46CDD">
        <w:rPr>
          <w:rFonts w:ascii="Cambria" w:hAnsi="Cambria"/>
          <w:b/>
        </w:rPr>
        <w:t xml:space="preserve">UNKACH UDZIAŁU W POSTĘPOWANIU, </w:t>
      </w:r>
      <w:r w:rsidRPr="00F43A1D">
        <w:rPr>
          <w:rFonts w:ascii="Cambria" w:hAnsi="Cambria"/>
          <w:b/>
        </w:rPr>
        <w:t>JEŻELI ZAMAWIAJĄCY JE PRZEWIDUJE</w:t>
      </w:r>
    </w:p>
    <w:p w:rsidR="001412ED" w:rsidRPr="000C1DCE" w:rsidRDefault="001412ED" w:rsidP="001412ED">
      <w:pPr>
        <w:spacing w:line="240" w:lineRule="auto"/>
        <w:rPr>
          <w:rFonts w:ascii="Cambria" w:hAnsi="Cambria"/>
          <w:sz w:val="16"/>
          <w:szCs w:val="16"/>
        </w:rPr>
      </w:pPr>
    </w:p>
    <w:p w:rsidR="001412ED" w:rsidRPr="00CD67C7" w:rsidRDefault="001412ED" w:rsidP="006F3F3B">
      <w:pPr>
        <w:pStyle w:val="Default"/>
        <w:numPr>
          <w:ilvl w:val="0"/>
          <w:numId w:val="31"/>
        </w:numPr>
        <w:ind w:left="426" w:hanging="426"/>
        <w:jc w:val="both"/>
        <w:rPr>
          <w:rFonts w:ascii="Cambria" w:hAnsi="Cambria" w:cs="Tahoma"/>
          <w:color w:val="auto"/>
          <w:sz w:val="22"/>
          <w:szCs w:val="22"/>
        </w:rPr>
      </w:pPr>
      <w:r w:rsidRPr="00CD67C7">
        <w:rPr>
          <w:rFonts w:ascii="Cambria" w:hAnsi="Cambria"/>
          <w:color w:val="auto"/>
          <w:sz w:val="22"/>
          <w:szCs w:val="22"/>
        </w:rPr>
        <w:t>Zamawiający określił warunki udziału w postępowaniu w sposób proporcjonalny do przedmiotu zamówienia oraz umożliwiający ocenę zdolności wykonawcy do na</w:t>
      </w:r>
      <w:r w:rsidR="000407BA">
        <w:rPr>
          <w:rFonts w:ascii="Cambria" w:hAnsi="Cambria"/>
          <w:color w:val="auto"/>
          <w:sz w:val="22"/>
          <w:szCs w:val="22"/>
        </w:rPr>
        <w:t xml:space="preserve">leżytego wykonania zamówienia, </w:t>
      </w:r>
      <w:r w:rsidRPr="00CD67C7">
        <w:rPr>
          <w:rFonts w:ascii="Cambria" w:hAnsi="Cambria"/>
          <w:color w:val="auto"/>
          <w:sz w:val="22"/>
          <w:szCs w:val="22"/>
        </w:rPr>
        <w:t xml:space="preserve">w szczególności wyrażając je jako minimalne poziomy zdolności </w:t>
      </w:r>
      <w:r w:rsidR="00F903E3">
        <w:rPr>
          <w:rFonts w:ascii="Cambria" w:hAnsi="Cambria"/>
          <w:color w:val="auto"/>
          <w:sz w:val="22"/>
          <w:szCs w:val="22"/>
        </w:rPr>
        <w:t xml:space="preserve">           </w:t>
      </w:r>
      <w:r w:rsidRPr="00CD67C7">
        <w:rPr>
          <w:rFonts w:ascii="Cambria" w:hAnsi="Cambria"/>
          <w:color w:val="auto"/>
          <w:sz w:val="22"/>
          <w:szCs w:val="22"/>
        </w:rPr>
        <w:t>a także umożliwiające realizację zamówienia na odpowiednim poziomie jakości.</w:t>
      </w:r>
    </w:p>
    <w:p w:rsidR="001412ED" w:rsidRPr="00CD67C7" w:rsidRDefault="001412ED" w:rsidP="006F3F3B">
      <w:pPr>
        <w:pStyle w:val="Default"/>
        <w:numPr>
          <w:ilvl w:val="0"/>
          <w:numId w:val="31"/>
        </w:numPr>
        <w:ind w:left="426" w:hanging="426"/>
        <w:jc w:val="both"/>
        <w:rPr>
          <w:rFonts w:ascii="Cambria" w:hAnsi="Cambria" w:cs="Tahoma"/>
          <w:color w:val="auto"/>
          <w:sz w:val="22"/>
          <w:szCs w:val="22"/>
        </w:rPr>
      </w:pPr>
      <w:r w:rsidRPr="00CD67C7">
        <w:rPr>
          <w:rFonts w:ascii="Cambria" w:hAnsi="Cambria" w:cs="Tahoma"/>
          <w:color w:val="auto"/>
          <w:sz w:val="22"/>
          <w:szCs w:val="22"/>
        </w:rPr>
        <w:t>O udzielenie zamówienia ubiegać się mogą wykonawcy, którzy spełniają warunk</w:t>
      </w:r>
      <w:r w:rsidR="00B46CDD">
        <w:rPr>
          <w:rFonts w:ascii="Cambria" w:hAnsi="Cambria" w:cs="Tahoma"/>
          <w:color w:val="auto"/>
          <w:sz w:val="22"/>
          <w:szCs w:val="22"/>
        </w:rPr>
        <w:t xml:space="preserve">i udziału </w:t>
      </w:r>
      <w:r w:rsidR="00B46CDD">
        <w:rPr>
          <w:rFonts w:ascii="Cambria" w:hAnsi="Cambria" w:cs="Tahoma"/>
          <w:color w:val="auto"/>
          <w:sz w:val="22"/>
          <w:szCs w:val="22"/>
        </w:rPr>
        <w:br/>
      </w:r>
      <w:r w:rsidRPr="00CD67C7">
        <w:rPr>
          <w:rFonts w:ascii="Cambria" w:hAnsi="Cambria" w:cs="Tahoma"/>
          <w:color w:val="auto"/>
          <w:sz w:val="22"/>
          <w:szCs w:val="22"/>
        </w:rPr>
        <w:t>w postępowaniu dotyczące:</w:t>
      </w:r>
    </w:p>
    <w:p w:rsidR="001412ED" w:rsidRPr="00CD67C7" w:rsidRDefault="001412ED" w:rsidP="006F3F3B">
      <w:pPr>
        <w:pStyle w:val="Akapitzlist"/>
        <w:numPr>
          <w:ilvl w:val="0"/>
          <w:numId w:val="39"/>
        </w:numPr>
        <w:suppressAutoHyphens w:val="0"/>
        <w:autoSpaceDE w:val="0"/>
        <w:autoSpaceDN w:val="0"/>
        <w:adjustRightInd w:val="0"/>
        <w:ind w:left="426" w:hanging="426"/>
        <w:jc w:val="both"/>
        <w:rPr>
          <w:rFonts w:ascii="Cambria" w:hAnsi="Cambria"/>
          <w:sz w:val="22"/>
          <w:szCs w:val="22"/>
          <w:lang w:eastAsia="pl-PL"/>
        </w:rPr>
      </w:pPr>
      <w:r w:rsidRPr="00CD67C7">
        <w:rPr>
          <w:rFonts w:ascii="Cambria" w:hAnsi="Cambria"/>
          <w:sz w:val="22"/>
          <w:szCs w:val="22"/>
          <w:lang w:eastAsia="pl-PL"/>
        </w:rPr>
        <w:t xml:space="preserve">zdolności do występowania w obrocie gospodarczym; </w:t>
      </w:r>
    </w:p>
    <w:p w:rsidR="001412ED" w:rsidRPr="00CD67C7" w:rsidRDefault="001412ED" w:rsidP="006F3F3B">
      <w:pPr>
        <w:pStyle w:val="Akapitzlist"/>
        <w:numPr>
          <w:ilvl w:val="0"/>
          <w:numId w:val="39"/>
        </w:numPr>
        <w:suppressAutoHyphens w:val="0"/>
        <w:autoSpaceDE w:val="0"/>
        <w:autoSpaceDN w:val="0"/>
        <w:adjustRightInd w:val="0"/>
        <w:ind w:left="426" w:hanging="426"/>
        <w:jc w:val="both"/>
        <w:rPr>
          <w:rFonts w:ascii="Cambria" w:hAnsi="Cambria"/>
          <w:sz w:val="22"/>
          <w:szCs w:val="22"/>
          <w:lang w:eastAsia="pl-PL"/>
        </w:rPr>
      </w:pPr>
      <w:r w:rsidRPr="00CD67C7">
        <w:rPr>
          <w:rFonts w:ascii="Cambria" w:hAnsi="Cambria"/>
          <w:sz w:val="22"/>
          <w:szCs w:val="22"/>
          <w:lang w:eastAsia="pl-PL"/>
        </w:rPr>
        <w:t>uprawnień do prowadzenia określonej działalności gospodarczej lu</w:t>
      </w:r>
      <w:r w:rsidR="00AC1EED">
        <w:rPr>
          <w:rFonts w:ascii="Cambria" w:hAnsi="Cambria"/>
          <w:sz w:val="22"/>
          <w:szCs w:val="22"/>
          <w:lang w:eastAsia="pl-PL"/>
        </w:rPr>
        <w:t xml:space="preserve">b zawodowej, o ile wynika </w:t>
      </w:r>
      <w:r w:rsidRPr="00CD67C7">
        <w:rPr>
          <w:rFonts w:ascii="Cambria" w:hAnsi="Cambria"/>
          <w:sz w:val="22"/>
          <w:szCs w:val="22"/>
          <w:lang w:eastAsia="pl-PL"/>
        </w:rPr>
        <w:t xml:space="preserve">to z odrębnych przepisów; </w:t>
      </w:r>
    </w:p>
    <w:p w:rsidR="001412ED" w:rsidRPr="00CD67C7" w:rsidRDefault="001412ED" w:rsidP="006F3F3B">
      <w:pPr>
        <w:pStyle w:val="Akapitzlist"/>
        <w:numPr>
          <w:ilvl w:val="0"/>
          <w:numId w:val="39"/>
        </w:numPr>
        <w:suppressAutoHyphens w:val="0"/>
        <w:autoSpaceDE w:val="0"/>
        <w:autoSpaceDN w:val="0"/>
        <w:adjustRightInd w:val="0"/>
        <w:ind w:left="426" w:hanging="426"/>
        <w:jc w:val="both"/>
        <w:rPr>
          <w:rFonts w:ascii="Cambria" w:hAnsi="Cambria"/>
          <w:sz w:val="22"/>
          <w:szCs w:val="22"/>
          <w:lang w:eastAsia="pl-PL"/>
        </w:rPr>
      </w:pPr>
      <w:r w:rsidRPr="00CD67C7">
        <w:rPr>
          <w:rFonts w:ascii="Cambria" w:hAnsi="Cambria"/>
          <w:sz w:val="22"/>
          <w:szCs w:val="22"/>
          <w:lang w:eastAsia="pl-PL"/>
        </w:rPr>
        <w:t xml:space="preserve">sytuacji ekonomicznej lub finansowej; </w:t>
      </w:r>
    </w:p>
    <w:p w:rsidR="001412ED" w:rsidRPr="00B46CDD" w:rsidRDefault="001412ED" w:rsidP="006F3F3B">
      <w:pPr>
        <w:pStyle w:val="Akapitzlist"/>
        <w:numPr>
          <w:ilvl w:val="0"/>
          <w:numId w:val="39"/>
        </w:numPr>
        <w:suppressAutoHyphens w:val="0"/>
        <w:autoSpaceDE w:val="0"/>
        <w:autoSpaceDN w:val="0"/>
        <w:adjustRightInd w:val="0"/>
        <w:ind w:left="426" w:hanging="426"/>
        <w:jc w:val="both"/>
        <w:rPr>
          <w:rFonts w:ascii="Cambria" w:hAnsi="Cambria"/>
          <w:sz w:val="22"/>
          <w:szCs w:val="22"/>
          <w:lang w:eastAsia="pl-PL"/>
        </w:rPr>
      </w:pPr>
      <w:r w:rsidRPr="00CD67C7">
        <w:rPr>
          <w:rFonts w:ascii="Cambria" w:eastAsia="Times New Roman" w:hAnsi="Cambria"/>
          <w:sz w:val="22"/>
          <w:szCs w:val="22"/>
          <w:lang w:eastAsia="pl-PL"/>
        </w:rPr>
        <w:t>zdolności technicznej lub zawodowej.</w:t>
      </w:r>
    </w:p>
    <w:p w:rsidR="00B46CDD" w:rsidRPr="00B46CDD" w:rsidRDefault="00B46CDD" w:rsidP="00B46CDD">
      <w:pPr>
        <w:pStyle w:val="Akapitzlist"/>
        <w:suppressAutoHyphens w:val="0"/>
        <w:autoSpaceDE w:val="0"/>
        <w:autoSpaceDN w:val="0"/>
        <w:adjustRightInd w:val="0"/>
        <w:ind w:left="0"/>
        <w:jc w:val="both"/>
        <w:rPr>
          <w:rFonts w:ascii="Cambria" w:hAnsi="Cambria"/>
          <w:sz w:val="16"/>
          <w:szCs w:val="16"/>
          <w:lang w:eastAsia="pl-PL"/>
        </w:rPr>
      </w:pPr>
    </w:p>
    <w:p w:rsidR="001412ED" w:rsidRPr="00CD67C7" w:rsidRDefault="001412ED" w:rsidP="006F3F3B">
      <w:pPr>
        <w:pStyle w:val="Default"/>
        <w:numPr>
          <w:ilvl w:val="0"/>
          <w:numId w:val="31"/>
        </w:numPr>
        <w:ind w:left="426" w:hanging="426"/>
        <w:jc w:val="both"/>
        <w:rPr>
          <w:rFonts w:ascii="Cambria" w:hAnsi="Cambria" w:cs="Tahoma"/>
          <w:color w:val="auto"/>
          <w:sz w:val="22"/>
          <w:szCs w:val="22"/>
        </w:rPr>
      </w:pPr>
      <w:r w:rsidRPr="00CD67C7">
        <w:rPr>
          <w:rFonts w:ascii="Cambria" w:hAnsi="Cambria" w:cs="Tahoma"/>
          <w:bCs/>
          <w:color w:val="auto"/>
          <w:sz w:val="22"/>
          <w:szCs w:val="22"/>
        </w:rPr>
        <w:t xml:space="preserve">W zakresie zdolności do występowania w obrocie gospodarczym - zamawiający </w:t>
      </w:r>
      <w:r w:rsidRPr="00DC061A">
        <w:rPr>
          <w:rFonts w:ascii="Cambria" w:hAnsi="Cambria" w:cs="Tahoma"/>
          <w:b/>
          <w:bCs/>
          <w:color w:val="auto"/>
          <w:sz w:val="22"/>
          <w:szCs w:val="22"/>
        </w:rPr>
        <w:t>nie określa</w:t>
      </w:r>
      <w:r w:rsidRPr="00CD67C7">
        <w:rPr>
          <w:rFonts w:ascii="Cambria" w:hAnsi="Cambria" w:cs="Tahoma"/>
          <w:bCs/>
          <w:color w:val="auto"/>
          <w:sz w:val="22"/>
          <w:szCs w:val="22"/>
        </w:rPr>
        <w:t xml:space="preserve"> warunków udziału w postępowaniu.</w:t>
      </w:r>
    </w:p>
    <w:p w:rsidR="001412ED" w:rsidRPr="00B46CDD" w:rsidRDefault="001412ED" w:rsidP="006F3F3B">
      <w:pPr>
        <w:pStyle w:val="Default"/>
        <w:numPr>
          <w:ilvl w:val="0"/>
          <w:numId w:val="31"/>
        </w:numPr>
        <w:ind w:left="426" w:hanging="426"/>
        <w:jc w:val="both"/>
        <w:rPr>
          <w:rFonts w:ascii="Cambria" w:hAnsi="Cambria" w:cs="Tahoma"/>
          <w:color w:val="auto"/>
          <w:sz w:val="22"/>
          <w:szCs w:val="22"/>
        </w:rPr>
      </w:pPr>
      <w:r w:rsidRPr="00B46CDD">
        <w:rPr>
          <w:rFonts w:ascii="Cambria" w:hAnsi="Cambria"/>
          <w:color w:val="auto"/>
          <w:sz w:val="22"/>
          <w:szCs w:val="22"/>
          <w:lang w:eastAsia="pl-PL"/>
        </w:rPr>
        <w:t xml:space="preserve">W zakresie uprawnień do prowadzenia określonej działalności gospodarczej lub </w:t>
      </w:r>
      <w:r w:rsidR="00B46CDD" w:rsidRPr="00B46CDD">
        <w:rPr>
          <w:rFonts w:ascii="Cambria" w:hAnsi="Cambria"/>
          <w:color w:val="auto"/>
          <w:sz w:val="22"/>
          <w:szCs w:val="22"/>
          <w:lang w:eastAsia="pl-PL"/>
        </w:rPr>
        <w:t xml:space="preserve">zawodowej, </w:t>
      </w:r>
      <w:r w:rsidR="00B46CDD" w:rsidRPr="00B46CDD">
        <w:rPr>
          <w:rFonts w:ascii="Cambria" w:hAnsi="Cambria"/>
          <w:color w:val="auto"/>
          <w:sz w:val="22"/>
          <w:szCs w:val="22"/>
          <w:lang w:eastAsia="pl-PL"/>
        </w:rPr>
        <w:br/>
      </w:r>
      <w:r w:rsidRPr="00B46CDD">
        <w:rPr>
          <w:rFonts w:ascii="Cambria" w:hAnsi="Cambria"/>
          <w:color w:val="auto"/>
          <w:sz w:val="22"/>
          <w:szCs w:val="22"/>
          <w:lang w:eastAsia="pl-PL"/>
        </w:rPr>
        <w:t xml:space="preserve">o ile wynika to z odrębnych przepisów - </w:t>
      </w:r>
      <w:r w:rsidRPr="00B46CDD">
        <w:rPr>
          <w:rFonts w:ascii="Cambria" w:hAnsi="Cambria" w:cs="Tahoma"/>
          <w:bCs/>
          <w:color w:val="auto"/>
          <w:sz w:val="22"/>
          <w:szCs w:val="22"/>
        </w:rPr>
        <w:t xml:space="preserve">zamawiający </w:t>
      </w:r>
      <w:r w:rsidRPr="00B46CDD">
        <w:rPr>
          <w:rFonts w:ascii="Cambria" w:hAnsi="Cambria" w:cs="Tahoma"/>
          <w:b/>
          <w:bCs/>
          <w:color w:val="auto"/>
          <w:sz w:val="22"/>
          <w:szCs w:val="22"/>
        </w:rPr>
        <w:t>nie określa</w:t>
      </w:r>
      <w:r w:rsidRPr="00B46CDD">
        <w:rPr>
          <w:rFonts w:ascii="Cambria" w:hAnsi="Cambria" w:cs="Tahoma"/>
          <w:bCs/>
          <w:color w:val="auto"/>
          <w:sz w:val="22"/>
          <w:szCs w:val="22"/>
        </w:rPr>
        <w:t xml:space="preserve"> warunków udziału </w:t>
      </w:r>
      <w:r w:rsidR="00B46CDD" w:rsidRPr="00B46CDD">
        <w:rPr>
          <w:rFonts w:ascii="Cambria" w:hAnsi="Cambria" w:cs="Tahoma"/>
          <w:bCs/>
          <w:color w:val="auto"/>
          <w:sz w:val="22"/>
          <w:szCs w:val="22"/>
        </w:rPr>
        <w:br/>
      </w:r>
      <w:r w:rsidRPr="00B46CDD">
        <w:rPr>
          <w:rFonts w:ascii="Cambria" w:hAnsi="Cambria" w:cs="Tahoma"/>
          <w:bCs/>
          <w:color w:val="auto"/>
          <w:sz w:val="22"/>
          <w:szCs w:val="22"/>
        </w:rPr>
        <w:t>w postępowaniu.</w:t>
      </w:r>
    </w:p>
    <w:p w:rsidR="001412ED" w:rsidRPr="00B46CDD" w:rsidRDefault="001412ED" w:rsidP="006F3F3B">
      <w:pPr>
        <w:pStyle w:val="Default"/>
        <w:numPr>
          <w:ilvl w:val="0"/>
          <w:numId w:val="31"/>
        </w:numPr>
        <w:ind w:left="426" w:hanging="426"/>
        <w:jc w:val="both"/>
        <w:rPr>
          <w:rFonts w:ascii="Cambria" w:hAnsi="Cambria" w:cs="Tahoma"/>
          <w:color w:val="auto"/>
          <w:sz w:val="22"/>
          <w:szCs w:val="22"/>
        </w:rPr>
      </w:pPr>
      <w:r w:rsidRPr="00B46CDD">
        <w:rPr>
          <w:rFonts w:ascii="Cambria" w:hAnsi="Cambria"/>
          <w:color w:val="auto"/>
          <w:sz w:val="22"/>
          <w:szCs w:val="22"/>
          <w:lang w:eastAsia="pl-PL"/>
        </w:rPr>
        <w:t xml:space="preserve">W zakresie sytuacji ekonomicznej lub finansowej – </w:t>
      </w:r>
      <w:r w:rsidRPr="00B46CDD">
        <w:rPr>
          <w:rFonts w:ascii="Cambria" w:hAnsi="Cambria" w:cs="Tahoma"/>
          <w:bCs/>
          <w:color w:val="auto"/>
          <w:sz w:val="22"/>
          <w:szCs w:val="22"/>
        </w:rPr>
        <w:t xml:space="preserve">zamawiający </w:t>
      </w:r>
      <w:r w:rsidRPr="00B46CDD">
        <w:rPr>
          <w:rFonts w:ascii="Cambria" w:hAnsi="Cambria" w:cs="Tahoma"/>
          <w:b/>
          <w:bCs/>
          <w:color w:val="auto"/>
          <w:sz w:val="22"/>
          <w:szCs w:val="22"/>
        </w:rPr>
        <w:t>nie określa</w:t>
      </w:r>
      <w:r w:rsidRPr="00B46CDD">
        <w:rPr>
          <w:rFonts w:ascii="Cambria" w:hAnsi="Cambria" w:cs="Tahoma"/>
          <w:bCs/>
          <w:color w:val="auto"/>
          <w:sz w:val="22"/>
          <w:szCs w:val="22"/>
        </w:rPr>
        <w:t xml:space="preserve"> waru</w:t>
      </w:r>
      <w:r w:rsidR="00A67483" w:rsidRPr="00B46CDD">
        <w:rPr>
          <w:rFonts w:ascii="Cambria" w:hAnsi="Cambria" w:cs="Tahoma"/>
          <w:bCs/>
          <w:color w:val="auto"/>
          <w:sz w:val="22"/>
          <w:szCs w:val="22"/>
        </w:rPr>
        <w:t xml:space="preserve">nków udziału </w:t>
      </w:r>
      <w:r w:rsidRPr="00B46CDD">
        <w:rPr>
          <w:rFonts w:ascii="Cambria" w:hAnsi="Cambria" w:cs="Tahoma"/>
          <w:bCs/>
          <w:color w:val="auto"/>
          <w:sz w:val="22"/>
          <w:szCs w:val="22"/>
        </w:rPr>
        <w:t>w postępowaniu.</w:t>
      </w:r>
    </w:p>
    <w:p w:rsidR="001412ED" w:rsidRPr="00B46CDD" w:rsidRDefault="001412ED" w:rsidP="006F3F3B">
      <w:pPr>
        <w:pStyle w:val="Default"/>
        <w:numPr>
          <w:ilvl w:val="0"/>
          <w:numId w:val="31"/>
        </w:numPr>
        <w:ind w:left="426" w:hanging="426"/>
        <w:jc w:val="both"/>
        <w:rPr>
          <w:rFonts w:ascii="Cambria" w:hAnsi="Cambria" w:cs="Tahoma"/>
          <w:color w:val="auto"/>
          <w:sz w:val="22"/>
          <w:szCs w:val="22"/>
        </w:rPr>
      </w:pPr>
      <w:r w:rsidRPr="00B46CDD">
        <w:rPr>
          <w:rFonts w:ascii="Cambria" w:hAnsi="Cambria"/>
          <w:color w:val="auto"/>
          <w:sz w:val="22"/>
          <w:szCs w:val="22"/>
          <w:lang w:eastAsia="pl-PL"/>
        </w:rPr>
        <w:t xml:space="preserve">W zakresie </w:t>
      </w:r>
      <w:r w:rsidRPr="00B46CDD">
        <w:rPr>
          <w:rFonts w:ascii="Cambria" w:eastAsia="Times New Roman" w:hAnsi="Cambria"/>
          <w:color w:val="auto"/>
          <w:sz w:val="22"/>
          <w:szCs w:val="22"/>
          <w:lang w:eastAsia="pl-PL"/>
        </w:rPr>
        <w:t>zdolności technicznej lub zawo</w:t>
      </w:r>
      <w:r w:rsidR="002E5DD5" w:rsidRPr="00B46CDD">
        <w:rPr>
          <w:rFonts w:ascii="Cambria" w:eastAsia="Times New Roman" w:hAnsi="Cambria"/>
          <w:color w:val="auto"/>
          <w:sz w:val="22"/>
          <w:szCs w:val="22"/>
          <w:lang w:eastAsia="pl-PL"/>
        </w:rPr>
        <w:t>dowej:</w:t>
      </w:r>
    </w:p>
    <w:p w:rsidR="00B46CDD" w:rsidRPr="00B46CDD" w:rsidRDefault="00B46CDD" w:rsidP="00B46CDD">
      <w:pPr>
        <w:pStyle w:val="Default"/>
        <w:jc w:val="both"/>
        <w:rPr>
          <w:rFonts w:ascii="Cambria" w:hAnsi="Cambria" w:cs="Tahoma"/>
          <w:color w:val="auto"/>
          <w:sz w:val="16"/>
          <w:szCs w:val="16"/>
        </w:rPr>
      </w:pPr>
    </w:p>
    <w:p w:rsidR="00AC1EED" w:rsidRPr="00FC7011" w:rsidRDefault="00AC1EED" w:rsidP="006F3F3B">
      <w:pPr>
        <w:pStyle w:val="Akapitzlist"/>
        <w:numPr>
          <w:ilvl w:val="0"/>
          <w:numId w:val="41"/>
        </w:numPr>
        <w:tabs>
          <w:tab w:val="left" w:pos="80"/>
        </w:tabs>
        <w:ind w:left="426" w:hanging="426"/>
        <w:jc w:val="both"/>
        <w:rPr>
          <w:rFonts w:ascii="Cambria" w:hAnsi="Cambria" w:cs="Tahoma"/>
          <w:b/>
          <w:i/>
          <w:sz w:val="22"/>
          <w:szCs w:val="22"/>
          <w:highlight w:val="lightGray"/>
        </w:rPr>
      </w:pPr>
      <w:r w:rsidRPr="00FC7011">
        <w:rPr>
          <w:rFonts w:ascii="Cambria" w:hAnsi="Cambria" w:cs="Calibri"/>
          <w:bCs/>
          <w:sz w:val="22"/>
          <w:szCs w:val="22"/>
          <w:highlight w:val="lightGray"/>
        </w:rPr>
        <w:t xml:space="preserve">Zamawiający uzna, iż wykonawca spełni warunek  jeżeli wykaże, iż </w:t>
      </w:r>
      <w:r w:rsidRPr="00FC7011">
        <w:rPr>
          <w:rFonts w:ascii="Cambria" w:hAnsi="Cambria" w:cs="Calibri"/>
          <w:sz w:val="22"/>
          <w:szCs w:val="22"/>
          <w:highlight w:val="lightGray"/>
        </w:rPr>
        <w:t>w okresie ostatnich 5 lat przed upływem terminu składania ofert, a jeżeli okres prowadzenia działalności jest krótszy to w tym okresie</w:t>
      </w:r>
      <w:r w:rsidRPr="00FC7011">
        <w:rPr>
          <w:rFonts w:ascii="Cambria" w:hAnsi="Cambria" w:cs="Calibri"/>
          <w:bCs/>
          <w:sz w:val="22"/>
          <w:szCs w:val="22"/>
          <w:highlight w:val="lightGray"/>
        </w:rPr>
        <w:t xml:space="preserve"> </w:t>
      </w:r>
      <w:r w:rsidRPr="00FC7011">
        <w:rPr>
          <w:rFonts w:ascii="Cambria" w:hAnsi="Cambria" w:cs="Calibri"/>
          <w:sz w:val="22"/>
          <w:szCs w:val="22"/>
          <w:highlight w:val="lightGray"/>
        </w:rPr>
        <w:t xml:space="preserve">wykonał: </w:t>
      </w:r>
      <w:r w:rsidRPr="00FC7011">
        <w:rPr>
          <w:rFonts w:ascii="Cambria" w:hAnsi="Cambria" w:cs="Calibri"/>
          <w:b/>
          <w:sz w:val="22"/>
          <w:szCs w:val="22"/>
          <w:highlight w:val="lightGray"/>
        </w:rPr>
        <w:t>co najmniej 2 roboty budowlane polegające na budowie lub przebudowie lub</w:t>
      </w:r>
      <w:r w:rsidR="000407BA" w:rsidRPr="00FC7011">
        <w:rPr>
          <w:rFonts w:ascii="Cambria" w:hAnsi="Cambria" w:cs="Calibri"/>
          <w:b/>
          <w:sz w:val="22"/>
          <w:szCs w:val="22"/>
          <w:highlight w:val="lightGray"/>
        </w:rPr>
        <w:t xml:space="preserve"> rozbudowie drogi, o </w:t>
      </w:r>
      <w:r w:rsidR="00B46CDD" w:rsidRPr="00FC7011">
        <w:rPr>
          <w:rFonts w:ascii="Cambria" w:hAnsi="Cambria" w:cs="Calibri"/>
          <w:b/>
          <w:sz w:val="22"/>
          <w:szCs w:val="22"/>
          <w:highlight w:val="lightGray"/>
        </w:rPr>
        <w:t>długości nie mniejszej niż 5</w:t>
      </w:r>
      <w:r w:rsidRPr="00FC7011">
        <w:rPr>
          <w:rFonts w:ascii="Cambria" w:hAnsi="Cambria" w:cs="Calibri"/>
          <w:b/>
          <w:sz w:val="22"/>
          <w:szCs w:val="22"/>
          <w:highlight w:val="lightGray"/>
        </w:rPr>
        <w:t>00 m</w:t>
      </w:r>
      <w:r w:rsidR="00271394" w:rsidRPr="00FC7011">
        <w:rPr>
          <w:rFonts w:ascii="Cambria" w:hAnsi="Cambria" w:cs="Calibri"/>
          <w:b/>
          <w:sz w:val="22"/>
          <w:szCs w:val="22"/>
          <w:highlight w:val="lightGray"/>
        </w:rPr>
        <w:t>b</w:t>
      </w:r>
      <w:r w:rsidRPr="00FC7011">
        <w:rPr>
          <w:rFonts w:ascii="Cambria" w:hAnsi="Cambria" w:cs="Calibri"/>
          <w:b/>
          <w:sz w:val="22"/>
          <w:szCs w:val="22"/>
          <w:highlight w:val="lightGray"/>
        </w:rPr>
        <w:t xml:space="preserve"> każda. </w:t>
      </w:r>
    </w:p>
    <w:p w:rsidR="00AC1EED" w:rsidRPr="00B46CDD" w:rsidRDefault="00AC1EED" w:rsidP="00B46CDD">
      <w:pPr>
        <w:pStyle w:val="Akapitzlist"/>
        <w:tabs>
          <w:tab w:val="left" w:pos="80"/>
        </w:tabs>
        <w:ind w:left="426" w:hanging="426"/>
        <w:jc w:val="both"/>
        <w:rPr>
          <w:rFonts w:ascii="Cambria" w:hAnsi="Cambria" w:cs="Tahoma"/>
          <w:sz w:val="16"/>
          <w:szCs w:val="16"/>
        </w:rPr>
      </w:pPr>
    </w:p>
    <w:p w:rsidR="00AC1EED" w:rsidRDefault="00AC1EED" w:rsidP="00B46CDD">
      <w:pPr>
        <w:pStyle w:val="Akapitzlist"/>
        <w:shd w:val="clear" w:color="auto" w:fill="FFFFFF"/>
        <w:autoSpaceDE w:val="0"/>
        <w:autoSpaceDN w:val="0"/>
        <w:adjustRightInd w:val="0"/>
        <w:ind w:left="426" w:hanging="426"/>
        <w:contextualSpacing/>
        <w:jc w:val="both"/>
        <w:rPr>
          <w:rFonts w:ascii="Cambria" w:eastAsia="Times New Roman" w:hAnsi="Cambria" w:cs="Arial"/>
          <w:b/>
          <w:sz w:val="16"/>
          <w:szCs w:val="16"/>
          <w:lang w:eastAsia="pl-PL"/>
        </w:rPr>
      </w:pPr>
    </w:p>
    <w:p w:rsidR="000B1886" w:rsidRPr="000B1886" w:rsidRDefault="000B1886" w:rsidP="006F3F3B">
      <w:pPr>
        <w:pStyle w:val="Akapitzlist"/>
        <w:numPr>
          <w:ilvl w:val="0"/>
          <w:numId w:val="41"/>
        </w:numPr>
        <w:ind w:left="426" w:hanging="426"/>
        <w:jc w:val="both"/>
        <w:rPr>
          <w:rFonts w:ascii="Cambria" w:hAnsi="Cambria"/>
          <w:sz w:val="22"/>
          <w:szCs w:val="22"/>
        </w:rPr>
      </w:pPr>
      <w:r w:rsidRPr="000B1886">
        <w:rPr>
          <w:rFonts w:ascii="Cambria" w:hAnsi="Cambria"/>
          <w:bCs/>
          <w:sz w:val="22"/>
          <w:szCs w:val="22"/>
        </w:rPr>
        <w:t xml:space="preserve">Zamawiający uzna, iż wykonawca spełni warunek jeżeli wykaże, iż </w:t>
      </w:r>
      <w:r w:rsidRPr="000B1886">
        <w:rPr>
          <w:rFonts w:ascii="Cambria" w:hAnsi="Cambria"/>
          <w:sz w:val="22"/>
          <w:szCs w:val="22"/>
        </w:rPr>
        <w:t>w okresie ostatnich 5 lat przed upływem terminu składania ofert, a jeżeli okres prowadzenia działalności jest krótszy to w tym okresie</w:t>
      </w:r>
      <w:r w:rsidRPr="000B1886">
        <w:rPr>
          <w:rFonts w:ascii="Cambria" w:hAnsi="Cambria"/>
          <w:bCs/>
          <w:sz w:val="22"/>
          <w:szCs w:val="22"/>
        </w:rPr>
        <w:t xml:space="preserve"> </w:t>
      </w:r>
      <w:r w:rsidRPr="000B1886">
        <w:rPr>
          <w:rFonts w:ascii="Cambria" w:hAnsi="Cambria"/>
          <w:sz w:val="22"/>
          <w:szCs w:val="22"/>
        </w:rPr>
        <w:t xml:space="preserve">wykonał: </w:t>
      </w:r>
      <w:r w:rsidRPr="000B1886">
        <w:rPr>
          <w:rFonts w:ascii="Cambria" w:hAnsi="Cambria"/>
          <w:b/>
          <w:sz w:val="22"/>
          <w:szCs w:val="22"/>
        </w:rPr>
        <w:t xml:space="preserve">co najmniej 2 roboty budowlane polegające na budowie lub przebudowie lub rozbudowie sieci kanalizacji deszczowej lub sanitarnej </w:t>
      </w:r>
      <w:r w:rsidR="00271394">
        <w:rPr>
          <w:rFonts w:ascii="Cambria" w:hAnsi="Cambria"/>
          <w:b/>
          <w:sz w:val="22"/>
          <w:szCs w:val="22"/>
        </w:rPr>
        <w:t xml:space="preserve">o długości nie mniejszej niż 500 mb </w:t>
      </w:r>
      <w:r w:rsidRPr="000B1886">
        <w:rPr>
          <w:rFonts w:ascii="Cambria" w:hAnsi="Cambria"/>
          <w:b/>
          <w:sz w:val="22"/>
          <w:szCs w:val="22"/>
        </w:rPr>
        <w:t>każda (powyższe sieci mogą być elementami wykonanych dróg).</w:t>
      </w:r>
    </w:p>
    <w:p w:rsidR="000B1886" w:rsidRDefault="000B1886" w:rsidP="000B1886">
      <w:pPr>
        <w:pStyle w:val="Akapitzlist"/>
        <w:shd w:val="clear" w:color="auto" w:fill="FFFFFF"/>
        <w:autoSpaceDE w:val="0"/>
        <w:autoSpaceDN w:val="0"/>
        <w:adjustRightInd w:val="0"/>
        <w:ind w:left="426" w:hanging="426"/>
        <w:contextualSpacing/>
        <w:jc w:val="both"/>
        <w:rPr>
          <w:rFonts w:ascii="Cambria" w:eastAsia="Times New Roman" w:hAnsi="Cambria" w:cs="Arial"/>
          <w:b/>
          <w:sz w:val="16"/>
          <w:szCs w:val="16"/>
          <w:lang w:eastAsia="pl-PL"/>
        </w:rPr>
      </w:pPr>
    </w:p>
    <w:p w:rsidR="000B1886" w:rsidRPr="00B46CDD" w:rsidRDefault="000B1886" w:rsidP="00B46CDD">
      <w:pPr>
        <w:pStyle w:val="Akapitzlist"/>
        <w:shd w:val="clear" w:color="auto" w:fill="FFFFFF"/>
        <w:autoSpaceDE w:val="0"/>
        <w:autoSpaceDN w:val="0"/>
        <w:adjustRightInd w:val="0"/>
        <w:ind w:left="426" w:hanging="426"/>
        <w:contextualSpacing/>
        <w:jc w:val="both"/>
        <w:rPr>
          <w:rFonts w:ascii="Cambria" w:eastAsia="Times New Roman" w:hAnsi="Cambria" w:cs="Arial"/>
          <w:b/>
          <w:sz w:val="16"/>
          <w:szCs w:val="16"/>
          <w:lang w:eastAsia="pl-PL"/>
        </w:rPr>
      </w:pPr>
    </w:p>
    <w:p w:rsidR="002E5DD5" w:rsidRPr="000362F6" w:rsidRDefault="00AC1EED" w:rsidP="006F3F3B">
      <w:pPr>
        <w:pStyle w:val="Akapitzlist"/>
        <w:numPr>
          <w:ilvl w:val="0"/>
          <w:numId w:val="41"/>
        </w:numPr>
        <w:shd w:val="clear" w:color="auto" w:fill="FFFFFF"/>
        <w:autoSpaceDE w:val="0"/>
        <w:autoSpaceDN w:val="0"/>
        <w:adjustRightInd w:val="0"/>
        <w:ind w:left="426" w:hanging="426"/>
        <w:contextualSpacing/>
        <w:jc w:val="both"/>
        <w:rPr>
          <w:rFonts w:ascii="Cambria" w:eastAsia="Times New Roman" w:hAnsi="Cambria" w:cs="Arial"/>
          <w:b/>
          <w:sz w:val="22"/>
          <w:szCs w:val="22"/>
          <w:lang w:eastAsia="pl-PL"/>
        </w:rPr>
      </w:pPr>
      <w:r w:rsidRPr="00AC1EED">
        <w:rPr>
          <w:rFonts w:ascii="Cambria" w:hAnsi="Cambria" w:cstheme="minorHAnsi"/>
          <w:sz w:val="22"/>
          <w:szCs w:val="22"/>
        </w:rPr>
        <w:t xml:space="preserve">Zamawiający uzna, że wykonawca spełnia warunek, jeżeli wykaże, iż dysponuje lub będzie dysponował </w:t>
      </w:r>
      <w:r w:rsidRPr="00AC1EED">
        <w:rPr>
          <w:rFonts w:ascii="Cambria" w:hAnsi="Cambria" w:cstheme="minorHAnsi"/>
          <w:b/>
          <w:sz w:val="22"/>
          <w:szCs w:val="22"/>
        </w:rPr>
        <w:t>min. 1 osobą, która będzie uczestniczyć w realizacji zadania (kierownikiem budowy) posiadającą uprawnienia budowlane do kierowania robotami budowlanymi w specjalności drogowej.</w:t>
      </w:r>
    </w:p>
    <w:p w:rsidR="000B1886" w:rsidRPr="000B1886" w:rsidRDefault="000B1886" w:rsidP="00B46CDD">
      <w:pPr>
        <w:pStyle w:val="Default"/>
        <w:ind w:left="426" w:hanging="426"/>
        <w:jc w:val="both"/>
        <w:rPr>
          <w:rFonts w:ascii="Cambria" w:hAnsi="Cambria" w:cstheme="minorHAnsi"/>
          <w:color w:val="auto"/>
          <w:sz w:val="16"/>
          <w:szCs w:val="16"/>
        </w:rPr>
      </w:pPr>
    </w:p>
    <w:p w:rsidR="000B1886" w:rsidRPr="00271394" w:rsidRDefault="000B1886" w:rsidP="006F3F3B">
      <w:pPr>
        <w:pStyle w:val="Akapitzlist"/>
        <w:numPr>
          <w:ilvl w:val="0"/>
          <w:numId w:val="41"/>
        </w:numPr>
        <w:spacing w:line="276" w:lineRule="auto"/>
        <w:ind w:left="426" w:hanging="426"/>
        <w:jc w:val="both"/>
        <w:rPr>
          <w:rFonts w:ascii="Cambria" w:hAnsi="Cambria" w:cstheme="minorHAnsi"/>
          <w:b/>
          <w:sz w:val="22"/>
          <w:szCs w:val="22"/>
        </w:rPr>
      </w:pPr>
      <w:r w:rsidRPr="000B1886">
        <w:rPr>
          <w:rFonts w:ascii="Cambria" w:hAnsi="Cambria" w:cstheme="minorHAnsi"/>
          <w:sz w:val="22"/>
          <w:szCs w:val="22"/>
        </w:rPr>
        <w:t xml:space="preserve">Zamawiający uzna, że wykonawca spełnia warunek, jeżeli wykaże, iż dysponuje lub będzie dysponował </w:t>
      </w:r>
      <w:r w:rsidRPr="00271394">
        <w:rPr>
          <w:rFonts w:ascii="Cambria" w:hAnsi="Cambria" w:cstheme="minorHAnsi"/>
          <w:b/>
          <w:sz w:val="22"/>
          <w:szCs w:val="22"/>
        </w:rPr>
        <w:t>min. 1 osobą, która będzie uczestniczyć w realizacji zadania (kierownikiem robót) posiadającą uprawnienia do kierowania robotami budowlanymi w specjalności instalacyjnej w zakresie sieci, instalacji urządzeń wodociągowych i kanalizacyjnych.</w:t>
      </w:r>
    </w:p>
    <w:p w:rsidR="000B1886" w:rsidRPr="000B1886" w:rsidRDefault="000B1886" w:rsidP="000B1886">
      <w:pPr>
        <w:spacing w:line="276" w:lineRule="auto"/>
        <w:jc w:val="both"/>
        <w:rPr>
          <w:rFonts w:ascii="Cambria" w:hAnsi="Cambria" w:cstheme="minorHAnsi"/>
          <w:sz w:val="16"/>
          <w:szCs w:val="16"/>
        </w:rPr>
      </w:pPr>
    </w:p>
    <w:p w:rsidR="000B1886" w:rsidRDefault="000B1886" w:rsidP="000B1886">
      <w:pPr>
        <w:pStyle w:val="Default"/>
        <w:jc w:val="both"/>
        <w:rPr>
          <w:rFonts w:ascii="Cambria" w:hAnsi="Cambria" w:cstheme="minorHAnsi"/>
          <w:b/>
          <w:color w:val="auto"/>
          <w:sz w:val="22"/>
          <w:szCs w:val="22"/>
        </w:rPr>
      </w:pPr>
      <w:r w:rsidRPr="000B1886">
        <w:rPr>
          <w:rFonts w:ascii="Cambria" w:hAnsi="Cambria" w:cs="Tahoma"/>
          <w:b/>
          <w:color w:val="auto"/>
          <w:sz w:val="22"/>
          <w:szCs w:val="22"/>
        </w:rPr>
        <w:lastRenderedPageBreak/>
        <w:t>O</w:t>
      </w:r>
      <w:r>
        <w:rPr>
          <w:rFonts w:ascii="Cambria" w:hAnsi="Cambria" w:cs="Tahoma"/>
          <w:b/>
          <w:color w:val="auto"/>
          <w:sz w:val="22"/>
          <w:szCs w:val="22"/>
        </w:rPr>
        <w:t>soby</w:t>
      </w:r>
      <w:r w:rsidRPr="000B1886">
        <w:rPr>
          <w:rFonts w:ascii="Cambria" w:hAnsi="Cambria" w:cs="Tahoma"/>
          <w:b/>
          <w:color w:val="auto"/>
          <w:sz w:val="22"/>
          <w:szCs w:val="22"/>
        </w:rPr>
        <w:t xml:space="preserve">, </w:t>
      </w:r>
      <w:r>
        <w:rPr>
          <w:rFonts w:ascii="Cambria" w:hAnsi="Cambria" w:cs="Tahoma"/>
          <w:b/>
          <w:color w:val="auto"/>
          <w:sz w:val="22"/>
          <w:szCs w:val="22"/>
        </w:rPr>
        <w:t>o których</w:t>
      </w:r>
      <w:r w:rsidRPr="000B1886">
        <w:rPr>
          <w:rFonts w:ascii="Cambria" w:hAnsi="Cambria" w:cs="Tahoma"/>
          <w:b/>
          <w:color w:val="auto"/>
          <w:sz w:val="22"/>
          <w:szCs w:val="22"/>
        </w:rPr>
        <w:t xml:space="preserve"> mowa w ust. 6 </w:t>
      </w:r>
      <w:proofErr w:type="spellStart"/>
      <w:r w:rsidRPr="000B1886">
        <w:rPr>
          <w:rFonts w:ascii="Cambria" w:hAnsi="Cambria" w:cs="Tahoma"/>
          <w:b/>
          <w:color w:val="auto"/>
          <w:sz w:val="22"/>
          <w:szCs w:val="22"/>
        </w:rPr>
        <w:t>pkt</w:t>
      </w:r>
      <w:proofErr w:type="spellEnd"/>
      <w:r w:rsidRPr="000B1886">
        <w:rPr>
          <w:rFonts w:ascii="Cambria" w:hAnsi="Cambria" w:cs="Tahoma"/>
          <w:b/>
          <w:color w:val="auto"/>
          <w:sz w:val="22"/>
          <w:szCs w:val="22"/>
        </w:rPr>
        <w:t xml:space="preserve"> 3</w:t>
      </w:r>
      <w:r>
        <w:rPr>
          <w:rFonts w:ascii="Cambria" w:hAnsi="Cambria" w:cs="Tahoma"/>
          <w:b/>
          <w:color w:val="auto"/>
          <w:sz w:val="22"/>
          <w:szCs w:val="22"/>
        </w:rPr>
        <w:t xml:space="preserve"> i 4 muszą</w:t>
      </w:r>
      <w:r w:rsidRPr="000B1886">
        <w:rPr>
          <w:rFonts w:ascii="Cambria" w:hAnsi="Cambria" w:cs="Tahoma"/>
          <w:b/>
          <w:color w:val="auto"/>
          <w:sz w:val="22"/>
          <w:szCs w:val="22"/>
        </w:rPr>
        <w:t xml:space="preserve"> przynależeć do </w:t>
      </w:r>
      <w:r w:rsidRPr="000B1886">
        <w:rPr>
          <w:rFonts w:ascii="Cambria" w:hAnsi="Cambria" w:cstheme="minorHAnsi"/>
          <w:b/>
          <w:color w:val="auto"/>
          <w:sz w:val="22"/>
          <w:szCs w:val="22"/>
        </w:rPr>
        <w:t>właściwej Izby Samorządu Zawodowego.</w:t>
      </w:r>
    </w:p>
    <w:p w:rsidR="000C1DCE" w:rsidRPr="000C1DCE" w:rsidRDefault="000C1DCE" w:rsidP="000B1886">
      <w:pPr>
        <w:pStyle w:val="Default"/>
        <w:jc w:val="both"/>
        <w:rPr>
          <w:rFonts w:ascii="Cambria" w:hAnsi="Cambria" w:cstheme="minorHAnsi"/>
          <w:b/>
          <w:color w:val="auto"/>
          <w:sz w:val="16"/>
          <w:szCs w:val="16"/>
        </w:rPr>
      </w:pP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olor w:val="auto"/>
          <w:sz w:val="22"/>
          <w:szCs w:val="22"/>
        </w:rPr>
        <w:t>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olor w:val="auto"/>
          <w:sz w:val="22"/>
          <w:szCs w:val="22"/>
        </w:rPr>
        <w:t>W odniesieniu do warunków dotyczących wykształcenia, kwalifikacji zawodowych lub doświadczenia wykonawcy wspólnie ubiegający się o udzielenie zamówienia mog</w:t>
      </w:r>
      <w:r w:rsidR="000362F6">
        <w:rPr>
          <w:rFonts w:ascii="Cambria" w:hAnsi="Cambria"/>
          <w:color w:val="auto"/>
          <w:sz w:val="22"/>
          <w:szCs w:val="22"/>
        </w:rPr>
        <w:t xml:space="preserve">ą polegać na zdolnościach tych </w:t>
      </w:r>
      <w:r w:rsidRPr="000362F6">
        <w:rPr>
          <w:rFonts w:ascii="Cambria" w:hAnsi="Cambria"/>
          <w:color w:val="auto"/>
          <w:sz w:val="22"/>
          <w:szCs w:val="22"/>
        </w:rPr>
        <w:t>z wykonawców, którzy wykonają roboty budowlane lub usługi, do realizacji których te zdolności są wymagane.</w:t>
      </w: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olor w:val="auto"/>
          <w:sz w:val="22"/>
          <w:szCs w:val="22"/>
        </w:rPr>
        <w:t xml:space="preserve">W przypadku, o którym mowa w ust. 8, wykonawcy wspólnie ubiegający się o udzielenie zamówienia dołączają do oferty oświadczenie, o którym mowa </w:t>
      </w:r>
      <w:r w:rsidR="002D6BF6">
        <w:rPr>
          <w:rFonts w:ascii="Cambria" w:hAnsi="Cambria"/>
          <w:color w:val="auto"/>
          <w:sz w:val="22"/>
          <w:szCs w:val="22"/>
        </w:rPr>
        <w:t xml:space="preserve">w rozdz. 13 ust. 3 </w:t>
      </w:r>
      <w:proofErr w:type="spellStart"/>
      <w:r w:rsidR="002D6BF6">
        <w:rPr>
          <w:rFonts w:ascii="Cambria" w:hAnsi="Cambria"/>
          <w:color w:val="auto"/>
          <w:sz w:val="22"/>
          <w:szCs w:val="22"/>
        </w:rPr>
        <w:t>pkt</w:t>
      </w:r>
      <w:proofErr w:type="spellEnd"/>
      <w:r w:rsidR="002D6BF6">
        <w:rPr>
          <w:rFonts w:ascii="Cambria" w:hAnsi="Cambria"/>
          <w:color w:val="auto"/>
          <w:sz w:val="22"/>
          <w:szCs w:val="22"/>
        </w:rPr>
        <w:t xml:space="preserve"> 5 SWZ -          </w:t>
      </w:r>
      <w:r w:rsidRPr="000362F6">
        <w:rPr>
          <w:rFonts w:ascii="Cambria" w:hAnsi="Cambria"/>
          <w:color w:val="auto"/>
          <w:sz w:val="22"/>
          <w:szCs w:val="22"/>
        </w:rPr>
        <w:t>z którego wynika, które roboty budowlane, dostawy lub usługi wykonają poszczególni wykonawcy.</w:t>
      </w: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olor w:val="auto"/>
          <w:sz w:val="22"/>
          <w:szCs w:val="22"/>
        </w:rPr>
        <w:t xml:space="preserve">Wykonawca może w celu potwierdzenia spełniania warunków udziału w postępowaniu </w:t>
      </w:r>
      <w:r w:rsidR="002D6BF6">
        <w:rPr>
          <w:rFonts w:ascii="Cambria" w:hAnsi="Cambria"/>
          <w:color w:val="auto"/>
          <w:sz w:val="22"/>
          <w:szCs w:val="22"/>
        </w:rPr>
        <w:t xml:space="preserve">                          </w:t>
      </w:r>
      <w:r w:rsidRPr="000362F6">
        <w:rPr>
          <w:rFonts w:ascii="Cambria" w:hAnsi="Cambria"/>
          <w:color w:val="auto"/>
          <w:sz w:val="22"/>
          <w:szCs w:val="22"/>
        </w:rPr>
        <w:t>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olor w:val="auto"/>
          <w:sz w:val="22"/>
          <w:szCs w:val="22"/>
          <w:lang w:eastAsia="pl-PL"/>
        </w:rPr>
        <w:t>W odniesieniu do warunków dotyczących wykształcenia, kwalifikacji zawodowych lub doświadczenia wykonawcy mogą polegać na zdolnościach podmiotów udostępni</w:t>
      </w:r>
      <w:r w:rsidR="000362F6">
        <w:rPr>
          <w:rFonts w:ascii="Cambria" w:hAnsi="Cambria"/>
          <w:color w:val="auto"/>
          <w:sz w:val="22"/>
          <w:szCs w:val="22"/>
          <w:lang w:eastAsia="pl-PL"/>
        </w:rPr>
        <w:t xml:space="preserve">ających zasoby, jeśli podmioty </w:t>
      </w:r>
      <w:r w:rsidRPr="000362F6">
        <w:rPr>
          <w:rFonts w:ascii="Cambria" w:hAnsi="Cambria"/>
          <w:color w:val="auto"/>
          <w:sz w:val="22"/>
          <w:szCs w:val="22"/>
          <w:lang w:eastAsia="pl-PL"/>
        </w:rPr>
        <w:t xml:space="preserve">te wykonają roboty budowlane lub usługi, do realizacji których te zdolności są wymagane. </w:t>
      </w: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olor w:val="auto"/>
          <w:sz w:val="22"/>
          <w:szCs w:val="22"/>
          <w:lang w:eastAsia="pl-PL"/>
        </w:rPr>
        <w:t xml:space="preserve">Wykonawca, który polega na zdolnościach lub sytuacji podmiotów udostępniających zasoby, składa, wraz z ofertą, zgodnie </w:t>
      </w:r>
      <w:r w:rsidR="000362F6" w:rsidRPr="000362F6">
        <w:rPr>
          <w:rFonts w:ascii="Cambria" w:hAnsi="Cambria"/>
          <w:color w:val="auto"/>
          <w:sz w:val="22"/>
          <w:szCs w:val="22"/>
          <w:lang w:eastAsia="pl-PL"/>
        </w:rPr>
        <w:t xml:space="preserve">z rozdz. 13 ust. 3 </w:t>
      </w:r>
      <w:proofErr w:type="spellStart"/>
      <w:r w:rsidR="000362F6" w:rsidRPr="000362F6">
        <w:rPr>
          <w:rFonts w:ascii="Cambria" w:hAnsi="Cambria"/>
          <w:color w:val="auto"/>
          <w:sz w:val="22"/>
          <w:szCs w:val="22"/>
          <w:lang w:eastAsia="pl-PL"/>
        </w:rPr>
        <w:t>pkt</w:t>
      </w:r>
      <w:proofErr w:type="spellEnd"/>
      <w:r w:rsidR="000362F6" w:rsidRPr="000362F6">
        <w:rPr>
          <w:rFonts w:ascii="Cambria" w:hAnsi="Cambria"/>
          <w:color w:val="auto"/>
          <w:sz w:val="22"/>
          <w:szCs w:val="22"/>
          <w:lang w:eastAsia="pl-PL"/>
        </w:rPr>
        <w:t xml:space="preserve"> 6 SWZ - </w:t>
      </w:r>
      <w:r w:rsidRPr="000362F6">
        <w:rPr>
          <w:rFonts w:ascii="Cambria" w:hAnsi="Cambria"/>
          <w:color w:val="auto"/>
          <w:sz w:val="22"/>
          <w:szCs w:val="22"/>
          <w:lang w:eastAsia="pl-PL"/>
        </w:rPr>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AC1EED"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olor w:val="auto"/>
          <w:sz w:val="22"/>
          <w:szCs w:val="22"/>
          <w:lang w:eastAsia="pl-PL"/>
        </w:rPr>
        <w:t xml:space="preserve">Zobowiązanie podmiotu udostępniającego zasoby, o którym mowa w ust. 12, potwierdza, że stosunek łączący wykonawcę z podmiotami udostępniającymi zasoby gwarantuje rzeczywisty dostęp do tych zasobów oraz określa w szczególności: </w:t>
      </w:r>
    </w:p>
    <w:p w:rsidR="00AC1EED" w:rsidRPr="000362F6" w:rsidRDefault="00AC1EED" w:rsidP="006F3F3B">
      <w:pPr>
        <w:pStyle w:val="Default"/>
        <w:numPr>
          <w:ilvl w:val="0"/>
          <w:numId w:val="46"/>
        </w:numPr>
        <w:ind w:left="426" w:hanging="426"/>
        <w:jc w:val="both"/>
        <w:rPr>
          <w:rFonts w:ascii="Cambria" w:hAnsi="Cambria"/>
          <w:color w:val="auto"/>
          <w:sz w:val="22"/>
          <w:szCs w:val="22"/>
          <w:lang w:eastAsia="pl-PL"/>
        </w:rPr>
      </w:pPr>
      <w:r w:rsidRPr="000362F6">
        <w:rPr>
          <w:rFonts w:ascii="Cambria" w:hAnsi="Cambria"/>
          <w:color w:val="auto"/>
          <w:sz w:val="22"/>
          <w:szCs w:val="22"/>
          <w:lang w:eastAsia="pl-PL"/>
        </w:rPr>
        <w:t xml:space="preserve">zakres dostępnych wykonawcy zasobów podmiotu udostępniającego zasoby; </w:t>
      </w:r>
    </w:p>
    <w:p w:rsidR="00AC1EED" w:rsidRPr="000362F6" w:rsidRDefault="00AC1EED" w:rsidP="006F3F3B">
      <w:pPr>
        <w:pStyle w:val="Default"/>
        <w:numPr>
          <w:ilvl w:val="0"/>
          <w:numId w:val="46"/>
        </w:numPr>
        <w:ind w:left="426" w:hanging="426"/>
        <w:jc w:val="both"/>
        <w:rPr>
          <w:rFonts w:ascii="Cambria" w:hAnsi="Cambria"/>
          <w:color w:val="auto"/>
          <w:sz w:val="22"/>
          <w:szCs w:val="22"/>
          <w:lang w:eastAsia="pl-PL"/>
        </w:rPr>
      </w:pPr>
      <w:r w:rsidRPr="000362F6">
        <w:rPr>
          <w:rFonts w:ascii="Cambria" w:hAnsi="Cambria"/>
          <w:color w:val="auto"/>
          <w:sz w:val="22"/>
          <w:szCs w:val="22"/>
          <w:lang w:eastAsia="pl-PL"/>
        </w:rPr>
        <w:t xml:space="preserve">sposób i okres udostępnienia wykonawcy i wykorzystania przez niego zasobów podmiotu udostępniającego te zasoby przy wykonywaniu zamówienia; </w:t>
      </w:r>
    </w:p>
    <w:p w:rsidR="00AC1EED" w:rsidRPr="000362F6" w:rsidRDefault="00AC1EED" w:rsidP="006F3F3B">
      <w:pPr>
        <w:pStyle w:val="Default"/>
        <w:numPr>
          <w:ilvl w:val="0"/>
          <w:numId w:val="46"/>
        </w:numPr>
        <w:ind w:left="426" w:hanging="426"/>
        <w:jc w:val="both"/>
        <w:rPr>
          <w:rFonts w:ascii="Cambria" w:hAnsi="Cambria"/>
          <w:color w:val="auto"/>
          <w:sz w:val="22"/>
          <w:szCs w:val="22"/>
          <w:lang w:eastAsia="pl-PL"/>
        </w:rPr>
      </w:pPr>
      <w:r w:rsidRPr="000362F6">
        <w:rPr>
          <w:rFonts w:ascii="Cambria" w:eastAsia="Times New Roman" w:hAnsi="Cambria" w:cs="Times New Roman"/>
          <w:color w:val="auto"/>
          <w:sz w:val="22"/>
          <w:szCs w:val="22"/>
          <w:lang w:eastAsia="pl-PL"/>
        </w:rPr>
        <w:t>czy i w jakim zakresie podmiot udostępniający zasoby, na zdolnoś</w:t>
      </w:r>
      <w:r w:rsidR="000362F6" w:rsidRPr="000362F6">
        <w:rPr>
          <w:rFonts w:ascii="Cambria" w:eastAsia="Times New Roman" w:hAnsi="Cambria" w:cs="Times New Roman"/>
          <w:color w:val="auto"/>
          <w:sz w:val="22"/>
          <w:szCs w:val="22"/>
          <w:lang w:eastAsia="pl-PL"/>
        </w:rPr>
        <w:t xml:space="preserve">ciach którego wykonawca polega </w:t>
      </w:r>
      <w:r w:rsidRPr="000362F6">
        <w:rPr>
          <w:rFonts w:ascii="Cambria" w:eastAsia="Times New Roman" w:hAnsi="Cambria" w:cs="Times New Roman"/>
          <w:color w:val="auto"/>
          <w:sz w:val="22"/>
          <w:szCs w:val="22"/>
          <w:lang w:eastAsia="pl-PL"/>
        </w:rPr>
        <w:t>w odniesieniu do warunków udziału w postępowaniu dotyczących wykształcenia, kwalifikacji zawodowych lub doświadczenia, zrealizuje roboty budowlane lub usługi, których wskazane zdolności dotyczą.</w:t>
      </w: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olor w:val="auto"/>
          <w:sz w:val="22"/>
          <w:szCs w:val="22"/>
          <w:lang w:eastAsia="pl-PL"/>
        </w:rPr>
        <w:t xml:space="preserve">Zamawiający oceni, czy udostępniane wykonawcy przez podmioty udostępniające zasoby zdolności techniczne lub zawodowe lub ich sytuacja finansowa lub ekonomiczna, pozwalają na wykazanie przez wykonawcę spełniania warunków udziału w postępowaniu, o których mowa w ust. 2, a także zbada, czy nie zachodzą wobec tego podmiotu podstawy wykluczenia, które zostały przewidziane względem wykonawcy. </w:t>
      </w: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olor w:val="auto"/>
          <w:sz w:val="22"/>
          <w:szCs w:val="22"/>
          <w:lang w:eastAsia="pl-PL"/>
        </w:rPr>
        <w:t xml:space="preserve">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 </w:t>
      </w: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olor w:val="auto"/>
          <w:sz w:val="22"/>
          <w:szCs w:val="22"/>
          <w:lang w:eastAsia="pl-PL"/>
        </w:rPr>
        <w:t>Zamawiający nie zastrzega obowiązku osobistego wykonania przez wykonawcę kluczowych zadań dotyczących zamówień na roboty budowlane.</w:t>
      </w: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olor w:val="auto"/>
          <w:sz w:val="22"/>
          <w:szCs w:val="22"/>
          <w:lang w:eastAsia="pl-PL"/>
        </w:rPr>
        <w:t>Jeżeli zdolności techniczne lub zawodowe, sytuacja ekonomiczna lub finansowa podmiotu udostępniającego zasoby nie potwierdzają spełniania przez wykonawcę warunk</w:t>
      </w:r>
      <w:r w:rsidR="00B46CDD">
        <w:rPr>
          <w:rFonts w:ascii="Cambria" w:hAnsi="Cambria"/>
          <w:color w:val="auto"/>
          <w:sz w:val="22"/>
          <w:szCs w:val="22"/>
          <w:lang w:eastAsia="pl-PL"/>
        </w:rPr>
        <w:t xml:space="preserve">ów udziału </w:t>
      </w:r>
      <w:r w:rsidR="00B46CDD">
        <w:rPr>
          <w:rFonts w:ascii="Cambria" w:hAnsi="Cambria"/>
          <w:color w:val="auto"/>
          <w:sz w:val="22"/>
          <w:szCs w:val="22"/>
          <w:lang w:eastAsia="pl-PL"/>
        </w:rPr>
        <w:br/>
      </w:r>
      <w:r w:rsidRPr="000362F6">
        <w:rPr>
          <w:rFonts w:ascii="Cambria" w:hAnsi="Cambria"/>
          <w:color w:val="auto"/>
          <w:sz w:val="22"/>
          <w:szCs w:val="22"/>
          <w:lang w:eastAsia="pl-PL"/>
        </w:rPr>
        <w:t xml:space="preserve">w postępowaniu lub zachodzą wobec tego podmiotu podstawy </w:t>
      </w:r>
      <w:r w:rsidR="000362F6">
        <w:rPr>
          <w:rFonts w:ascii="Cambria" w:hAnsi="Cambria"/>
          <w:color w:val="auto"/>
          <w:sz w:val="22"/>
          <w:szCs w:val="22"/>
          <w:lang w:eastAsia="pl-PL"/>
        </w:rPr>
        <w:t xml:space="preserve">wykluczenia, zamawiający żąda, </w:t>
      </w:r>
      <w:r w:rsidRPr="000362F6">
        <w:rPr>
          <w:rFonts w:ascii="Cambria" w:hAnsi="Cambria"/>
          <w:color w:val="auto"/>
          <w:sz w:val="22"/>
          <w:szCs w:val="22"/>
          <w:lang w:eastAsia="pl-PL"/>
        </w:rPr>
        <w:t xml:space="preserve">aby wykonawca w terminie określonym przez zamawiającego zastąpił ten podmiot </w:t>
      </w:r>
      <w:r w:rsidRPr="000362F6">
        <w:rPr>
          <w:rFonts w:ascii="Cambria" w:hAnsi="Cambria"/>
          <w:color w:val="auto"/>
          <w:sz w:val="22"/>
          <w:szCs w:val="22"/>
          <w:lang w:eastAsia="pl-PL"/>
        </w:rPr>
        <w:lastRenderedPageBreak/>
        <w:t xml:space="preserve">innym podmiotem lub podmiotami albo wykazał, że samodzielnie spełnia warunki udziału w postępowaniu. </w:t>
      </w: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eastAsia="Times New Roman" w:hAnsi="Cambria" w:cs="Times New Roman"/>
          <w:color w:val="auto"/>
          <w:sz w:val="22"/>
          <w:szCs w:val="22"/>
          <w:lang w:eastAsia="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AC1EED" w:rsidRPr="00B46CDD"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s="Tahoma"/>
          <w:color w:val="auto"/>
          <w:sz w:val="22"/>
          <w:szCs w:val="22"/>
        </w:rPr>
        <w:t xml:space="preserve">W przypadku wykonawców wspólnie ubiegających się o udzielenie zamówienia a także </w:t>
      </w:r>
      <w:r w:rsidR="00B46CDD">
        <w:rPr>
          <w:rFonts w:ascii="Cambria" w:hAnsi="Cambria" w:cs="Tahoma"/>
          <w:color w:val="auto"/>
          <w:sz w:val="22"/>
          <w:szCs w:val="22"/>
        </w:rPr>
        <w:br/>
      </w:r>
      <w:r w:rsidRPr="000362F6">
        <w:rPr>
          <w:rFonts w:ascii="Cambria" w:hAnsi="Cambria" w:cs="Tahoma"/>
          <w:color w:val="auto"/>
          <w:sz w:val="22"/>
          <w:szCs w:val="22"/>
        </w:rPr>
        <w:t>w przypadku kiedy wykonawca powołuje się na zasób podmiotu trzeciego:</w:t>
      </w:r>
    </w:p>
    <w:p w:rsidR="00B46CDD" w:rsidRPr="00B46CDD" w:rsidRDefault="00B46CDD" w:rsidP="00B46CDD">
      <w:pPr>
        <w:pStyle w:val="Default"/>
        <w:spacing w:line="276" w:lineRule="auto"/>
        <w:ind w:left="426"/>
        <w:jc w:val="both"/>
        <w:rPr>
          <w:rFonts w:ascii="Cambria" w:hAnsi="Cambria"/>
          <w:color w:val="auto"/>
          <w:sz w:val="16"/>
          <w:szCs w:val="16"/>
        </w:rPr>
      </w:pPr>
    </w:p>
    <w:p w:rsidR="000362F6" w:rsidRPr="00271394" w:rsidRDefault="000362F6" w:rsidP="006F3F3B">
      <w:pPr>
        <w:pStyle w:val="Default"/>
        <w:numPr>
          <w:ilvl w:val="0"/>
          <w:numId w:val="47"/>
        </w:numPr>
        <w:spacing w:line="276" w:lineRule="auto"/>
        <w:ind w:left="426" w:hanging="426"/>
        <w:jc w:val="both"/>
        <w:rPr>
          <w:rFonts w:ascii="Cambria" w:hAnsi="Cambria" w:cs="Tahoma"/>
          <w:color w:val="auto"/>
          <w:sz w:val="22"/>
          <w:szCs w:val="22"/>
        </w:rPr>
      </w:pPr>
      <w:r w:rsidRPr="00271394">
        <w:rPr>
          <w:rFonts w:ascii="Cambria" w:hAnsi="Cambria" w:cs="Tahoma"/>
          <w:color w:val="auto"/>
          <w:sz w:val="22"/>
          <w:szCs w:val="22"/>
        </w:rPr>
        <w:t xml:space="preserve">spełnienie warunku opisanego </w:t>
      </w:r>
      <w:r w:rsidRPr="00271394">
        <w:rPr>
          <w:rFonts w:ascii="Cambria" w:hAnsi="Cambria" w:cs="Tahoma"/>
          <w:color w:val="FF0000"/>
          <w:sz w:val="22"/>
          <w:szCs w:val="22"/>
        </w:rPr>
        <w:t xml:space="preserve">w ust. 6 </w:t>
      </w:r>
      <w:proofErr w:type="spellStart"/>
      <w:r w:rsidRPr="00271394">
        <w:rPr>
          <w:rFonts w:ascii="Cambria" w:hAnsi="Cambria" w:cs="Tahoma"/>
          <w:color w:val="FF0000"/>
          <w:sz w:val="22"/>
          <w:szCs w:val="22"/>
        </w:rPr>
        <w:t>pkt</w:t>
      </w:r>
      <w:proofErr w:type="spellEnd"/>
      <w:r w:rsidRPr="00271394">
        <w:rPr>
          <w:rFonts w:ascii="Cambria" w:hAnsi="Cambria" w:cs="Tahoma"/>
          <w:color w:val="FF0000"/>
          <w:sz w:val="22"/>
          <w:szCs w:val="22"/>
        </w:rPr>
        <w:t xml:space="preserve"> 1 </w:t>
      </w:r>
      <w:r w:rsidRPr="00271394">
        <w:rPr>
          <w:rFonts w:ascii="Cambria" w:hAnsi="Cambria" w:cs="Tahoma"/>
          <w:color w:val="auto"/>
          <w:sz w:val="22"/>
          <w:szCs w:val="22"/>
        </w:rPr>
        <w:t>- oceniane będzie w ten sposób, ażeby jeden podmiot (wykonawca, jeden z wykonawców wspólnie ubiegających się o zamówienie (konsorcjant), podmiot trzeci) samodzielnie spełnił ten warunek</w:t>
      </w:r>
      <w:r w:rsidR="000407BA" w:rsidRPr="00271394">
        <w:rPr>
          <w:rFonts w:ascii="Cambria" w:hAnsi="Cambria" w:cs="Tahoma"/>
          <w:color w:val="auto"/>
          <w:sz w:val="22"/>
          <w:szCs w:val="22"/>
        </w:rPr>
        <w:t>,</w:t>
      </w:r>
      <w:r w:rsidRPr="00271394">
        <w:rPr>
          <w:rFonts w:ascii="Cambria" w:hAnsi="Cambria" w:cs="Tahoma"/>
          <w:color w:val="auto"/>
          <w:sz w:val="22"/>
          <w:szCs w:val="22"/>
        </w:rPr>
        <w:t xml:space="preserve"> tym samym nie jest dopuszczalne łączenie potencjału w celu wykazania spełnienia warunku udziału w postępowaniu,</w:t>
      </w:r>
    </w:p>
    <w:p w:rsidR="00271394" w:rsidRPr="00271394" w:rsidRDefault="00271394" w:rsidP="006F3F3B">
      <w:pPr>
        <w:pStyle w:val="Default"/>
        <w:numPr>
          <w:ilvl w:val="0"/>
          <w:numId w:val="47"/>
        </w:numPr>
        <w:spacing w:line="276" w:lineRule="auto"/>
        <w:ind w:left="426" w:hanging="426"/>
        <w:jc w:val="both"/>
        <w:rPr>
          <w:rFonts w:ascii="Cambria" w:hAnsi="Cambria" w:cs="Tahoma"/>
          <w:color w:val="auto"/>
          <w:sz w:val="22"/>
          <w:szCs w:val="22"/>
        </w:rPr>
      </w:pPr>
      <w:r w:rsidRPr="00271394">
        <w:rPr>
          <w:rFonts w:ascii="Cambria" w:hAnsi="Cambria" w:cs="Tahoma"/>
          <w:color w:val="auto"/>
          <w:sz w:val="22"/>
          <w:szCs w:val="22"/>
        </w:rPr>
        <w:t xml:space="preserve">spełnienie warunku opisanego </w:t>
      </w:r>
      <w:r>
        <w:rPr>
          <w:rFonts w:ascii="Cambria" w:hAnsi="Cambria" w:cs="Tahoma"/>
          <w:color w:val="FF0000"/>
          <w:sz w:val="22"/>
          <w:szCs w:val="22"/>
        </w:rPr>
        <w:t xml:space="preserve">w ust. 6 </w:t>
      </w:r>
      <w:proofErr w:type="spellStart"/>
      <w:r>
        <w:rPr>
          <w:rFonts w:ascii="Cambria" w:hAnsi="Cambria" w:cs="Tahoma"/>
          <w:color w:val="FF0000"/>
          <w:sz w:val="22"/>
          <w:szCs w:val="22"/>
        </w:rPr>
        <w:t>pkt</w:t>
      </w:r>
      <w:proofErr w:type="spellEnd"/>
      <w:r>
        <w:rPr>
          <w:rFonts w:ascii="Cambria" w:hAnsi="Cambria" w:cs="Tahoma"/>
          <w:color w:val="FF0000"/>
          <w:sz w:val="22"/>
          <w:szCs w:val="22"/>
        </w:rPr>
        <w:t xml:space="preserve"> 2</w:t>
      </w:r>
      <w:r w:rsidRPr="00271394">
        <w:rPr>
          <w:rFonts w:ascii="Cambria" w:hAnsi="Cambria" w:cs="Tahoma"/>
          <w:color w:val="FF0000"/>
          <w:sz w:val="22"/>
          <w:szCs w:val="22"/>
        </w:rPr>
        <w:t xml:space="preserve"> </w:t>
      </w:r>
      <w:r w:rsidRPr="00271394">
        <w:rPr>
          <w:rFonts w:ascii="Cambria" w:hAnsi="Cambria" w:cs="Tahoma"/>
          <w:color w:val="auto"/>
          <w:sz w:val="22"/>
          <w:szCs w:val="22"/>
        </w:rPr>
        <w:t>- oceniane będzie w ten sposób, ażeby jeden podmiot (wykonawca, jeden z wykonawców wspólnie ubiegających się o zamówienie (konsorcjant), podmiot trzeci) samodzielnie spełnił ten warunek, tym samym nie jest dopuszczalne łączenie potencjału w celu wykazania spełnienia</w:t>
      </w:r>
      <w:r>
        <w:rPr>
          <w:rFonts w:ascii="Cambria" w:hAnsi="Cambria" w:cs="Tahoma"/>
          <w:color w:val="auto"/>
          <w:sz w:val="22"/>
          <w:szCs w:val="22"/>
        </w:rPr>
        <w:t xml:space="preserve"> warunku udziału </w:t>
      </w:r>
      <w:r w:rsidR="005157EC">
        <w:rPr>
          <w:rFonts w:ascii="Cambria" w:hAnsi="Cambria" w:cs="Tahoma"/>
          <w:color w:val="auto"/>
          <w:sz w:val="22"/>
          <w:szCs w:val="22"/>
        </w:rPr>
        <w:t xml:space="preserve">                         </w:t>
      </w:r>
      <w:r>
        <w:rPr>
          <w:rFonts w:ascii="Cambria" w:hAnsi="Cambria" w:cs="Tahoma"/>
          <w:color w:val="auto"/>
          <w:sz w:val="22"/>
          <w:szCs w:val="22"/>
        </w:rPr>
        <w:t>w postępowaniu</w:t>
      </w:r>
      <w:r w:rsidR="005157EC">
        <w:rPr>
          <w:rFonts w:ascii="Cambria" w:hAnsi="Cambria" w:cs="Tahoma"/>
          <w:color w:val="auto"/>
          <w:sz w:val="22"/>
          <w:szCs w:val="22"/>
        </w:rPr>
        <w:t>.</w:t>
      </w:r>
    </w:p>
    <w:p w:rsidR="009A48EC" w:rsidRPr="00B46CDD" w:rsidRDefault="009A48EC" w:rsidP="00B46CDD">
      <w:pPr>
        <w:pStyle w:val="Default"/>
        <w:spacing w:line="276" w:lineRule="auto"/>
        <w:ind w:left="426" w:hanging="426"/>
        <w:jc w:val="both"/>
        <w:rPr>
          <w:rFonts w:ascii="Cambria" w:hAnsi="Cambria" w:cs="Tahoma"/>
          <w:color w:val="auto"/>
          <w:sz w:val="16"/>
          <w:szCs w:val="16"/>
        </w:rPr>
      </w:pPr>
    </w:p>
    <w:p w:rsidR="009A48EC" w:rsidRPr="009A48EC" w:rsidRDefault="009A48EC" w:rsidP="00B46CDD">
      <w:pPr>
        <w:pStyle w:val="Default"/>
        <w:spacing w:line="276" w:lineRule="auto"/>
        <w:jc w:val="both"/>
        <w:rPr>
          <w:rFonts w:ascii="Cambria" w:hAnsi="Cambria" w:cs="Tahoma"/>
          <w:i/>
          <w:strike/>
          <w:color w:val="auto"/>
          <w:sz w:val="22"/>
          <w:szCs w:val="22"/>
        </w:rPr>
      </w:pPr>
      <w:r w:rsidRPr="009A48EC">
        <w:rPr>
          <w:rFonts w:ascii="Cambria" w:hAnsi="Cambria" w:cs="Tahoma"/>
          <w:i/>
          <w:sz w:val="22"/>
          <w:szCs w:val="22"/>
        </w:rPr>
        <w:t>Dla przykładu - powyższe oznacza, że jeżeli ofertę złoży konsorcjum dwóch podmiotów to waru</w:t>
      </w:r>
      <w:r w:rsidR="00EC3067">
        <w:rPr>
          <w:rFonts w:ascii="Cambria" w:hAnsi="Cambria" w:cs="Tahoma"/>
          <w:i/>
          <w:sz w:val="22"/>
          <w:szCs w:val="22"/>
        </w:rPr>
        <w:t>nek uznany zostanie za spełniony</w:t>
      </w:r>
      <w:r w:rsidRPr="009A48EC">
        <w:rPr>
          <w:rFonts w:ascii="Cambria" w:hAnsi="Cambria" w:cs="Tahoma"/>
          <w:i/>
          <w:sz w:val="22"/>
          <w:szCs w:val="22"/>
        </w:rPr>
        <w:t xml:space="preserve">, jeżeli jeden z partnerów konsorcjum wykona co najmniej 2 roboty budowlane określone w ust. 6 </w:t>
      </w:r>
      <w:proofErr w:type="spellStart"/>
      <w:r w:rsidRPr="009A48EC">
        <w:rPr>
          <w:rFonts w:ascii="Cambria" w:hAnsi="Cambria" w:cs="Tahoma"/>
          <w:i/>
          <w:sz w:val="22"/>
          <w:szCs w:val="22"/>
        </w:rPr>
        <w:t>pkt</w:t>
      </w:r>
      <w:proofErr w:type="spellEnd"/>
      <w:r w:rsidRPr="009A48EC">
        <w:rPr>
          <w:rFonts w:ascii="Cambria" w:hAnsi="Cambria" w:cs="Tahoma"/>
          <w:i/>
          <w:sz w:val="22"/>
          <w:szCs w:val="22"/>
        </w:rPr>
        <w:t xml:space="preserve"> 1</w:t>
      </w:r>
      <w:r w:rsidR="005157EC">
        <w:rPr>
          <w:rFonts w:ascii="Cambria" w:hAnsi="Cambria" w:cs="Tahoma"/>
          <w:i/>
          <w:sz w:val="22"/>
          <w:szCs w:val="22"/>
        </w:rPr>
        <w:t>,</w:t>
      </w:r>
      <w:r w:rsidR="00271394">
        <w:rPr>
          <w:rFonts w:ascii="Cambria" w:hAnsi="Cambria" w:cs="Tahoma"/>
          <w:i/>
          <w:sz w:val="22"/>
          <w:szCs w:val="22"/>
        </w:rPr>
        <w:t xml:space="preserve"> a drugi co najmniej 2 roboty określone w ust. 6 pkt. 2</w:t>
      </w:r>
      <w:r w:rsidRPr="009A48EC">
        <w:rPr>
          <w:rFonts w:ascii="Cambria" w:hAnsi="Cambria" w:cs="Tahoma"/>
          <w:i/>
          <w:sz w:val="22"/>
          <w:szCs w:val="22"/>
        </w:rPr>
        <w:t xml:space="preserve">. </w:t>
      </w:r>
      <w:r w:rsidRPr="009A48EC">
        <w:rPr>
          <w:rFonts w:ascii="Cambria" w:eastAsiaTheme="minorHAnsi" w:hAnsi="Cambria"/>
          <w:i/>
          <w:sz w:val="22"/>
          <w:szCs w:val="22"/>
        </w:rPr>
        <w:t>Poprzez wykonawców wspólnie ubiegających się o zamówienie należy rozumieć konsorcjantów</w:t>
      </w:r>
      <w:r w:rsidR="005157EC">
        <w:rPr>
          <w:rFonts w:ascii="Cambria" w:eastAsiaTheme="minorHAnsi" w:hAnsi="Cambria"/>
          <w:i/>
          <w:sz w:val="22"/>
          <w:szCs w:val="22"/>
        </w:rPr>
        <w:t>,</w:t>
      </w:r>
      <w:r w:rsidRPr="009A48EC">
        <w:rPr>
          <w:rFonts w:ascii="Cambria" w:eastAsiaTheme="minorHAnsi" w:hAnsi="Cambria"/>
          <w:i/>
          <w:sz w:val="22"/>
          <w:szCs w:val="22"/>
        </w:rPr>
        <w:t xml:space="preserve"> a także przedsiębiorców prowadzących działalność gospodarczą w formie spółki cywilnej.</w:t>
      </w:r>
    </w:p>
    <w:p w:rsidR="009A48EC" w:rsidRPr="00B46CDD" w:rsidRDefault="009A48EC" w:rsidP="00B46CDD">
      <w:pPr>
        <w:pStyle w:val="Default"/>
        <w:spacing w:line="276" w:lineRule="auto"/>
        <w:ind w:left="426" w:hanging="426"/>
        <w:jc w:val="both"/>
        <w:rPr>
          <w:rFonts w:ascii="Cambria" w:hAnsi="Cambria" w:cs="Tahoma"/>
          <w:color w:val="auto"/>
          <w:sz w:val="16"/>
          <w:szCs w:val="16"/>
        </w:rPr>
      </w:pPr>
    </w:p>
    <w:p w:rsidR="000362F6" w:rsidRPr="00271394" w:rsidRDefault="000362F6" w:rsidP="006F3F3B">
      <w:pPr>
        <w:pStyle w:val="Default"/>
        <w:numPr>
          <w:ilvl w:val="0"/>
          <w:numId w:val="47"/>
        </w:numPr>
        <w:spacing w:line="276" w:lineRule="auto"/>
        <w:ind w:left="426" w:hanging="426"/>
        <w:jc w:val="both"/>
        <w:rPr>
          <w:rFonts w:ascii="Cambria" w:hAnsi="Cambria" w:cs="Tahoma"/>
          <w:strike/>
          <w:color w:val="auto"/>
          <w:sz w:val="22"/>
          <w:szCs w:val="22"/>
        </w:rPr>
      </w:pPr>
      <w:r w:rsidRPr="000B1886">
        <w:rPr>
          <w:rFonts w:ascii="Cambria" w:hAnsi="Cambria" w:cs="Tahoma"/>
          <w:color w:val="auto"/>
          <w:sz w:val="22"/>
          <w:szCs w:val="22"/>
        </w:rPr>
        <w:t xml:space="preserve">spełnienie warunku opisanego </w:t>
      </w:r>
      <w:r w:rsidRPr="000B1886">
        <w:rPr>
          <w:rFonts w:ascii="Cambria" w:hAnsi="Cambria" w:cs="Tahoma"/>
          <w:color w:val="FF0000"/>
          <w:sz w:val="22"/>
          <w:szCs w:val="22"/>
        </w:rPr>
        <w:t>w</w:t>
      </w:r>
      <w:r w:rsidRPr="000B1886">
        <w:rPr>
          <w:rFonts w:ascii="Cambria" w:hAnsi="Cambria" w:cs="Tahoma"/>
          <w:color w:val="auto"/>
          <w:sz w:val="22"/>
          <w:szCs w:val="22"/>
        </w:rPr>
        <w:t xml:space="preserve"> </w:t>
      </w:r>
      <w:r w:rsidR="00271394">
        <w:rPr>
          <w:rFonts w:ascii="Cambria" w:hAnsi="Cambria" w:cs="Tahoma"/>
          <w:color w:val="FF0000"/>
          <w:sz w:val="22"/>
          <w:szCs w:val="22"/>
        </w:rPr>
        <w:t xml:space="preserve">ust. 6 </w:t>
      </w:r>
      <w:proofErr w:type="spellStart"/>
      <w:r w:rsidR="00271394">
        <w:rPr>
          <w:rFonts w:ascii="Cambria" w:hAnsi="Cambria" w:cs="Tahoma"/>
          <w:color w:val="FF0000"/>
          <w:sz w:val="22"/>
          <w:szCs w:val="22"/>
        </w:rPr>
        <w:t>pkt</w:t>
      </w:r>
      <w:proofErr w:type="spellEnd"/>
      <w:r w:rsidR="00271394">
        <w:rPr>
          <w:rFonts w:ascii="Cambria" w:hAnsi="Cambria" w:cs="Tahoma"/>
          <w:color w:val="FF0000"/>
          <w:sz w:val="22"/>
          <w:szCs w:val="22"/>
        </w:rPr>
        <w:t xml:space="preserve"> 3</w:t>
      </w:r>
      <w:r w:rsidRPr="000B1886">
        <w:rPr>
          <w:rFonts w:ascii="Cambria" w:hAnsi="Cambria" w:cs="Tahoma"/>
          <w:color w:val="FF0000"/>
          <w:sz w:val="22"/>
          <w:szCs w:val="22"/>
        </w:rPr>
        <w:t xml:space="preserve"> </w:t>
      </w:r>
      <w:r w:rsidRPr="000B1886">
        <w:rPr>
          <w:rFonts w:ascii="Cambria" w:hAnsi="Cambria" w:cs="Tahoma"/>
          <w:color w:val="auto"/>
          <w:sz w:val="22"/>
          <w:szCs w:val="22"/>
        </w:rPr>
        <w:t xml:space="preserve">- </w:t>
      </w:r>
      <w:r w:rsidRPr="000B1886">
        <w:rPr>
          <w:rFonts w:ascii="Cambria" w:hAnsi="Cambria" w:cs="Tahoma"/>
          <w:sz w:val="22"/>
          <w:szCs w:val="22"/>
        </w:rPr>
        <w:t>oceniane będzie w ten sposób, że każdy podmiot (wykonawca, podmiot trzeci, partner konsorcjum) odrębnie może spełnić wskazany warunek.</w:t>
      </w:r>
    </w:p>
    <w:p w:rsidR="00271394" w:rsidRPr="00271394" w:rsidRDefault="00271394" w:rsidP="006F3F3B">
      <w:pPr>
        <w:pStyle w:val="Default"/>
        <w:numPr>
          <w:ilvl w:val="0"/>
          <w:numId w:val="47"/>
        </w:numPr>
        <w:spacing w:line="276" w:lineRule="auto"/>
        <w:ind w:left="426" w:hanging="426"/>
        <w:jc w:val="both"/>
        <w:rPr>
          <w:rFonts w:ascii="Cambria" w:hAnsi="Cambria" w:cs="Tahoma"/>
          <w:strike/>
          <w:color w:val="auto"/>
          <w:sz w:val="22"/>
          <w:szCs w:val="22"/>
        </w:rPr>
      </w:pPr>
      <w:r w:rsidRPr="000B1886">
        <w:rPr>
          <w:rFonts w:ascii="Cambria" w:hAnsi="Cambria" w:cs="Tahoma"/>
          <w:color w:val="auto"/>
          <w:sz w:val="22"/>
          <w:szCs w:val="22"/>
        </w:rPr>
        <w:t xml:space="preserve">spełnienie warunku opisanego </w:t>
      </w:r>
      <w:r w:rsidRPr="000B1886">
        <w:rPr>
          <w:rFonts w:ascii="Cambria" w:hAnsi="Cambria" w:cs="Tahoma"/>
          <w:color w:val="FF0000"/>
          <w:sz w:val="22"/>
          <w:szCs w:val="22"/>
        </w:rPr>
        <w:t>w</w:t>
      </w:r>
      <w:r w:rsidRPr="000B1886">
        <w:rPr>
          <w:rFonts w:ascii="Cambria" w:hAnsi="Cambria" w:cs="Tahoma"/>
          <w:color w:val="auto"/>
          <w:sz w:val="22"/>
          <w:szCs w:val="22"/>
        </w:rPr>
        <w:t xml:space="preserve"> </w:t>
      </w:r>
      <w:r>
        <w:rPr>
          <w:rFonts w:ascii="Cambria" w:hAnsi="Cambria" w:cs="Tahoma"/>
          <w:color w:val="FF0000"/>
          <w:sz w:val="22"/>
          <w:szCs w:val="22"/>
        </w:rPr>
        <w:t xml:space="preserve">ust. 6 </w:t>
      </w:r>
      <w:proofErr w:type="spellStart"/>
      <w:r>
        <w:rPr>
          <w:rFonts w:ascii="Cambria" w:hAnsi="Cambria" w:cs="Tahoma"/>
          <w:color w:val="FF0000"/>
          <w:sz w:val="22"/>
          <w:szCs w:val="22"/>
        </w:rPr>
        <w:t>pkt</w:t>
      </w:r>
      <w:proofErr w:type="spellEnd"/>
      <w:r>
        <w:rPr>
          <w:rFonts w:ascii="Cambria" w:hAnsi="Cambria" w:cs="Tahoma"/>
          <w:color w:val="FF0000"/>
          <w:sz w:val="22"/>
          <w:szCs w:val="22"/>
        </w:rPr>
        <w:t xml:space="preserve"> 4</w:t>
      </w:r>
      <w:r w:rsidRPr="000B1886">
        <w:rPr>
          <w:rFonts w:ascii="Cambria" w:hAnsi="Cambria" w:cs="Tahoma"/>
          <w:color w:val="FF0000"/>
          <w:sz w:val="22"/>
          <w:szCs w:val="22"/>
        </w:rPr>
        <w:t xml:space="preserve"> </w:t>
      </w:r>
      <w:r w:rsidRPr="000B1886">
        <w:rPr>
          <w:rFonts w:ascii="Cambria" w:hAnsi="Cambria" w:cs="Tahoma"/>
          <w:color w:val="auto"/>
          <w:sz w:val="22"/>
          <w:szCs w:val="22"/>
        </w:rPr>
        <w:t xml:space="preserve">- </w:t>
      </w:r>
      <w:r w:rsidRPr="000B1886">
        <w:rPr>
          <w:rFonts w:ascii="Cambria" w:hAnsi="Cambria" w:cs="Tahoma"/>
          <w:sz w:val="22"/>
          <w:szCs w:val="22"/>
        </w:rPr>
        <w:t>oceniane będzie w ten sposób, że każdy podmiot (wykonawca, podmiot trzeci, partner konsorcjum) odrębnie może spełnić wskazany warunek.</w:t>
      </w:r>
    </w:p>
    <w:p w:rsidR="009A48EC" w:rsidRPr="00B46CDD" w:rsidRDefault="009A48EC" w:rsidP="00B46CDD">
      <w:pPr>
        <w:pStyle w:val="Default"/>
        <w:spacing w:line="276" w:lineRule="auto"/>
        <w:ind w:left="426" w:hanging="426"/>
        <w:jc w:val="both"/>
        <w:rPr>
          <w:rFonts w:ascii="Cambria" w:hAnsi="Cambria" w:cs="Tahoma"/>
          <w:color w:val="auto"/>
          <w:sz w:val="16"/>
          <w:szCs w:val="16"/>
        </w:rPr>
      </w:pP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s="Tahoma"/>
          <w:color w:val="auto"/>
          <w:sz w:val="22"/>
          <w:szCs w:val="22"/>
        </w:rPr>
        <w:t xml:space="preserve">Zamawiający dopuszcza równoważne kwalifikacje, zdobyte w innych państwach, na zasadach określonych w art. 12 a ustawy z dnia 7 lipca 1994 r. Prawo budowlane, z uwzględnieniem postanowień ustawy z dnia 22 grudnia 2015 r. o zasadach uznawania kwalifikacji zawodowych </w:t>
      </w:r>
      <w:r w:rsidR="000362F6" w:rsidRPr="000362F6">
        <w:rPr>
          <w:rFonts w:ascii="Cambria" w:hAnsi="Cambria" w:cs="Tahoma"/>
          <w:color w:val="auto"/>
          <w:sz w:val="22"/>
          <w:szCs w:val="22"/>
        </w:rPr>
        <w:t xml:space="preserve">nabytych </w:t>
      </w:r>
      <w:r w:rsidRPr="000362F6">
        <w:rPr>
          <w:rFonts w:ascii="Cambria" w:hAnsi="Cambria" w:cs="Tahoma"/>
          <w:color w:val="auto"/>
          <w:sz w:val="22"/>
          <w:szCs w:val="22"/>
        </w:rPr>
        <w:t>w państwach członkowskich Unii Europejskiej.</w:t>
      </w: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s="Tahoma"/>
          <w:color w:val="auto"/>
          <w:sz w:val="22"/>
          <w:szCs w:val="22"/>
        </w:rPr>
        <w:t>W przypadku osób będących obywatelami państw członkowskich UE,</w:t>
      </w:r>
      <w:r w:rsidR="000362F6">
        <w:rPr>
          <w:rFonts w:ascii="Cambria" w:hAnsi="Cambria" w:cs="Tahoma"/>
          <w:color w:val="auto"/>
          <w:sz w:val="22"/>
          <w:szCs w:val="22"/>
        </w:rPr>
        <w:t xml:space="preserve"> Konfederacji Szwajcarskiej </w:t>
      </w:r>
      <w:r w:rsidRPr="000362F6">
        <w:rPr>
          <w:rFonts w:ascii="Cambria" w:hAnsi="Cambria" w:cs="Tahoma"/>
          <w:color w:val="auto"/>
          <w:sz w:val="22"/>
          <w:szCs w:val="22"/>
        </w:rPr>
        <w:t>lub państw członkowskich (EFTA) - stron umowy o Europejskim</w:t>
      </w:r>
      <w:r w:rsidR="000362F6">
        <w:rPr>
          <w:rFonts w:ascii="Cambria" w:hAnsi="Cambria" w:cs="Tahoma"/>
          <w:color w:val="auto"/>
          <w:sz w:val="22"/>
          <w:szCs w:val="22"/>
        </w:rPr>
        <w:t xml:space="preserve"> Obszarze Gospodarczym – prawo</w:t>
      </w:r>
      <w:r w:rsidRPr="000362F6">
        <w:rPr>
          <w:rFonts w:ascii="Cambria" w:hAnsi="Cambria" w:cs="Tahoma"/>
          <w:color w:val="auto"/>
          <w:sz w:val="22"/>
          <w:szCs w:val="22"/>
        </w:rPr>
        <w:t xml:space="preserve"> do wykonywania samodzielnych funkcji technicznych w budownictwie na terytorium RP winno być potwierdzone odpowiednią decyzją o uznaniu kwalifikacji zawodowych lub prawa do świadczenia usług transgranicznych. </w:t>
      </w: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s="Tahoma"/>
          <w:color w:val="auto"/>
          <w:sz w:val="22"/>
          <w:szCs w:val="22"/>
        </w:rPr>
        <w:t>Dopuszcza się uprawnienia równoważne (w zakresie koniecznym do wykonania przedmiotu zamówienia) – dla osób, które posiadają uprawnienia uzyskane przed dniem wejścia w życie ustawy z dnia 7 lipca 1994 r. Prawo budowlane lub stwierdzenie posia</w:t>
      </w:r>
      <w:r w:rsidR="000362F6">
        <w:rPr>
          <w:rFonts w:ascii="Cambria" w:hAnsi="Cambria" w:cs="Tahoma"/>
          <w:color w:val="auto"/>
          <w:sz w:val="22"/>
          <w:szCs w:val="22"/>
        </w:rPr>
        <w:t xml:space="preserve">dania przygotowania zawodowego </w:t>
      </w:r>
      <w:r w:rsidRPr="000362F6">
        <w:rPr>
          <w:rFonts w:ascii="Cambria" w:hAnsi="Cambria" w:cs="Tahoma"/>
          <w:color w:val="auto"/>
          <w:sz w:val="22"/>
          <w:szCs w:val="22"/>
        </w:rPr>
        <w:t>do pełnienia samodzielnych funkcji technicznych w budown</w:t>
      </w:r>
      <w:r w:rsidR="000362F6">
        <w:rPr>
          <w:rFonts w:ascii="Cambria" w:hAnsi="Cambria" w:cs="Tahoma"/>
          <w:color w:val="auto"/>
          <w:sz w:val="22"/>
          <w:szCs w:val="22"/>
        </w:rPr>
        <w:t xml:space="preserve">ictwie i zachowały uprawnienia </w:t>
      </w:r>
      <w:r w:rsidRPr="000362F6">
        <w:rPr>
          <w:rFonts w:ascii="Cambria" w:hAnsi="Cambria" w:cs="Tahoma"/>
          <w:color w:val="auto"/>
          <w:sz w:val="22"/>
          <w:szCs w:val="22"/>
        </w:rPr>
        <w:t xml:space="preserve">do pełnienia tych funkcji w dotychczasowym zakresie. </w:t>
      </w:r>
    </w:p>
    <w:p w:rsidR="00AC1EED"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s="Tahoma"/>
          <w:color w:val="auto"/>
          <w:kern w:val="20"/>
          <w:sz w:val="22"/>
          <w:szCs w:val="22"/>
          <w:lang w:eastAsia="pl-PL"/>
        </w:rPr>
        <w:t xml:space="preserve">W przypadku złożenia przez wykonawców dokumentów zawierających dane i wartości </w:t>
      </w:r>
      <w:r w:rsidR="005157EC">
        <w:rPr>
          <w:rFonts w:ascii="Cambria" w:hAnsi="Cambria" w:cs="Tahoma"/>
          <w:color w:val="auto"/>
          <w:kern w:val="20"/>
          <w:sz w:val="22"/>
          <w:szCs w:val="22"/>
          <w:lang w:eastAsia="pl-PL"/>
        </w:rPr>
        <w:t xml:space="preserve">                        </w:t>
      </w:r>
      <w:r w:rsidRPr="000362F6">
        <w:rPr>
          <w:rFonts w:ascii="Cambria" w:hAnsi="Cambria" w:cs="Tahoma"/>
          <w:color w:val="auto"/>
          <w:kern w:val="20"/>
          <w:sz w:val="22"/>
          <w:szCs w:val="22"/>
          <w:lang w:eastAsia="pl-PL"/>
        </w:rPr>
        <w:t>w walutach innych niż polski złoty (PLN), zamawiający jako kurs przeliczeniowy waluty przyjmie kurs średni waluty obcej według Narodowego Banku Polskiego (</w:t>
      </w:r>
      <w:hyperlink r:id="rId23" w:history="1">
        <w:r w:rsidRPr="000362F6">
          <w:rPr>
            <w:rStyle w:val="Hipercze"/>
            <w:rFonts w:ascii="Cambria" w:hAnsi="Cambria" w:cs="Tahoma"/>
            <w:color w:val="auto"/>
            <w:kern w:val="20"/>
            <w:sz w:val="22"/>
            <w:szCs w:val="22"/>
            <w:lang w:eastAsia="pl-PL"/>
          </w:rPr>
          <w:t>www.nbp.gov.pl</w:t>
        </w:r>
      </w:hyperlink>
      <w:r w:rsidRPr="000362F6">
        <w:rPr>
          <w:rFonts w:ascii="Cambria" w:hAnsi="Cambria" w:cs="Tahoma"/>
          <w:color w:val="auto"/>
          <w:kern w:val="20"/>
          <w:sz w:val="22"/>
          <w:szCs w:val="22"/>
          <w:lang w:eastAsia="pl-PL"/>
        </w:rPr>
        <w:t xml:space="preserve">) </w:t>
      </w:r>
      <w:r w:rsidR="005157EC">
        <w:rPr>
          <w:rFonts w:ascii="Cambria" w:hAnsi="Cambria" w:cs="Tahoma"/>
          <w:color w:val="auto"/>
          <w:kern w:val="20"/>
          <w:sz w:val="22"/>
          <w:szCs w:val="22"/>
          <w:lang w:eastAsia="pl-PL"/>
        </w:rPr>
        <w:t xml:space="preserve">                   </w:t>
      </w:r>
      <w:r w:rsidRPr="000362F6">
        <w:rPr>
          <w:rFonts w:ascii="Cambria" w:hAnsi="Cambria" w:cs="Tahoma"/>
          <w:color w:val="auto"/>
          <w:kern w:val="20"/>
          <w:sz w:val="22"/>
          <w:szCs w:val="22"/>
          <w:lang w:eastAsia="pl-PL"/>
        </w:rPr>
        <w:t>z</w:t>
      </w:r>
      <w:r w:rsidR="000362F6">
        <w:rPr>
          <w:rFonts w:ascii="Cambria" w:hAnsi="Cambria" w:cs="Tahoma"/>
          <w:color w:val="auto"/>
          <w:kern w:val="20"/>
          <w:sz w:val="22"/>
          <w:szCs w:val="22"/>
          <w:lang w:eastAsia="pl-PL"/>
        </w:rPr>
        <w:t xml:space="preserve"> dnia zamieszczenia ogłoszenia </w:t>
      </w:r>
      <w:r w:rsidRPr="000362F6">
        <w:rPr>
          <w:rFonts w:ascii="Cambria" w:hAnsi="Cambria" w:cs="Tahoma"/>
          <w:color w:val="auto"/>
          <w:kern w:val="20"/>
          <w:sz w:val="22"/>
          <w:szCs w:val="22"/>
          <w:lang w:eastAsia="pl-PL"/>
        </w:rPr>
        <w:t xml:space="preserve">o zamówieniu w Biuletynie Zamówień Publicznych (BZP). </w:t>
      </w:r>
      <w:r w:rsidR="005157EC">
        <w:rPr>
          <w:rFonts w:ascii="Cambria" w:hAnsi="Cambria" w:cs="Tahoma"/>
          <w:color w:val="auto"/>
          <w:kern w:val="20"/>
          <w:sz w:val="22"/>
          <w:szCs w:val="22"/>
          <w:lang w:eastAsia="pl-PL"/>
        </w:rPr>
        <w:t xml:space="preserve">                </w:t>
      </w:r>
      <w:r w:rsidRPr="000362F6">
        <w:rPr>
          <w:rFonts w:ascii="Cambria" w:hAnsi="Cambria" w:cs="Tahoma"/>
          <w:color w:val="auto"/>
          <w:kern w:val="20"/>
          <w:sz w:val="22"/>
          <w:szCs w:val="22"/>
          <w:lang w:eastAsia="pl-PL"/>
        </w:rPr>
        <w:t xml:space="preserve">W przypadku braku ogłoszenia średniego kursu waluty obcej w dniu publikacji ogłoszenia </w:t>
      </w:r>
      <w:r w:rsidR="005157EC">
        <w:rPr>
          <w:rFonts w:ascii="Cambria" w:hAnsi="Cambria" w:cs="Tahoma"/>
          <w:color w:val="auto"/>
          <w:kern w:val="20"/>
          <w:sz w:val="22"/>
          <w:szCs w:val="22"/>
          <w:lang w:eastAsia="pl-PL"/>
        </w:rPr>
        <w:t xml:space="preserve">                  </w:t>
      </w:r>
      <w:r w:rsidRPr="000362F6">
        <w:rPr>
          <w:rFonts w:ascii="Cambria" w:hAnsi="Cambria" w:cs="Tahoma"/>
          <w:color w:val="auto"/>
          <w:kern w:val="20"/>
          <w:sz w:val="22"/>
          <w:szCs w:val="22"/>
          <w:lang w:eastAsia="pl-PL"/>
        </w:rPr>
        <w:t>o zamówieniu w BZP, zamawiający, jako kurs przeliczeniowy przyjmie kurs ogłoszony przez Narodowy Bank Polski w najbliższym dniu po zamieszczeniu ogłoszenia w BZP.</w:t>
      </w:r>
    </w:p>
    <w:p w:rsidR="001412ED" w:rsidRPr="000C1DCE" w:rsidRDefault="001412ED" w:rsidP="001412ED">
      <w:pPr>
        <w:spacing w:after="0" w:line="240" w:lineRule="auto"/>
        <w:rPr>
          <w:rFonts w:ascii="Cambria" w:hAnsi="Cambria" w:cs="Tahoma"/>
          <w:b/>
          <w:sz w:val="16"/>
          <w:szCs w:val="16"/>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22</w:t>
      </w:r>
    </w:p>
    <w:p w:rsidR="001412ED" w:rsidRPr="00F43A1D" w:rsidRDefault="001412ED" w:rsidP="000B1886">
      <w:pPr>
        <w:spacing w:after="0" w:line="240" w:lineRule="auto"/>
        <w:jc w:val="both"/>
        <w:rPr>
          <w:rFonts w:ascii="Cambria" w:hAnsi="Cambria" w:cs="Tahoma"/>
          <w:b/>
        </w:rPr>
      </w:pPr>
      <w:r w:rsidRPr="00F43A1D">
        <w:rPr>
          <w:rFonts w:ascii="Cambria" w:hAnsi="Cambria"/>
          <w:b/>
        </w:rPr>
        <w:lastRenderedPageBreak/>
        <w:t>INFORMACJE O PODMIOTOWYCH ŚRODKACH DOWODOWYCH, JEŻELI ZAMAWIAJĄCY BĘDZIE WYMAGAŁ ICH ZŁOŻENIA</w:t>
      </w:r>
    </w:p>
    <w:p w:rsidR="001412ED" w:rsidRPr="000C1DCE" w:rsidRDefault="001412ED" w:rsidP="000B1886">
      <w:pPr>
        <w:shd w:val="clear" w:color="auto" w:fill="FFFFFF"/>
        <w:spacing w:line="240" w:lineRule="auto"/>
        <w:jc w:val="both"/>
        <w:rPr>
          <w:rFonts w:ascii="Cambria" w:hAnsi="Cambria" w:cs="Tahoma"/>
          <w:b/>
          <w:dstrike/>
          <w:spacing w:val="-2"/>
          <w:sz w:val="16"/>
          <w:szCs w:val="16"/>
        </w:rPr>
      </w:pP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hAnsi="Cambria" w:cs="TimesNewRomanPSMT"/>
          <w:color w:val="auto"/>
          <w:sz w:val="22"/>
          <w:szCs w:val="22"/>
          <w:lang w:eastAsia="pl-PL"/>
        </w:rPr>
        <w:t>Poprzez podmiotowe środki dowodowe rozumie się przewidziane ustawą środki służące potwierdzeniu braku podstaw wykluczenia lub spełniania warunków udziału w postępowaniu.</w:t>
      </w: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hAnsi="Cambria"/>
          <w:color w:val="auto"/>
          <w:sz w:val="22"/>
          <w:szCs w:val="22"/>
        </w:rPr>
        <w:t xml:space="preserve">Oświadczenie, o którym mowa w rozdziale 13 ust. 3 </w:t>
      </w:r>
      <w:proofErr w:type="spellStart"/>
      <w:r w:rsidRPr="00DD1E37">
        <w:rPr>
          <w:rFonts w:ascii="Cambria" w:hAnsi="Cambria"/>
          <w:color w:val="auto"/>
          <w:sz w:val="22"/>
          <w:szCs w:val="22"/>
        </w:rPr>
        <w:t>pkt</w:t>
      </w:r>
      <w:proofErr w:type="spellEnd"/>
      <w:r w:rsidRPr="00DD1E37">
        <w:rPr>
          <w:rFonts w:ascii="Cambria" w:hAnsi="Cambria"/>
          <w:color w:val="auto"/>
          <w:sz w:val="22"/>
          <w:szCs w:val="22"/>
        </w:rPr>
        <w:t xml:space="preserve"> 2 SWZ stanowi dowód potwierdzający brak podstaw wykluczenia, spełnianie warunków udziału w postępowa</w:t>
      </w:r>
      <w:r w:rsidR="00F46245">
        <w:rPr>
          <w:rFonts w:ascii="Cambria" w:hAnsi="Cambria"/>
          <w:color w:val="auto"/>
          <w:sz w:val="22"/>
          <w:szCs w:val="22"/>
        </w:rPr>
        <w:t xml:space="preserve">niu, na dzień składania ofert, </w:t>
      </w:r>
      <w:r w:rsidRPr="00DD1E37">
        <w:rPr>
          <w:rFonts w:ascii="Cambria" w:hAnsi="Cambria"/>
          <w:color w:val="auto"/>
          <w:sz w:val="22"/>
          <w:szCs w:val="22"/>
        </w:rPr>
        <w:t>tymczasowo zastępujący wymagane przez zamawiającego podmiotowe środki dowodowe.</w:t>
      </w: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hAnsi="Cambria" w:cs="TimesNewRomanPSMT"/>
          <w:color w:val="auto"/>
          <w:sz w:val="22"/>
          <w:szCs w:val="22"/>
          <w:lang w:eastAsia="pl-PL"/>
        </w:rPr>
        <w:t>W celu wykazania spełnienia warunku udziału w postępowaniu</w:t>
      </w:r>
      <w:r w:rsidRPr="00DD1E37">
        <w:rPr>
          <w:rFonts w:ascii="Cambria" w:hAnsi="Cambria" w:cs="Tahoma"/>
          <w:color w:val="auto"/>
          <w:sz w:val="22"/>
          <w:szCs w:val="22"/>
        </w:rPr>
        <w:t xml:space="preserve"> </w:t>
      </w:r>
      <w:r w:rsidRPr="00DD1E37">
        <w:rPr>
          <w:rFonts w:ascii="Cambria" w:hAnsi="Cambria"/>
          <w:color w:val="auto"/>
          <w:sz w:val="22"/>
          <w:szCs w:val="22"/>
          <w:lang w:eastAsia="pl-PL"/>
        </w:rPr>
        <w:t xml:space="preserve">w zakresie </w:t>
      </w:r>
      <w:r w:rsidR="00F46245">
        <w:rPr>
          <w:rFonts w:ascii="Cambria" w:eastAsia="Times New Roman" w:hAnsi="Cambria"/>
          <w:color w:val="auto"/>
          <w:sz w:val="22"/>
          <w:szCs w:val="22"/>
          <w:lang w:eastAsia="pl-PL"/>
        </w:rPr>
        <w:t xml:space="preserve">zdolności technicznej </w:t>
      </w:r>
      <w:r w:rsidRPr="00DD1E37">
        <w:rPr>
          <w:rFonts w:ascii="Cambria" w:eastAsia="Times New Roman" w:hAnsi="Cambria"/>
          <w:color w:val="auto"/>
          <w:sz w:val="22"/>
          <w:szCs w:val="22"/>
          <w:lang w:eastAsia="pl-PL"/>
        </w:rPr>
        <w:t>lub zawodowej opisanych w rozdziale 21 wykonawca składa:</w:t>
      </w:r>
    </w:p>
    <w:p w:rsidR="000362F6" w:rsidRPr="000B1886" w:rsidRDefault="000362F6" w:rsidP="000B1886">
      <w:pPr>
        <w:pStyle w:val="Default"/>
        <w:ind w:left="426" w:hanging="426"/>
        <w:jc w:val="both"/>
        <w:rPr>
          <w:rFonts w:ascii="Cambria" w:hAnsi="Cambria" w:cs="TimesNewRomanPSMT"/>
          <w:color w:val="auto"/>
          <w:sz w:val="16"/>
          <w:szCs w:val="16"/>
          <w:lang w:eastAsia="pl-PL"/>
        </w:rPr>
      </w:pPr>
    </w:p>
    <w:p w:rsidR="000362F6" w:rsidRPr="00DD1E37" w:rsidRDefault="000362F6" w:rsidP="006F3F3B">
      <w:pPr>
        <w:pStyle w:val="Default"/>
        <w:numPr>
          <w:ilvl w:val="0"/>
          <w:numId w:val="49"/>
        </w:numPr>
        <w:ind w:left="426" w:hanging="426"/>
        <w:jc w:val="both"/>
        <w:rPr>
          <w:rFonts w:ascii="Cambria" w:hAnsi="Cambria" w:cs="TimesNewRomanPSMT"/>
          <w:color w:val="auto"/>
          <w:sz w:val="22"/>
          <w:szCs w:val="22"/>
          <w:lang w:eastAsia="pl-PL"/>
        </w:rPr>
      </w:pPr>
      <w:r w:rsidRPr="00DD1E37">
        <w:rPr>
          <w:rFonts w:ascii="Cambria" w:hAnsi="Cambria"/>
          <w:color w:val="auto"/>
          <w:sz w:val="22"/>
          <w:szCs w:val="22"/>
        </w:rPr>
        <w:t>wykaz robót budowlanych 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  (</w:t>
      </w:r>
      <w:r w:rsidRPr="00DD1E37">
        <w:rPr>
          <w:rFonts w:ascii="Cambria" w:eastAsia="TimesNewRoman" w:hAnsi="Cambria" w:cs="Tahoma"/>
          <w:color w:val="auto"/>
          <w:sz w:val="22"/>
          <w:szCs w:val="22"/>
          <w:lang w:eastAsia="pl-PL"/>
        </w:rPr>
        <w:t>zał. 5 SWZ).</w:t>
      </w:r>
    </w:p>
    <w:p w:rsidR="00A24552" w:rsidRPr="000B1886" w:rsidRDefault="00A24552" w:rsidP="000B1886">
      <w:pPr>
        <w:pStyle w:val="Default"/>
        <w:ind w:left="426" w:hanging="426"/>
        <w:jc w:val="both"/>
        <w:rPr>
          <w:rFonts w:ascii="Cambria" w:eastAsiaTheme="minorHAnsi" w:hAnsi="Cambria"/>
          <w:color w:val="auto"/>
          <w:sz w:val="16"/>
          <w:szCs w:val="16"/>
        </w:rPr>
      </w:pPr>
    </w:p>
    <w:p w:rsidR="00A24552" w:rsidRPr="00DD1E37" w:rsidRDefault="00A24552" w:rsidP="000B1886">
      <w:pPr>
        <w:pStyle w:val="Default"/>
        <w:jc w:val="both"/>
        <w:rPr>
          <w:rFonts w:ascii="Cambria" w:hAnsi="Cambria" w:cs="TimesNewRomanPSMT"/>
          <w:color w:val="auto"/>
          <w:sz w:val="22"/>
          <w:szCs w:val="22"/>
          <w:lang w:eastAsia="pl-PL"/>
        </w:rPr>
      </w:pPr>
      <w:r w:rsidRPr="00DD1E37">
        <w:rPr>
          <w:rFonts w:ascii="Cambria" w:eastAsiaTheme="minorHAnsi" w:hAnsi="Cambria"/>
          <w:color w:val="auto"/>
          <w:sz w:val="22"/>
          <w:szCs w:val="22"/>
        </w:rPr>
        <w:t>Jeżeli wykonawca powołuje się na doświadczenie w realizacji robót budowlanych, dostaw lub usług, wykonywanych wspólnie z innymi wykonawcami, wykaz o którym mowa powyżej</w:t>
      </w:r>
      <w:r w:rsidRPr="00DD1E37">
        <w:rPr>
          <w:rFonts w:ascii="Cambria" w:eastAsiaTheme="minorHAnsi" w:hAnsi="Cambria" w:cs="Times New Roman"/>
          <w:color w:val="auto"/>
          <w:sz w:val="22"/>
          <w:szCs w:val="22"/>
        </w:rPr>
        <w:t>, dotyczy robót budowlanych, w których wykonaniu wykonawca ten bezpośrednio uczestniczył.</w:t>
      </w:r>
    </w:p>
    <w:p w:rsidR="00A24552" w:rsidRPr="000B1886" w:rsidRDefault="00A24552" w:rsidP="000B1886">
      <w:pPr>
        <w:pStyle w:val="Default"/>
        <w:ind w:left="426" w:hanging="426"/>
        <w:jc w:val="both"/>
        <w:rPr>
          <w:rFonts w:ascii="Cambria" w:hAnsi="Cambria" w:cs="TimesNewRomanPSMT"/>
          <w:color w:val="auto"/>
          <w:sz w:val="16"/>
          <w:szCs w:val="16"/>
          <w:lang w:eastAsia="pl-PL"/>
        </w:rPr>
      </w:pPr>
    </w:p>
    <w:p w:rsidR="000362F6" w:rsidRPr="00DD1E37" w:rsidRDefault="000362F6" w:rsidP="006F3F3B">
      <w:pPr>
        <w:pStyle w:val="Default"/>
        <w:numPr>
          <w:ilvl w:val="0"/>
          <w:numId w:val="49"/>
        </w:numPr>
        <w:ind w:left="426" w:hanging="426"/>
        <w:jc w:val="both"/>
        <w:rPr>
          <w:rFonts w:ascii="Cambria" w:hAnsi="Cambria" w:cs="TimesNewRomanPSMT"/>
          <w:color w:val="auto"/>
          <w:sz w:val="22"/>
          <w:szCs w:val="22"/>
          <w:lang w:eastAsia="pl-PL"/>
        </w:rPr>
      </w:pPr>
      <w:r w:rsidRPr="00DD1E37">
        <w:rPr>
          <w:rFonts w:ascii="Cambria" w:eastAsia="TimesNewRoman" w:hAnsi="Cambria" w:cs="Tahoma"/>
          <w:color w:val="auto"/>
          <w:sz w:val="22"/>
          <w:szCs w:val="22"/>
          <w:lang w:eastAsia="pl-PL"/>
        </w:rPr>
        <w:t>wykaz osób, skierowanych przez wykonawcę do realizacji zamówienia pub</w:t>
      </w:r>
      <w:r w:rsidR="000B1886">
        <w:rPr>
          <w:rFonts w:ascii="Cambria" w:eastAsia="TimesNewRoman" w:hAnsi="Cambria" w:cs="Tahoma"/>
          <w:color w:val="auto"/>
          <w:sz w:val="22"/>
          <w:szCs w:val="22"/>
          <w:lang w:eastAsia="pl-PL"/>
        </w:rPr>
        <w:t xml:space="preserve">licznego, </w:t>
      </w:r>
      <w:r w:rsidR="000B1886">
        <w:rPr>
          <w:rFonts w:ascii="Cambria" w:eastAsia="TimesNewRoman" w:hAnsi="Cambria" w:cs="Tahoma"/>
          <w:color w:val="auto"/>
          <w:sz w:val="22"/>
          <w:szCs w:val="22"/>
          <w:lang w:eastAsia="pl-PL"/>
        </w:rPr>
        <w:br/>
      </w:r>
      <w:r w:rsidRPr="00DD1E37">
        <w:rPr>
          <w:rFonts w:ascii="Cambria" w:eastAsia="TimesNewRoman" w:hAnsi="Cambria" w:cs="Tahoma"/>
          <w:color w:val="auto"/>
          <w:sz w:val="22"/>
          <w:szCs w:val="22"/>
          <w:lang w:eastAsia="pl-PL"/>
        </w:rPr>
        <w:t>w szczególności odpowiedzialnych</w:t>
      </w:r>
      <w:r w:rsidRPr="00DD1E37">
        <w:rPr>
          <w:rFonts w:ascii="Cambria" w:hAnsi="Cambria" w:cs="Tahoma"/>
          <w:color w:val="auto"/>
          <w:sz w:val="22"/>
          <w:szCs w:val="22"/>
          <w:lang w:eastAsia="pl-PL"/>
        </w:rPr>
        <w:t xml:space="preserve"> </w:t>
      </w:r>
      <w:r w:rsidRPr="00DD1E37">
        <w:rPr>
          <w:rFonts w:ascii="Cambria" w:eastAsia="TimesNewRoman" w:hAnsi="Cambria" w:cs="Tahoma"/>
          <w:color w:val="auto"/>
          <w:sz w:val="22"/>
          <w:szCs w:val="22"/>
          <w:lang w:eastAsia="pl-PL"/>
        </w:rPr>
        <w:t>za kierowanie robotami budowlanymi, wraz z</w:t>
      </w:r>
      <w:r w:rsidR="00DD1E37">
        <w:rPr>
          <w:rFonts w:ascii="Cambria" w:eastAsia="TimesNewRoman" w:hAnsi="Cambria" w:cs="Tahoma"/>
          <w:color w:val="auto"/>
          <w:sz w:val="22"/>
          <w:szCs w:val="22"/>
          <w:lang w:eastAsia="pl-PL"/>
        </w:rPr>
        <w:t xml:space="preserve"> informacjami </w:t>
      </w:r>
      <w:r w:rsidRPr="00DD1E37">
        <w:rPr>
          <w:rFonts w:ascii="Cambria" w:eastAsia="TimesNewRoman" w:hAnsi="Cambria" w:cs="Tahoma"/>
          <w:color w:val="auto"/>
          <w:sz w:val="22"/>
          <w:szCs w:val="22"/>
          <w:lang w:eastAsia="pl-PL"/>
        </w:rPr>
        <w:t>na temat</w:t>
      </w:r>
      <w:r w:rsidRPr="00DD1E37">
        <w:rPr>
          <w:rFonts w:ascii="Cambria" w:hAnsi="Cambria" w:cs="Tahoma"/>
          <w:color w:val="auto"/>
          <w:sz w:val="22"/>
          <w:szCs w:val="22"/>
          <w:lang w:eastAsia="pl-PL"/>
        </w:rPr>
        <w:t xml:space="preserve"> </w:t>
      </w:r>
      <w:r w:rsidRPr="00DD1E37">
        <w:rPr>
          <w:rFonts w:ascii="Cambria" w:eastAsia="TimesNewRoman" w:hAnsi="Cambria" w:cs="Tahoma"/>
          <w:color w:val="auto"/>
          <w:sz w:val="22"/>
          <w:szCs w:val="22"/>
          <w:lang w:eastAsia="pl-PL"/>
        </w:rPr>
        <w:t>ich kwalifikacji zawodowych, uprawnień, doświadczen</w:t>
      </w:r>
      <w:r w:rsidR="00DD1E37">
        <w:rPr>
          <w:rFonts w:ascii="Cambria" w:eastAsia="TimesNewRoman" w:hAnsi="Cambria" w:cs="Tahoma"/>
          <w:color w:val="auto"/>
          <w:sz w:val="22"/>
          <w:szCs w:val="22"/>
          <w:lang w:eastAsia="pl-PL"/>
        </w:rPr>
        <w:t xml:space="preserve">ia i wykształcenia niezbędnych </w:t>
      </w:r>
      <w:r w:rsidRPr="00DD1E37">
        <w:rPr>
          <w:rFonts w:ascii="Cambria" w:eastAsia="TimesNewRoman" w:hAnsi="Cambria" w:cs="Tahoma"/>
          <w:color w:val="auto"/>
          <w:sz w:val="22"/>
          <w:szCs w:val="22"/>
          <w:lang w:eastAsia="pl-PL"/>
        </w:rPr>
        <w:t>do wykonania zamówienia</w:t>
      </w:r>
      <w:r w:rsidRPr="00DD1E37">
        <w:rPr>
          <w:rFonts w:ascii="Cambria" w:hAnsi="Cambria" w:cs="Tahoma"/>
          <w:color w:val="auto"/>
          <w:sz w:val="22"/>
          <w:szCs w:val="22"/>
          <w:lang w:eastAsia="pl-PL"/>
        </w:rPr>
        <w:t xml:space="preserve"> </w:t>
      </w:r>
      <w:r w:rsidRPr="00DD1E37">
        <w:rPr>
          <w:rFonts w:ascii="Cambria" w:eastAsia="TimesNewRoman" w:hAnsi="Cambria" w:cs="Tahoma"/>
          <w:color w:val="auto"/>
          <w:sz w:val="22"/>
          <w:szCs w:val="22"/>
          <w:lang w:eastAsia="pl-PL"/>
        </w:rPr>
        <w:t>publicznego, a także zakresu wykonywanych przez nie czynności oraz informacją o podstawie do dysponowania</w:t>
      </w:r>
      <w:r w:rsidRPr="00DD1E37">
        <w:rPr>
          <w:rFonts w:ascii="Cambria" w:hAnsi="Cambria" w:cs="Tahoma"/>
          <w:color w:val="auto"/>
          <w:sz w:val="22"/>
          <w:szCs w:val="22"/>
          <w:lang w:eastAsia="pl-PL"/>
        </w:rPr>
        <w:t xml:space="preserve"> </w:t>
      </w:r>
      <w:r w:rsidRPr="00DD1E37">
        <w:rPr>
          <w:rFonts w:ascii="Cambria" w:eastAsia="TimesNewRoman" w:hAnsi="Cambria" w:cs="Tahoma"/>
          <w:color w:val="auto"/>
          <w:sz w:val="22"/>
          <w:szCs w:val="22"/>
          <w:lang w:eastAsia="pl-PL"/>
        </w:rPr>
        <w:t>tymi osobami – (zał. 6 SWZ).</w:t>
      </w:r>
    </w:p>
    <w:p w:rsidR="000362F6" w:rsidRPr="000B1886" w:rsidRDefault="000362F6" w:rsidP="000B1886">
      <w:pPr>
        <w:pStyle w:val="Default"/>
        <w:ind w:left="426" w:hanging="426"/>
        <w:jc w:val="both"/>
        <w:rPr>
          <w:rFonts w:ascii="Cambria" w:hAnsi="Cambria" w:cs="TimesNewRomanPSMT"/>
          <w:color w:val="auto"/>
          <w:sz w:val="16"/>
          <w:szCs w:val="16"/>
          <w:lang w:eastAsia="pl-PL"/>
        </w:rPr>
      </w:pP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hAnsi="Cambria" w:cs="Tahoma"/>
          <w:color w:val="auto"/>
          <w:sz w:val="22"/>
          <w:szCs w:val="22"/>
        </w:rPr>
        <w:t xml:space="preserve">Zgodnie z art. 274 ust. 1 </w:t>
      </w:r>
      <w:proofErr w:type="spellStart"/>
      <w:r w:rsidRPr="00DD1E37">
        <w:rPr>
          <w:rFonts w:ascii="Cambria" w:hAnsi="Cambria" w:cs="Tahoma"/>
          <w:color w:val="auto"/>
          <w:sz w:val="22"/>
          <w:szCs w:val="22"/>
        </w:rPr>
        <w:t>pzp</w:t>
      </w:r>
      <w:proofErr w:type="spellEnd"/>
      <w:r w:rsidRPr="00DD1E37">
        <w:rPr>
          <w:rFonts w:ascii="Cambria" w:hAnsi="Cambria" w:cs="Tahoma"/>
          <w:color w:val="auto"/>
          <w:sz w:val="22"/>
          <w:szCs w:val="22"/>
        </w:rPr>
        <w:t xml:space="preserve"> - </w:t>
      </w:r>
      <w:r w:rsidRPr="00DD1E37">
        <w:rPr>
          <w:rFonts w:ascii="Cambria" w:hAnsi="Cambria"/>
          <w:color w:val="auto"/>
          <w:sz w:val="22"/>
          <w:szCs w:val="22"/>
        </w:rPr>
        <w:t>zamawiający wezwie wykonawcę, którego oferta została najwyżej oceniona, do złożenia w wyznaczonym terminie, nie krótszym niż 5 dni od dnia wezwania, podmiotowych środków dowodowych, (o których mowa w ust 3) aktualnych na dzień złożenia tych podmiotowych środków dowodowych.</w:t>
      </w: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hAnsi="Cambria"/>
          <w:color w:val="auto"/>
          <w:sz w:val="22"/>
          <w:szCs w:val="22"/>
          <w:lang w:eastAsia="pl-PL"/>
        </w:rPr>
        <w:t xml:space="preserve">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 </w:t>
      </w: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eastAsia="Times New Roman" w:hAnsi="Cambria" w:cs="Times New Roman"/>
          <w:color w:val="auto"/>
          <w:sz w:val="22"/>
          <w:szCs w:val="22"/>
          <w:lang w:eastAsia="pl-PL"/>
        </w:rPr>
        <w:t>Jeżeli zachodzą uzasadnione podstawy do uznania, że złożone uprzednio podmiotowe środki dowodowe nie są już aktualne, zamawiający może w każdym czasie wezwać wykonawcę lub wykonawców do złożenia wszystkich lub niektórych podmiotowych środków d</w:t>
      </w:r>
      <w:r w:rsidR="00041A76" w:rsidRPr="00DD1E37">
        <w:rPr>
          <w:rFonts w:ascii="Cambria" w:eastAsia="Times New Roman" w:hAnsi="Cambria" w:cs="Times New Roman"/>
          <w:color w:val="auto"/>
          <w:sz w:val="22"/>
          <w:szCs w:val="22"/>
          <w:lang w:eastAsia="pl-PL"/>
        </w:rPr>
        <w:t xml:space="preserve">owodowych, aktualnych na dzień </w:t>
      </w:r>
      <w:r w:rsidRPr="00DD1E37">
        <w:rPr>
          <w:rFonts w:ascii="Cambria" w:eastAsia="Times New Roman" w:hAnsi="Cambria" w:cs="Times New Roman"/>
          <w:color w:val="auto"/>
          <w:sz w:val="22"/>
          <w:szCs w:val="22"/>
          <w:lang w:eastAsia="pl-PL"/>
        </w:rPr>
        <w:t>ich złożenia.</w:t>
      </w: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hAnsi="Cambria"/>
          <w:color w:val="auto"/>
          <w:sz w:val="22"/>
          <w:szCs w:val="22"/>
        </w:rPr>
        <w:t>Wykonawca nie jest zobowiązany do złożenia podmiotowych środków dowodowych, które zamawiający posiada, jeżeli wykonawca wskaże te środki oraz potwierdzi ich</w:t>
      </w:r>
      <w:r w:rsidR="000B1886">
        <w:rPr>
          <w:rFonts w:ascii="Cambria" w:hAnsi="Cambria"/>
          <w:color w:val="auto"/>
          <w:sz w:val="22"/>
          <w:szCs w:val="22"/>
        </w:rPr>
        <w:t xml:space="preserve"> prawidłowość </w:t>
      </w:r>
      <w:r w:rsidR="000B1886">
        <w:rPr>
          <w:rFonts w:ascii="Cambria" w:hAnsi="Cambria"/>
          <w:color w:val="auto"/>
          <w:sz w:val="22"/>
          <w:szCs w:val="22"/>
        </w:rPr>
        <w:br/>
      </w:r>
      <w:r w:rsidRPr="00DD1E37">
        <w:rPr>
          <w:rFonts w:ascii="Cambria" w:hAnsi="Cambria"/>
          <w:color w:val="auto"/>
          <w:sz w:val="22"/>
          <w:szCs w:val="22"/>
        </w:rPr>
        <w:t xml:space="preserve"> i aktualność.</w:t>
      </w: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hAnsi="Cambria"/>
          <w:color w:val="auto"/>
          <w:sz w:val="22"/>
          <w:szCs w:val="22"/>
        </w:rPr>
        <w:t>Zamawiający nie wzywa do złożenia podmiotowych środków dowodo</w:t>
      </w:r>
      <w:r w:rsidR="00F46245">
        <w:rPr>
          <w:rFonts w:ascii="Cambria" w:hAnsi="Cambria"/>
          <w:color w:val="auto"/>
          <w:sz w:val="22"/>
          <w:szCs w:val="22"/>
        </w:rPr>
        <w:t xml:space="preserve">wych, jeżeli może je uzyskać </w:t>
      </w:r>
      <w:r w:rsidRPr="00DD1E37">
        <w:rPr>
          <w:rFonts w:ascii="Cambria" w:hAnsi="Cambria"/>
          <w:color w:val="auto"/>
          <w:sz w:val="22"/>
          <w:szCs w:val="22"/>
        </w:rPr>
        <w:t>za pomocą bezpłatnych i ogólnodostępnych baz danych, w szcze</w:t>
      </w:r>
      <w:r w:rsidR="00F46245">
        <w:rPr>
          <w:rFonts w:ascii="Cambria" w:hAnsi="Cambria"/>
          <w:color w:val="auto"/>
          <w:sz w:val="22"/>
          <w:szCs w:val="22"/>
        </w:rPr>
        <w:t xml:space="preserve">gólności rejestrów publicznych </w:t>
      </w:r>
      <w:r w:rsidRPr="00DD1E37">
        <w:rPr>
          <w:rFonts w:ascii="Cambria" w:hAnsi="Cambria"/>
          <w:color w:val="auto"/>
          <w:sz w:val="22"/>
          <w:szCs w:val="22"/>
        </w:rPr>
        <w:t xml:space="preserve">w rozumieniu ustawy z dnia 17 lutego 2005 r. o informatyzacji działalności podmiotów realizujących zadania publiczne, o ile wykonawca wskazał w oświadczeniu, </w:t>
      </w:r>
      <w:r w:rsidR="000B1886">
        <w:rPr>
          <w:rFonts w:ascii="Cambria" w:hAnsi="Cambria"/>
          <w:color w:val="auto"/>
          <w:sz w:val="22"/>
          <w:szCs w:val="22"/>
        </w:rPr>
        <w:br/>
      </w:r>
      <w:r w:rsidRPr="00DD1E37">
        <w:rPr>
          <w:rFonts w:ascii="Cambria" w:hAnsi="Cambria"/>
          <w:color w:val="auto"/>
          <w:sz w:val="22"/>
          <w:szCs w:val="22"/>
        </w:rPr>
        <w:t>o którym mowa w art. 125 ust. 1, dane umożliwiające dostęp do tych środków.</w:t>
      </w: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hAnsi="Cambria"/>
          <w:color w:val="auto"/>
          <w:sz w:val="22"/>
          <w:szCs w:val="22"/>
          <w:lang w:eastAsia="pl-PL"/>
        </w:rPr>
        <w:t xml:space="preserve">Jeżeli wykonawca nie złożył oświadczenia </w:t>
      </w:r>
      <w:r w:rsidRPr="00DD1E37">
        <w:rPr>
          <w:rFonts w:ascii="Cambria" w:hAnsi="Cambria"/>
          <w:color w:val="auto"/>
          <w:sz w:val="22"/>
          <w:szCs w:val="22"/>
        </w:rPr>
        <w:t>o niepodleganiu wykluczeniu i spełnianiu warunków udziału w postępowaniu</w:t>
      </w:r>
      <w:r w:rsidRPr="00DD1E37">
        <w:rPr>
          <w:rFonts w:ascii="Cambria" w:hAnsi="Cambria"/>
          <w:color w:val="auto"/>
          <w:sz w:val="22"/>
          <w:szCs w:val="22"/>
          <w:lang w:eastAsia="pl-PL"/>
        </w:rPr>
        <w:t xml:space="preserve">, podmiotowych środków dowodowych, innych dokumentów lub oświadczeń składanych w postępowaniu lub są one niekompletne lub zawierają błędy - stosownie do art. 128 ust. 1 </w:t>
      </w:r>
      <w:proofErr w:type="spellStart"/>
      <w:r w:rsidRPr="00DD1E37">
        <w:rPr>
          <w:rFonts w:ascii="Cambria" w:hAnsi="Cambria"/>
          <w:color w:val="auto"/>
          <w:sz w:val="22"/>
          <w:szCs w:val="22"/>
          <w:lang w:eastAsia="pl-PL"/>
        </w:rPr>
        <w:t>pzp</w:t>
      </w:r>
      <w:proofErr w:type="spellEnd"/>
      <w:r w:rsidRPr="00DD1E37">
        <w:rPr>
          <w:rFonts w:ascii="Cambria" w:hAnsi="Cambria"/>
          <w:color w:val="auto"/>
          <w:sz w:val="22"/>
          <w:szCs w:val="22"/>
          <w:lang w:eastAsia="pl-PL"/>
        </w:rPr>
        <w:t xml:space="preserve"> zamawiający wzywa wykonawcę odpowiednio do ich złożenia,</w:t>
      </w:r>
      <w:r w:rsidR="00041A76" w:rsidRPr="00DD1E37">
        <w:rPr>
          <w:rFonts w:ascii="Cambria" w:hAnsi="Cambria"/>
          <w:color w:val="auto"/>
          <w:sz w:val="22"/>
          <w:szCs w:val="22"/>
          <w:lang w:eastAsia="pl-PL"/>
        </w:rPr>
        <w:t xml:space="preserve"> poprawienia lub uzupełnienia </w:t>
      </w:r>
      <w:r w:rsidRPr="00DD1E37">
        <w:rPr>
          <w:rFonts w:ascii="Cambria" w:hAnsi="Cambria"/>
          <w:color w:val="auto"/>
          <w:sz w:val="22"/>
          <w:szCs w:val="22"/>
          <w:lang w:eastAsia="pl-PL"/>
        </w:rPr>
        <w:t xml:space="preserve">w wyznaczonym terminie, chyba </w:t>
      </w:r>
      <w:r w:rsidRPr="00DD1E37">
        <w:rPr>
          <w:rFonts w:ascii="Cambria" w:hAnsi="Cambria"/>
          <w:color w:val="auto"/>
          <w:sz w:val="22"/>
          <w:szCs w:val="22"/>
          <w:lang w:eastAsia="pl-PL"/>
        </w:rPr>
        <w:lastRenderedPageBreak/>
        <w:t xml:space="preserve">że oferta wykonawcy podlega odrzuceniu bez względu na ich złożenie, uzupełnienie lub poprawienie lub zachodzą przesłanki unieważnienia postępowania. </w:t>
      </w: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hAnsi="Cambria"/>
          <w:color w:val="auto"/>
          <w:sz w:val="22"/>
          <w:szCs w:val="22"/>
          <w:lang w:eastAsia="pl-PL"/>
        </w:rPr>
        <w:t xml:space="preserve">Zamawiający stosownie do art. 128 ust. 4 </w:t>
      </w:r>
      <w:proofErr w:type="spellStart"/>
      <w:r w:rsidRPr="00DD1E37">
        <w:rPr>
          <w:rFonts w:ascii="Cambria" w:hAnsi="Cambria"/>
          <w:color w:val="auto"/>
          <w:sz w:val="22"/>
          <w:szCs w:val="22"/>
          <w:lang w:eastAsia="pl-PL"/>
        </w:rPr>
        <w:t>pzp</w:t>
      </w:r>
      <w:proofErr w:type="spellEnd"/>
      <w:r w:rsidRPr="00DD1E37">
        <w:rPr>
          <w:rFonts w:ascii="Cambria" w:hAnsi="Cambria"/>
          <w:color w:val="auto"/>
          <w:sz w:val="22"/>
          <w:szCs w:val="22"/>
          <w:lang w:eastAsia="pl-PL"/>
        </w:rPr>
        <w:t xml:space="preserve">, może żądać od wykonawców wyjaśnień dotyczących treści oświadczenia </w:t>
      </w:r>
      <w:r w:rsidRPr="00DD1E37">
        <w:rPr>
          <w:rFonts w:ascii="Cambria" w:hAnsi="Cambria"/>
          <w:color w:val="auto"/>
          <w:sz w:val="22"/>
          <w:szCs w:val="22"/>
        </w:rPr>
        <w:t xml:space="preserve">o niepodleganiu wykluczeniu i spełnianiu warunków udziału w postępowaniu </w:t>
      </w:r>
      <w:r w:rsidRPr="00DD1E37">
        <w:rPr>
          <w:rFonts w:ascii="Cambria" w:hAnsi="Cambria"/>
          <w:color w:val="auto"/>
          <w:sz w:val="22"/>
          <w:szCs w:val="22"/>
          <w:lang w:eastAsia="pl-PL"/>
        </w:rPr>
        <w:t>lub złożonych podmiotowych środków dowodowych lub innych dokumentów lu</w:t>
      </w:r>
      <w:r w:rsidR="00041A76" w:rsidRPr="00DD1E37">
        <w:rPr>
          <w:rFonts w:ascii="Cambria" w:hAnsi="Cambria"/>
          <w:color w:val="auto"/>
          <w:sz w:val="22"/>
          <w:szCs w:val="22"/>
          <w:lang w:eastAsia="pl-PL"/>
        </w:rPr>
        <w:t xml:space="preserve">b oświadczeń składanych </w:t>
      </w:r>
      <w:r w:rsidRPr="00DD1E37">
        <w:rPr>
          <w:rFonts w:ascii="Cambria" w:hAnsi="Cambria"/>
          <w:color w:val="auto"/>
          <w:sz w:val="22"/>
          <w:szCs w:val="22"/>
          <w:lang w:eastAsia="pl-PL"/>
        </w:rPr>
        <w:t xml:space="preserve">w postępowaniu. </w:t>
      </w: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eastAsia="Times New Roman" w:hAnsi="Cambria"/>
          <w:color w:val="auto"/>
          <w:sz w:val="22"/>
          <w:szCs w:val="22"/>
          <w:lang w:eastAsia="pl-PL"/>
        </w:rPr>
        <w:t xml:space="preserve">Jeżeli złożone przez wykonawcę oświadczenie o </w:t>
      </w:r>
      <w:r w:rsidRPr="00DD1E37">
        <w:rPr>
          <w:rFonts w:ascii="Cambria" w:hAnsi="Cambria"/>
          <w:color w:val="auto"/>
          <w:sz w:val="22"/>
          <w:szCs w:val="22"/>
        </w:rPr>
        <w:t xml:space="preserve">niepodleganiu wykluczeniu i spełnianiu warunków udziału w postępowaniu </w:t>
      </w:r>
      <w:r w:rsidRPr="00DD1E37">
        <w:rPr>
          <w:rFonts w:ascii="Cambria" w:eastAsia="Times New Roman" w:hAnsi="Cambria"/>
          <w:color w:val="auto"/>
          <w:sz w:val="22"/>
          <w:szCs w:val="22"/>
          <w:lang w:eastAsia="pl-PL"/>
        </w:rPr>
        <w:t xml:space="preserve">lub podmiotowe środki dowodowe budzą wątpliwości zamawiającego, może on, na podst. art. 128 ust. 5 </w:t>
      </w:r>
      <w:proofErr w:type="spellStart"/>
      <w:r w:rsidRPr="00DD1E37">
        <w:rPr>
          <w:rFonts w:ascii="Cambria" w:eastAsia="Times New Roman" w:hAnsi="Cambria"/>
          <w:color w:val="auto"/>
          <w:sz w:val="22"/>
          <w:szCs w:val="22"/>
          <w:lang w:eastAsia="pl-PL"/>
        </w:rPr>
        <w:t>pzp</w:t>
      </w:r>
      <w:proofErr w:type="spellEnd"/>
      <w:r w:rsidRPr="00DD1E37">
        <w:rPr>
          <w:rFonts w:ascii="Cambria" w:eastAsia="Times New Roman" w:hAnsi="Cambria"/>
          <w:color w:val="auto"/>
          <w:sz w:val="22"/>
          <w:szCs w:val="22"/>
          <w:lang w:eastAsia="pl-PL"/>
        </w:rPr>
        <w:t>,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hAnsi="Cambria"/>
          <w:color w:val="auto"/>
          <w:sz w:val="22"/>
          <w:szCs w:val="22"/>
          <w:lang w:eastAsia="pl-PL"/>
        </w:rPr>
        <w:t xml:space="preserve">W toku badania i oceny ofert zamawiający na podst. art. 223 ust. 1 </w:t>
      </w:r>
      <w:proofErr w:type="spellStart"/>
      <w:r w:rsidRPr="00DD1E37">
        <w:rPr>
          <w:rFonts w:ascii="Cambria" w:hAnsi="Cambria"/>
          <w:color w:val="auto"/>
          <w:sz w:val="22"/>
          <w:szCs w:val="22"/>
          <w:lang w:eastAsia="pl-PL"/>
        </w:rPr>
        <w:t>pzp</w:t>
      </w:r>
      <w:proofErr w:type="spellEnd"/>
      <w:r w:rsidRPr="00DD1E37">
        <w:rPr>
          <w:rFonts w:ascii="Cambria" w:hAnsi="Cambria"/>
          <w:color w:val="auto"/>
          <w:sz w:val="22"/>
          <w:szCs w:val="22"/>
          <w:lang w:eastAsia="pl-PL"/>
        </w:rPr>
        <w:t xml:space="preserve"> może żądać od wykonawców wyjaśnień dotyczących treści złożonych ofert oraz przedm</w:t>
      </w:r>
      <w:r w:rsidR="00F46245">
        <w:rPr>
          <w:rFonts w:ascii="Cambria" w:hAnsi="Cambria"/>
          <w:color w:val="auto"/>
          <w:sz w:val="22"/>
          <w:szCs w:val="22"/>
          <w:lang w:eastAsia="pl-PL"/>
        </w:rPr>
        <w:t>iotowych środków dowodowych</w:t>
      </w:r>
      <w:r w:rsidRPr="00DD1E37">
        <w:rPr>
          <w:rFonts w:ascii="Cambria" w:hAnsi="Cambria"/>
          <w:color w:val="auto"/>
          <w:sz w:val="22"/>
          <w:szCs w:val="22"/>
          <w:lang w:eastAsia="pl-PL"/>
        </w:rPr>
        <w:t xml:space="preserve"> lub innych składanych dokumentów lub oświadczeń.</w:t>
      </w: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hAnsi="Cambria"/>
          <w:color w:val="auto"/>
          <w:sz w:val="22"/>
          <w:szCs w:val="22"/>
          <w:lang w:eastAsia="pl-PL"/>
        </w:rPr>
        <w:t xml:space="preserve">Niedopuszczalne jest prowadzenie między zamawiającym a wykonawcą negocjacji dotyczących złożonej oferty oraz, z uwzględnieniem rozdziału 17 ust. 8  dokonywanie jakiejkolwiek zmiany w jej treści. </w:t>
      </w: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hAnsi="Cambria"/>
          <w:color w:val="auto"/>
          <w:sz w:val="22"/>
          <w:szCs w:val="22"/>
        </w:rPr>
        <w:t>Sposób złożenia podmiotowych środków dowodowych wykonawca sp</w:t>
      </w:r>
      <w:r w:rsidR="00F46245">
        <w:rPr>
          <w:rFonts w:ascii="Cambria" w:hAnsi="Cambria"/>
          <w:color w:val="auto"/>
          <w:sz w:val="22"/>
          <w:szCs w:val="22"/>
        </w:rPr>
        <w:t xml:space="preserve">orządza w oparciu </w:t>
      </w:r>
      <w:r w:rsidR="005157EC">
        <w:rPr>
          <w:rFonts w:ascii="Cambria" w:hAnsi="Cambria"/>
          <w:color w:val="auto"/>
          <w:sz w:val="22"/>
          <w:szCs w:val="22"/>
        </w:rPr>
        <w:t xml:space="preserve">                     </w:t>
      </w:r>
      <w:r w:rsidR="00F46245">
        <w:rPr>
          <w:rFonts w:ascii="Cambria" w:hAnsi="Cambria"/>
          <w:color w:val="auto"/>
          <w:sz w:val="22"/>
          <w:szCs w:val="22"/>
        </w:rPr>
        <w:t xml:space="preserve">o rozdział </w:t>
      </w:r>
      <w:r w:rsidRPr="00DD1E37">
        <w:rPr>
          <w:rFonts w:ascii="Cambria" w:hAnsi="Cambria"/>
          <w:color w:val="auto"/>
          <w:sz w:val="22"/>
          <w:szCs w:val="22"/>
        </w:rPr>
        <w:t>8 SWZ.</w:t>
      </w: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hAnsi="Cambria" w:cs="Tahoma"/>
          <w:color w:val="auto"/>
          <w:sz w:val="22"/>
          <w:szCs w:val="22"/>
        </w:rPr>
        <w:t xml:space="preserve">W przypadku, gdy wykonawca </w:t>
      </w:r>
      <w:r w:rsidRPr="00DD1E37">
        <w:rPr>
          <w:rFonts w:ascii="Cambria" w:hAnsi="Cambria" w:cs="Tahoma"/>
          <w:color w:val="auto"/>
          <w:sz w:val="22"/>
          <w:szCs w:val="22"/>
          <w:lang w:eastAsia="pl-PL"/>
        </w:rPr>
        <w:t>wbrew dyspozy</w:t>
      </w:r>
      <w:r w:rsidR="00F46245">
        <w:rPr>
          <w:rFonts w:ascii="Cambria" w:hAnsi="Cambria" w:cs="Tahoma"/>
          <w:color w:val="auto"/>
          <w:sz w:val="22"/>
          <w:szCs w:val="22"/>
          <w:lang w:eastAsia="pl-PL"/>
        </w:rPr>
        <w:t>cjom zamawiającego zawartym w S</w:t>
      </w:r>
      <w:r w:rsidRPr="00DD1E37">
        <w:rPr>
          <w:rFonts w:ascii="Cambria" w:hAnsi="Cambria" w:cs="Tahoma"/>
          <w:color w:val="auto"/>
          <w:sz w:val="22"/>
          <w:szCs w:val="22"/>
          <w:lang w:eastAsia="pl-PL"/>
        </w:rPr>
        <w:t xml:space="preserve">WZ załączy do oferty dokumenty podmiotowe potwierdzające spełnienie warunków udziału </w:t>
      </w:r>
      <w:r w:rsidR="005157EC">
        <w:rPr>
          <w:rFonts w:ascii="Cambria" w:hAnsi="Cambria" w:cs="Tahoma"/>
          <w:color w:val="auto"/>
          <w:sz w:val="22"/>
          <w:szCs w:val="22"/>
          <w:lang w:eastAsia="pl-PL"/>
        </w:rPr>
        <w:t xml:space="preserve">                                  </w:t>
      </w:r>
      <w:r w:rsidRPr="00DD1E37">
        <w:rPr>
          <w:rFonts w:ascii="Cambria" w:hAnsi="Cambria" w:cs="Tahoma"/>
          <w:color w:val="auto"/>
          <w:sz w:val="22"/>
          <w:szCs w:val="22"/>
          <w:lang w:eastAsia="pl-PL"/>
        </w:rPr>
        <w:t>w postępowaniu i jego ofer</w:t>
      </w:r>
      <w:r w:rsidR="00F46245">
        <w:rPr>
          <w:rFonts w:ascii="Cambria" w:hAnsi="Cambria" w:cs="Tahoma"/>
          <w:color w:val="auto"/>
          <w:sz w:val="22"/>
          <w:szCs w:val="22"/>
          <w:lang w:eastAsia="pl-PL"/>
        </w:rPr>
        <w:t xml:space="preserve">ta zostanie oceniona najwyżej, </w:t>
      </w:r>
      <w:r w:rsidRPr="00DD1E37">
        <w:rPr>
          <w:rFonts w:ascii="Cambria" w:hAnsi="Cambria" w:cs="Tahoma"/>
          <w:color w:val="auto"/>
          <w:sz w:val="22"/>
          <w:szCs w:val="22"/>
          <w:lang w:eastAsia="pl-PL"/>
        </w:rPr>
        <w:t xml:space="preserve">to wówczas zamawiający przed wyborem oferty tego wykonawcy, zażąda przedłożenia oświadczenia potwierdzającego, że złożone dokumenty pozostają nadal aktualne. Podobne stanowisko wyrażone zostało </w:t>
      </w:r>
      <w:r w:rsidR="005157EC">
        <w:rPr>
          <w:rFonts w:ascii="Cambria" w:hAnsi="Cambria" w:cs="Tahoma"/>
          <w:color w:val="auto"/>
          <w:sz w:val="22"/>
          <w:szCs w:val="22"/>
          <w:lang w:eastAsia="pl-PL"/>
        </w:rPr>
        <w:t xml:space="preserve">                          </w:t>
      </w:r>
      <w:r w:rsidRPr="00DD1E37">
        <w:rPr>
          <w:rFonts w:ascii="Cambria" w:hAnsi="Cambria" w:cs="Tahoma"/>
          <w:color w:val="auto"/>
          <w:sz w:val="22"/>
          <w:szCs w:val="22"/>
          <w:lang w:eastAsia="pl-PL"/>
        </w:rPr>
        <w:t xml:space="preserve">w wyroku </w:t>
      </w:r>
      <w:r w:rsidRPr="00DD1E37">
        <w:rPr>
          <w:rFonts w:ascii="Cambria" w:hAnsi="Cambria" w:cs="Tahoma"/>
          <w:bCs/>
          <w:color w:val="auto"/>
          <w:sz w:val="22"/>
          <w:szCs w:val="22"/>
          <w:lang w:eastAsia="pl-PL"/>
        </w:rPr>
        <w:t>KIO z dnia 25 stycznia 2017 r. sygn. 103/17.</w:t>
      </w:r>
    </w:p>
    <w:p w:rsidR="001412ED" w:rsidRDefault="001412ED" w:rsidP="001412ED">
      <w:pPr>
        <w:shd w:val="clear" w:color="auto" w:fill="FFFFFF"/>
        <w:spacing w:after="0" w:line="240" w:lineRule="auto"/>
        <w:rPr>
          <w:rFonts w:ascii="Cambria" w:hAnsi="Cambria" w:cs="Tahoma"/>
          <w:b/>
          <w:spacing w:val="-2"/>
          <w:sz w:val="16"/>
          <w:szCs w:val="16"/>
        </w:rPr>
      </w:pPr>
    </w:p>
    <w:p w:rsidR="005157EC" w:rsidRPr="00421290" w:rsidRDefault="005157EC" w:rsidP="001412ED">
      <w:pPr>
        <w:shd w:val="clear" w:color="auto" w:fill="FFFFFF"/>
        <w:spacing w:after="0" w:line="240" w:lineRule="auto"/>
        <w:rPr>
          <w:rFonts w:ascii="Cambria" w:hAnsi="Cambria" w:cs="Tahoma"/>
          <w:b/>
          <w:spacing w:val="-2"/>
          <w:sz w:val="16"/>
          <w:szCs w:val="16"/>
        </w:rPr>
      </w:pPr>
    </w:p>
    <w:p w:rsidR="001412ED" w:rsidRPr="00F43A1D" w:rsidRDefault="001412ED" w:rsidP="001412ED">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1412ED" w:rsidRPr="00F62516" w:rsidRDefault="001412ED" w:rsidP="000B1886">
      <w:pPr>
        <w:autoSpaceDE w:val="0"/>
        <w:autoSpaceDN w:val="0"/>
        <w:adjustRightInd w:val="0"/>
        <w:spacing w:after="0" w:line="240" w:lineRule="auto"/>
        <w:jc w:val="both"/>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1412ED" w:rsidRPr="000C1DCE" w:rsidRDefault="001412ED" w:rsidP="001412ED">
      <w:pPr>
        <w:autoSpaceDE w:val="0"/>
        <w:autoSpaceDN w:val="0"/>
        <w:adjustRightInd w:val="0"/>
        <w:spacing w:line="240" w:lineRule="auto"/>
        <w:jc w:val="center"/>
        <w:rPr>
          <w:rFonts w:ascii="Cambria" w:hAnsi="Cambria"/>
          <w:b/>
          <w:sz w:val="16"/>
          <w:szCs w:val="16"/>
        </w:rPr>
      </w:pPr>
    </w:p>
    <w:p w:rsidR="00F46245" w:rsidRDefault="001412ED" w:rsidP="006F3F3B">
      <w:pPr>
        <w:pStyle w:val="Default"/>
        <w:numPr>
          <w:ilvl w:val="0"/>
          <w:numId w:val="33"/>
        </w:numPr>
        <w:tabs>
          <w:tab w:val="clear" w:pos="720"/>
        </w:tabs>
        <w:ind w:left="426" w:hanging="426"/>
        <w:jc w:val="both"/>
        <w:rPr>
          <w:rFonts w:ascii="Cambria" w:hAnsi="Cambria" w:cs="Tahoma"/>
          <w:color w:val="auto"/>
          <w:sz w:val="22"/>
          <w:szCs w:val="22"/>
        </w:rPr>
      </w:pPr>
      <w:r w:rsidRPr="004E4EDD">
        <w:rPr>
          <w:rFonts w:ascii="Cambria" w:hAnsi="Cambria"/>
          <w:color w:val="auto"/>
          <w:sz w:val="22"/>
          <w:szCs w:val="22"/>
        </w:rPr>
        <w:t>Zamawiający nie dopuszcza składania ofert częściowych.</w:t>
      </w:r>
    </w:p>
    <w:p w:rsidR="00041A76" w:rsidRPr="00F46245" w:rsidRDefault="00041A76" w:rsidP="006F3F3B">
      <w:pPr>
        <w:pStyle w:val="Default"/>
        <w:numPr>
          <w:ilvl w:val="0"/>
          <w:numId w:val="33"/>
        </w:numPr>
        <w:tabs>
          <w:tab w:val="clear" w:pos="720"/>
        </w:tabs>
        <w:ind w:left="426" w:hanging="426"/>
        <w:jc w:val="both"/>
        <w:rPr>
          <w:rFonts w:ascii="Cambria" w:hAnsi="Cambria" w:cs="Tahoma"/>
          <w:color w:val="auto"/>
          <w:sz w:val="22"/>
          <w:szCs w:val="22"/>
        </w:rPr>
      </w:pPr>
      <w:r w:rsidRPr="00F46245">
        <w:rPr>
          <w:rFonts w:ascii="Cambria" w:hAnsi="Cambria" w:cs="Calibri"/>
          <w:iCs/>
          <w:color w:val="auto"/>
          <w:sz w:val="22"/>
          <w:szCs w:val="22"/>
        </w:rPr>
        <w:t xml:space="preserve">Podział zamówienia na części jest uprawnieniem Zamawiającego. </w:t>
      </w:r>
      <w:r w:rsidR="00F46245">
        <w:rPr>
          <w:rFonts w:ascii="Cambria" w:hAnsi="Cambria" w:cs="Calibri"/>
          <w:iCs/>
          <w:color w:val="auto"/>
          <w:sz w:val="22"/>
          <w:szCs w:val="22"/>
        </w:rPr>
        <w:t xml:space="preserve">Podział przedmiotu zamówienia </w:t>
      </w:r>
      <w:r w:rsidRPr="00F46245">
        <w:rPr>
          <w:rFonts w:ascii="Cambria" w:hAnsi="Cambria" w:cs="Calibri"/>
          <w:iCs/>
          <w:color w:val="auto"/>
          <w:sz w:val="22"/>
          <w:szCs w:val="22"/>
        </w:rPr>
        <w:t xml:space="preserve">na części został wprowadzony przez ustawodawcę w celu zwiększenia </w:t>
      </w:r>
      <w:r w:rsidR="00F46245">
        <w:rPr>
          <w:rFonts w:ascii="Cambria" w:hAnsi="Cambria" w:cs="Calibri"/>
          <w:iCs/>
          <w:color w:val="auto"/>
          <w:sz w:val="22"/>
          <w:szCs w:val="22"/>
        </w:rPr>
        <w:t xml:space="preserve">konkurencyjności. Zgodnie </w:t>
      </w:r>
      <w:r w:rsidRPr="00F46245">
        <w:rPr>
          <w:rFonts w:ascii="Cambria" w:hAnsi="Cambria" w:cs="Calibri"/>
          <w:iCs/>
          <w:color w:val="auto"/>
          <w:sz w:val="22"/>
          <w:szCs w:val="22"/>
        </w:rPr>
        <w:t>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t>
      </w:r>
      <w:r w:rsidR="00F46245">
        <w:rPr>
          <w:rFonts w:ascii="Cambria" w:hAnsi="Cambria" w:cs="Calibri"/>
          <w:iCs/>
          <w:color w:val="auto"/>
          <w:sz w:val="22"/>
          <w:szCs w:val="22"/>
        </w:rPr>
        <w:t xml:space="preserve">wanych branż i specjalizacji, </w:t>
      </w:r>
      <w:r w:rsidRPr="00F46245">
        <w:rPr>
          <w:rFonts w:ascii="Cambria" w:hAnsi="Cambria" w:cs="Calibri"/>
          <w:iCs/>
          <w:color w:val="auto"/>
          <w:sz w:val="22"/>
          <w:szCs w:val="22"/>
        </w:rPr>
        <w:t xml:space="preserve">tak by w większym stopniu dostosować treść poszczególnych zamówień do wyspecjalizowanych sektorów MŚP, lub według różnych kolejnych etapów projektu. W niniejszym postępowaniu zamawiający odstępuje od podziału zamówienia na części gdyż </w:t>
      </w:r>
      <w:r w:rsidRPr="00F46245">
        <w:rPr>
          <w:rStyle w:val="Pogrubienie"/>
          <w:rFonts w:ascii="Cambria" w:hAnsi="Cambria" w:cs="Calibri"/>
          <w:b w:val="0"/>
          <w:iCs/>
          <w:color w:val="auto"/>
          <w:sz w:val="22"/>
          <w:szCs w:val="22"/>
        </w:rPr>
        <w:t>podział groziłby nadmiernymi trudnościami technicznymi lub nadmiernymi kosztami wykonania zamówienia, lub też potrzeb</w:t>
      </w:r>
      <w:r w:rsidR="0097701E">
        <w:rPr>
          <w:rStyle w:val="Pogrubienie"/>
          <w:rFonts w:ascii="Cambria" w:hAnsi="Cambria" w:cs="Calibri"/>
          <w:b w:val="0"/>
          <w:iCs/>
          <w:color w:val="auto"/>
          <w:sz w:val="22"/>
          <w:szCs w:val="22"/>
        </w:rPr>
        <w:t>ą</w:t>
      </w:r>
      <w:r w:rsidRPr="00F46245">
        <w:rPr>
          <w:rStyle w:val="Pogrubienie"/>
          <w:rFonts w:ascii="Cambria" w:hAnsi="Cambria" w:cs="Calibri"/>
          <w:b w:val="0"/>
          <w:iCs/>
          <w:color w:val="auto"/>
          <w:sz w:val="22"/>
          <w:szCs w:val="22"/>
        </w:rPr>
        <w:t xml:space="preserve"> skoordynowania działań różnych wykonawców realizujących poszczególne części zamówienia </w:t>
      </w:r>
      <w:r w:rsidR="0097701E">
        <w:rPr>
          <w:rStyle w:val="Pogrubienie"/>
          <w:rFonts w:ascii="Cambria" w:hAnsi="Cambria" w:cs="Calibri"/>
          <w:b w:val="0"/>
          <w:iCs/>
          <w:color w:val="auto"/>
          <w:sz w:val="22"/>
          <w:szCs w:val="22"/>
        </w:rPr>
        <w:t xml:space="preserve">co </w:t>
      </w:r>
      <w:r w:rsidRPr="00F46245">
        <w:rPr>
          <w:rStyle w:val="Pogrubienie"/>
          <w:rFonts w:ascii="Cambria" w:hAnsi="Cambria" w:cs="Calibri"/>
          <w:b w:val="0"/>
          <w:iCs/>
          <w:color w:val="auto"/>
          <w:sz w:val="22"/>
          <w:szCs w:val="22"/>
        </w:rPr>
        <w:t xml:space="preserve">mogłaby poważnie zagrozić właściwemu wykonaniu zamówienia. </w:t>
      </w:r>
      <w:r w:rsidRPr="00F46245">
        <w:rPr>
          <w:rFonts w:ascii="Cambria" w:hAnsi="Cambria" w:cs="Calibri"/>
          <w:iCs/>
          <w:color w:val="auto"/>
          <w:sz w:val="22"/>
          <w:szCs w:val="22"/>
        </w:rPr>
        <w:t xml:space="preserve">Zdaniem zamawiającego celowość dokonania takiego podziału nie ma znaczenia z punktu widzenia oceny zgodności postępowania zamawiającego z literą prawa zamówień publicznych. W orzeczeniu z dnia </w:t>
      </w:r>
      <w:r w:rsidR="0097701E">
        <w:rPr>
          <w:rFonts w:ascii="Cambria" w:hAnsi="Cambria" w:cs="Calibri"/>
          <w:iCs/>
          <w:color w:val="auto"/>
          <w:sz w:val="22"/>
          <w:szCs w:val="22"/>
        </w:rPr>
        <w:t xml:space="preserve">                  </w:t>
      </w:r>
      <w:r w:rsidRPr="00F46245">
        <w:rPr>
          <w:rFonts w:ascii="Cambria" w:hAnsi="Cambria" w:cs="Calibri"/>
          <w:iCs/>
          <w:color w:val="auto"/>
          <w:sz w:val="22"/>
          <w:szCs w:val="22"/>
        </w:rPr>
        <w:t>11 grudnia 2014 r. sygn.</w:t>
      </w:r>
      <w:r w:rsidRPr="00F46245">
        <w:rPr>
          <w:rStyle w:val="apple-converted-space"/>
          <w:rFonts w:ascii="Cambria" w:hAnsi="Cambria" w:cs="Calibri"/>
          <w:iCs/>
          <w:color w:val="auto"/>
          <w:sz w:val="22"/>
          <w:szCs w:val="22"/>
        </w:rPr>
        <w:t> </w:t>
      </w:r>
      <w:r w:rsidRPr="00F46245">
        <w:rPr>
          <w:rStyle w:val="Pogrubienie"/>
          <w:rFonts w:ascii="Cambria" w:hAnsi="Cambria" w:cs="Calibri"/>
          <w:iCs/>
          <w:color w:val="auto"/>
          <w:sz w:val="22"/>
          <w:szCs w:val="22"/>
        </w:rPr>
        <w:t xml:space="preserve">C-440/13 </w:t>
      </w:r>
      <w:r w:rsidRPr="00F46245">
        <w:rPr>
          <w:rFonts w:ascii="Cambria" w:hAnsi="Cambria" w:cs="Calibri"/>
          <w:iCs/>
          <w:color w:val="auto"/>
          <w:sz w:val="22"/>
          <w:szCs w:val="22"/>
        </w:rPr>
        <w:t xml:space="preserve">(Croce Amica One Italia </w:t>
      </w:r>
      <w:proofErr w:type="spellStart"/>
      <w:r w:rsidRPr="00F46245">
        <w:rPr>
          <w:rFonts w:ascii="Cambria" w:hAnsi="Cambria" w:cs="Calibri"/>
          <w:iCs/>
          <w:color w:val="auto"/>
          <w:sz w:val="22"/>
          <w:szCs w:val="22"/>
        </w:rPr>
        <w:t>Srl</w:t>
      </w:r>
      <w:proofErr w:type="spellEnd"/>
      <w:r w:rsidRPr="00F46245">
        <w:rPr>
          <w:rFonts w:ascii="Cambria" w:hAnsi="Cambria" w:cs="Calibri"/>
          <w:iCs/>
          <w:color w:val="auto"/>
          <w:sz w:val="22"/>
          <w:szCs w:val="22"/>
        </w:rPr>
        <w:t xml:space="preserve"> v. </w:t>
      </w:r>
      <w:proofErr w:type="spellStart"/>
      <w:r w:rsidRPr="00F46245">
        <w:rPr>
          <w:rFonts w:ascii="Cambria" w:hAnsi="Cambria" w:cs="Calibri"/>
          <w:iCs/>
          <w:color w:val="auto"/>
          <w:sz w:val="22"/>
          <w:szCs w:val="22"/>
        </w:rPr>
        <w:t>Azienda</w:t>
      </w:r>
      <w:proofErr w:type="spellEnd"/>
      <w:r w:rsidRPr="00F46245">
        <w:rPr>
          <w:rFonts w:ascii="Cambria" w:hAnsi="Cambria" w:cs="Calibri"/>
          <w:iCs/>
          <w:color w:val="auto"/>
          <w:sz w:val="22"/>
          <w:szCs w:val="22"/>
        </w:rPr>
        <w:t xml:space="preserve"> </w:t>
      </w:r>
      <w:proofErr w:type="spellStart"/>
      <w:r w:rsidRPr="00F46245">
        <w:rPr>
          <w:rFonts w:ascii="Cambria" w:hAnsi="Cambria" w:cs="Calibri"/>
          <w:iCs/>
          <w:color w:val="auto"/>
          <w:sz w:val="22"/>
          <w:szCs w:val="22"/>
        </w:rPr>
        <w:t>Regionale</w:t>
      </w:r>
      <w:proofErr w:type="spellEnd"/>
      <w:r w:rsidRPr="00F46245">
        <w:rPr>
          <w:rFonts w:ascii="Cambria" w:hAnsi="Cambria" w:cs="Calibri"/>
          <w:iCs/>
          <w:color w:val="auto"/>
          <w:sz w:val="22"/>
          <w:szCs w:val="22"/>
        </w:rPr>
        <w:t xml:space="preserve"> </w:t>
      </w:r>
      <w:proofErr w:type="spellStart"/>
      <w:r w:rsidRPr="00F46245">
        <w:rPr>
          <w:rFonts w:ascii="Cambria" w:hAnsi="Cambria" w:cs="Calibri"/>
          <w:iCs/>
          <w:color w:val="auto"/>
          <w:sz w:val="22"/>
          <w:szCs w:val="22"/>
        </w:rPr>
        <w:t>Emergenza</w:t>
      </w:r>
      <w:proofErr w:type="spellEnd"/>
      <w:r w:rsidRPr="00F46245">
        <w:rPr>
          <w:rFonts w:ascii="Cambria" w:hAnsi="Cambria" w:cs="Calibri"/>
          <w:iCs/>
          <w:color w:val="auto"/>
          <w:sz w:val="22"/>
          <w:szCs w:val="22"/>
        </w:rPr>
        <w:t xml:space="preserve"> </w:t>
      </w:r>
      <w:proofErr w:type="spellStart"/>
      <w:r w:rsidRPr="00F46245">
        <w:rPr>
          <w:rFonts w:ascii="Cambria" w:hAnsi="Cambria" w:cs="Calibri"/>
          <w:iCs/>
          <w:color w:val="auto"/>
          <w:sz w:val="22"/>
          <w:szCs w:val="22"/>
        </w:rPr>
        <w:t>Urgenza</w:t>
      </w:r>
      <w:proofErr w:type="spellEnd"/>
      <w:r w:rsidRPr="00F46245">
        <w:rPr>
          <w:rFonts w:ascii="Cambria" w:hAnsi="Cambria" w:cs="Calibri"/>
          <w:iCs/>
          <w:color w:val="auto"/>
          <w:sz w:val="22"/>
          <w:szCs w:val="22"/>
        </w:rPr>
        <w:t>) Trybunał stwierdził nawet, iż środki ochrony prawnej dostępne na gruncie wspólnotowych przepisów o zamówieniach publicznych w ogóle nie służą badaniu celo</w:t>
      </w:r>
      <w:r w:rsidR="007707AF" w:rsidRPr="00F46245">
        <w:rPr>
          <w:rFonts w:ascii="Cambria" w:hAnsi="Cambria" w:cs="Calibri"/>
          <w:iCs/>
          <w:color w:val="auto"/>
          <w:sz w:val="22"/>
          <w:szCs w:val="22"/>
        </w:rPr>
        <w:t xml:space="preserve">wości działania zamawiającego </w:t>
      </w:r>
      <w:r w:rsidRPr="00F46245">
        <w:rPr>
          <w:rFonts w:ascii="Cambria" w:hAnsi="Cambria" w:cs="Calibri"/>
          <w:iCs/>
          <w:color w:val="auto"/>
          <w:sz w:val="22"/>
          <w:szCs w:val="22"/>
        </w:rPr>
        <w:t>a jedynie jej zgodności z prawem. Zgodnie z intencjami wyrażonymi w Dyrektywie zamawiający powinien mieć obowiązek rozważenia celowości</w:t>
      </w:r>
      <w:r w:rsidRPr="00F46245">
        <w:rPr>
          <w:rStyle w:val="apple-converted-space"/>
          <w:rFonts w:ascii="Cambria" w:hAnsi="Cambria" w:cs="Calibri"/>
          <w:iCs/>
          <w:color w:val="auto"/>
          <w:sz w:val="22"/>
          <w:szCs w:val="22"/>
        </w:rPr>
        <w:t> </w:t>
      </w:r>
      <w:r w:rsidRPr="0020176A">
        <w:rPr>
          <w:rStyle w:val="Pogrubienie"/>
          <w:rFonts w:ascii="Cambria" w:hAnsi="Cambria" w:cs="Calibri"/>
          <w:b w:val="0"/>
          <w:iCs/>
          <w:color w:val="auto"/>
          <w:sz w:val="22"/>
          <w:szCs w:val="22"/>
        </w:rPr>
        <w:t>podziału zamówień na części</w:t>
      </w:r>
      <w:r w:rsidRPr="0020176A">
        <w:rPr>
          <w:rFonts w:ascii="Cambria" w:hAnsi="Cambria" w:cs="Calibri"/>
          <w:b/>
          <w:iCs/>
          <w:color w:val="auto"/>
          <w:sz w:val="22"/>
          <w:szCs w:val="22"/>
        </w:rPr>
        <w:t>,</w:t>
      </w:r>
      <w:r w:rsidRPr="00F46245">
        <w:rPr>
          <w:rFonts w:ascii="Cambria" w:hAnsi="Cambria" w:cs="Calibri"/>
          <w:iCs/>
          <w:color w:val="auto"/>
          <w:sz w:val="22"/>
          <w:szCs w:val="22"/>
        </w:rPr>
        <w:t xml:space="preserve"> jednocześnie zachowując swobodę autonomicznego podejmowania decyzji na każdej podstawie, jaką uzna za stosowną, nie podlegając nadzorowi administracyjnemu ani sądowemu. W przypadku gdy zdecyduje on, że podział zamówienia na </w:t>
      </w:r>
      <w:r w:rsidRPr="00F46245">
        <w:rPr>
          <w:rFonts w:ascii="Cambria" w:hAnsi="Cambria" w:cs="Calibri"/>
          <w:iCs/>
          <w:color w:val="auto"/>
          <w:sz w:val="22"/>
          <w:szCs w:val="22"/>
        </w:rPr>
        <w:lastRenderedPageBreak/>
        <w:t xml:space="preserve">części nie byłby właściwy, protokół postępowania powinien zawierać wskazanie głównych przyczyn takiej decyzji zamawiającego co wskazano na wstępie. </w:t>
      </w:r>
      <w:r w:rsidRPr="00F46245">
        <w:rPr>
          <w:rFonts w:ascii="Cambria" w:hAnsi="Cambria"/>
          <w:color w:val="auto"/>
          <w:sz w:val="22"/>
          <w:szCs w:val="22"/>
        </w:rPr>
        <w:t>Należy jednak zwrócić uwagę także, na</w:t>
      </w:r>
      <w:r w:rsidRPr="00F46245">
        <w:rPr>
          <w:rStyle w:val="apple-converted-space"/>
          <w:rFonts w:ascii="Cambria" w:hAnsi="Cambria"/>
          <w:color w:val="auto"/>
          <w:sz w:val="22"/>
          <w:szCs w:val="22"/>
        </w:rPr>
        <w:t> </w:t>
      </w:r>
      <w:r w:rsidRPr="00F46245">
        <w:rPr>
          <w:rStyle w:val="Pogrubienie"/>
          <w:rFonts w:ascii="Cambria" w:hAnsi="Cambria"/>
          <w:color w:val="auto"/>
          <w:sz w:val="22"/>
          <w:szCs w:val="22"/>
          <w:bdr w:val="none" w:sz="0" w:space="0" w:color="auto" w:frame="1"/>
        </w:rPr>
        <w:t xml:space="preserve"> wyroki Krajowej Izby Odwoławczej wydane na podstawie nie obowiązujących już przepisów zachowujących jednak aktualność w dzisiejszym stanie prawnym, uznając</w:t>
      </w:r>
      <w:r w:rsidR="0097701E">
        <w:rPr>
          <w:rStyle w:val="Pogrubienie"/>
          <w:rFonts w:ascii="Cambria" w:hAnsi="Cambria"/>
          <w:color w:val="auto"/>
          <w:sz w:val="22"/>
          <w:szCs w:val="22"/>
          <w:bdr w:val="none" w:sz="0" w:space="0" w:color="auto" w:frame="1"/>
        </w:rPr>
        <w:t>e</w:t>
      </w:r>
      <w:r w:rsidRPr="00F46245">
        <w:rPr>
          <w:rStyle w:val="Pogrubienie"/>
          <w:rFonts w:ascii="Cambria" w:hAnsi="Cambria"/>
          <w:color w:val="auto"/>
          <w:sz w:val="22"/>
          <w:szCs w:val="22"/>
          <w:bdr w:val="none" w:sz="0" w:space="0" w:color="auto" w:frame="1"/>
        </w:rPr>
        <w:t xml:space="preserve"> autonomiczność decyzji zamawiającego w zakresie podziału zamówienia na części</w:t>
      </w:r>
      <w:r w:rsidRPr="00F46245">
        <w:rPr>
          <w:rFonts w:ascii="Cambria" w:hAnsi="Cambria"/>
          <w:b/>
          <w:color w:val="auto"/>
          <w:sz w:val="22"/>
          <w:szCs w:val="22"/>
        </w:rPr>
        <w:t>.</w:t>
      </w:r>
      <w:r w:rsidRPr="00F46245">
        <w:rPr>
          <w:rFonts w:ascii="Cambria" w:hAnsi="Cambria"/>
          <w:color w:val="auto"/>
          <w:sz w:val="22"/>
          <w:szCs w:val="22"/>
        </w:rPr>
        <w:t xml:space="preserve"> W wyroku z dnia 10 kwietnia 2017 r., KIO 579/17, Izba stwierdziła, iż</w:t>
      </w:r>
      <w:r w:rsidRPr="00F46245">
        <w:rPr>
          <w:rFonts w:ascii="Cambria" w:hAnsi="Cambria"/>
          <w:i/>
          <w:color w:val="auto"/>
          <w:sz w:val="22"/>
          <w:szCs w:val="22"/>
        </w:rPr>
        <w:t xml:space="preserve"> „</w:t>
      </w:r>
      <w:r w:rsidRPr="00F46245">
        <w:rPr>
          <w:rStyle w:val="Uwydatnienie"/>
          <w:rFonts w:ascii="Cambria" w:hAnsi="Cambria"/>
          <w:color w:val="auto"/>
          <w:sz w:val="22"/>
          <w:szCs w:val="22"/>
          <w:bdr w:val="none" w:sz="0" w:space="0" w:color="auto" w:frame="1"/>
        </w:rPr>
        <w:t xml:space="preserve">Przepis art. 36aa ust. 1 ustawy ma charakter fakultatywny i nie może stanowić źródła obowiązku dla zamawiającego. (…) Przepis art. 96 ust. 1 </w:t>
      </w:r>
      <w:proofErr w:type="spellStart"/>
      <w:r w:rsidRPr="00F46245">
        <w:rPr>
          <w:rStyle w:val="Uwydatnienie"/>
          <w:rFonts w:ascii="Cambria" w:hAnsi="Cambria"/>
          <w:color w:val="auto"/>
          <w:sz w:val="22"/>
          <w:szCs w:val="22"/>
          <w:bdr w:val="none" w:sz="0" w:space="0" w:color="auto" w:frame="1"/>
        </w:rPr>
        <w:t>pkt</w:t>
      </w:r>
      <w:proofErr w:type="spellEnd"/>
      <w:r w:rsidRPr="00F46245">
        <w:rPr>
          <w:rStyle w:val="Uwydatnienie"/>
          <w:rFonts w:ascii="Cambria" w:hAnsi="Cambria"/>
          <w:color w:val="auto"/>
          <w:sz w:val="22"/>
          <w:szCs w:val="22"/>
          <w:bdr w:val="none" w:sz="0" w:space="0" w:color="auto" w:frame="1"/>
        </w:rPr>
        <w:t xml:space="preserve"> 11 nie jest źródłem obowiązku zamawiającego polegającego na podziale zamówienia na części, ale jedynie nakłada na zamawiającego obowiązek informacyjny”.</w:t>
      </w:r>
      <w:r w:rsidRPr="00F46245">
        <w:rPr>
          <w:rStyle w:val="apple-converted-space"/>
          <w:rFonts w:ascii="Cambria" w:hAnsi="Cambria"/>
          <w:i/>
          <w:iCs/>
          <w:color w:val="auto"/>
          <w:sz w:val="22"/>
          <w:szCs w:val="22"/>
          <w:bdr w:val="none" w:sz="0" w:space="0" w:color="auto" w:frame="1"/>
        </w:rPr>
        <w:t> </w:t>
      </w:r>
      <w:r w:rsidRPr="00F46245">
        <w:rPr>
          <w:rFonts w:ascii="Cambria" w:hAnsi="Cambria"/>
          <w:color w:val="auto"/>
          <w:sz w:val="22"/>
          <w:szCs w:val="22"/>
        </w:rPr>
        <w:t>Podobnie w wyroku z dnia 9 lutego 2017 r., KIO 164/17, podkreślono, że ustawa PZP nie nakłada na zamawiającego obowiązku podziału zamówienia na części, pozostawiając w jego decyzji, czy zamówienie podzielić na części, a jeśli tak, to w jaki sposób tego podziału dokonać, co potwierdza literalne brzmienie art. 36aa ust. 1 PZP.</w:t>
      </w:r>
    </w:p>
    <w:p w:rsidR="001412ED" w:rsidRPr="00421290" w:rsidRDefault="001412ED" w:rsidP="001412ED">
      <w:pPr>
        <w:shd w:val="clear" w:color="auto" w:fill="FFFFFF"/>
        <w:spacing w:after="0" w:line="240" w:lineRule="auto"/>
        <w:rPr>
          <w:rFonts w:ascii="Cambria" w:hAnsi="Cambria" w:cs="Tahoma"/>
          <w:b/>
          <w:spacing w:val="-2"/>
          <w:sz w:val="16"/>
          <w:szCs w:val="16"/>
        </w:rPr>
      </w:pPr>
    </w:p>
    <w:p w:rsidR="001412ED" w:rsidRPr="00F62516" w:rsidRDefault="001412ED" w:rsidP="001412ED">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1412ED" w:rsidRPr="00F62516" w:rsidRDefault="001412ED" w:rsidP="000C1DCE">
      <w:pPr>
        <w:shd w:val="clear" w:color="auto" w:fill="FFFFFF"/>
        <w:spacing w:after="0" w:line="240" w:lineRule="auto"/>
        <w:jc w:val="both"/>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1412ED" w:rsidRPr="000C1DCE" w:rsidRDefault="001412ED" w:rsidP="001412ED">
      <w:pPr>
        <w:shd w:val="clear" w:color="auto" w:fill="FFFFFF"/>
        <w:spacing w:line="240" w:lineRule="auto"/>
        <w:jc w:val="center"/>
        <w:rPr>
          <w:rFonts w:ascii="Cambria" w:hAnsi="Cambria" w:cs="Tahoma"/>
          <w:b/>
          <w:spacing w:val="-2"/>
          <w:sz w:val="16"/>
          <w:szCs w:val="16"/>
        </w:rPr>
      </w:pPr>
    </w:p>
    <w:p w:rsidR="001412ED" w:rsidRPr="00F43A1D" w:rsidRDefault="001412ED" w:rsidP="001412ED">
      <w:pPr>
        <w:pStyle w:val="Default"/>
        <w:jc w:val="both"/>
        <w:rPr>
          <w:rFonts w:ascii="Cambria" w:hAnsi="Cambria" w:cs="Tahoma"/>
          <w:color w:val="auto"/>
          <w:sz w:val="22"/>
          <w:szCs w:val="22"/>
        </w:rPr>
      </w:pPr>
      <w:r w:rsidRPr="00F62516">
        <w:rPr>
          <w:rFonts w:ascii="Cambria" w:hAnsi="Cambria"/>
          <w:color w:val="auto"/>
          <w:sz w:val="22"/>
          <w:szCs w:val="22"/>
        </w:rPr>
        <w:t xml:space="preserve">Zamawiający w niniejszym postępowaniu nie dopuścił składanie ofert częściowych zgodnie </w:t>
      </w:r>
      <w:r w:rsidR="00B13F5F">
        <w:rPr>
          <w:rFonts w:ascii="Cambria" w:hAnsi="Cambria"/>
          <w:color w:val="auto"/>
          <w:sz w:val="22"/>
          <w:szCs w:val="22"/>
        </w:rPr>
        <w:t xml:space="preserve">                       </w:t>
      </w:r>
      <w:r w:rsidRPr="00F62516">
        <w:rPr>
          <w:rFonts w:ascii="Cambria" w:hAnsi="Cambria"/>
          <w:color w:val="auto"/>
          <w:sz w:val="22"/>
          <w:szCs w:val="22"/>
        </w:rPr>
        <w:t>z informacjami zawartymi w rozdziale 23 SWZ.</w:t>
      </w:r>
    </w:p>
    <w:p w:rsidR="0098282B" w:rsidRPr="000C1DCE" w:rsidRDefault="0098282B" w:rsidP="001412ED">
      <w:pPr>
        <w:pStyle w:val="WW-Tekstpodstawowy3"/>
        <w:ind w:left="426" w:right="-2" w:hanging="426"/>
        <w:jc w:val="center"/>
        <w:rPr>
          <w:rFonts w:ascii="Cambria" w:hAnsi="Cambria" w:cs="Tahoma"/>
          <w:b/>
          <w:sz w:val="16"/>
          <w:szCs w:val="16"/>
        </w:rPr>
      </w:pPr>
    </w:p>
    <w:p w:rsidR="001412ED" w:rsidRPr="00F43A1D" w:rsidRDefault="001412ED" w:rsidP="001412ED">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1412ED" w:rsidRPr="00F43A1D" w:rsidRDefault="001412ED" w:rsidP="000C1DCE">
      <w:pPr>
        <w:pStyle w:val="WW-Tekstpodstawowy3"/>
        <w:ind w:right="-2"/>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w:t>
      </w:r>
      <w:r w:rsidR="000C1DCE">
        <w:rPr>
          <w:rFonts w:ascii="Cambria" w:hAnsi="Cambria"/>
          <w:b/>
          <w:szCs w:val="22"/>
        </w:rPr>
        <w:t xml:space="preserve"> </w:t>
      </w:r>
      <w:r w:rsidRPr="00F43A1D">
        <w:rPr>
          <w:rFonts w:ascii="Cambria" w:hAnsi="Cambria"/>
          <w:b/>
          <w:szCs w:val="22"/>
        </w:rPr>
        <w:t xml:space="preserve"> LUB DOPUSZCZA ICH SKŁADANIE.</w:t>
      </w:r>
    </w:p>
    <w:p w:rsidR="001412ED" w:rsidRPr="000C1DCE" w:rsidRDefault="001412ED" w:rsidP="000C1DCE">
      <w:pPr>
        <w:spacing w:line="240" w:lineRule="auto"/>
        <w:ind w:left="426" w:hanging="426"/>
        <w:jc w:val="both"/>
        <w:rPr>
          <w:rFonts w:ascii="Cambria" w:hAnsi="Cambria"/>
          <w:sz w:val="16"/>
          <w:szCs w:val="16"/>
        </w:rPr>
      </w:pPr>
    </w:p>
    <w:p w:rsidR="001412ED" w:rsidRPr="001D0EFF" w:rsidRDefault="001412ED" w:rsidP="001412ED">
      <w:pPr>
        <w:spacing w:line="240" w:lineRule="auto"/>
        <w:ind w:left="426" w:hanging="426"/>
        <w:rPr>
          <w:rFonts w:ascii="Cambria" w:hAnsi="Cambria"/>
        </w:rPr>
      </w:pPr>
      <w:r w:rsidRPr="00F43A1D">
        <w:rPr>
          <w:rFonts w:ascii="Cambria" w:hAnsi="Cambria"/>
        </w:rPr>
        <w:t>Zamawiający w postępowaniu nie dopuszcza składania ofert wariantowych.</w:t>
      </w:r>
    </w:p>
    <w:p w:rsidR="001412ED" w:rsidRPr="000C1DCE" w:rsidRDefault="001412ED" w:rsidP="000C1DCE">
      <w:pPr>
        <w:spacing w:line="240" w:lineRule="auto"/>
        <w:ind w:left="426" w:hanging="426"/>
        <w:jc w:val="both"/>
        <w:rPr>
          <w:rFonts w:ascii="Cambria" w:hAnsi="Cambria" w:cs="Tahoma"/>
          <w:b/>
          <w:sz w:val="16"/>
          <w:szCs w:val="16"/>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26</w:t>
      </w:r>
    </w:p>
    <w:p w:rsidR="001412ED" w:rsidRPr="00F43A1D" w:rsidRDefault="001412ED" w:rsidP="000C1DCE">
      <w:pPr>
        <w:spacing w:after="0" w:line="240" w:lineRule="auto"/>
        <w:jc w:val="both"/>
        <w:rPr>
          <w:rFonts w:ascii="Cambria" w:hAnsi="Cambria" w:cs="Tahoma"/>
          <w:b/>
        </w:rPr>
      </w:pPr>
      <w:r w:rsidRPr="00F43A1D">
        <w:rPr>
          <w:rFonts w:ascii="Cambria" w:hAnsi="Cambria"/>
          <w:b/>
        </w:rPr>
        <w:t xml:space="preserve">WYMAGANIA W ZAKRESIE ZATRUDNIENIA NA PODSTAWIE STOSUNKU PRACY, </w:t>
      </w:r>
      <w:r w:rsidR="000C1DCE">
        <w:rPr>
          <w:rFonts w:ascii="Cambria" w:hAnsi="Cambria"/>
          <w:b/>
        </w:rPr>
        <w:br/>
      </w:r>
      <w:r w:rsidRPr="00F43A1D">
        <w:rPr>
          <w:rFonts w:ascii="Cambria" w:hAnsi="Cambria"/>
          <w:b/>
        </w:rPr>
        <w:t>W OKOLICZNOŚCIACH, O KTÓRYCH MOWA W ART. 95</w:t>
      </w:r>
    </w:p>
    <w:p w:rsidR="001412ED" w:rsidRPr="000C1DCE" w:rsidRDefault="001412ED" w:rsidP="000C1DCE">
      <w:pPr>
        <w:spacing w:line="240" w:lineRule="auto"/>
        <w:ind w:left="426" w:firstLine="283"/>
        <w:jc w:val="both"/>
        <w:rPr>
          <w:rFonts w:ascii="Cambria" w:hAnsi="Cambria" w:cs="Tahoma"/>
          <w:b/>
          <w:sz w:val="16"/>
          <w:szCs w:val="16"/>
        </w:rPr>
      </w:pPr>
    </w:p>
    <w:p w:rsidR="00EE005B" w:rsidRPr="00EF573D" w:rsidRDefault="00EE005B" w:rsidP="006F3F3B">
      <w:pPr>
        <w:numPr>
          <w:ilvl w:val="0"/>
          <w:numId w:val="50"/>
        </w:numPr>
        <w:tabs>
          <w:tab w:val="clear" w:pos="720"/>
        </w:tabs>
        <w:autoSpaceDE w:val="0"/>
        <w:autoSpaceDN w:val="0"/>
        <w:adjustRightInd w:val="0"/>
        <w:spacing w:after="0" w:line="240" w:lineRule="auto"/>
        <w:ind w:left="426" w:hanging="426"/>
        <w:jc w:val="both"/>
        <w:rPr>
          <w:rFonts w:ascii="Cambria" w:hAnsi="Cambria" w:cs="Tahoma"/>
          <w:lang w:eastAsia="pl-PL"/>
        </w:rPr>
      </w:pPr>
      <w:r w:rsidRPr="00EF573D">
        <w:rPr>
          <w:rFonts w:ascii="Cambria" w:hAnsi="Cambria" w:cs="Tahoma"/>
          <w:lang w:eastAsia="pl-PL"/>
        </w:rPr>
        <w:t xml:space="preserve">Zamawiający określił w SWZ </w:t>
      </w:r>
      <w:r w:rsidRPr="00EF573D">
        <w:rPr>
          <w:rFonts w:ascii="Cambria" w:hAnsi="Cambria"/>
        </w:rPr>
        <w:t>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w:t>
      </w:r>
      <w:r w:rsidR="00EF573D">
        <w:rPr>
          <w:rFonts w:ascii="Cambria" w:hAnsi="Cambria"/>
        </w:rPr>
        <w:t xml:space="preserve">erwca 1974 r. </w:t>
      </w:r>
      <w:r w:rsidRPr="00EF573D">
        <w:rPr>
          <w:rFonts w:ascii="Cambria" w:hAnsi="Cambria"/>
        </w:rPr>
        <w:t>– Kodeks pracy (Dz. U. z 2019 r. poz. 1040, 1043 i 1495).</w:t>
      </w:r>
    </w:p>
    <w:p w:rsidR="00EE005B" w:rsidRPr="00EF573D" w:rsidRDefault="00EE005B" w:rsidP="006F3F3B">
      <w:pPr>
        <w:numPr>
          <w:ilvl w:val="0"/>
          <w:numId w:val="50"/>
        </w:numPr>
        <w:tabs>
          <w:tab w:val="clear" w:pos="720"/>
        </w:tabs>
        <w:autoSpaceDE w:val="0"/>
        <w:autoSpaceDN w:val="0"/>
        <w:adjustRightInd w:val="0"/>
        <w:spacing w:after="0" w:line="240" w:lineRule="auto"/>
        <w:ind w:left="426" w:hanging="426"/>
        <w:jc w:val="both"/>
        <w:rPr>
          <w:rFonts w:ascii="Cambria" w:hAnsi="Cambria" w:cs="Tahoma"/>
          <w:lang w:eastAsia="pl-PL"/>
        </w:rPr>
      </w:pPr>
      <w:r w:rsidRPr="00EF573D">
        <w:rPr>
          <w:rFonts w:ascii="Cambria" w:hAnsi="Cambria" w:cs="Tahoma"/>
          <w:lang w:eastAsia="pl-PL"/>
        </w:rPr>
        <w:t>Zamawiający przewidując  wymagania o których mowa powyżej określił:</w:t>
      </w:r>
    </w:p>
    <w:p w:rsidR="00EE005B" w:rsidRPr="00EF573D" w:rsidRDefault="00EE005B" w:rsidP="006F3F3B">
      <w:pPr>
        <w:pStyle w:val="Default"/>
        <w:numPr>
          <w:ilvl w:val="0"/>
          <w:numId w:val="51"/>
        </w:numPr>
        <w:ind w:left="426" w:hanging="426"/>
        <w:jc w:val="both"/>
        <w:rPr>
          <w:rFonts w:ascii="Cambria" w:hAnsi="Cambria" w:cs="TimesNewRomanPSMT"/>
          <w:color w:val="auto"/>
          <w:sz w:val="22"/>
          <w:szCs w:val="22"/>
          <w:lang w:eastAsia="pl-PL"/>
        </w:rPr>
      </w:pPr>
      <w:r w:rsidRPr="00EF573D">
        <w:rPr>
          <w:rFonts w:ascii="Cambria" w:hAnsi="Cambria"/>
          <w:color w:val="auto"/>
          <w:sz w:val="22"/>
          <w:szCs w:val="22"/>
          <w:lang w:eastAsia="pl-PL"/>
        </w:rPr>
        <w:t xml:space="preserve">rodzaj czynności niezbędnych do realizacji zamówienia, których dotyczą wymagania zatrudnienia na podstawie stosunku pracy przez wykonawcę lub podwykonawcę osób wykonujących czynności w trakcie realizacji zamówienia; </w:t>
      </w:r>
    </w:p>
    <w:p w:rsidR="00EE005B" w:rsidRPr="00EF573D" w:rsidRDefault="00EE005B" w:rsidP="006F3F3B">
      <w:pPr>
        <w:pStyle w:val="Default"/>
        <w:numPr>
          <w:ilvl w:val="0"/>
          <w:numId w:val="51"/>
        </w:numPr>
        <w:ind w:left="426" w:hanging="426"/>
        <w:jc w:val="both"/>
        <w:rPr>
          <w:rFonts w:ascii="Cambria" w:hAnsi="Cambria" w:cs="TimesNewRomanPSMT"/>
          <w:color w:val="auto"/>
          <w:sz w:val="22"/>
          <w:szCs w:val="22"/>
          <w:lang w:eastAsia="pl-PL"/>
        </w:rPr>
      </w:pPr>
      <w:r w:rsidRPr="00EF573D">
        <w:rPr>
          <w:rFonts w:ascii="Cambria" w:hAnsi="Cambria"/>
          <w:color w:val="auto"/>
          <w:sz w:val="22"/>
          <w:szCs w:val="22"/>
          <w:lang w:eastAsia="pl-PL"/>
        </w:rPr>
        <w:t xml:space="preserve">sposób weryfikacji zatrudnienia tych osób; </w:t>
      </w:r>
    </w:p>
    <w:p w:rsidR="00EE005B" w:rsidRPr="00EF573D" w:rsidRDefault="00EE005B" w:rsidP="006F3F3B">
      <w:pPr>
        <w:pStyle w:val="Default"/>
        <w:numPr>
          <w:ilvl w:val="0"/>
          <w:numId w:val="51"/>
        </w:numPr>
        <w:ind w:left="426" w:hanging="426"/>
        <w:jc w:val="both"/>
        <w:rPr>
          <w:rFonts w:ascii="Cambria" w:hAnsi="Cambria" w:cs="TimesNewRomanPSMT"/>
          <w:color w:val="auto"/>
          <w:sz w:val="22"/>
          <w:szCs w:val="22"/>
          <w:lang w:eastAsia="pl-PL"/>
        </w:rPr>
      </w:pPr>
      <w:r w:rsidRPr="00EF573D">
        <w:rPr>
          <w:rFonts w:ascii="Cambria" w:hAnsi="Cambria"/>
          <w:color w:val="auto"/>
          <w:sz w:val="22"/>
          <w:szCs w:val="22"/>
          <w:lang w:eastAsia="pl-PL"/>
        </w:rPr>
        <w:t>uprawnienia zamawiającego w zakresie kontroli spełniania przez wykonawcę wymagań związanych z zatrudnianiem tych osób oraz sankcji z tytułu niespełnienia tych wymagań</w:t>
      </w:r>
    </w:p>
    <w:p w:rsidR="00EE005B" w:rsidRPr="00EF573D" w:rsidRDefault="00EE005B" w:rsidP="006F3F3B">
      <w:pPr>
        <w:pStyle w:val="Akapitzlist"/>
        <w:numPr>
          <w:ilvl w:val="0"/>
          <w:numId w:val="50"/>
        </w:numPr>
        <w:tabs>
          <w:tab w:val="clear" w:pos="720"/>
        </w:tabs>
        <w:suppressAutoHyphens w:val="0"/>
        <w:autoSpaceDE w:val="0"/>
        <w:autoSpaceDN w:val="0"/>
        <w:adjustRightInd w:val="0"/>
        <w:ind w:left="426" w:hanging="426"/>
        <w:jc w:val="both"/>
        <w:rPr>
          <w:rFonts w:ascii="Cambria" w:hAnsi="Cambria"/>
          <w:sz w:val="22"/>
          <w:szCs w:val="22"/>
        </w:rPr>
      </w:pPr>
      <w:r w:rsidRPr="00EF573D">
        <w:rPr>
          <w:rFonts w:ascii="Cambria" w:hAnsi="Cambria" w:cs="Tahoma"/>
          <w:sz w:val="22"/>
          <w:szCs w:val="22"/>
        </w:rPr>
        <w:t>Zamawiający wymaga, aby czynności polegające na faktycznym wykonywaniu robót budowlanych związanych z wykonaniem całego zamówienia o ile nie są (nie będą) wykonywane przez</w:t>
      </w:r>
      <w:r w:rsidR="00EF573D">
        <w:rPr>
          <w:rFonts w:ascii="Cambria" w:hAnsi="Cambria" w:cs="Tahoma"/>
          <w:sz w:val="22"/>
          <w:szCs w:val="22"/>
        </w:rPr>
        <w:t xml:space="preserve"> daną osobę </w:t>
      </w:r>
      <w:r w:rsidRPr="00EF573D">
        <w:rPr>
          <w:rFonts w:ascii="Cambria" w:hAnsi="Cambria" w:cs="Tahoma"/>
          <w:sz w:val="22"/>
          <w:szCs w:val="22"/>
        </w:rPr>
        <w:t>w ramach prowadzonej przez nią działalności gospodarczej były wykonywane przez osoby zatrudnione przez wykonawcę, podwykonawcę  na podstawie umowy o pracę w pełnym wymiarze czasu pracy.</w:t>
      </w:r>
    </w:p>
    <w:p w:rsidR="00EE005B" w:rsidRPr="00EF573D" w:rsidRDefault="00EE005B" w:rsidP="006F3F3B">
      <w:pPr>
        <w:pStyle w:val="Akapitzlist"/>
        <w:numPr>
          <w:ilvl w:val="0"/>
          <w:numId w:val="50"/>
        </w:numPr>
        <w:tabs>
          <w:tab w:val="clear" w:pos="720"/>
        </w:tabs>
        <w:suppressAutoHyphens w:val="0"/>
        <w:autoSpaceDE w:val="0"/>
        <w:autoSpaceDN w:val="0"/>
        <w:adjustRightInd w:val="0"/>
        <w:ind w:left="426" w:hanging="426"/>
        <w:jc w:val="both"/>
        <w:rPr>
          <w:rFonts w:ascii="Cambria" w:hAnsi="Cambria"/>
          <w:sz w:val="22"/>
          <w:szCs w:val="22"/>
        </w:rPr>
      </w:pPr>
      <w:r w:rsidRPr="00EF573D">
        <w:rPr>
          <w:rFonts w:ascii="Cambria" w:hAnsi="Cambria" w:cs="Tahoma"/>
          <w:sz w:val="22"/>
          <w:szCs w:val="22"/>
        </w:rPr>
        <w:t xml:space="preserve">Rodzaj czynności niezbędnych do wykonania zamówienia, co do których wykonania </w:t>
      </w:r>
      <w:r w:rsidRPr="00EF573D">
        <w:rPr>
          <w:rFonts w:ascii="Cambria" w:hAnsi="Cambria" w:cs="Tahoma"/>
          <w:sz w:val="22"/>
          <w:szCs w:val="22"/>
        </w:rPr>
        <w:lastRenderedPageBreak/>
        <w:t xml:space="preserve">zamawiający wymaga zatrudnienia na podstawie umowy o pracę przez wykonawcę lub podwykonawcę osób wykonujących w trakcie realizacji zamówienia - pracowników: </w:t>
      </w:r>
    </w:p>
    <w:p w:rsidR="00EE005B" w:rsidRPr="00EF573D" w:rsidRDefault="00DC0E78" w:rsidP="006F3F3B">
      <w:pPr>
        <w:pStyle w:val="Akapitzlist"/>
        <w:numPr>
          <w:ilvl w:val="0"/>
          <w:numId w:val="52"/>
        </w:numPr>
        <w:suppressAutoHyphens w:val="0"/>
        <w:autoSpaceDE w:val="0"/>
        <w:autoSpaceDN w:val="0"/>
        <w:adjustRightInd w:val="0"/>
        <w:ind w:left="426" w:hanging="426"/>
        <w:jc w:val="both"/>
        <w:rPr>
          <w:rFonts w:ascii="Cambria" w:hAnsi="Cambria" w:cs="Tahoma"/>
          <w:sz w:val="22"/>
          <w:szCs w:val="22"/>
        </w:rPr>
      </w:pPr>
      <w:r w:rsidRPr="00EF573D">
        <w:rPr>
          <w:rFonts w:ascii="Cambria" w:hAnsi="Cambria" w:cstheme="minorHAnsi"/>
          <w:sz w:val="22"/>
          <w:szCs w:val="22"/>
        </w:rPr>
        <w:t>obsługa/operator</w:t>
      </w:r>
      <w:r w:rsidR="00EE005B" w:rsidRPr="00EF573D">
        <w:rPr>
          <w:rFonts w:ascii="Cambria" w:hAnsi="Cambria" w:cstheme="minorHAnsi"/>
          <w:sz w:val="22"/>
          <w:szCs w:val="22"/>
        </w:rPr>
        <w:t xml:space="preserve"> maszyn drogowych,</w:t>
      </w:r>
    </w:p>
    <w:p w:rsidR="00EE005B" w:rsidRPr="00EF573D" w:rsidRDefault="00EE005B" w:rsidP="006F3F3B">
      <w:pPr>
        <w:pStyle w:val="Akapitzlist"/>
        <w:numPr>
          <w:ilvl w:val="0"/>
          <w:numId w:val="52"/>
        </w:numPr>
        <w:suppressAutoHyphens w:val="0"/>
        <w:autoSpaceDE w:val="0"/>
        <w:autoSpaceDN w:val="0"/>
        <w:adjustRightInd w:val="0"/>
        <w:ind w:left="426" w:hanging="426"/>
        <w:jc w:val="both"/>
        <w:rPr>
          <w:rFonts w:ascii="Cambria" w:hAnsi="Cambria" w:cs="Tahoma"/>
          <w:sz w:val="22"/>
          <w:szCs w:val="22"/>
        </w:rPr>
      </w:pPr>
      <w:r w:rsidRPr="00EF573D">
        <w:rPr>
          <w:rFonts w:ascii="Cambria" w:hAnsi="Cambria" w:cstheme="minorHAnsi"/>
          <w:sz w:val="22"/>
          <w:szCs w:val="22"/>
        </w:rPr>
        <w:t>kierowca samochodów ciężarowych,</w:t>
      </w:r>
    </w:p>
    <w:p w:rsidR="00EE005B" w:rsidRPr="00EF573D" w:rsidRDefault="00DC0E78" w:rsidP="006F3F3B">
      <w:pPr>
        <w:pStyle w:val="Akapitzlist"/>
        <w:numPr>
          <w:ilvl w:val="0"/>
          <w:numId w:val="52"/>
        </w:numPr>
        <w:suppressAutoHyphens w:val="0"/>
        <w:autoSpaceDE w:val="0"/>
        <w:autoSpaceDN w:val="0"/>
        <w:adjustRightInd w:val="0"/>
        <w:ind w:left="426" w:hanging="426"/>
        <w:jc w:val="both"/>
        <w:rPr>
          <w:rFonts w:ascii="Cambria" w:hAnsi="Cambria" w:cs="Tahoma"/>
          <w:sz w:val="22"/>
          <w:szCs w:val="22"/>
        </w:rPr>
      </w:pPr>
      <w:r w:rsidRPr="00EF573D">
        <w:rPr>
          <w:rFonts w:ascii="Cambria" w:hAnsi="Cambria" w:cstheme="minorHAnsi"/>
          <w:sz w:val="22"/>
          <w:szCs w:val="22"/>
        </w:rPr>
        <w:t>roboty brukarskie.</w:t>
      </w:r>
    </w:p>
    <w:p w:rsidR="00EE005B" w:rsidRPr="00EF573D" w:rsidRDefault="00EE005B" w:rsidP="006F3F3B">
      <w:pPr>
        <w:pStyle w:val="Akapitzlist"/>
        <w:numPr>
          <w:ilvl w:val="0"/>
          <w:numId w:val="50"/>
        </w:numPr>
        <w:tabs>
          <w:tab w:val="clear" w:pos="720"/>
        </w:tabs>
        <w:suppressAutoHyphens w:val="0"/>
        <w:autoSpaceDE w:val="0"/>
        <w:autoSpaceDN w:val="0"/>
        <w:adjustRightInd w:val="0"/>
        <w:ind w:left="426" w:hanging="426"/>
        <w:jc w:val="both"/>
        <w:rPr>
          <w:rFonts w:ascii="Cambria" w:hAnsi="Cambria" w:cs="Tahoma"/>
          <w:sz w:val="22"/>
          <w:szCs w:val="22"/>
        </w:rPr>
      </w:pPr>
      <w:r w:rsidRPr="00EF573D">
        <w:rPr>
          <w:rFonts w:ascii="Cambria" w:hAnsi="Cambria" w:cs="Tahoma"/>
          <w:sz w:val="22"/>
          <w:szCs w:val="22"/>
        </w:rPr>
        <w:t xml:space="preserve">Sposób dokumentowania zatrudnienia osób - zamawiający wymaga: </w:t>
      </w:r>
    </w:p>
    <w:p w:rsidR="00EE005B" w:rsidRPr="00EF573D" w:rsidRDefault="00EE005B" w:rsidP="006F3F3B">
      <w:pPr>
        <w:pStyle w:val="Akapitzlist"/>
        <w:numPr>
          <w:ilvl w:val="0"/>
          <w:numId w:val="53"/>
        </w:numPr>
        <w:suppressAutoHyphens w:val="0"/>
        <w:autoSpaceDE w:val="0"/>
        <w:autoSpaceDN w:val="0"/>
        <w:adjustRightInd w:val="0"/>
        <w:ind w:left="426" w:hanging="426"/>
        <w:jc w:val="both"/>
        <w:rPr>
          <w:rFonts w:ascii="Cambria" w:hAnsi="Cambria" w:cs="Tahoma"/>
          <w:sz w:val="22"/>
          <w:szCs w:val="22"/>
        </w:rPr>
      </w:pPr>
      <w:r w:rsidRPr="00EF573D">
        <w:rPr>
          <w:rFonts w:ascii="Cambria" w:hAnsi="Cambria" w:cs="Tahoma"/>
          <w:sz w:val="22"/>
          <w:szCs w:val="22"/>
        </w:rPr>
        <w:t xml:space="preserve">aby wykonawca najpóźniej w dniu przekazania terenu budowy </w:t>
      </w:r>
      <w:r w:rsidR="00DC0E78" w:rsidRPr="00EF573D">
        <w:rPr>
          <w:rFonts w:ascii="Cambria" w:hAnsi="Cambria" w:cs="Tahoma"/>
          <w:sz w:val="22"/>
          <w:szCs w:val="22"/>
        </w:rPr>
        <w:t xml:space="preserve">dostarczył zamawiającemu listę </w:t>
      </w:r>
      <w:r w:rsidRPr="00EF573D">
        <w:rPr>
          <w:rFonts w:ascii="Cambria" w:hAnsi="Cambria" w:cs="Tahoma"/>
          <w:sz w:val="22"/>
          <w:szCs w:val="22"/>
        </w:rPr>
        <w:t>w formie oświadczenia z pełnym składem osobowym pracowników realizujących niniejsze zamówienie,</w:t>
      </w:r>
    </w:p>
    <w:p w:rsidR="00EE005B" w:rsidRPr="00EF573D" w:rsidRDefault="00EE005B" w:rsidP="006F3F3B">
      <w:pPr>
        <w:pStyle w:val="Akapitzlist"/>
        <w:numPr>
          <w:ilvl w:val="0"/>
          <w:numId w:val="53"/>
        </w:numPr>
        <w:suppressAutoHyphens w:val="0"/>
        <w:autoSpaceDE w:val="0"/>
        <w:autoSpaceDN w:val="0"/>
        <w:adjustRightInd w:val="0"/>
        <w:ind w:left="426" w:hanging="426"/>
        <w:jc w:val="both"/>
        <w:rPr>
          <w:rFonts w:ascii="Cambria" w:hAnsi="Cambria" w:cs="Tahoma"/>
          <w:sz w:val="22"/>
          <w:szCs w:val="22"/>
        </w:rPr>
      </w:pPr>
      <w:r w:rsidRPr="00EF573D">
        <w:rPr>
          <w:rFonts w:ascii="Cambria" w:hAnsi="Cambria" w:cs="Tahoma"/>
          <w:sz w:val="22"/>
          <w:szCs w:val="22"/>
        </w:rPr>
        <w:t>oświadczenie zatrudnionego pracownika ,</w:t>
      </w:r>
    </w:p>
    <w:p w:rsidR="00EE005B" w:rsidRPr="00EF573D" w:rsidRDefault="00EE005B" w:rsidP="006F3F3B">
      <w:pPr>
        <w:pStyle w:val="Akapitzlist"/>
        <w:numPr>
          <w:ilvl w:val="0"/>
          <w:numId w:val="53"/>
        </w:numPr>
        <w:suppressAutoHyphens w:val="0"/>
        <w:autoSpaceDE w:val="0"/>
        <w:autoSpaceDN w:val="0"/>
        <w:adjustRightInd w:val="0"/>
        <w:ind w:left="426" w:hanging="426"/>
        <w:jc w:val="both"/>
        <w:rPr>
          <w:rFonts w:ascii="Cambria" w:hAnsi="Cambria" w:cs="Tahoma"/>
          <w:sz w:val="22"/>
          <w:szCs w:val="22"/>
        </w:rPr>
      </w:pPr>
      <w:r w:rsidRPr="00EF573D">
        <w:rPr>
          <w:rFonts w:ascii="Cambria" w:hAnsi="Cambria" w:cs="Tahoma"/>
          <w:sz w:val="22"/>
          <w:szCs w:val="22"/>
        </w:rPr>
        <w:t>aby lista była aktualizowana na bieżąco tj. za każdym razem, gdy nastąpi zmiana personalna w składzie osobowym pracowników na budowie,</w:t>
      </w:r>
    </w:p>
    <w:p w:rsidR="00EE005B" w:rsidRPr="00EF573D" w:rsidRDefault="00EE005B" w:rsidP="006F3F3B">
      <w:pPr>
        <w:pStyle w:val="Akapitzlist"/>
        <w:numPr>
          <w:ilvl w:val="0"/>
          <w:numId w:val="53"/>
        </w:numPr>
        <w:suppressAutoHyphens w:val="0"/>
        <w:autoSpaceDE w:val="0"/>
        <w:autoSpaceDN w:val="0"/>
        <w:adjustRightInd w:val="0"/>
        <w:ind w:left="426" w:hanging="426"/>
        <w:jc w:val="both"/>
        <w:rPr>
          <w:rFonts w:ascii="Cambria" w:hAnsi="Cambria" w:cs="Tahoma"/>
          <w:sz w:val="22"/>
          <w:szCs w:val="22"/>
        </w:rPr>
      </w:pPr>
      <w:r w:rsidRPr="00EF573D">
        <w:rPr>
          <w:rFonts w:ascii="Cambria" w:hAnsi="Cambria" w:cs="Tahoma"/>
          <w:sz w:val="22"/>
          <w:szCs w:val="22"/>
        </w:rPr>
        <w:t>aby roboty budowlane były wykonywane przez osoby z listy,</w:t>
      </w:r>
    </w:p>
    <w:p w:rsidR="00EE005B" w:rsidRPr="00EF573D" w:rsidRDefault="00EE005B" w:rsidP="006F3F3B">
      <w:pPr>
        <w:pStyle w:val="Akapitzlist"/>
        <w:numPr>
          <w:ilvl w:val="0"/>
          <w:numId w:val="53"/>
        </w:numPr>
        <w:suppressAutoHyphens w:val="0"/>
        <w:autoSpaceDE w:val="0"/>
        <w:autoSpaceDN w:val="0"/>
        <w:adjustRightInd w:val="0"/>
        <w:ind w:left="426" w:hanging="426"/>
        <w:jc w:val="both"/>
        <w:rPr>
          <w:rFonts w:ascii="Cambria" w:hAnsi="Cambria" w:cs="Tahoma"/>
          <w:sz w:val="22"/>
          <w:szCs w:val="22"/>
        </w:rPr>
      </w:pPr>
      <w:r w:rsidRPr="00EF573D">
        <w:rPr>
          <w:rFonts w:ascii="Cambria" w:hAnsi="Cambria" w:cs="Tahoma"/>
          <w:sz w:val="22"/>
          <w:szCs w:val="22"/>
        </w:rPr>
        <w:t>aby wykonawca do wystawionych faktur załączał wykaz osób realizujących cały zakres rzeczowy robót budowlanych, które były zatrudnione na podstawie umowy o pracę w rozumieniu przepisów ustawy z dnia 26 czerwca 1974 r. – Kodeks pracy z minimalnym wynagrodzeniem za pracę ustalonym na podstawie art. 2 ust. 3 – 5 ustawy z</w:t>
      </w:r>
      <w:r w:rsidR="00EF573D">
        <w:rPr>
          <w:rFonts w:ascii="Cambria" w:hAnsi="Cambria" w:cs="Tahoma"/>
          <w:sz w:val="22"/>
          <w:szCs w:val="22"/>
        </w:rPr>
        <w:t xml:space="preserve"> dnia</w:t>
      </w:r>
      <w:r w:rsidRPr="00EF573D">
        <w:rPr>
          <w:rFonts w:ascii="Cambria" w:hAnsi="Cambria" w:cs="Tahoma"/>
          <w:sz w:val="22"/>
          <w:szCs w:val="22"/>
        </w:rPr>
        <w:t xml:space="preserve"> 10 października 2002 r. o minimalnym wynagrodzeniu za pracę, przez cały okres realizacji przedmiotu zamówienia (jeżeli była zmiana osób zatrudnionych podać w jakim czasie),</w:t>
      </w:r>
    </w:p>
    <w:p w:rsidR="00EE005B" w:rsidRPr="00EF573D" w:rsidRDefault="00EE005B" w:rsidP="006F3F3B">
      <w:pPr>
        <w:pStyle w:val="Akapitzlist"/>
        <w:numPr>
          <w:ilvl w:val="0"/>
          <w:numId w:val="53"/>
        </w:numPr>
        <w:suppressAutoHyphens w:val="0"/>
        <w:autoSpaceDE w:val="0"/>
        <w:autoSpaceDN w:val="0"/>
        <w:adjustRightInd w:val="0"/>
        <w:ind w:left="426" w:hanging="426"/>
        <w:jc w:val="both"/>
        <w:rPr>
          <w:rFonts w:ascii="Cambria" w:hAnsi="Cambria" w:cs="Tahoma"/>
          <w:sz w:val="22"/>
          <w:szCs w:val="22"/>
        </w:rPr>
      </w:pPr>
      <w:r w:rsidRPr="00EF573D">
        <w:rPr>
          <w:rFonts w:ascii="Cambria" w:hAnsi="Cambria" w:cs="Tahoma"/>
          <w:sz w:val="22"/>
          <w:szCs w:val="22"/>
        </w:rPr>
        <w:t xml:space="preserve">na żądanie zamawiającego - </w:t>
      </w:r>
      <w:r w:rsidRPr="00EF573D">
        <w:rPr>
          <w:rFonts w:ascii="Cambria" w:hAnsi="Cambria"/>
          <w:sz w:val="22"/>
          <w:szCs w:val="22"/>
          <w:lang w:eastAsia="pl-PL"/>
        </w:rPr>
        <w:t>poświadczonej za zgodność z oryginałem kopii umowy o pracę zatrudnionego pracownika.</w:t>
      </w:r>
    </w:p>
    <w:p w:rsidR="00EE005B" w:rsidRPr="00EF573D" w:rsidRDefault="00EE005B" w:rsidP="006F3F3B">
      <w:pPr>
        <w:pStyle w:val="Akapitzlist"/>
        <w:numPr>
          <w:ilvl w:val="0"/>
          <w:numId w:val="50"/>
        </w:numPr>
        <w:tabs>
          <w:tab w:val="clear" w:pos="720"/>
        </w:tabs>
        <w:suppressAutoHyphens w:val="0"/>
        <w:autoSpaceDE w:val="0"/>
        <w:autoSpaceDN w:val="0"/>
        <w:adjustRightInd w:val="0"/>
        <w:ind w:left="426" w:hanging="426"/>
        <w:jc w:val="both"/>
        <w:rPr>
          <w:rFonts w:ascii="Cambria" w:hAnsi="Cambria" w:cs="Tahoma"/>
          <w:sz w:val="22"/>
          <w:szCs w:val="22"/>
        </w:rPr>
      </w:pPr>
      <w:r w:rsidRPr="00EF573D">
        <w:rPr>
          <w:rFonts w:ascii="Cambria" w:hAnsi="Cambria" w:cs="Tahoma"/>
          <w:sz w:val="22"/>
          <w:szCs w:val="22"/>
        </w:rPr>
        <w:t>Uprawnienia zamawiającego w zakresie kontroli spełniania przez wykonawcę</w:t>
      </w:r>
      <w:r w:rsidR="00EF573D">
        <w:rPr>
          <w:rFonts w:ascii="Cambria" w:hAnsi="Cambria" w:cs="Tahoma"/>
          <w:sz w:val="22"/>
          <w:szCs w:val="22"/>
        </w:rPr>
        <w:t xml:space="preserve"> wymagań zgodnie </w:t>
      </w:r>
      <w:r w:rsidR="00005F7F">
        <w:rPr>
          <w:rFonts w:ascii="Cambria" w:hAnsi="Cambria" w:cs="Tahoma"/>
          <w:sz w:val="22"/>
          <w:szCs w:val="22"/>
        </w:rPr>
        <w:t xml:space="preserve">z art. 438 </w:t>
      </w:r>
      <w:proofErr w:type="spellStart"/>
      <w:r w:rsidR="00005F7F">
        <w:rPr>
          <w:rFonts w:ascii="Cambria" w:hAnsi="Cambria" w:cs="Tahoma"/>
          <w:sz w:val="22"/>
          <w:szCs w:val="22"/>
        </w:rPr>
        <w:t>pzp</w:t>
      </w:r>
      <w:proofErr w:type="spellEnd"/>
      <w:r w:rsidR="00005F7F">
        <w:rPr>
          <w:rFonts w:ascii="Cambria" w:hAnsi="Cambria" w:cs="Tahoma"/>
          <w:sz w:val="22"/>
          <w:szCs w:val="22"/>
        </w:rPr>
        <w:t xml:space="preserve">, o których mowa </w:t>
      </w:r>
      <w:r w:rsidRPr="00EF573D">
        <w:rPr>
          <w:rFonts w:ascii="Cambria" w:hAnsi="Cambria" w:cs="Tahoma"/>
          <w:sz w:val="22"/>
          <w:szCs w:val="22"/>
        </w:rPr>
        <w:t xml:space="preserve">w art. 95 </w:t>
      </w:r>
      <w:proofErr w:type="spellStart"/>
      <w:r w:rsidRPr="00EF573D">
        <w:rPr>
          <w:rFonts w:ascii="Cambria" w:hAnsi="Cambria" w:cs="Tahoma"/>
          <w:sz w:val="22"/>
          <w:szCs w:val="22"/>
        </w:rPr>
        <w:t>pzp</w:t>
      </w:r>
      <w:proofErr w:type="spellEnd"/>
      <w:r w:rsidRPr="00EF573D">
        <w:rPr>
          <w:rFonts w:ascii="Cambria" w:hAnsi="Cambria" w:cs="Tahoma"/>
          <w:sz w:val="22"/>
          <w:szCs w:val="22"/>
        </w:rPr>
        <w:t xml:space="preserve"> oraz sankcji z tytułu niespełnienia tych wymagań zamawiający określił we wzorze umowy, która stanowi integralna część SWZ.</w:t>
      </w:r>
    </w:p>
    <w:p w:rsidR="001412ED" w:rsidRPr="000C1DCE" w:rsidRDefault="001412ED" w:rsidP="001412ED">
      <w:pPr>
        <w:spacing w:line="240" w:lineRule="auto"/>
        <w:rPr>
          <w:rFonts w:ascii="Cambria" w:hAnsi="Cambria" w:cs="Tahoma"/>
          <w:b/>
          <w:sz w:val="16"/>
          <w:szCs w:val="16"/>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27</w:t>
      </w:r>
    </w:p>
    <w:p w:rsidR="001412ED" w:rsidRPr="00F43A1D" w:rsidRDefault="001412ED" w:rsidP="000C1DCE">
      <w:pPr>
        <w:spacing w:after="0" w:line="240" w:lineRule="auto"/>
        <w:jc w:val="both"/>
        <w:rPr>
          <w:rFonts w:ascii="Cambria" w:hAnsi="Cambria"/>
          <w:b/>
        </w:rPr>
      </w:pPr>
      <w:r w:rsidRPr="00F43A1D">
        <w:rPr>
          <w:rFonts w:ascii="Cambria" w:hAnsi="Cambria"/>
          <w:b/>
        </w:rPr>
        <w:t>WYMAGANIA W ZAKRESIE ZATRUDNIENIA OSÓB, O KTÓRYCH MOWA W ART. 96 UST. 2 PKT 2, JEŻELI ZAMAWIAJĄCY PRZEWIDUJE TAKIE WYMAGANIA</w:t>
      </w:r>
    </w:p>
    <w:p w:rsidR="001412ED" w:rsidRPr="000C1DCE" w:rsidRDefault="001412ED" w:rsidP="000C1DCE">
      <w:pPr>
        <w:spacing w:line="240" w:lineRule="auto"/>
        <w:jc w:val="both"/>
        <w:rPr>
          <w:rFonts w:ascii="Cambria" w:hAnsi="Cambria" w:cs="Tahoma"/>
          <w:b/>
          <w:sz w:val="18"/>
          <w:szCs w:val="18"/>
        </w:rPr>
      </w:pPr>
    </w:p>
    <w:p w:rsidR="001412ED" w:rsidRPr="00F43A1D" w:rsidRDefault="001412ED" w:rsidP="001412ED">
      <w:pPr>
        <w:spacing w:line="240" w:lineRule="auto"/>
        <w:jc w:val="both"/>
        <w:rPr>
          <w:rFonts w:ascii="Cambria" w:hAnsi="Cambria" w:cs="Tahoma"/>
          <w:b/>
        </w:rPr>
      </w:pPr>
      <w:r w:rsidRPr="00F43A1D">
        <w:rPr>
          <w:rFonts w:ascii="Cambria" w:hAnsi="Cambria"/>
        </w:rPr>
        <w:t xml:space="preserve">Zamawiający nie przewiduje wymagań w zakresie osób, o których mowa w art. 96 ust. 2 </w:t>
      </w:r>
      <w:proofErr w:type="spellStart"/>
      <w:r w:rsidRPr="00F43A1D">
        <w:rPr>
          <w:rFonts w:ascii="Cambria" w:hAnsi="Cambria"/>
        </w:rPr>
        <w:t>pkt</w:t>
      </w:r>
      <w:proofErr w:type="spellEnd"/>
      <w:r w:rsidRPr="00F43A1D">
        <w:rPr>
          <w:rFonts w:ascii="Cambria" w:hAnsi="Cambria"/>
        </w:rPr>
        <w:t xml:space="preserve"> 2</w:t>
      </w:r>
      <w:r w:rsidR="000C1DCE">
        <w:rPr>
          <w:rFonts w:ascii="Cambria" w:hAnsi="Cambria"/>
        </w:rPr>
        <w:t xml:space="preserve"> </w:t>
      </w:r>
      <w:r w:rsidRPr="00F43A1D">
        <w:rPr>
          <w:rFonts w:ascii="Cambria" w:hAnsi="Cambria"/>
        </w:rPr>
        <w:t xml:space="preserve">w zw. z art. 96 ust. 1 </w:t>
      </w:r>
      <w:proofErr w:type="spellStart"/>
      <w:r w:rsidRPr="00F43A1D">
        <w:rPr>
          <w:rFonts w:ascii="Cambria" w:hAnsi="Cambria"/>
        </w:rPr>
        <w:t>pzp</w:t>
      </w:r>
      <w:proofErr w:type="spellEnd"/>
      <w:r w:rsidRPr="00F43A1D">
        <w:rPr>
          <w:rFonts w:ascii="Cambria" w:hAnsi="Cambria"/>
        </w:rPr>
        <w:t>.</w:t>
      </w:r>
    </w:p>
    <w:p w:rsidR="001412ED" w:rsidRPr="000C1DCE" w:rsidRDefault="001412ED" w:rsidP="001412ED">
      <w:pPr>
        <w:spacing w:line="240" w:lineRule="auto"/>
        <w:rPr>
          <w:rFonts w:ascii="Cambria" w:hAnsi="Cambria" w:cs="Tahoma"/>
          <w:b/>
          <w:sz w:val="16"/>
          <w:szCs w:val="16"/>
        </w:rPr>
      </w:pPr>
    </w:p>
    <w:p w:rsidR="001412ED" w:rsidRPr="00F43A1D" w:rsidRDefault="001412ED" w:rsidP="0098282B">
      <w:pPr>
        <w:spacing w:after="0" w:line="240" w:lineRule="auto"/>
        <w:ind w:left="426" w:hanging="426"/>
        <w:jc w:val="center"/>
        <w:rPr>
          <w:rFonts w:ascii="Cambria" w:hAnsi="Cambria" w:cs="Tahoma"/>
          <w:b/>
        </w:rPr>
      </w:pPr>
      <w:r w:rsidRPr="00F43A1D">
        <w:rPr>
          <w:rFonts w:ascii="Cambria" w:hAnsi="Cambria" w:cs="Tahoma"/>
          <w:b/>
        </w:rPr>
        <w:t>ROZDZIAŁ 28</w:t>
      </w:r>
    </w:p>
    <w:p w:rsidR="001412ED" w:rsidRPr="00F43A1D" w:rsidRDefault="001412ED" w:rsidP="000C1DCE">
      <w:pPr>
        <w:spacing w:after="0" w:line="240" w:lineRule="auto"/>
        <w:jc w:val="both"/>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1412ED" w:rsidRPr="000C1DCE" w:rsidRDefault="001412ED" w:rsidP="000C1DCE">
      <w:pPr>
        <w:spacing w:line="240" w:lineRule="auto"/>
        <w:jc w:val="both"/>
        <w:rPr>
          <w:rFonts w:ascii="Cambria" w:hAnsi="Cambria" w:cs="Tahoma"/>
          <w:b/>
          <w:sz w:val="16"/>
          <w:szCs w:val="16"/>
        </w:rPr>
      </w:pPr>
    </w:p>
    <w:p w:rsidR="001412ED" w:rsidRPr="001D0EFF" w:rsidRDefault="001412ED" w:rsidP="001412ED">
      <w:pPr>
        <w:spacing w:line="240" w:lineRule="auto"/>
        <w:jc w:val="both"/>
        <w:rPr>
          <w:rFonts w:ascii="Cambria" w:hAnsi="Cambria"/>
        </w:rPr>
      </w:pPr>
      <w:r w:rsidRPr="00F43A1D">
        <w:rPr>
          <w:rFonts w:ascii="Cambria" w:hAnsi="Cambria"/>
        </w:rPr>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29</w:t>
      </w:r>
    </w:p>
    <w:p w:rsidR="001412ED" w:rsidRDefault="001412ED" w:rsidP="000C1DCE">
      <w:pPr>
        <w:autoSpaceDE w:val="0"/>
        <w:autoSpaceDN w:val="0"/>
        <w:adjustRightInd w:val="0"/>
        <w:spacing w:after="0" w:line="240" w:lineRule="auto"/>
        <w:jc w:val="both"/>
        <w:rPr>
          <w:rFonts w:ascii="Cambria" w:hAnsi="Cambria"/>
          <w:b/>
        </w:rPr>
      </w:pPr>
      <w:r w:rsidRPr="00F43A1D">
        <w:rPr>
          <w:rFonts w:ascii="Cambria" w:hAnsi="Cambria"/>
          <w:b/>
        </w:rPr>
        <w:t>WYMAGANIA DOTYCZĄCE WADIUM, W TYM JEGO KWOTĘ, JEŻELI ZAMAWIAJĄCY PRZEWIDUJE OBOWIĄZEK WNIESIENIA WADIUM</w:t>
      </w:r>
    </w:p>
    <w:p w:rsidR="0098282B" w:rsidRPr="0098282B" w:rsidRDefault="0098282B" w:rsidP="0098282B">
      <w:pPr>
        <w:autoSpaceDE w:val="0"/>
        <w:autoSpaceDN w:val="0"/>
        <w:adjustRightInd w:val="0"/>
        <w:spacing w:after="0" w:line="240" w:lineRule="auto"/>
        <w:jc w:val="center"/>
        <w:rPr>
          <w:rFonts w:ascii="Cambria" w:hAnsi="Cambri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wymaga wniesienia wadium</w:t>
      </w:r>
    </w:p>
    <w:p w:rsidR="001412ED" w:rsidRDefault="001412ED" w:rsidP="001412ED">
      <w:pPr>
        <w:spacing w:line="240" w:lineRule="auto"/>
        <w:rPr>
          <w:rFonts w:ascii="Cambria" w:hAnsi="Cambria" w:cs="Tahoma"/>
          <w:b/>
          <w:sz w:val="16"/>
          <w:szCs w:val="16"/>
        </w:rPr>
      </w:pPr>
    </w:p>
    <w:p w:rsidR="003131FA" w:rsidRPr="000C1DCE" w:rsidRDefault="003131FA" w:rsidP="001412ED">
      <w:pPr>
        <w:spacing w:line="240" w:lineRule="auto"/>
        <w:rPr>
          <w:rFonts w:ascii="Cambria" w:hAnsi="Cambria" w:cs="Tahoma"/>
          <w:b/>
          <w:sz w:val="16"/>
          <w:szCs w:val="16"/>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30</w:t>
      </w:r>
    </w:p>
    <w:p w:rsidR="001412ED" w:rsidRPr="00F43A1D" w:rsidRDefault="001412ED" w:rsidP="000C1DCE">
      <w:pPr>
        <w:spacing w:after="0" w:line="240" w:lineRule="auto"/>
        <w:jc w:val="both"/>
        <w:rPr>
          <w:rFonts w:ascii="Cambria" w:hAnsi="Cambria" w:cs="Tahoma"/>
          <w:b/>
        </w:rPr>
      </w:pPr>
      <w:r w:rsidRPr="00F43A1D">
        <w:rPr>
          <w:rFonts w:ascii="Cambria" w:hAnsi="Cambria"/>
          <w:b/>
        </w:rPr>
        <w:t>INFORMACJE O PRZEWIDYWANYCH ZAMÓWIENIACH, O KTÓRYCH MOWA W ART. 214</w:t>
      </w:r>
      <w:r w:rsidR="000C1DCE">
        <w:rPr>
          <w:rFonts w:ascii="Cambria" w:hAnsi="Cambria"/>
          <w:b/>
        </w:rPr>
        <w:t xml:space="preserve"> </w:t>
      </w:r>
      <w:r w:rsidRPr="00F43A1D">
        <w:rPr>
          <w:rFonts w:ascii="Cambria" w:hAnsi="Cambria"/>
          <w:b/>
        </w:rPr>
        <w:t>UST. 1 PKT 7 I 8, JEŻELI ZAMAWIAJĄCY PRZEWIDUJE UDZIELENIE TAKICH ZAMÓWIEŃ</w:t>
      </w:r>
    </w:p>
    <w:p w:rsidR="001412ED" w:rsidRPr="000C1DCE" w:rsidRDefault="001412ED" w:rsidP="000C1DCE">
      <w:pPr>
        <w:spacing w:line="240" w:lineRule="auto"/>
        <w:ind w:left="426" w:hanging="426"/>
        <w:jc w:val="both"/>
        <w:rPr>
          <w:rFonts w:ascii="Cambria" w:hAnsi="Cambria" w:cs="Tahoma"/>
          <w:b/>
          <w:sz w:val="16"/>
          <w:szCs w:val="16"/>
        </w:rPr>
      </w:pPr>
    </w:p>
    <w:p w:rsidR="001412ED" w:rsidRPr="00F43A1D" w:rsidRDefault="001412ED" w:rsidP="001412ED">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421290" w:rsidRPr="000C1DCE" w:rsidRDefault="00421290" w:rsidP="001412ED">
      <w:pPr>
        <w:spacing w:line="240" w:lineRule="auto"/>
        <w:rPr>
          <w:rFonts w:ascii="Cambria" w:hAnsi="Cambria" w:cs="Tahoma"/>
          <w:b/>
          <w:sz w:val="16"/>
          <w:szCs w:val="16"/>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31</w:t>
      </w:r>
    </w:p>
    <w:p w:rsidR="001412ED" w:rsidRPr="00F43A1D" w:rsidRDefault="001412ED" w:rsidP="000C1DCE">
      <w:pPr>
        <w:spacing w:after="0" w:line="240" w:lineRule="auto"/>
        <w:jc w:val="both"/>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1412ED" w:rsidRPr="000C1DCE" w:rsidRDefault="001412ED" w:rsidP="001412ED">
      <w:pPr>
        <w:spacing w:line="240" w:lineRule="auto"/>
        <w:ind w:left="426" w:hanging="426"/>
        <w:jc w:val="center"/>
        <w:rPr>
          <w:rFonts w:ascii="Cambria" w:hAnsi="Cambria" w:cs="Tahoma"/>
          <w:b/>
          <w:sz w:val="16"/>
          <w:szCs w:val="16"/>
        </w:rPr>
      </w:pPr>
    </w:p>
    <w:p w:rsidR="001412ED" w:rsidRPr="00F43A1D" w:rsidRDefault="001412ED" w:rsidP="006F3F3B">
      <w:pPr>
        <w:pStyle w:val="Default"/>
        <w:numPr>
          <w:ilvl w:val="0"/>
          <w:numId w:val="30"/>
        </w:numPr>
        <w:ind w:left="284" w:hanging="426"/>
        <w:jc w:val="both"/>
        <w:rPr>
          <w:rFonts w:ascii="Cambria" w:hAnsi="Cambria" w:cs="Tahoma"/>
          <w:color w:val="auto"/>
          <w:sz w:val="22"/>
          <w:szCs w:val="22"/>
        </w:rPr>
      </w:pPr>
      <w:r w:rsidRPr="00F43A1D">
        <w:rPr>
          <w:rFonts w:ascii="Cambria" w:hAnsi="Cambria" w:cs="Tahoma"/>
          <w:color w:val="auto"/>
          <w:sz w:val="22"/>
          <w:szCs w:val="22"/>
        </w:rPr>
        <w:t>Zamawiający dopuszcza przed dokonaniem przez wykonawców wyceny oferty, odbycie wizji lokalnej.</w:t>
      </w:r>
      <w:r w:rsidR="000C1DCE">
        <w:rPr>
          <w:rFonts w:ascii="Cambria" w:hAnsi="Cambria" w:cs="Tahoma"/>
          <w:color w:val="auto"/>
          <w:sz w:val="22"/>
          <w:szCs w:val="22"/>
        </w:rPr>
        <w:t xml:space="preserve"> </w:t>
      </w:r>
    </w:p>
    <w:p w:rsidR="001412ED" w:rsidRPr="00F43A1D" w:rsidRDefault="001412ED" w:rsidP="006F3F3B">
      <w:pPr>
        <w:pStyle w:val="Default"/>
        <w:numPr>
          <w:ilvl w:val="0"/>
          <w:numId w:val="30"/>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w:t>
      </w:r>
      <w:r w:rsidR="000C1DCE">
        <w:rPr>
          <w:rFonts w:ascii="Cambria" w:hAnsi="Cambria" w:cs="Tahoma"/>
          <w:color w:val="auto"/>
          <w:sz w:val="22"/>
          <w:szCs w:val="22"/>
        </w:rPr>
        <w:t>e stanowić dla wykonawcy dodatkową wskazówkę, umożliwiającą</w:t>
      </w:r>
      <w:r w:rsidRPr="00F43A1D">
        <w:rPr>
          <w:rFonts w:ascii="Cambria" w:hAnsi="Cambria" w:cs="Tahoma"/>
          <w:color w:val="auto"/>
          <w:sz w:val="22"/>
          <w:szCs w:val="22"/>
        </w:rPr>
        <w:t xml:space="preserve"> skalkulowanie ceny oferty w sposób rzetelny.</w:t>
      </w:r>
    </w:p>
    <w:p w:rsidR="001412ED" w:rsidRPr="00F43A1D" w:rsidRDefault="001412ED" w:rsidP="006F3F3B">
      <w:pPr>
        <w:pStyle w:val="Default"/>
        <w:numPr>
          <w:ilvl w:val="0"/>
          <w:numId w:val="30"/>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w:t>
      </w:r>
      <w:r w:rsidR="000C1DCE">
        <w:rPr>
          <w:rFonts w:ascii="Cambria" w:hAnsi="Cambria" w:cs="Tahoma"/>
          <w:color w:val="auto"/>
          <w:sz w:val="22"/>
          <w:szCs w:val="22"/>
        </w:rPr>
        <w:t xml:space="preserve"> </w:t>
      </w:r>
      <w:r w:rsidRPr="00F43A1D">
        <w:rPr>
          <w:rFonts w:ascii="Cambria" w:hAnsi="Cambria" w:cs="Tahoma"/>
          <w:color w:val="auto"/>
          <w:sz w:val="22"/>
          <w:szCs w:val="22"/>
        </w:rPr>
        <w:t>do zamawiającego stosowny wniosek.</w:t>
      </w:r>
    </w:p>
    <w:p w:rsidR="001412ED" w:rsidRPr="00F43A1D" w:rsidRDefault="001412ED" w:rsidP="006F3F3B">
      <w:pPr>
        <w:pStyle w:val="Default"/>
        <w:numPr>
          <w:ilvl w:val="0"/>
          <w:numId w:val="30"/>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1412ED" w:rsidRPr="00F43A1D" w:rsidRDefault="001412ED" w:rsidP="006F3F3B">
      <w:pPr>
        <w:pStyle w:val="Default"/>
        <w:numPr>
          <w:ilvl w:val="0"/>
          <w:numId w:val="30"/>
        </w:numPr>
        <w:ind w:left="284" w:hanging="426"/>
        <w:jc w:val="both"/>
        <w:rPr>
          <w:rFonts w:ascii="Cambria" w:hAnsi="Cambria" w:cs="Tahoma"/>
          <w:color w:val="auto"/>
          <w:sz w:val="22"/>
          <w:szCs w:val="22"/>
        </w:rPr>
      </w:pPr>
      <w:r w:rsidRPr="00F43A1D">
        <w:rPr>
          <w:rFonts w:ascii="Cambria" w:hAnsi="Cambria"/>
          <w:color w:val="auto"/>
          <w:sz w:val="22"/>
          <w:szCs w:val="22"/>
        </w:rPr>
        <w:t>Umożliwienie przez zamawiającego odbycia wizji lokalnej nie skutkuje sankcją w postaci odrzucenia oferty Wykonawcy w okolicznościa</w:t>
      </w:r>
      <w:r w:rsidR="000C1DCE">
        <w:rPr>
          <w:rFonts w:ascii="Cambria" w:hAnsi="Cambria"/>
          <w:color w:val="auto"/>
          <w:sz w:val="22"/>
          <w:szCs w:val="22"/>
        </w:rPr>
        <w:t>ch, gdy wykonawca nie skorzysta</w:t>
      </w:r>
      <w:r w:rsidR="0098282B">
        <w:rPr>
          <w:rFonts w:ascii="Cambria" w:hAnsi="Cambria"/>
          <w:color w:val="auto"/>
          <w:sz w:val="22"/>
          <w:szCs w:val="22"/>
        </w:rPr>
        <w:t xml:space="preserve"> </w:t>
      </w:r>
      <w:r w:rsidRPr="00F43A1D">
        <w:rPr>
          <w:rFonts w:ascii="Cambria" w:hAnsi="Cambria"/>
          <w:color w:val="auto"/>
          <w:sz w:val="22"/>
          <w:szCs w:val="22"/>
        </w:rPr>
        <w:t xml:space="preserve">z przysługującej mu możliwości. </w:t>
      </w:r>
    </w:p>
    <w:p w:rsidR="001412ED" w:rsidRPr="000C1DCE" w:rsidRDefault="001412ED" w:rsidP="001412ED">
      <w:pPr>
        <w:pStyle w:val="Default"/>
        <w:jc w:val="both"/>
        <w:rPr>
          <w:rFonts w:ascii="Cambria" w:hAnsi="Cambria"/>
          <w:color w:val="auto"/>
          <w:sz w:val="16"/>
          <w:szCs w:val="16"/>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32</w:t>
      </w:r>
    </w:p>
    <w:p w:rsidR="001412ED" w:rsidRPr="00F43A1D" w:rsidRDefault="001412ED" w:rsidP="000C1DCE">
      <w:pPr>
        <w:spacing w:after="0" w:line="240" w:lineRule="auto"/>
        <w:jc w:val="both"/>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1412ED" w:rsidRPr="000C1DCE" w:rsidRDefault="001412ED" w:rsidP="001412ED">
      <w:pPr>
        <w:spacing w:line="240" w:lineRule="auto"/>
        <w:rPr>
          <w:rFonts w:ascii="Cambria" w:hAnsi="Cambria" w:cs="Tahoma"/>
          <w:b/>
          <w:sz w:val="16"/>
          <w:szCs w:val="16"/>
        </w:rPr>
      </w:pPr>
    </w:p>
    <w:p w:rsidR="001412ED" w:rsidRPr="00F43A1D" w:rsidRDefault="001412ED" w:rsidP="006F3F3B">
      <w:pPr>
        <w:pStyle w:val="Default"/>
        <w:numPr>
          <w:ilvl w:val="0"/>
          <w:numId w:val="22"/>
        </w:numPr>
        <w:tabs>
          <w:tab w:val="clear" w:pos="720"/>
        </w:tabs>
        <w:ind w:left="426" w:hanging="426"/>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1412ED" w:rsidRPr="00F43A1D" w:rsidRDefault="001412ED" w:rsidP="006F3F3B">
      <w:pPr>
        <w:pStyle w:val="Default"/>
        <w:numPr>
          <w:ilvl w:val="0"/>
          <w:numId w:val="22"/>
        </w:numPr>
        <w:tabs>
          <w:tab w:val="clear" w:pos="720"/>
        </w:tabs>
        <w:ind w:left="426"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1412ED" w:rsidRPr="000C1DCE" w:rsidRDefault="001412ED" w:rsidP="00930ADE">
      <w:pPr>
        <w:spacing w:line="240" w:lineRule="auto"/>
        <w:rPr>
          <w:rFonts w:ascii="Cambria" w:hAnsi="Cambria" w:cs="Tahoma"/>
          <w:b/>
          <w:sz w:val="16"/>
          <w:szCs w:val="16"/>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33</w:t>
      </w:r>
    </w:p>
    <w:p w:rsidR="001412ED" w:rsidRDefault="001412ED" w:rsidP="000C1DCE">
      <w:pPr>
        <w:spacing w:after="0" w:line="240" w:lineRule="auto"/>
        <w:jc w:val="both"/>
        <w:rPr>
          <w:rFonts w:ascii="Cambria" w:hAnsi="Cambria"/>
          <w:b/>
        </w:rPr>
      </w:pPr>
      <w:r w:rsidRPr="00F43A1D">
        <w:rPr>
          <w:rFonts w:ascii="Cambria" w:hAnsi="Cambria"/>
          <w:b/>
        </w:rPr>
        <w:t>INFORMACJE DOTYCZĄCE ZWROTU KOSZTÓW UDZIAŁU W POSTĘPOWANIU, JEŻELI ZAMAWIAJĄCY PRZEWIDUJE ICH ZWROT</w:t>
      </w:r>
    </w:p>
    <w:p w:rsidR="0098282B" w:rsidRPr="000C1DCE" w:rsidRDefault="0098282B" w:rsidP="0098282B">
      <w:pPr>
        <w:spacing w:after="0" w:line="240" w:lineRule="auto"/>
        <w:ind w:left="425" w:hanging="425"/>
        <w:jc w:val="center"/>
        <w:rPr>
          <w:rFonts w:ascii="Cambria" w:hAnsi="Cambria"/>
          <w:b/>
          <w:sz w:val="16"/>
          <w:szCs w:val="16"/>
        </w:rPr>
      </w:pPr>
    </w:p>
    <w:p w:rsidR="001412ED" w:rsidRPr="00930ADE" w:rsidRDefault="001412ED" w:rsidP="00930AD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1412ED" w:rsidRPr="00421290" w:rsidRDefault="001412ED" w:rsidP="001412ED">
      <w:pPr>
        <w:spacing w:after="0" w:line="240" w:lineRule="auto"/>
        <w:rPr>
          <w:rFonts w:ascii="Cambria" w:hAnsi="Cambria" w:cs="Tahoma"/>
          <w:b/>
          <w:sz w:val="16"/>
          <w:szCs w:val="16"/>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34</w:t>
      </w:r>
    </w:p>
    <w:p w:rsidR="001412ED" w:rsidRPr="00F43A1D" w:rsidRDefault="001412ED" w:rsidP="00421290">
      <w:pPr>
        <w:spacing w:after="0" w:line="240" w:lineRule="auto"/>
        <w:jc w:val="both"/>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1412ED" w:rsidRPr="00421290" w:rsidRDefault="001412ED" w:rsidP="00421290">
      <w:pPr>
        <w:spacing w:line="240" w:lineRule="auto"/>
        <w:jc w:val="both"/>
        <w:rPr>
          <w:rFonts w:ascii="Cambria" w:hAnsi="Cambria"/>
          <w:b/>
          <w:sz w:val="16"/>
          <w:szCs w:val="16"/>
        </w:rPr>
      </w:pPr>
    </w:p>
    <w:p w:rsidR="001412ED" w:rsidRPr="00F43A1D" w:rsidRDefault="001412ED" w:rsidP="006F3F3B">
      <w:pPr>
        <w:pStyle w:val="Default"/>
        <w:numPr>
          <w:ilvl w:val="0"/>
          <w:numId w:val="13"/>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1412ED" w:rsidRPr="00F43A1D" w:rsidRDefault="001412ED" w:rsidP="006F3F3B">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1412ED" w:rsidRPr="00F43A1D" w:rsidRDefault="001412ED" w:rsidP="006F3F3B">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1412ED" w:rsidRPr="00F43A1D" w:rsidRDefault="001412ED" w:rsidP="006F3F3B">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1412ED" w:rsidRPr="00F43A1D" w:rsidRDefault="001412ED" w:rsidP="006F3F3B">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lastRenderedPageBreak/>
        <w:t xml:space="preserve">Wykonawca zobowiązuje się do zawiadomienia zamawiającego o wszelkich zmianach </w:t>
      </w:r>
      <w:r w:rsidR="00421290">
        <w:rPr>
          <w:rFonts w:ascii="Cambria" w:hAnsi="Cambria"/>
          <w:color w:val="auto"/>
          <w:sz w:val="22"/>
          <w:szCs w:val="22"/>
          <w:lang w:eastAsia="pl-PL"/>
        </w:rPr>
        <w:br/>
      </w:r>
      <w:r w:rsidRPr="00F43A1D">
        <w:rPr>
          <w:rFonts w:ascii="Cambria" w:hAnsi="Cambria"/>
          <w:color w:val="auto"/>
          <w:sz w:val="22"/>
          <w:szCs w:val="22"/>
          <w:lang w:eastAsia="pl-PL"/>
        </w:rPr>
        <w:t>w odniesieniu do informacji, o których mowa powyżej, w trakcie realizacji zamówienia,</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a także przekazuje wymagane informacje na temat nowych podwykonawców, którym w późniejszym okresie zamierza powierzyć realizację robót budowlanych lub usług. </w:t>
      </w:r>
    </w:p>
    <w:p w:rsidR="001412ED" w:rsidRPr="00F43A1D" w:rsidRDefault="001412ED" w:rsidP="006F3F3B">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1412ED" w:rsidRPr="00F43A1D" w:rsidRDefault="001412ED" w:rsidP="006F3F3B">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w:t>
      </w:r>
      <w:proofErr w:type="spellStart"/>
      <w:r w:rsidRPr="00F43A1D">
        <w:rPr>
          <w:rFonts w:ascii="Cambria" w:hAnsi="Cambria"/>
          <w:color w:val="auto"/>
          <w:sz w:val="22"/>
          <w:szCs w:val="22"/>
          <w:lang w:eastAsia="pl-PL"/>
        </w:rPr>
        <w:t>pzp</w:t>
      </w:r>
      <w:proofErr w:type="spellEnd"/>
      <w:r w:rsidRPr="00F43A1D">
        <w:rPr>
          <w:rFonts w:ascii="Cambria" w:hAnsi="Cambria"/>
          <w:color w:val="auto"/>
          <w:sz w:val="22"/>
          <w:szCs w:val="22"/>
          <w:lang w:eastAsia="pl-PL"/>
        </w:rPr>
        <w:t xml:space="preserve"> - może badać, czy nie zachodzą wobec podwykonawcy niebędącego podmiotem udostępniającym zasoby podstawy wykluczenia, o których mowa w rozdziale 15 SWZ. </w:t>
      </w:r>
    </w:p>
    <w:p w:rsidR="001412ED" w:rsidRPr="00F43A1D" w:rsidRDefault="001412ED" w:rsidP="006F3F3B">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Jeżeli zamawiający skorzysta z uprawnienia, o którym mowa w ust 7, wykonawca przedstawia</w:t>
      </w:r>
      <w:r>
        <w:rPr>
          <w:rFonts w:ascii="Cambria" w:hAnsi="Cambria"/>
          <w:color w:val="auto"/>
          <w:sz w:val="22"/>
          <w:szCs w:val="22"/>
          <w:lang w:eastAsia="pl-PL"/>
        </w:rPr>
        <w:t xml:space="preserve"> </w:t>
      </w:r>
      <w:r w:rsidR="00421290">
        <w:rPr>
          <w:rFonts w:ascii="Cambria" w:hAnsi="Cambria"/>
          <w:color w:val="auto"/>
          <w:sz w:val="22"/>
          <w:szCs w:val="22"/>
          <w:lang w:eastAsia="pl-PL"/>
        </w:rPr>
        <w:br/>
      </w:r>
      <w:r w:rsidRPr="00F43A1D">
        <w:rPr>
          <w:rFonts w:ascii="Cambria" w:hAnsi="Cambria"/>
          <w:color w:val="auto"/>
          <w:sz w:val="22"/>
          <w:szCs w:val="22"/>
          <w:lang w:eastAsia="pl-PL"/>
        </w:rPr>
        <w:t>w określonym terminie wyznaczonym przez zamawiającego oświadczenie o braku podstaw  do wykluczenia w odniesieniu do podwykonawcy.</w:t>
      </w:r>
    </w:p>
    <w:p w:rsidR="001412ED" w:rsidRPr="00F43A1D" w:rsidRDefault="001412ED" w:rsidP="006F3F3B">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1412ED" w:rsidRPr="00F43A1D" w:rsidRDefault="001412ED" w:rsidP="006F3F3B">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w:t>
      </w:r>
      <w:r w:rsidR="00421290">
        <w:rPr>
          <w:rFonts w:ascii="Cambria" w:hAnsi="Cambria"/>
          <w:color w:val="auto"/>
          <w:sz w:val="22"/>
          <w:szCs w:val="22"/>
          <w:lang w:eastAsia="pl-PL"/>
        </w:rPr>
        <w:t xml:space="preserve"> </w:t>
      </w:r>
      <w:r w:rsidR="00421290">
        <w:rPr>
          <w:rFonts w:ascii="Cambria" w:hAnsi="Cambria"/>
          <w:color w:val="auto"/>
          <w:sz w:val="22"/>
          <w:szCs w:val="22"/>
          <w:lang w:eastAsia="pl-PL"/>
        </w:rPr>
        <w:br/>
      </w:r>
      <w:r w:rsidRPr="00F43A1D">
        <w:rPr>
          <w:rFonts w:ascii="Cambria" w:hAnsi="Cambria"/>
          <w:color w:val="auto"/>
          <w:sz w:val="22"/>
          <w:szCs w:val="22"/>
          <w:lang w:eastAsia="pl-PL"/>
        </w:rPr>
        <w:t>z odpowiedzialności za należyte wykonanie tego zamówienia.</w:t>
      </w:r>
    </w:p>
    <w:p w:rsidR="001412ED" w:rsidRPr="001D0EFF" w:rsidRDefault="001412ED" w:rsidP="006F3F3B">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 xml:space="preserve">zamawiający stosownie do art. 60 </w:t>
      </w:r>
      <w:proofErr w:type="spellStart"/>
      <w:r w:rsidRPr="00F43A1D">
        <w:rPr>
          <w:rFonts w:ascii="Cambria" w:hAnsi="Cambria"/>
          <w:color w:val="auto"/>
          <w:sz w:val="22"/>
          <w:szCs w:val="22"/>
        </w:rPr>
        <w:t>pzp</w:t>
      </w:r>
      <w:proofErr w:type="spellEnd"/>
      <w:r w:rsidRPr="00F43A1D">
        <w:rPr>
          <w:rFonts w:ascii="Cambria" w:hAnsi="Cambria"/>
          <w:color w:val="auto"/>
          <w:sz w:val="22"/>
          <w:szCs w:val="22"/>
        </w:rPr>
        <w:t xml:space="preserve"> - nie zastrzega obowiązku osobistego wykonania przez poszczególnych wykonawców wspólnie ubiegających się o udzielenie zamówienia kluczowych zadań.</w:t>
      </w:r>
    </w:p>
    <w:p w:rsidR="001412ED" w:rsidRPr="00F43A1D" w:rsidRDefault="001412ED" w:rsidP="006F3F3B">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 xml:space="preserve">2021 r., XXIII </w:t>
      </w:r>
      <w:proofErr w:type="spellStart"/>
      <w:r w:rsidRPr="00F62516">
        <w:rPr>
          <w:rStyle w:val="Pogrubienie"/>
          <w:rFonts w:ascii="Cambria" w:eastAsiaTheme="majorEastAsia" w:hAnsi="Cambria"/>
          <w:b w:val="0"/>
          <w:color w:val="auto"/>
          <w:sz w:val="22"/>
          <w:szCs w:val="22"/>
        </w:rPr>
        <w:t>Zs</w:t>
      </w:r>
      <w:proofErr w:type="spellEnd"/>
      <w:r w:rsidRPr="00F62516">
        <w:rPr>
          <w:rStyle w:val="Pogrubienie"/>
          <w:rFonts w:ascii="Cambria" w:eastAsiaTheme="majorEastAsia" w:hAnsi="Cambria"/>
          <w:b w:val="0"/>
          <w:color w:val="auto"/>
          <w:sz w:val="22"/>
          <w:szCs w:val="22"/>
        </w:rPr>
        <w:t xml:space="preserve">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w:t>
      </w:r>
      <w:proofErr w:type="spellStart"/>
      <w:r w:rsidRPr="00F43A1D">
        <w:rPr>
          <w:rFonts w:ascii="Cambria" w:hAnsi="Cambria"/>
          <w:color w:val="auto"/>
          <w:sz w:val="22"/>
          <w:szCs w:val="22"/>
        </w:rPr>
        <w:t>pkt</w:t>
      </w:r>
      <w:proofErr w:type="spellEnd"/>
      <w:r w:rsidRPr="00F43A1D">
        <w:rPr>
          <w:rFonts w:ascii="Cambria" w:hAnsi="Cambria"/>
          <w:color w:val="auto"/>
          <w:sz w:val="22"/>
          <w:szCs w:val="22"/>
        </w:rPr>
        <w:t xml:space="preserve"> 5 </w:t>
      </w:r>
      <w:proofErr w:type="spellStart"/>
      <w:r w:rsidRPr="00F43A1D">
        <w:rPr>
          <w:rFonts w:ascii="Cambria" w:hAnsi="Cambria"/>
          <w:color w:val="auto"/>
          <w:sz w:val="22"/>
          <w:szCs w:val="22"/>
        </w:rPr>
        <w:t>pzp</w:t>
      </w:r>
      <w:proofErr w:type="spellEnd"/>
      <w:r w:rsidRPr="00F43A1D">
        <w:rPr>
          <w:rFonts w:ascii="Cambria" w:hAnsi="Cambria"/>
          <w:color w:val="auto"/>
          <w:sz w:val="22"/>
          <w:szCs w:val="22"/>
        </w:rPr>
        <w:t>.</w:t>
      </w:r>
    </w:p>
    <w:p w:rsidR="0098282B" w:rsidRDefault="0098282B" w:rsidP="0098282B">
      <w:pPr>
        <w:spacing w:after="0" w:line="240" w:lineRule="auto"/>
        <w:rPr>
          <w:rFonts w:ascii="Cambria" w:hAnsi="Cambria" w:cs="Tahoma"/>
          <w:b/>
          <w:sz w:val="16"/>
          <w:szCs w:val="16"/>
        </w:rPr>
      </w:pPr>
    </w:p>
    <w:p w:rsidR="00B13F5F" w:rsidRPr="00421290" w:rsidRDefault="00B13F5F" w:rsidP="0098282B">
      <w:pPr>
        <w:spacing w:after="0" w:line="240" w:lineRule="auto"/>
        <w:rPr>
          <w:rFonts w:ascii="Cambria" w:hAnsi="Cambria" w:cs="Tahoma"/>
          <w:b/>
          <w:sz w:val="16"/>
          <w:szCs w:val="16"/>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35</w:t>
      </w:r>
    </w:p>
    <w:p w:rsidR="001412ED" w:rsidRPr="00F43A1D" w:rsidRDefault="001412ED" w:rsidP="00421290">
      <w:pPr>
        <w:autoSpaceDE w:val="0"/>
        <w:autoSpaceDN w:val="0"/>
        <w:adjustRightInd w:val="0"/>
        <w:spacing w:after="0" w:line="240" w:lineRule="auto"/>
        <w:jc w:val="both"/>
        <w:rPr>
          <w:rFonts w:ascii="Cambria" w:hAnsi="Cambria"/>
          <w:b/>
        </w:rPr>
      </w:pPr>
      <w:r w:rsidRPr="00F43A1D">
        <w:rPr>
          <w:rFonts w:ascii="Cambria" w:hAnsi="Cambria"/>
          <w:b/>
        </w:rPr>
        <w:t>MAKSYMALNA LICZBA WYKONAWCÓW, Z KTÓRYMI ZAMAWIAJĄCY ZAWRZE UMOWĘ RAMOWĄ, JEŻELI ZAMAWIAJĄCY PRZEWIDUJE ZAWARCIE UMOWY RAMOWEJ</w:t>
      </w:r>
    </w:p>
    <w:p w:rsidR="005E21DB" w:rsidRPr="00421290" w:rsidRDefault="005E21DB" w:rsidP="001412ED">
      <w:pPr>
        <w:pStyle w:val="Default"/>
        <w:jc w:val="both"/>
        <w:rPr>
          <w:rFonts w:ascii="Cambria" w:hAnsi="Cambria" w:cs="Tahoma"/>
          <w:color w:val="auto"/>
          <w:sz w:val="16"/>
          <w:szCs w:val="16"/>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1412ED" w:rsidRDefault="001412ED" w:rsidP="00930ADE">
      <w:pPr>
        <w:spacing w:after="0" w:line="240" w:lineRule="auto"/>
        <w:rPr>
          <w:rFonts w:ascii="Cambria" w:hAnsi="Cambria" w:cs="Tahoma"/>
          <w:b/>
          <w:sz w:val="16"/>
          <w:szCs w:val="16"/>
        </w:rPr>
      </w:pPr>
    </w:p>
    <w:p w:rsidR="00B13F5F" w:rsidRPr="00421290" w:rsidRDefault="00B13F5F" w:rsidP="00930ADE">
      <w:pPr>
        <w:spacing w:after="0" w:line="240" w:lineRule="auto"/>
        <w:rPr>
          <w:rFonts w:ascii="Cambria" w:hAnsi="Cambria" w:cs="Tahoma"/>
          <w:b/>
          <w:sz w:val="16"/>
          <w:szCs w:val="16"/>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36</w:t>
      </w:r>
    </w:p>
    <w:p w:rsidR="001412ED" w:rsidRPr="00F43A1D" w:rsidRDefault="001412ED" w:rsidP="00421290">
      <w:pPr>
        <w:spacing w:after="0" w:line="240" w:lineRule="auto"/>
        <w:jc w:val="both"/>
        <w:rPr>
          <w:rFonts w:ascii="Cambria" w:hAnsi="Cambria"/>
          <w:b/>
        </w:rPr>
      </w:pPr>
      <w:r w:rsidRPr="00F43A1D">
        <w:rPr>
          <w:rFonts w:ascii="Cambria" w:hAnsi="Cambria"/>
          <w:b/>
        </w:rPr>
        <w:t xml:space="preserve">INFORMACJA O PRZEWIDYWANYM WYBORZE NAJKORZYSTNIEJSZEJ OFERTY </w:t>
      </w:r>
      <w:r w:rsidR="00421290">
        <w:rPr>
          <w:rFonts w:ascii="Cambria" w:hAnsi="Cambria"/>
          <w:b/>
        </w:rPr>
        <w:br/>
      </w:r>
      <w:r w:rsidRPr="00F43A1D">
        <w:rPr>
          <w:rFonts w:ascii="Cambria" w:hAnsi="Cambria"/>
          <w:b/>
        </w:rPr>
        <w:t xml:space="preserve">Z ZASTOSOWANIEM AUKCJI ELEKTRONICZNEJ WRAZ Z INFORMACJAMI, O KTÓRYCH MOWA </w:t>
      </w:r>
      <w:r w:rsidR="00421290">
        <w:rPr>
          <w:rFonts w:ascii="Cambria" w:hAnsi="Cambria"/>
          <w:b/>
        </w:rPr>
        <w:br/>
      </w:r>
      <w:r w:rsidRPr="00F43A1D">
        <w:rPr>
          <w:rFonts w:ascii="Cambria" w:hAnsi="Cambria"/>
          <w:b/>
        </w:rPr>
        <w:t>W ART. 230, JEŻELI ZAMAWIAJĄCY PRZEWIDUJE AUKCJĘ ELEKTRONICZNĄ</w:t>
      </w:r>
    </w:p>
    <w:p w:rsidR="001412ED" w:rsidRPr="00421290" w:rsidRDefault="001412ED" w:rsidP="00421290">
      <w:pPr>
        <w:spacing w:line="240" w:lineRule="auto"/>
        <w:ind w:left="426" w:hanging="426"/>
        <w:jc w:val="both"/>
        <w:rPr>
          <w:rFonts w:ascii="Cambria" w:hAnsi="Cambria" w:cs="Tahoma"/>
          <w:b/>
          <w:sz w:val="16"/>
          <w:szCs w:val="16"/>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1412ED" w:rsidRPr="00421290" w:rsidRDefault="001412ED" w:rsidP="001412ED">
      <w:pPr>
        <w:spacing w:line="240" w:lineRule="auto"/>
        <w:ind w:left="426" w:hanging="426"/>
        <w:jc w:val="center"/>
        <w:rPr>
          <w:rFonts w:ascii="Cambria" w:hAnsi="Cambria" w:cs="Tahoma"/>
          <w:b/>
          <w:sz w:val="16"/>
          <w:szCs w:val="16"/>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37</w:t>
      </w:r>
    </w:p>
    <w:p w:rsidR="001412ED" w:rsidRPr="00F43A1D" w:rsidRDefault="001412ED" w:rsidP="00421290">
      <w:pPr>
        <w:autoSpaceDE w:val="0"/>
        <w:autoSpaceDN w:val="0"/>
        <w:adjustRightInd w:val="0"/>
        <w:spacing w:after="0" w:line="240" w:lineRule="auto"/>
        <w:jc w:val="both"/>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1412ED" w:rsidRPr="00421290" w:rsidRDefault="001412ED" w:rsidP="001412ED">
      <w:pPr>
        <w:autoSpaceDE w:val="0"/>
        <w:autoSpaceDN w:val="0"/>
        <w:adjustRightInd w:val="0"/>
        <w:spacing w:line="240" w:lineRule="auto"/>
        <w:jc w:val="center"/>
        <w:rPr>
          <w:rFonts w:ascii="Cambria" w:hAnsi="Cambria"/>
          <w:b/>
          <w:sz w:val="16"/>
          <w:szCs w:val="16"/>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1412ED" w:rsidRDefault="001412ED" w:rsidP="001412ED">
      <w:pPr>
        <w:spacing w:line="240" w:lineRule="auto"/>
        <w:ind w:left="426" w:hanging="426"/>
        <w:jc w:val="center"/>
        <w:rPr>
          <w:rFonts w:ascii="Cambria" w:hAnsi="Cambria" w:cs="Tahoma"/>
          <w:b/>
          <w:sz w:val="16"/>
          <w:szCs w:val="16"/>
        </w:rPr>
      </w:pPr>
    </w:p>
    <w:p w:rsidR="003131FA" w:rsidRDefault="003131FA" w:rsidP="001412ED">
      <w:pPr>
        <w:spacing w:line="240" w:lineRule="auto"/>
        <w:ind w:left="426" w:hanging="426"/>
        <w:jc w:val="center"/>
        <w:rPr>
          <w:rFonts w:ascii="Cambria" w:hAnsi="Cambria" w:cs="Tahoma"/>
          <w:b/>
          <w:sz w:val="16"/>
          <w:szCs w:val="16"/>
        </w:rPr>
      </w:pPr>
    </w:p>
    <w:p w:rsidR="003131FA" w:rsidRPr="00421290" w:rsidRDefault="003131FA" w:rsidP="001412ED">
      <w:pPr>
        <w:spacing w:line="240" w:lineRule="auto"/>
        <w:ind w:left="426" w:hanging="426"/>
        <w:jc w:val="center"/>
        <w:rPr>
          <w:rFonts w:ascii="Cambria" w:hAnsi="Cambria" w:cs="Tahoma"/>
          <w:b/>
          <w:sz w:val="16"/>
          <w:szCs w:val="16"/>
        </w:rPr>
      </w:pPr>
      <w:bookmarkStart w:id="0" w:name="_GoBack"/>
      <w:bookmarkEnd w:id="0"/>
    </w:p>
    <w:p w:rsidR="001412ED" w:rsidRPr="00F43A1D" w:rsidRDefault="001412ED" w:rsidP="001412ED">
      <w:pPr>
        <w:spacing w:line="240" w:lineRule="auto"/>
        <w:ind w:left="426" w:hanging="426"/>
        <w:jc w:val="center"/>
        <w:rPr>
          <w:rFonts w:ascii="Cambria" w:hAnsi="Cambria" w:cs="Tahoma"/>
          <w:b/>
        </w:rPr>
      </w:pPr>
      <w:r w:rsidRPr="00F43A1D">
        <w:rPr>
          <w:rFonts w:ascii="Cambria" w:hAnsi="Cambria" w:cs="Tahoma"/>
          <w:b/>
        </w:rPr>
        <w:t>ROZDZIAŁ 38</w:t>
      </w:r>
    </w:p>
    <w:p w:rsidR="001412ED" w:rsidRPr="0098282B" w:rsidRDefault="001412ED" w:rsidP="00421290">
      <w:pPr>
        <w:autoSpaceDE w:val="0"/>
        <w:autoSpaceDN w:val="0"/>
        <w:adjustRightInd w:val="0"/>
        <w:spacing w:line="240" w:lineRule="auto"/>
        <w:jc w:val="both"/>
        <w:rPr>
          <w:rFonts w:ascii="Cambria" w:hAnsi="Cambria"/>
          <w:b/>
        </w:rPr>
      </w:pPr>
      <w:r w:rsidRPr="00F43A1D">
        <w:rPr>
          <w:rFonts w:ascii="Cambria" w:hAnsi="Cambria"/>
          <w:b/>
        </w:rPr>
        <w:t>INFORMACJE DOTYCZĄCE ZABEZPIECZENIA NALEŻYTEGO WYKONANIA UMOWY, JEŻELI ZAMAWIAJĄCY JE PRZEWIDUJE</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eastAsia="Bookman Old Style" w:hAnsi="Cambria" w:cs="Tahoma"/>
          <w:color w:val="auto"/>
          <w:sz w:val="22"/>
          <w:szCs w:val="22"/>
        </w:rPr>
        <w:lastRenderedPageBreak/>
        <w:t xml:space="preserve">W celu pokrycia roszczeń z tytułu niewykonania lub nienależytego wykonania umowy zamawiający ustanawia zabezpieczenie w wysokości </w:t>
      </w:r>
      <w:r w:rsidRPr="00422237">
        <w:rPr>
          <w:rFonts w:ascii="Cambria" w:eastAsia="Bookman Old Style" w:hAnsi="Cambria" w:cs="Tahoma"/>
          <w:b/>
          <w:color w:val="auto"/>
          <w:sz w:val="22"/>
          <w:szCs w:val="22"/>
        </w:rPr>
        <w:t>5 % ceny brutto</w:t>
      </w:r>
      <w:r w:rsidRPr="00422237">
        <w:rPr>
          <w:rFonts w:ascii="Cambria" w:eastAsia="Bookman Old Style" w:hAnsi="Cambria" w:cs="Tahoma"/>
          <w:color w:val="auto"/>
          <w:sz w:val="22"/>
          <w:szCs w:val="22"/>
        </w:rPr>
        <w:t xml:space="preserve"> wskazanej  w ofercie.</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hAnsi="Cambria"/>
          <w:color w:val="auto"/>
          <w:sz w:val="22"/>
          <w:szCs w:val="22"/>
        </w:rPr>
        <w:t>Wykonawca wnosi zabezpieczenie przed zawarciem umowy.</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hAnsi="Cambria"/>
          <w:color w:val="auto"/>
          <w:sz w:val="22"/>
          <w:szCs w:val="22"/>
          <w:lang w:eastAsia="pl-PL"/>
        </w:rPr>
        <w:t xml:space="preserve">Zabezpieczenie może być wnoszone, według wyboru wykonawcy, w jednej lub w kilku następujących formach: </w:t>
      </w:r>
    </w:p>
    <w:p w:rsidR="00422237" w:rsidRPr="00422237" w:rsidRDefault="00422237" w:rsidP="006F3F3B">
      <w:pPr>
        <w:pStyle w:val="Akapitzlist"/>
        <w:numPr>
          <w:ilvl w:val="0"/>
          <w:numId w:val="55"/>
        </w:numPr>
        <w:suppressAutoHyphens w:val="0"/>
        <w:autoSpaceDE w:val="0"/>
        <w:autoSpaceDN w:val="0"/>
        <w:adjustRightInd w:val="0"/>
        <w:ind w:left="426" w:hanging="425"/>
        <w:jc w:val="both"/>
        <w:rPr>
          <w:rFonts w:ascii="Cambria" w:hAnsi="Cambria"/>
          <w:sz w:val="22"/>
          <w:szCs w:val="22"/>
          <w:lang w:eastAsia="pl-PL"/>
        </w:rPr>
      </w:pPr>
      <w:r w:rsidRPr="00422237">
        <w:rPr>
          <w:rFonts w:ascii="Cambria" w:hAnsi="Cambria"/>
          <w:sz w:val="22"/>
          <w:szCs w:val="22"/>
          <w:lang w:eastAsia="pl-PL"/>
        </w:rPr>
        <w:t xml:space="preserve">pieniądzu; </w:t>
      </w:r>
    </w:p>
    <w:p w:rsidR="00422237" w:rsidRPr="00422237" w:rsidRDefault="00422237" w:rsidP="006F3F3B">
      <w:pPr>
        <w:pStyle w:val="Akapitzlist"/>
        <w:numPr>
          <w:ilvl w:val="0"/>
          <w:numId w:val="55"/>
        </w:numPr>
        <w:suppressAutoHyphens w:val="0"/>
        <w:autoSpaceDE w:val="0"/>
        <w:autoSpaceDN w:val="0"/>
        <w:adjustRightInd w:val="0"/>
        <w:ind w:left="426" w:hanging="425"/>
        <w:jc w:val="both"/>
        <w:rPr>
          <w:rFonts w:ascii="Cambria" w:hAnsi="Cambria"/>
          <w:sz w:val="22"/>
          <w:szCs w:val="22"/>
          <w:lang w:eastAsia="pl-PL"/>
        </w:rPr>
      </w:pPr>
      <w:r w:rsidRPr="00422237">
        <w:rPr>
          <w:rFonts w:ascii="Cambria" w:hAnsi="Cambria"/>
          <w:sz w:val="22"/>
          <w:szCs w:val="22"/>
          <w:lang w:eastAsia="pl-PL"/>
        </w:rPr>
        <w:t>poręczeniach bankowych lub poręczeniach spółdzielczej kas</w:t>
      </w:r>
      <w:r>
        <w:rPr>
          <w:rFonts w:ascii="Cambria" w:hAnsi="Cambria"/>
          <w:sz w:val="22"/>
          <w:szCs w:val="22"/>
          <w:lang w:eastAsia="pl-PL"/>
        </w:rPr>
        <w:t xml:space="preserve">y oszczędnościowo-kredytowej, </w:t>
      </w:r>
      <w:r w:rsidRPr="00422237">
        <w:rPr>
          <w:rFonts w:ascii="Cambria" w:hAnsi="Cambria"/>
          <w:sz w:val="22"/>
          <w:szCs w:val="22"/>
          <w:lang w:eastAsia="pl-PL"/>
        </w:rPr>
        <w:t xml:space="preserve">z tym że zobowiązanie kasy jest zawsze zobowiązaniem pieniężnym; </w:t>
      </w:r>
    </w:p>
    <w:p w:rsidR="00422237" w:rsidRPr="00422237" w:rsidRDefault="00422237" w:rsidP="006F3F3B">
      <w:pPr>
        <w:pStyle w:val="Akapitzlist"/>
        <w:numPr>
          <w:ilvl w:val="0"/>
          <w:numId w:val="55"/>
        </w:numPr>
        <w:suppressAutoHyphens w:val="0"/>
        <w:autoSpaceDE w:val="0"/>
        <w:autoSpaceDN w:val="0"/>
        <w:adjustRightInd w:val="0"/>
        <w:ind w:left="426" w:hanging="425"/>
        <w:jc w:val="both"/>
        <w:rPr>
          <w:rFonts w:ascii="Cambria" w:hAnsi="Cambria"/>
          <w:sz w:val="22"/>
          <w:szCs w:val="22"/>
          <w:lang w:eastAsia="pl-PL"/>
        </w:rPr>
      </w:pPr>
      <w:r w:rsidRPr="00422237">
        <w:rPr>
          <w:rFonts w:ascii="Cambria" w:hAnsi="Cambria"/>
          <w:sz w:val="22"/>
          <w:szCs w:val="22"/>
          <w:lang w:eastAsia="pl-PL"/>
        </w:rPr>
        <w:t xml:space="preserve">gwarancjach bankowych; </w:t>
      </w:r>
    </w:p>
    <w:p w:rsidR="00422237" w:rsidRPr="00422237" w:rsidRDefault="00422237" w:rsidP="006F3F3B">
      <w:pPr>
        <w:pStyle w:val="Akapitzlist"/>
        <w:numPr>
          <w:ilvl w:val="0"/>
          <w:numId w:val="55"/>
        </w:numPr>
        <w:suppressAutoHyphens w:val="0"/>
        <w:autoSpaceDE w:val="0"/>
        <w:autoSpaceDN w:val="0"/>
        <w:adjustRightInd w:val="0"/>
        <w:ind w:left="426" w:hanging="425"/>
        <w:jc w:val="both"/>
        <w:rPr>
          <w:rFonts w:ascii="Cambria" w:hAnsi="Cambria"/>
          <w:sz w:val="22"/>
          <w:szCs w:val="22"/>
          <w:lang w:eastAsia="pl-PL"/>
        </w:rPr>
      </w:pPr>
      <w:r w:rsidRPr="00422237">
        <w:rPr>
          <w:rFonts w:ascii="Cambria" w:hAnsi="Cambria"/>
          <w:sz w:val="22"/>
          <w:szCs w:val="22"/>
          <w:lang w:eastAsia="pl-PL"/>
        </w:rPr>
        <w:t xml:space="preserve">gwarancjach ubezpieczeniowych; </w:t>
      </w:r>
    </w:p>
    <w:p w:rsidR="00422237" w:rsidRPr="00422237" w:rsidRDefault="00422237" w:rsidP="006F3F3B">
      <w:pPr>
        <w:pStyle w:val="Akapitzlist"/>
        <w:numPr>
          <w:ilvl w:val="0"/>
          <w:numId w:val="55"/>
        </w:numPr>
        <w:suppressAutoHyphens w:val="0"/>
        <w:autoSpaceDE w:val="0"/>
        <w:autoSpaceDN w:val="0"/>
        <w:adjustRightInd w:val="0"/>
        <w:ind w:left="426" w:hanging="425"/>
        <w:jc w:val="both"/>
        <w:rPr>
          <w:rFonts w:ascii="Cambria" w:hAnsi="Cambria"/>
          <w:sz w:val="22"/>
          <w:szCs w:val="22"/>
          <w:lang w:eastAsia="pl-PL"/>
        </w:rPr>
      </w:pPr>
      <w:r w:rsidRPr="00422237">
        <w:rPr>
          <w:rFonts w:ascii="Cambria" w:hAnsi="Cambria"/>
          <w:sz w:val="22"/>
          <w:szCs w:val="22"/>
          <w:lang w:eastAsia="pl-PL"/>
        </w:rPr>
        <w:t xml:space="preserve">poręczeniach udzielanych przez podmioty, o których mowa w art. 6b ust. 5 </w:t>
      </w:r>
      <w:proofErr w:type="spellStart"/>
      <w:r w:rsidRPr="00422237">
        <w:rPr>
          <w:rFonts w:ascii="Cambria" w:hAnsi="Cambria"/>
          <w:sz w:val="22"/>
          <w:szCs w:val="22"/>
          <w:lang w:eastAsia="pl-PL"/>
        </w:rPr>
        <w:t>pkt</w:t>
      </w:r>
      <w:proofErr w:type="spellEnd"/>
      <w:r w:rsidRPr="00422237">
        <w:rPr>
          <w:rFonts w:ascii="Cambria" w:hAnsi="Cambria"/>
          <w:sz w:val="22"/>
          <w:szCs w:val="22"/>
          <w:lang w:eastAsia="pl-PL"/>
        </w:rPr>
        <w:t xml:space="preserve"> 2 ustawy z dnia 9 listopada 2000 r. o utworzeniu Polskiej Agencji Rozwoju Przedsiębiorczości. </w:t>
      </w:r>
    </w:p>
    <w:p w:rsidR="00422237" w:rsidRPr="00422237" w:rsidRDefault="00422237" w:rsidP="006F3F3B">
      <w:pPr>
        <w:pStyle w:val="Default"/>
        <w:numPr>
          <w:ilvl w:val="0"/>
          <w:numId w:val="54"/>
        </w:numPr>
        <w:tabs>
          <w:tab w:val="clear" w:pos="720"/>
        </w:tabs>
        <w:ind w:left="426" w:hanging="862"/>
        <w:jc w:val="both"/>
        <w:rPr>
          <w:rFonts w:ascii="Cambria" w:hAnsi="Cambria" w:cs="Tahoma"/>
          <w:color w:val="auto"/>
          <w:sz w:val="22"/>
          <w:szCs w:val="22"/>
        </w:rPr>
      </w:pPr>
      <w:r w:rsidRPr="00422237">
        <w:rPr>
          <w:rFonts w:ascii="Cambria" w:hAnsi="Cambria"/>
          <w:color w:val="auto"/>
          <w:sz w:val="22"/>
          <w:szCs w:val="22"/>
          <w:lang w:eastAsia="pl-PL"/>
        </w:rPr>
        <w:t xml:space="preserve">Za zgodą zamawiającego zabezpieczenie może być wnoszone również: </w:t>
      </w:r>
    </w:p>
    <w:p w:rsidR="00422237" w:rsidRPr="00422237" w:rsidRDefault="00422237" w:rsidP="006F3F3B">
      <w:pPr>
        <w:pStyle w:val="Akapitzlist"/>
        <w:numPr>
          <w:ilvl w:val="0"/>
          <w:numId w:val="56"/>
        </w:numPr>
        <w:suppressAutoHyphens w:val="0"/>
        <w:autoSpaceDE w:val="0"/>
        <w:autoSpaceDN w:val="0"/>
        <w:adjustRightInd w:val="0"/>
        <w:ind w:left="426" w:hanging="425"/>
        <w:jc w:val="both"/>
        <w:rPr>
          <w:rFonts w:ascii="Cambria" w:hAnsi="Cambria"/>
          <w:sz w:val="22"/>
          <w:szCs w:val="22"/>
          <w:lang w:eastAsia="pl-PL"/>
        </w:rPr>
      </w:pPr>
      <w:r w:rsidRPr="00422237">
        <w:rPr>
          <w:rFonts w:ascii="Cambria" w:hAnsi="Cambria"/>
          <w:sz w:val="22"/>
          <w:szCs w:val="22"/>
          <w:lang w:eastAsia="pl-PL"/>
        </w:rPr>
        <w:t xml:space="preserve">w wekslach z poręczeniem wekslowym banku lub spółdzielczej kasy oszczędnościowo-kredytowej; </w:t>
      </w:r>
    </w:p>
    <w:p w:rsidR="00422237" w:rsidRPr="00422237" w:rsidRDefault="00422237" w:rsidP="006F3F3B">
      <w:pPr>
        <w:pStyle w:val="Akapitzlist"/>
        <w:numPr>
          <w:ilvl w:val="0"/>
          <w:numId w:val="56"/>
        </w:numPr>
        <w:suppressAutoHyphens w:val="0"/>
        <w:autoSpaceDE w:val="0"/>
        <w:autoSpaceDN w:val="0"/>
        <w:adjustRightInd w:val="0"/>
        <w:ind w:left="426" w:hanging="425"/>
        <w:jc w:val="both"/>
        <w:rPr>
          <w:rFonts w:ascii="Cambria" w:hAnsi="Cambria"/>
          <w:sz w:val="22"/>
          <w:szCs w:val="22"/>
          <w:lang w:eastAsia="pl-PL"/>
        </w:rPr>
      </w:pPr>
      <w:r w:rsidRPr="00422237">
        <w:rPr>
          <w:rFonts w:ascii="Cambria" w:hAnsi="Cambria"/>
          <w:sz w:val="22"/>
          <w:szCs w:val="22"/>
          <w:lang w:eastAsia="pl-PL"/>
        </w:rPr>
        <w:t xml:space="preserve">przez ustanowienie zastawu na papierach wartościowych emitowanych przez Skarb Państwa lub jednostkę samorządu terytorialnego; </w:t>
      </w:r>
    </w:p>
    <w:p w:rsidR="00422237" w:rsidRPr="00422237" w:rsidRDefault="00422237" w:rsidP="006F3F3B">
      <w:pPr>
        <w:pStyle w:val="Akapitzlist"/>
        <w:numPr>
          <w:ilvl w:val="0"/>
          <w:numId w:val="56"/>
        </w:numPr>
        <w:suppressAutoHyphens w:val="0"/>
        <w:autoSpaceDE w:val="0"/>
        <w:autoSpaceDN w:val="0"/>
        <w:adjustRightInd w:val="0"/>
        <w:ind w:left="426" w:hanging="425"/>
        <w:rPr>
          <w:rFonts w:ascii="Cambria" w:hAnsi="Cambria"/>
          <w:sz w:val="22"/>
          <w:szCs w:val="22"/>
          <w:lang w:eastAsia="pl-PL"/>
        </w:rPr>
      </w:pPr>
      <w:r w:rsidRPr="00422237">
        <w:rPr>
          <w:rFonts w:ascii="Cambria" w:hAnsi="Cambria"/>
          <w:sz w:val="22"/>
          <w:szCs w:val="22"/>
          <w:lang w:eastAsia="pl-PL"/>
        </w:rPr>
        <w:t xml:space="preserve"> przez ustanowienie zastawu rejestrowego na zasadach określonych w ustawie z dnia 6 grudnia 1996 r. o zastawie rejestrowym i rejestrze zastawów.</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hAnsi="Cambria"/>
          <w:color w:val="auto"/>
          <w:sz w:val="22"/>
          <w:szCs w:val="22"/>
          <w:lang w:eastAsia="pl-PL"/>
        </w:rPr>
        <w:t xml:space="preserve">Zabezpieczenie wnoszone w pieniądzu wykonawca wpłaca przelewem na rachunek bankowy zamawiającego: </w:t>
      </w:r>
      <w:r w:rsidRPr="00422237">
        <w:rPr>
          <w:rFonts w:ascii="Cambria" w:hAnsi="Cambria" w:cs="Tahoma"/>
          <w:color w:val="auto"/>
          <w:sz w:val="22"/>
          <w:szCs w:val="22"/>
        </w:rPr>
        <w:t xml:space="preserve">58 1050 1461 1000 0023 6464 4415. </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hAnsi="Cambria" w:cs="Tahoma"/>
          <w:color w:val="auto"/>
          <w:sz w:val="22"/>
          <w:szCs w:val="22"/>
        </w:rPr>
        <w:t>Na przelewie wykonawca winien umieścić informację zawierającą nazwę zamówienia.</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hAnsi="Cambria"/>
          <w:color w:val="auto"/>
          <w:sz w:val="22"/>
          <w:szCs w:val="22"/>
          <w:lang w:eastAsia="pl-PL"/>
        </w:rPr>
        <w:t>W przypadku wniesienia wadium w pieniądzu wykonawca może wyrazić zgodę na zaliczenie kwoty wadium na poczet zabezpieczenia.</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eastAsia="Bookman Old Style" w:hAnsi="Cambria" w:cs="Tahoma"/>
          <w:color w:val="auto"/>
          <w:sz w:val="22"/>
          <w:szCs w:val="22"/>
        </w:rPr>
        <w:t>Poręczenie lub gwarancja, przekazane zamawiającemu w oryginale, p</w:t>
      </w:r>
      <w:r>
        <w:rPr>
          <w:rFonts w:ascii="Cambria" w:eastAsia="Bookman Old Style" w:hAnsi="Cambria" w:cs="Tahoma"/>
          <w:color w:val="auto"/>
          <w:sz w:val="22"/>
          <w:szCs w:val="22"/>
        </w:rPr>
        <w:t xml:space="preserve">owinny zawierać stwierdzenie, </w:t>
      </w:r>
      <w:r w:rsidRPr="00422237">
        <w:rPr>
          <w:rFonts w:ascii="Cambria" w:eastAsia="Bookman Old Style" w:hAnsi="Cambria" w:cs="Tahoma"/>
          <w:color w:val="auto"/>
          <w:sz w:val="22"/>
          <w:szCs w:val="22"/>
        </w:rPr>
        <w:t>że: w przypadku niewykonania lub nienależytego wykonan</w:t>
      </w:r>
      <w:r>
        <w:rPr>
          <w:rFonts w:ascii="Cambria" w:eastAsia="Bookman Old Style" w:hAnsi="Cambria" w:cs="Tahoma"/>
          <w:color w:val="auto"/>
          <w:sz w:val="22"/>
          <w:szCs w:val="22"/>
        </w:rPr>
        <w:t xml:space="preserve">ia zamówienia przez wykonawcę, </w:t>
      </w:r>
      <w:r w:rsidRPr="00422237">
        <w:rPr>
          <w:rFonts w:ascii="Cambria" w:eastAsia="Bookman Old Style" w:hAnsi="Cambria" w:cs="Tahoma"/>
          <w:color w:val="auto"/>
          <w:sz w:val="22"/>
          <w:szCs w:val="22"/>
        </w:rPr>
        <w:t>na pisemne żądanie zamawiającego wzywające do zapłaty kwoty zabezpieczenia następuje jego bezwarunkowa wypłata przez gwaranta/poręczyciela.</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eastAsia="Bookman Old Style" w:hAnsi="Cambria" w:cs="Tahoma"/>
          <w:color w:val="auto"/>
          <w:sz w:val="22"/>
          <w:szCs w:val="22"/>
        </w:rPr>
        <w:t xml:space="preserve">Zabezpieczenie musi zostać wniesione przez wykonawcę jednocześnie </w:t>
      </w:r>
      <w:r>
        <w:rPr>
          <w:rFonts w:ascii="Cambria" w:eastAsia="Bookman Old Style" w:hAnsi="Cambria" w:cs="Tahoma"/>
          <w:color w:val="auto"/>
          <w:sz w:val="22"/>
          <w:szCs w:val="22"/>
        </w:rPr>
        <w:t xml:space="preserve">na okres realizacji umowy wraz </w:t>
      </w:r>
      <w:r w:rsidRPr="00422237">
        <w:rPr>
          <w:rFonts w:ascii="Cambria" w:eastAsia="Bookman Old Style" w:hAnsi="Cambria" w:cs="Tahoma"/>
          <w:color w:val="auto"/>
          <w:sz w:val="22"/>
          <w:szCs w:val="22"/>
        </w:rPr>
        <w:t>z okresem rękojmi za wady</w:t>
      </w:r>
      <w:r w:rsidR="00B10696">
        <w:rPr>
          <w:rFonts w:ascii="Cambria" w:eastAsia="Bookman Old Style" w:hAnsi="Cambria" w:cs="Tahoma"/>
          <w:color w:val="auto"/>
          <w:sz w:val="22"/>
          <w:szCs w:val="22"/>
        </w:rPr>
        <w:t xml:space="preserve"> lub gwarancji</w:t>
      </w:r>
      <w:r w:rsidRPr="00422237">
        <w:rPr>
          <w:rFonts w:ascii="Cambria" w:eastAsia="Bookman Old Style" w:hAnsi="Cambria" w:cs="Tahoma"/>
          <w:color w:val="auto"/>
          <w:sz w:val="22"/>
          <w:szCs w:val="22"/>
        </w:rPr>
        <w:t xml:space="preserve">. </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eastAsia="Bookman Old Style" w:hAnsi="Cambria" w:cs="Tahoma"/>
          <w:color w:val="auto"/>
          <w:sz w:val="22"/>
          <w:szCs w:val="22"/>
        </w:rPr>
        <w:t>Zabezpieczenie ustanowione na okres rękojmi za wady stanowić będzie 30% zabezpieczenia.</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eastAsia="Bookman Old Style" w:hAnsi="Cambria" w:cs="Tahoma"/>
          <w:color w:val="auto"/>
          <w:sz w:val="22"/>
          <w:szCs w:val="22"/>
        </w:rPr>
        <w:t>Zamawiający nie dopuszcza wniesienia zabezpieczenia należytego wykonania umowy tylko na czas realizacji umowy. W przypadku wniesienia zabezpieczenia należytego wykonani</w:t>
      </w:r>
      <w:r>
        <w:rPr>
          <w:rFonts w:ascii="Cambria" w:eastAsia="Bookman Old Style" w:hAnsi="Cambria" w:cs="Tahoma"/>
          <w:color w:val="auto"/>
          <w:sz w:val="22"/>
          <w:szCs w:val="22"/>
        </w:rPr>
        <w:t xml:space="preserve">a umowy jedynie </w:t>
      </w:r>
      <w:r w:rsidRPr="00422237">
        <w:rPr>
          <w:rFonts w:ascii="Cambria" w:eastAsia="Bookman Old Style" w:hAnsi="Cambria" w:cs="Tahoma"/>
          <w:color w:val="auto"/>
          <w:sz w:val="22"/>
          <w:szCs w:val="22"/>
        </w:rPr>
        <w:t>na czas realizacji umowy bez uwzględnienia zabezpieczenia roszczeń z tytułu rękojmi za wady</w:t>
      </w:r>
      <w:r w:rsidR="00B10696">
        <w:rPr>
          <w:rFonts w:ascii="Cambria" w:eastAsia="Bookman Old Style" w:hAnsi="Cambria" w:cs="Tahoma"/>
          <w:color w:val="auto"/>
          <w:sz w:val="22"/>
          <w:szCs w:val="22"/>
        </w:rPr>
        <w:t xml:space="preserve"> lub gwarancji</w:t>
      </w:r>
      <w:r w:rsidRPr="00422237">
        <w:rPr>
          <w:rFonts w:ascii="Cambria" w:eastAsia="Bookman Old Style" w:hAnsi="Cambria" w:cs="Tahoma"/>
          <w:color w:val="auto"/>
          <w:sz w:val="22"/>
          <w:szCs w:val="22"/>
        </w:rPr>
        <w:t>, zamawiający uzna, że wykonawca nie wniósł zabezpieczenia i w takim przypadku zastosowanie mają zapisy określone w ust. 20.</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hAnsi="Cambria"/>
          <w:color w:val="auto"/>
          <w:sz w:val="22"/>
          <w:szCs w:val="22"/>
        </w:rPr>
        <w:t>Zabezpieczenie wniesione w pieniądzu, zamawiający przechowuje je na oprocentowanym rachunku bankowym. Zamawiający zwraca zabezpieczenie wniesione w pien</w:t>
      </w:r>
      <w:r>
        <w:rPr>
          <w:rFonts w:ascii="Cambria" w:hAnsi="Cambria"/>
          <w:color w:val="auto"/>
          <w:sz w:val="22"/>
          <w:szCs w:val="22"/>
        </w:rPr>
        <w:t xml:space="preserve">iądzu z odsetkami wynikającymi </w:t>
      </w:r>
      <w:r w:rsidRPr="00422237">
        <w:rPr>
          <w:rFonts w:ascii="Cambria" w:hAnsi="Cambria"/>
          <w:color w:val="auto"/>
          <w:sz w:val="22"/>
          <w:szCs w:val="22"/>
        </w:rPr>
        <w:t>z umowy rachunku bankowego, na którym było ono przechowywane, pomniejszone o koszt prowadzenia tego rachunku oraz prowizji bankowej za przelew pieniędzy na rachunek bankowy wykonawcy.</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hAnsi="Cambria"/>
          <w:color w:val="auto"/>
          <w:sz w:val="22"/>
          <w:szCs w:val="22"/>
        </w:rPr>
        <w:t>W trakcie realizacji umowy wykonawca może dokonać zmiany formy zabezp</w:t>
      </w:r>
      <w:r w:rsidR="00421290">
        <w:rPr>
          <w:rFonts w:ascii="Cambria" w:hAnsi="Cambria"/>
          <w:color w:val="auto"/>
          <w:sz w:val="22"/>
          <w:szCs w:val="22"/>
        </w:rPr>
        <w:t xml:space="preserve">ieczenia na jedną </w:t>
      </w:r>
      <w:r w:rsidRPr="00422237">
        <w:rPr>
          <w:rFonts w:ascii="Cambria" w:hAnsi="Cambria"/>
          <w:color w:val="auto"/>
          <w:sz w:val="22"/>
          <w:szCs w:val="22"/>
        </w:rPr>
        <w:t xml:space="preserve"> lub kilka form, o których mowa w ust. 3.</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hAnsi="Cambria"/>
          <w:color w:val="auto"/>
          <w:sz w:val="22"/>
          <w:szCs w:val="22"/>
        </w:rPr>
        <w:t>Za zgodą zamawiającego wykonawca może dokonać zmiany formy zabezpieczen</w:t>
      </w:r>
      <w:r w:rsidR="00421290">
        <w:rPr>
          <w:rFonts w:ascii="Cambria" w:hAnsi="Cambria"/>
          <w:color w:val="auto"/>
          <w:sz w:val="22"/>
          <w:szCs w:val="22"/>
        </w:rPr>
        <w:t xml:space="preserve">ia na jedną </w:t>
      </w:r>
      <w:r w:rsidRPr="00422237">
        <w:rPr>
          <w:rFonts w:ascii="Cambria" w:hAnsi="Cambria"/>
          <w:color w:val="auto"/>
          <w:sz w:val="22"/>
          <w:szCs w:val="22"/>
        </w:rPr>
        <w:t xml:space="preserve"> lub kilka form, o których mowa w ust. 4.</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hAnsi="Cambria"/>
          <w:color w:val="auto"/>
          <w:sz w:val="22"/>
          <w:szCs w:val="22"/>
        </w:rPr>
        <w:t>Zmiana formy zabezpieczenia jest dokonywana z zachowaniem ciągłości zabezpieczenia i bez zmniejszenia jego wysokości.</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hAnsi="Cambria"/>
          <w:color w:val="auto"/>
          <w:sz w:val="22"/>
          <w:szCs w:val="22"/>
          <w:lang w:eastAsia="pl-PL"/>
        </w:rPr>
        <w:t>W przypadku nieprzedłużenia lub niewniesienia nowego zabezpieczenia najpóźniej na 30 dni przed upływem terminu ważności dotychczasowego zabezpieczenia wn</w:t>
      </w:r>
      <w:r>
        <w:rPr>
          <w:rFonts w:ascii="Cambria" w:hAnsi="Cambria"/>
          <w:color w:val="auto"/>
          <w:sz w:val="22"/>
          <w:szCs w:val="22"/>
          <w:lang w:eastAsia="pl-PL"/>
        </w:rPr>
        <w:t xml:space="preserve">iesionego w innej formie niż </w:t>
      </w:r>
      <w:r w:rsidRPr="00422237">
        <w:rPr>
          <w:rFonts w:ascii="Cambria" w:hAnsi="Cambria"/>
          <w:color w:val="auto"/>
          <w:sz w:val="22"/>
          <w:szCs w:val="22"/>
          <w:lang w:eastAsia="pl-PL"/>
        </w:rPr>
        <w:t>w pieniądzu, zamawiający zmienia formę na zabezpieczenie w pi</w:t>
      </w:r>
      <w:r>
        <w:rPr>
          <w:rFonts w:ascii="Cambria" w:hAnsi="Cambria"/>
          <w:color w:val="auto"/>
          <w:sz w:val="22"/>
          <w:szCs w:val="22"/>
          <w:lang w:eastAsia="pl-PL"/>
        </w:rPr>
        <w:t>eniądzu, przez wypłatę kwoty</w:t>
      </w:r>
      <w:r w:rsidRPr="00422237">
        <w:rPr>
          <w:rFonts w:ascii="Cambria" w:hAnsi="Cambria"/>
          <w:color w:val="auto"/>
          <w:sz w:val="22"/>
          <w:szCs w:val="22"/>
          <w:lang w:eastAsia="pl-PL"/>
        </w:rPr>
        <w:t xml:space="preserve"> z dotychczasowego zabezpieczenia. </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eastAsia="Times New Roman" w:hAnsi="Cambria" w:cs="Times New Roman"/>
          <w:color w:val="auto"/>
          <w:sz w:val="22"/>
          <w:szCs w:val="22"/>
          <w:lang w:eastAsia="pl-PL"/>
        </w:rPr>
        <w:t>Wypłata, o której mowa w ust. 16, następuje nie później niż w ostatnim dniu ważności dotychczasowego zabezpieczenia.</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hAnsi="Cambria"/>
          <w:color w:val="auto"/>
          <w:sz w:val="22"/>
          <w:szCs w:val="22"/>
        </w:rPr>
        <w:t xml:space="preserve">Zamawiający zwróci zabezpieczenie w terminie 30 dni od dnia wykonania zamówienia </w:t>
      </w:r>
      <w:r w:rsidR="00B13F5F">
        <w:rPr>
          <w:rFonts w:ascii="Cambria" w:hAnsi="Cambria"/>
          <w:color w:val="auto"/>
          <w:sz w:val="22"/>
          <w:szCs w:val="22"/>
        </w:rPr>
        <w:t xml:space="preserve">                         </w:t>
      </w:r>
      <w:r w:rsidRPr="00422237">
        <w:rPr>
          <w:rFonts w:ascii="Cambria" w:hAnsi="Cambria"/>
          <w:color w:val="auto"/>
          <w:sz w:val="22"/>
          <w:szCs w:val="22"/>
        </w:rPr>
        <w:t>i uznania przez zamawiającego za należycie wykonane.</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eastAsia="Times New Roman" w:hAnsi="Cambria" w:cs="Times New Roman"/>
          <w:color w:val="auto"/>
          <w:sz w:val="22"/>
          <w:szCs w:val="22"/>
          <w:lang w:eastAsia="pl-PL"/>
        </w:rPr>
        <w:lastRenderedPageBreak/>
        <w:t xml:space="preserve">Kwota, o której mowa w ust. 10, jest zwracana nie później niż w 15 </w:t>
      </w:r>
      <w:r w:rsidR="00A772A8">
        <w:rPr>
          <w:rFonts w:ascii="Cambria" w:eastAsia="Times New Roman" w:hAnsi="Cambria" w:cs="Times New Roman"/>
          <w:color w:val="auto"/>
          <w:sz w:val="22"/>
          <w:szCs w:val="22"/>
          <w:lang w:eastAsia="pl-PL"/>
        </w:rPr>
        <w:t xml:space="preserve">dniu po upływie okresu rękojmi </w:t>
      </w:r>
      <w:r w:rsidRPr="00422237">
        <w:rPr>
          <w:rFonts w:ascii="Cambria" w:eastAsia="Times New Roman" w:hAnsi="Cambria" w:cs="Times New Roman"/>
          <w:color w:val="auto"/>
          <w:sz w:val="22"/>
          <w:szCs w:val="22"/>
          <w:lang w:eastAsia="pl-PL"/>
        </w:rPr>
        <w:t xml:space="preserve"> za wady lub gwarancji.</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hAnsi="Cambria"/>
          <w:color w:val="auto"/>
          <w:sz w:val="22"/>
          <w:szCs w:val="22"/>
        </w:rPr>
        <w:t xml:space="preserve">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stosownie do art. 255 </w:t>
      </w:r>
      <w:proofErr w:type="spellStart"/>
      <w:r w:rsidRPr="00422237">
        <w:rPr>
          <w:rFonts w:ascii="Cambria" w:hAnsi="Cambria"/>
          <w:color w:val="auto"/>
          <w:sz w:val="22"/>
          <w:szCs w:val="22"/>
        </w:rPr>
        <w:t>pkt</w:t>
      </w:r>
      <w:proofErr w:type="spellEnd"/>
      <w:r w:rsidRPr="00422237">
        <w:rPr>
          <w:rFonts w:ascii="Cambria" w:hAnsi="Cambria"/>
          <w:color w:val="auto"/>
          <w:sz w:val="22"/>
          <w:szCs w:val="22"/>
        </w:rPr>
        <w:t xml:space="preserve"> 7 </w:t>
      </w:r>
      <w:proofErr w:type="spellStart"/>
      <w:r w:rsidRPr="00422237">
        <w:rPr>
          <w:rFonts w:ascii="Cambria" w:hAnsi="Cambria"/>
          <w:color w:val="auto"/>
          <w:sz w:val="22"/>
          <w:szCs w:val="22"/>
        </w:rPr>
        <w:t>pzp</w:t>
      </w:r>
      <w:proofErr w:type="spellEnd"/>
      <w:r w:rsidRPr="00422237">
        <w:rPr>
          <w:rFonts w:ascii="Cambria" w:hAnsi="Cambria"/>
          <w:color w:val="auto"/>
          <w:sz w:val="22"/>
          <w:szCs w:val="22"/>
        </w:rPr>
        <w:t xml:space="preserve"> - unieważnić postępowanie.</w:t>
      </w:r>
    </w:p>
    <w:p w:rsidR="00422237" w:rsidRPr="00B13F5F"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eastAsia="Bookman Old Style" w:hAnsi="Cambria" w:cs="Tahoma"/>
          <w:color w:val="auto"/>
          <w:sz w:val="22"/>
          <w:szCs w:val="22"/>
        </w:rPr>
        <w:t>Szczegółowe postanowienia, co do zabezpieczenia należytego wykonania umowy określono we wzorze umowy.</w:t>
      </w:r>
    </w:p>
    <w:p w:rsidR="00B13F5F" w:rsidRPr="00422237" w:rsidRDefault="00B13F5F" w:rsidP="006F3F3B">
      <w:pPr>
        <w:pStyle w:val="Default"/>
        <w:numPr>
          <w:ilvl w:val="0"/>
          <w:numId w:val="54"/>
        </w:numPr>
        <w:tabs>
          <w:tab w:val="clear" w:pos="720"/>
        </w:tabs>
        <w:ind w:left="426" w:hanging="426"/>
        <w:jc w:val="both"/>
        <w:rPr>
          <w:rFonts w:ascii="Cambria" w:hAnsi="Cambria" w:cs="Tahoma"/>
          <w:color w:val="auto"/>
          <w:sz w:val="22"/>
          <w:szCs w:val="22"/>
        </w:rPr>
      </w:pPr>
      <w:r>
        <w:rPr>
          <w:rFonts w:ascii="Cambria" w:eastAsia="Bookman Old Style" w:hAnsi="Cambria" w:cs="Tahoma"/>
          <w:color w:val="auto"/>
          <w:sz w:val="22"/>
          <w:szCs w:val="22"/>
        </w:rPr>
        <w:t>Wykonawca prześle przed zawarciem umowy wzór gwarancji/ poręczenia zabezpieczenia należytego wykonania umowy.</w:t>
      </w:r>
    </w:p>
    <w:p w:rsidR="001412ED" w:rsidRPr="00421290" w:rsidRDefault="001412ED" w:rsidP="001412ED">
      <w:pPr>
        <w:spacing w:line="240" w:lineRule="auto"/>
        <w:ind w:left="426" w:hanging="426"/>
        <w:jc w:val="center"/>
        <w:rPr>
          <w:rFonts w:ascii="Cambria" w:hAnsi="Cambria" w:cs="Tahoma"/>
          <w:b/>
          <w:sz w:val="16"/>
          <w:szCs w:val="16"/>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39</w:t>
      </w:r>
    </w:p>
    <w:p w:rsidR="001412ED" w:rsidRPr="00F43A1D" w:rsidRDefault="001412ED" w:rsidP="00421290">
      <w:pPr>
        <w:spacing w:after="0" w:line="240" w:lineRule="auto"/>
        <w:jc w:val="both"/>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1412ED" w:rsidRPr="00421290" w:rsidRDefault="001412ED" w:rsidP="001412ED">
      <w:pPr>
        <w:spacing w:line="240" w:lineRule="auto"/>
        <w:ind w:left="426" w:hanging="426"/>
        <w:jc w:val="center"/>
        <w:rPr>
          <w:rFonts w:ascii="Cambria" w:hAnsi="Cambria" w:cs="Tahoma"/>
          <w:b/>
          <w:sz w:val="16"/>
          <w:szCs w:val="16"/>
        </w:rPr>
      </w:pPr>
    </w:p>
    <w:p w:rsidR="001412ED" w:rsidRPr="001D0EFF" w:rsidRDefault="001412ED" w:rsidP="006F3F3B">
      <w:pPr>
        <w:pStyle w:val="Akapitzlist"/>
        <w:widowControl/>
        <w:numPr>
          <w:ilvl w:val="0"/>
          <w:numId w:val="14"/>
        </w:numPr>
        <w:spacing w:after="180"/>
        <w:ind w:left="426" w:hanging="426"/>
        <w:contextualSpacing/>
        <w:jc w:val="both"/>
        <w:rPr>
          <w:rFonts w:ascii="Cambria" w:hAnsi="Cambria" w:cs="Tahoma"/>
          <w:b/>
          <w:sz w:val="22"/>
          <w:szCs w:val="22"/>
        </w:rPr>
      </w:pPr>
      <w:r w:rsidRPr="00F43A1D">
        <w:rPr>
          <w:rFonts w:ascii="Cambria" w:hAnsi="Cambria" w:cs="Tahoma"/>
          <w:sz w:val="22"/>
          <w:szCs w:val="22"/>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1412ED" w:rsidRPr="00F43A1D" w:rsidRDefault="001412ED" w:rsidP="006F3F3B">
      <w:pPr>
        <w:pStyle w:val="Akapitzlist"/>
        <w:widowControl/>
        <w:numPr>
          <w:ilvl w:val="0"/>
          <w:numId w:val="14"/>
        </w:numPr>
        <w:spacing w:after="180"/>
        <w:ind w:left="426"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1412ED" w:rsidRPr="00F43A1D" w:rsidRDefault="001412ED" w:rsidP="006F3F3B">
      <w:pPr>
        <w:pStyle w:val="Akapitzlist"/>
        <w:widowControl/>
        <w:numPr>
          <w:ilvl w:val="0"/>
          <w:numId w:val="14"/>
        </w:numPr>
        <w:spacing w:after="180"/>
        <w:ind w:left="426"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sidR="00421290">
        <w:rPr>
          <w:rFonts w:ascii="Cambria" w:hAnsi="Cambria" w:cs="Tahoma"/>
          <w:sz w:val="22"/>
          <w:szCs w:val="22"/>
        </w:rPr>
        <w:t xml:space="preserve"> </w:t>
      </w:r>
      <w:r w:rsidRPr="00F43A1D">
        <w:rPr>
          <w:rFonts w:ascii="Cambria" w:hAnsi="Cambria" w:cs="Tahoma"/>
          <w:sz w:val="22"/>
          <w:szCs w:val="22"/>
        </w:rPr>
        <w:t xml:space="preserve">z 04.05.2016, str. 1), </w:t>
      </w:r>
      <w:r w:rsidR="00576156">
        <w:rPr>
          <w:rFonts w:ascii="Cambria" w:hAnsi="Cambria" w:cs="Tahoma"/>
          <w:sz w:val="22"/>
          <w:szCs w:val="22"/>
          <w:lang w:eastAsia="pl-PL"/>
        </w:rPr>
        <w:t xml:space="preserve">dalej „RODO”, informuję, </w:t>
      </w:r>
      <w:r w:rsidRPr="00F43A1D">
        <w:rPr>
          <w:rFonts w:ascii="Cambria" w:hAnsi="Cambria" w:cs="Tahoma"/>
          <w:sz w:val="22"/>
          <w:szCs w:val="22"/>
          <w:lang w:eastAsia="pl-PL"/>
        </w:rPr>
        <w:t xml:space="preserve">że: </w:t>
      </w:r>
    </w:p>
    <w:p w:rsidR="001412ED" w:rsidRPr="00F43A1D" w:rsidRDefault="001412ED" w:rsidP="00421290">
      <w:pPr>
        <w:pStyle w:val="Akapitzlist"/>
        <w:numPr>
          <w:ilvl w:val="0"/>
          <w:numId w:val="7"/>
        </w:numPr>
        <w:suppressAutoHyphens w:val="0"/>
        <w:ind w:left="426" w:hanging="426"/>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ul. POW 10/16, 97-200 Tomaszów Maz., </w:t>
      </w:r>
      <w:r w:rsidRPr="00F43A1D">
        <w:rPr>
          <w:rFonts w:ascii="Cambria" w:hAnsi="Cambria" w:cs="Tahoma"/>
          <w:bCs/>
          <w:sz w:val="22"/>
          <w:szCs w:val="22"/>
        </w:rPr>
        <w:t>NIP 773-16-56-546, REGON 590648310,</w:t>
      </w:r>
    </w:p>
    <w:p w:rsidR="001412ED" w:rsidRPr="00F43A1D" w:rsidRDefault="001412ED" w:rsidP="00421290">
      <w:pPr>
        <w:pStyle w:val="Akapitzlist"/>
        <w:numPr>
          <w:ilvl w:val="0"/>
          <w:numId w:val="7"/>
        </w:numPr>
        <w:suppressAutoHyphens w:val="0"/>
        <w:ind w:left="426" w:hanging="426"/>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1412ED" w:rsidRPr="00F43A1D" w:rsidRDefault="001412ED" w:rsidP="00421290">
      <w:pPr>
        <w:pStyle w:val="Akapitzlist"/>
        <w:numPr>
          <w:ilvl w:val="0"/>
          <w:numId w:val="7"/>
        </w:numPr>
        <w:tabs>
          <w:tab w:val="num" w:pos="709"/>
        </w:tabs>
        <w:suppressAutoHyphens w:val="0"/>
        <w:ind w:left="426" w:hanging="426"/>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1412ED" w:rsidRPr="00F43A1D" w:rsidRDefault="001412ED" w:rsidP="00421290">
      <w:pPr>
        <w:pStyle w:val="Akapitzlist"/>
        <w:numPr>
          <w:ilvl w:val="0"/>
          <w:numId w:val="7"/>
        </w:numPr>
        <w:tabs>
          <w:tab w:val="num" w:pos="709"/>
        </w:tabs>
        <w:suppressAutoHyphens w:val="0"/>
        <w:ind w:left="426" w:hanging="426"/>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odbiorcami Pani/Pana danych osobowych będą osoby lub podmioty, którym udostępniona zostanie dokumentacja postępowania,</w:t>
      </w:r>
    </w:p>
    <w:p w:rsidR="001412ED" w:rsidRPr="00F43A1D" w:rsidRDefault="001412ED" w:rsidP="00421290">
      <w:pPr>
        <w:pStyle w:val="Akapitzlist"/>
        <w:numPr>
          <w:ilvl w:val="0"/>
          <w:numId w:val="7"/>
        </w:numPr>
        <w:tabs>
          <w:tab w:val="num" w:pos="709"/>
        </w:tabs>
        <w:suppressAutoHyphens w:val="0"/>
        <w:ind w:left="426" w:hanging="426"/>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1412ED" w:rsidRPr="00F43A1D" w:rsidRDefault="001412ED" w:rsidP="00421290">
      <w:pPr>
        <w:pStyle w:val="Akapitzlist"/>
        <w:numPr>
          <w:ilvl w:val="0"/>
          <w:numId w:val="7"/>
        </w:numPr>
        <w:tabs>
          <w:tab w:val="num" w:pos="709"/>
        </w:tabs>
        <w:suppressAutoHyphens w:val="0"/>
        <w:ind w:left="426" w:hanging="426"/>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1412ED" w:rsidRPr="00F43A1D" w:rsidRDefault="001412ED" w:rsidP="00421290">
      <w:pPr>
        <w:pStyle w:val="Akapitzlist"/>
        <w:numPr>
          <w:ilvl w:val="0"/>
          <w:numId w:val="7"/>
        </w:numPr>
        <w:tabs>
          <w:tab w:val="num" w:pos="709"/>
        </w:tabs>
        <w:suppressAutoHyphens w:val="0"/>
        <w:ind w:left="426" w:hanging="426"/>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w odniesieniu do Pani/Pana danych osobowych decyzje nie będą podejmow</w:t>
      </w:r>
      <w:r w:rsidR="00421290">
        <w:rPr>
          <w:rFonts w:ascii="Cambria" w:eastAsia="Times New Roman" w:hAnsi="Cambria" w:cs="Tahoma"/>
          <w:sz w:val="22"/>
          <w:szCs w:val="22"/>
          <w:lang w:eastAsia="pl-PL"/>
        </w:rPr>
        <w:t>ane</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1412ED" w:rsidRPr="00F43A1D" w:rsidRDefault="001412ED" w:rsidP="00421290">
      <w:pPr>
        <w:pStyle w:val="Akapitzlist"/>
        <w:numPr>
          <w:ilvl w:val="0"/>
          <w:numId w:val="7"/>
        </w:numPr>
        <w:tabs>
          <w:tab w:val="num" w:pos="709"/>
        </w:tabs>
        <w:suppressAutoHyphens w:val="0"/>
        <w:ind w:left="426" w:hanging="426"/>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1412ED" w:rsidRPr="00F43A1D" w:rsidRDefault="001412ED" w:rsidP="00421290">
      <w:pPr>
        <w:pStyle w:val="Akapitzlist"/>
        <w:widowControl/>
        <w:numPr>
          <w:ilvl w:val="0"/>
          <w:numId w:val="5"/>
        </w:numPr>
        <w:tabs>
          <w:tab w:val="num" w:pos="709"/>
        </w:tabs>
        <w:suppressAutoHyphens w:val="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1412ED" w:rsidRPr="00F43A1D" w:rsidRDefault="001412ED" w:rsidP="00421290">
      <w:pPr>
        <w:pStyle w:val="Akapitzlist"/>
        <w:widowControl/>
        <w:numPr>
          <w:ilvl w:val="0"/>
          <w:numId w:val="5"/>
        </w:numPr>
        <w:tabs>
          <w:tab w:val="num" w:pos="709"/>
        </w:tabs>
        <w:suppressAutoHyphens w:val="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1412ED" w:rsidRPr="00F43A1D" w:rsidRDefault="001412ED" w:rsidP="00421290">
      <w:pPr>
        <w:pStyle w:val="Akapitzlist"/>
        <w:widowControl/>
        <w:numPr>
          <w:ilvl w:val="0"/>
          <w:numId w:val="5"/>
        </w:numPr>
        <w:tabs>
          <w:tab w:val="num" w:pos="709"/>
        </w:tabs>
        <w:suppressAutoHyphens w:val="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18 RODO prawo żądania od administratora ograniczenia przetwarzania danych osobowych z zastrzeżeniem przypadków, o których mowa w art. 18 ust. 2 RODO ***;  </w:t>
      </w:r>
    </w:p>
    <w:p w:rsidR="001412ED" w:rsidRPr="00F43A1D" w:rsidRDefault="001412ED" w:rsidP="00421290">
      <w:pPr>
        <w:pStyle w:val="Akapitzlist"/>
        <w:widowControl/>
        <w:numPr>
          <w:ilvl w:val="0"/>
          <w:numId w:val="5"/>
        </w:numPr>
        <w:tabs>
          <w:tab w:val="num" w:pos="709"/>
        </w:tabs>
        <w:suppressAutoHyphens w:val="0"/>
        <w:ind w:left="426" w:hanging="426"/>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lastRenderedPageBreak/>
        <w:t>prawo do wniesienia skargi do Prezesa Urzędu Ochrony Danych Osobowych, gdy uzna Pani/Pan, że przetwarzanie danych osobowych Pani/Pana dotyczących narusza przepisy RODO;</w:t>
      </w:r>
    </w:p>
    <w:p w:rsidR="001412ED" w:rsidRPr="00F43A1D" w:rsidRDefault="001412ED" w:rsidP="00421290">
      <w:pPr>
        <w:pStyle w:val="Akapitzlist"/>
        <w:widowControl/>
        <w:numPr>
          <w:ilvl w:val="0"/>
          <w:numId w:val="7"/>
        </w:numPr>
        <w:suppressAutoHyphens w:val="0"/>
        <w:ind w:left="426" w:hanging="426"/>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1412ED" w:rsidRPr="00F43A1D" w:rsidRDefault="001412ED" w:rsidP="00421290">
      <w:pPr>
        <w:pStyle w:val="Akapitzlist"/>
        <w:widowControl/>
        <w:numPr>
          <w:ilvl w:val="0"/>
          <w:numId w:val="6"/>
        </w:numPr>
        <w:tabs>
          <w:tab w:val="num" w:pos="709"/>
        </w:tabs>
        <w:suppressAutoHyphens w:val="0"/>
        <w:ind w:left="426" w:hanging="426"/>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1412ED" w:rsidRPr="00F43A1D" w:rsidRDefault="001412ED" w:rsidP="00421290">
      <w:pPr>
        <w:pStyle w:val="Akapitzlist"/>
        <w:widowControl/>
        <w:numPr>
          <w:ilvl w:val="0"/>
          <w:numId w:val="6"/>
        </w:numPr>
        <w:tabs>
          <w:tab w:val="num" w:pos="709"/>
        </w:tabs>
        <w:suppressAutoHyphens w:val="0"/>
        <w:ind w:left="426" w:hanging="426"/>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1412ED" w:rsidRPr="00F43A1D" w:rsidRDefault="001412ED" w:rsidP="00421290">
      <w:pPr>
        <w:pStyle w:val="Akapitzlist"/>
        <w:widowControl/>
        <w:numPr>
          <w:ilvl w:val="0"/>
          <w:numId w:val="6"/>
        </w:numPr>
        <w:tabs>
          <w:tab w:val="num" w:pos="709"/>
        </w:tabs>
        <w:suppressAutoHyphens w:val="0"/>
        <w:ind w:left="426" w:hanging="426"/>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1412ED" w:rsidRDefault="001412ED" w:rsidP="006F3F3B">
      <w:pPr>
        <w:pStyle w:val="Akapitzlist"/>
        <w:widowControl/>
        <w:numPr>
          <w:ilvl w:val="0"/>
          <w:numId w:val="14"/>
        </w:numPr>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Zamawiający informuje, iż wystąpienie z żądaniem, o którym mowa w art. 18 ust. 1 rozporządzenia 2016/679, nie ogranicza przetwarzania danych osobowych do czasu zakończenia postępowania o udzielenie zamówienia publicznego</w:t>
      </w:r>
      <w:r w:rsidR="00421290">
        <w:rPr>
          <w:rFonts w:ascii="Cambria" w:eastAsia="Times New Roman" w:hAnsi="Cambria" w:cs="Tahoma"/>
          <w:sz w:val="22"/>
          <w:szCs w:val="22"/>
          <w:lang w:eastAsia="pl-PL"/>
        </w:rPr>
        <w:t>.</w:t>
      </w:r>
    </w:p>
    <w:p w:rsidR="00421290" w:rsidRPr="00F43A1D" w:rsidRDefault="00421290" w:rsidP="00421290">
      <w:pPr>
        <w:pStyle w:val="Akapitzlist"/>
        <w:widowControl/>
        <w:spacing w:after="180"/>
        <w:ind w:left="426"/>
        <w:contextualSpacing/>
        <w:jc w:val="both"/>
        <w:rPr>
          <w:rFonts w:ascii="Cambria" w:eastAsia="Times New Roman" w:hAnsi="Cambria" w:cs="Tahoma"/>
          <w:sz w:val="22"/>
          <w:szCs w:val="22"/>
          <w:lang w:eastAsia="pl-PL"/>
        </w:rPr>
      </w:pPr>
    </w:p>
    <w:p w:rsidR="001412ED" w:rsidRPr="00F43A1D" w:rsidRDefault="001412ED" w:rsidP="001412ED">
      <w:pPr>
        <w:tabs>
          <w:tab w:val="num" w:pos="709"/>
        </w:tabs>
        <w:spacing w:line="240" w:lineRule="auto"/>
        <w:ind w:left="709" w:hanging="283"/>
        <w:jc w:val="both"/>
        <w:rPr>
          <w:rFonts w:ascii="Cambria" w:hAnsi="Cambria" w:cs="Tahoma"/>
        </w:rPr>
      </w:pPr>
      <w:r w:rsidRPr="00F43A1D">
        <w:rPr>
          <w:rFonts w:ascii="Cambria" w:hAnsi="Cambria" w:cs="Tahoma"/>
        </w:rPr>
        <w:t>_____________________</w:t>
      </w:r>
      <w:r w:rsidR="00421290">
        <w:rPr>
          <w:rFonts w:ascii="Cambria" w:hAnsi="Cambria" w:cs="Tahoma"/>
        </w:rPr>
        <w:t>___________________</w:t>
      </w:r>
    </w:p>
    <w:p w:rsidR="001412ED" w:rsidRPr="00F43A1D" w:rsidRDefault="001412ED" w:rsidP="00421290">
      <w:pPr>
        <w:spacing w:line="240" w:lineRule="auto"/>
        <w:ind w:left="426" w:hanging="426"/>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1412ED" w:rsidRPr="00F43A1D" w:rsidRDefault="001412ED" w:rsidP="00421290">
      <w:pPr>
        <w:pStyle w:val="Akapitzlist"/>
        <w:ind w:left="426" w:hanging="426"/>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o udzielenie zamówienia publicznego ani zmianą postanowień umowy w zakresie niezgodnym z ustawą Pzp oraz nie może naruszać integralności protokołu oraz jego załączników.</w:t>
      </w:r>
    </w:p>
    <w:p w:rsidR="001412ED" w:rsidRPr="007D0B48" w:rsidRDefault="001412ED" w:rsidP="00421290">
      <w:pPr>
        <w:pStyle w:val="Akapitzlist"/>
        <w:ind w:left="426" w:hanging="426"/>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5E21DB" w:rsidRDefault="005E21DB" w:rsidP="001412ED">
      <w:pPr>
        <w:spacing w:line="240" w:lineRule="auto"/>
        <w:ind w:left="426" w:hanging="426"/>
        <w:jc w:val="right"/>
        <w:rPr>
          <w:rFonts w:ascii="Cambria" w:hAnsi="Cambria" w:cs="Tahoma"/>
          <w:b/>
        </w:rPr>
      </w:pPr>
    </w:p>
    <w:p w:rsidR="00421290" w:rsidRDefault="00421290" w:rsidP="001412ED">
      <w:pPr>
        <w:spacing w:line="240" w:lineRule="auto"/>
        <w:ind w:left="426" w:hanging="426"/>
        <w:jc w:val="right"/>
        <w:rPr>
          <w:rFonts w:ascii="Cambria" w:hAnsi="Cambria" w:cs="Tahoma"/>
          <w:b/>
        </w:rPr>
      </w:pPr>
    </w:p>
    <w:p w:rsidR="007D0B48" w:rsidRDefault="007D0B48" w:rsidP="001412ED">
      <w:pPr>
        <w:spacing w:line="240" w:lineRule="auto"/>
        <w:ind w:left="426" w:hanging="426"/>
        <w:jc w:val="right"/>
        <w:rPr>
          <w:rFonts w:ascii="Cambria" w:hAnsi="Cambria" w:cs="Tahoma"/>
          <w:b/>
        </w:rPr>
      </w:pPr>
      <w:r>
        <w:rPr>
          <w:rFonts w:ascii="Cambria" w:hAnsi="Cambria" w:cs="Tahoma"/>
          <w:b/>
        </w:rPr>
        <w:t>Tomasz Jurek Z-ca Prezydenta Miasta Tomaszowa Maz.</w:t>
      </w:r>
    </w:p>
    <w:p w:rsidR="001412ED" w:rsidRPr="00F43A1D" w:rsidRDefault="001412ED" w:rsidP="001412ED">
      <w:pPr>
        <w:spacing w:line="240" w:lineRule="auto"/>
        <w:ind w:left="426" w:hanging="426"/>
        <w:jc w:val="right"/>
        <w:rPr>
          <w:rFonts w:ascii="Cambria" w:hAnsi="Cambria" w:cs="Tahoma"/>
          <w:b/>
        </w:rPr>
      </w:pPr>
      <w:r w:rsidRPr="00F43A1D">
        <w:rPr>
          <w:rFonts w:ascii="Cambria" w:hAnsi="Cambria" w:cs="Tahoma"/>
          <w:b/>
        </w:rPr>
        <w:t>Zatwierdzam,  dnia</w:t>
      </w:r>
      <w:r w:rsidR="00CD2E7E">
        <w:rPr>
          <w:rFonts w:ascii="Cambria" w:hAnsi="Cambria" w:cs="Tahoma"/>
          <w:b/>
        </w:rPr>
        <w:t xml:space="preserve"> </w:t>
      </w:r>
      <w:r w:rsidR="00421290">
        <w:rPr>
          <w:rFonts w:ascii="Cambria" w:hAnsi="Cambria" w:cs="Tahoma"/>
          <w:b/>
        </w:rPr>
        <w:t>20</w:t>
      </w:r>
      <w:r w:rsidR="00604CBA">
        <w:rPr>
          <w:rFonts w:ascii="Cambria" w:hAnsi="Cambria" w:cs="Tahoma"/>
          <w:b/>
        </w:rPr>
        <w:t>.06.2022 r.</w:t>
      </w:r>
    </w:p>
    <w:p w:rsidR="00CE3837" w:rsidRPr="00CE3837" w:rsidRDefault="00CE3837" w:rsidP="00CE3837">
      <w:pPr>
        <w:autoSpaceDE w:val="0"/>
        <w:spacing w:after="0" w:line="240" w:lineRule="auto"/>
        <w:jc w:val="right"/>
        <w:rPr>
          <w:rFonts w:ascii="Cambria" w:hAnsi="Cambria" w:cs="Tahoma"/>
        </w:rPr>
      </w:pPr>
    </w:p>
    <w:sectPr w:rsidR="00CE3837" w:rsidRPr="00CE3837" w:rsidSect="00DF48BC">
      <w:pgSz w:w="11906" w:h="16838"/>
      <w:pgMar w:top="993" w:right="1274" w:bottom="1417" w:left="1276" w:header="708" w:footer="69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5447" w:rsidRDefault="00175447" w:rsidP="005C61A5">
      <w:pPr>
        <w:spacing w:after="0" w:line="240" w:lineRule="auto"/>
      </w:pPr>
      <w:r>
        <w:separator/>
      </w:r>
    </w:p>
  </w:endnote>
  <w:endnote w:type="continuationSeparator" w:id="0">
    <w:p w:rsidR="00175447" w:rsidRDefault="00175447"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w:altName w:val="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panose1 w:val="00000000000000000000"/>
    <w:charset w:val="EE"/>
    <w:family w:val="auto"/>
    <w:notTrueType/>
    <w:pitch w:val="default"/>
    <w:sig w:usb0="00000007" w:usb1="00000000" w:usb2="00000000" w:usb3="00000000" w:csb0="00000003" w:csb1="00000000"/>
  </w:font>
  <w:font w:name="Arial">
    <w:altName w:val="Arial Narrow"/>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sig w:usb0="00000000" w:usb1="00000000" w:usb2="00000000" w:usb3="00000000" w:csb0="00000000" w:csb1="00000000"/>
  </w:font>
  <w:font w:name="Times">
    <w:panose1 w:val="02020603050405020304"/>
    <w:charset w:val="EE"/>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CIDFont+F4">
    <w:altName w:val="MS Mincho"/>
    <w:panose1 w:val="00000000000000000000"/>
    <w:charset w:val="80"/>
    <w:family w:val="auto"/>
    <w:notTrueType/>
    <w:pitch w:val="default"/>
    <w:sig w:usb0="00000000" w:usb1="08070000" w:usb2="00000010" w:usb3="00000000" w:csb0="00020000" w:csb1="00000000"/>
  </w:font>
  <w:font w:name="Liberation Sans">
    <w:panose1 w:val="020B0604020202020204"/>
    <w:charset w:val="EE"/>
    <w:family w:val="swiss"/>
    <w:pitch w:val="variable"/>
    <w:sig w:usb0="E0000AFF" w:usb1="500078FF" w:usb2="00000021" w:usb3="00000000" w:csb0="000001BF" w:csb1="00000000"/>
  </w:font>
  <w:font w:name="TimesNewRomanPSMT">
    <w:altName w:val="Arial"/>
    <w:panose1 w:val="00000000000000000000"/>
    <w:charset w:val="00"/>
    <w:family w:val="swiss"/>
    <w:notTrueType/>
    <w:pitch w:val="default"/>
    <w:sig w:usb0="00000007" w:usb1="00000000" w:usb2="00000000" w:usb3="00000000" w:csb0="0000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TimesNewRoman">
    <w:altName w:val="Arial Unicode MS"/>
    <w:panose1 w:val="00000000000000000000"/>
    <w:charset w:val="80"/>
    <w:family w:val="auto"/>
    <w:notTrueType/>
    <w:pitch w:val="default"/>
    <w:sig w:usb0="00000000"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5447" w:rsidRDefault="00175447" w:rsidP="005C61A5">
      <w:pPr>
        <w:spacing w:after="0" w:line="240" w:lineRule="auto"/>
      </w:pPr>
      <w:r>
        <w:separator/>
      </w:r>
    </w:p>
  </w:footnote>
  <w:footnote w:type="continuationSeparator" w:id="0">
    <w:p w:rsidR="00175447" w:rsidRDefault="00175447" w:rsidP="005C61A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4211D89"/>
    <w:multiLevelType w:val="hybridMultilevel"/>
    <w:tmpl w:val="F5BA891E"/>
    <w:lvl w:ilvl="0" w:tplc="2B245F6A">
      <w:start w:val="1"/>
      <w:numFmt w:val="decimal"/>
      <w:lvlText w:val="%1."/>
      <w:lvlJc w:val="left"/>
      <w:pPr>
        <w:tabs>
          <w:tab w:val="num" w:pos="4046"/>
        </w:tabs>
        <w:ind w:left="4046" w:hanging="360"/>
      </w:pPr>
      <w:rPr>
        <w:rFonts w:hint="default"/>
        <w:b w:val="0"/>
        <w:i w:val="0"/>
        <w:strike w:val="0"/>
        <w:color w:val="auto"/>
      </w:rPr>
    </w:lvl>
    <w:lvl w:ilvl="1" w:tplc="04150019">
      <w:start w:val="1"/>
      <w:numFmt w:val="lowerLetter"/>
      <w:lvlText w:val="%2."/>
      <w:lvlJc w:val="left"/>
      <w:pPr>
        <w:tabs>
          <w:tab w:val="num" w:pos="4766"/>
        </w:tabs>
        <w:ind w:left="4766" w:hanging="360"/>
      </w:pPr>
    </w:lvl>
    <w:lvl w:ilvl="2" w:tplc="0415001B" w:tentative="1">
      <w:start w:val="1"/>
      <w:numFmt w:val="lowerRoman"/>
      <w:lvlText w:val="%3."/>
      <w:lvlJc w:val="right"/>
      <w:pPr>
        <w:tabs>
          <w:tab w:val="num" w:pos="5486"/>
        </w:tabs>
        <w:ind w:left="5486" w:hanging="180"/>
      </w:pPr>
    </w:lvl>
    <w:lvl w:ilvl="3" w:tplc="0415000F" w:tentative="1">
      <w:start w:val="1"/>
      <w:numFmt w:val="decimal"/>
      <w:lvlText w:val="%4."/>
      <w:lvlJc w:val="left"/>
      <w:pPr>
        <w:tabs>
          <w:tab w:val="num" w:pos="6206"/>
        </w:tabs>
        <w:ind w:left="6206" w:hanging="360"/>
      </w:pPr>
    </w:lvl>
    <w:lvl w:ilvl="4" w:tplc="04150019" w:tentative="1">
      <w:start w:val="1"/>
      <w:numFmt w:val="lowerLetter"/>
      <w:lvlText w:val="%5."/>
      <w:lvlJc w:val="left"/>
      <w:pPr>
        <w:tabs>
          <w:tab w:val="num" w:pos="6926"/>
        </w:tabs>
        <w:ind w:left="6926" w:hanging="360"/>
      </w:pPr>
    </w:lvl>
    <w:lvl w:ilvl="5" w:tplc="0415001B" w:tentative="1">
      <w:start w:val="1"/>
      <w:numFmt w:val="lowerRoman"/>
      <w:lvlText w:val="%6."/>
      <w:lvlJc w:val="right"/>
      <w:pPr>
        <w:tabs>
          <w:tab w:val="num" w:pos="7646"/>
        </w:tabs>
        <w:ind w:left="7646" w:hanging="180"/>
      </w:pPr>
    </w:lvl>
    <w:lvl w:ilvl="6" w:tplc="0415000F" w:tentative="1">
      <w:start w:val="1"/>
      <w:numFmt w:val="decimal"/>
      <w:lvlText w:val="%7."/>
      <w:lvlJc w:val="left"/>
      <w:pPr>
        <w:tabs>
          <w:tab w:val="num" w:pos="8366"/>
        </w:tabs>
        <w:ind w:left="8366" w:hanging="360"/>
      </w:pPr>
    </w:lvl>
    <w:lvl w:ilvl="7" w:tplc="04150019" w:tentative="1">
      <w:start w:val="1"/>
      <w:numFmt w:val="lowerLetter"/>
      <w:lvlText w:val="%8."/>
      <w:lvlJc w:val="left"/>
      <w:pPr>
        <w:tabs>
          <w:tab w:val="num" w:pos="9086"/>
        </w:tabs>
        <w:ind w:left="9086" w:hanging="360"/>
      </w:pPr>
    </w:lvl>
    <w:lvl w:ilvl="8" w:tplc="0415001B" w:tentative="1">
      <w:start w:val="1"/>
      <w:numFmt w:val="lowerRoman"/>
      <w:lvlText w:val="%9."/>
      <w:lvlJc w:val="right"/>
      <w:pPr>
        <w:tabs>
          <w:tab w:val="num" w:pos="9806"/>
        </w:tabs>
        <w:ind w:left="9806" w:hanging="180"/>
      </w:pPr>
    </w:lvl>
  </w:abstractNum>
  <w:abstractNum w:abstractNumId="3">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nsid w:val="094D0569"/>
    <w:multiLevelType w:val="hybridMultilevel"/>
    <w:tmpl w:val="D1B47F86"/>
    <w:lvl w:ilvl="0" w:tplc="B7722592">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0AB4429A"/>
    <w:multiLevelType w:val="hybridMultilevel"/>
    <w:tmpl w:val="C2C481BA"/>
    <w:lvl w:ilvl="0" w:tplc="31806CD4">
      <w:start w:val="1"/>
      <w:numFmt w:val="decimal"/>
      <w:lvlText w:val="%1)"/>
      <w:lvlJc w:val="left"/>
      <w:pPr>
        <w:ind w:left="578" w:hanging="360"/>
      </w:pPr>
      <w:rPr>
        <w:rFonts w:ascii="Cambria" w:hAnsi="Cambria" w:hint="default"/>
      </w:r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7">
    <w:nsid w:val="0B863F83"/>
    <w:multiLevelType w:val="hybridMultilevel"/>
    <w:tmpl w:val="44D2905E"/>
    <w:lvl w:ilvl="0" w:tplc="EE722D68">
      <w:start w:val="1"/>
      <w:numFmt w:val="decimal"/>
      <w:lvlText w:val="%1)"/>
      <w:lvlJc w:val="left"/>
      <w:pPr>
        <w:ind w:left="1069" w:hanging="360"/>
      </w:pPr>
      <w:rPr>
        <w:rFonts w:ascii="Cambria" w:eastAsia="Times New Roman" w:hAnsi="Cambria" w:cs="Tahoma" w:hint="default"/>
        <w:sz w:val="22"/>
        <w:szCs w:val="22"/>
      </w:rPr>
    </w:lvl>
    <w:lvl w:ilvl="1" w:tplc="04150003">
      <w:start w:val="1"/>
      <w:numFmt w:val="bullet"/>
      <w:lvlText w:val="o"/>
      <w:lvlJc w:val="left"/>
      <w:pPr>
        <w:ind w:left="1789" w:hanging="360"/>
      </w:pPr>
      <w:rPr>
        <w:rFonts w:ascii="Courier New" w:hAnsi="Courier New" w:cs="Courier New" w:hint="default"/>
      </w:rPr>
    </w:lvl>
    <w:lvl w:ilvl="2" w:tplc="04150005">
      <w:start w:val="1"/>
      <w:numFmt w:val="bullet"/>
      <w:lvlText w:val=""/>
      <w:lvlJc w:val="left"/>
      <w:pPr>
        <w:ind w:left="2509" w:hanging="360"/>
      </w:pPr>
      <w:rPr>
        <w:rFonts w:ascii="Wingdings" w:hAnsi="Wingdings" w:hint="default"/>
      </w:rPr>
    </w:lvl>
    <w:lvl w:ilvl="3" w:tplc="04150001">
      <w:start w:val="1"/>
      <w:numFmt w:val="bullet"/>
      <w:lvlText w:val=""/>
      <w:lvlJc w:val="left"/>
      <w:pPr>
        <w:ind w:left="3229" w:hanging="360"/>
      </w:pPr>
      <w:rPr>
        <w:rFonts w:ascii="Symbol" w:hAnsi="Symbol" w:hint="default"/>
      </w:rPr>
    </w:lvl>
    <w:lvl w:ilvl="4" w:tplc="04150003">
      <w:start w:val="1"/>
      <w:numFmt w:val="bullet"/>
      <w:lvlText w:val="o"/>
      <w:lvlJc w:val="left"/>
      <w:pPr>
        <w:ind w:left="3949" w:hanging="360"/>
      </w:pPr>
      <w:rPr>
        <w:rFonts w:ascii="Courier New" w:hAnsi="Courier New" w:cs="Courier New" w:hint="default"/>
      </w:rPr>
    </w:lvl>
    <w:lvl w:ilvl="5" w:tplc="04150005">
      <w:start w:val="1"/>
      <w:numFmt w:val="bullet"/>
      <w:lvlText w:val=""/>
      <w:lvlJc w:val="left"/>
      <w:pPr>
        <w:ind w:left="4669" w:hanging="360"/>
      </w:pPr>
      <w:rPr>
        <w:rFonts w:ascii="Wingdings" w:hAnsi="Wingdings" w:hint="default"/>
      </w:rPr>
    </w:lvl>
    <w:lvl w:ilvl="6" w:tplc="04150001">
      <w:start w:val="1"/>
      <w:numFmt w:val="bullet"/>
      <w:lvlText w:val=""/>
      <w:lvlJc w:val="left"/>
      <w:pPr>
        <w:ind w:left="5389" w:hanging="360"/>
      </w:pPr>
      <w:rPr>
        <w:rFonts w:ascii="Symbol" w:hAnsi="Symbol" w:hint="default"/>
      </w:rPr>
    </w:lvl>
    <w:lvl w:ilvl="7" w:tplc="04150003">
      <w:start w:val="1"/>
      <w:numFmt w:val="bullet"/>
      <w:lvlText w:val="o"/>
      <w:lvlJc w:val="left"/>
      <w:pPr>
        <w:ind w:left="6109" w:hanging="360"/>
      </w:pPr>
      <w:rPr>
        <w:rFonts w:ascii="Courier New" w:hAnsi="Courier New" w:cs="Courier New" w:hint="default"/>
      </w:rPr>
    </w:lvl>
    <w:lvl w:ilvl="8" w:tplc="04150005">
      <w:start w:val="1"/>
      <w:numFmt w:val="bullet"/>
      <w:lvlText w:val=""/>
      <w:lvlJc w:val="left"/>
      <w:pPr>
        <w:ind w:left="6829" w:hanging="360"/>
      </w:pPr>
      <w:rPr>
        <w:rFonts w:ascii="Wingdings" w:hAnsi="Wingdings" w:hint="default"/>
      </w:rPr>
    </w:lvl>
  </w:abstractNum>
  <w:abstractNum w:abstractNumId="8">
    <w:nsid w:val="11814811"/>
    <w:multiLevelType w:val="hybridMultilevel"/>
    <w:tmpl w:val="C3C03288"/>
    <w:lvl w:ilvl="0" w:tplc="061CBD46">
      <w:start w:val="1"/>
      <w:numFmt w:val="decimal"/>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9">
    <w:nsid w:val="120504DC"/>
    <w:multiLevelType w:val="hybridMultilevel"/>
    <w:tmpl w:val="4D0AEB7A"/>
    <w:lvl w:ilvl="0" w:tplc="DA64EF90">
      <w:start w:val="7"/>
      <w:numFmt w:val="decimal"/>
      <w:lvlText w:val="%1."/>
      <w:lvlJc w:val="left"/>
      <w:pPr>
        <w:tabs>
          <w:tab w:val="num" w:pos="1065"/>
        </w:tabs>
        <w:ind w:left="1065"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2DC3C53"/>
    <w:multiLevelType w:val="hybridMultilevel"/>
    <w:tmpl w:val="25DE33C8"/>
    <w:lvl w:ilvl="0" w:tplc="C9D8EE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5">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1D736E81"/>
    <w:multiLevelType w:val="hybridMultilevel"/>
    <w:tmpl w:val="2DE06924"/>
    <w:lvl w:ilvl="0" w:tplc="F3FA3DF6">
      <w:start w:val="1"/>
      <w:numFmt w:val="decimal"/>
      <w:lvlText w:val="%1)"/>
      <w:lvlJc w:val="left"/>
      <w:pPr>
        <w:ind w:left="1080" w:hanging="360"/>
      </w:pPr>
      <w:rPr>
        <w:rFonts w:cs="Tahoma"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229B4771"/>
    <w:multiLevelType w:val="hybridMultilevel"/>
    <w:tmpl w:val="FB26AEC2"/>
    <w:lvl w:ilvl="0" w:tplc="F51CE7E2">
      <w:start w:val="1"/>
      <w:numFmt w:val="decimal"/>
      <w:lvlText w:val="%1)"/>
      <w:lvlJc w:val="left"/>
      <w:pPr>
        <w:ind w:left="720" w:hanging="360"/>
      </w:pPr>
      <w:rPr>
        <w:rFonts w:asciiTheme="majorHAnsi" w:eastAsia="Lucida Sans Unicode" w:hAnsiTheme="majorHAnsi" w:cs="Tahoma"/>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2724387F"/>
    <w:multiLevelType w:val="hybridMultilevel"/>
    <w:tmpl w:val="DD080696"/>
    <w:lvl w:ilvl="0" w:tplc="EDF80A56">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7">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nsid w:val="398F5EFE"/>
    <w:multiLevelType w:val="hybridMultilevel"/>
    <w:tmpl w:val="1566690E"/>
    <w:lvl w:ilvl="0" w:tplc="C9D8EEC8">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9">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0">
    <w:nsid w:val="42DE1389"/>
    <w:multiLevelType w:val="hybridMultilevel"/>
    <w:tmpl w:val="C11A99B4"/>
    <w:lvl w:ilvl="0" w:tplc="FCB07808">
      <w:start w:val="1"/>
      <w:numFmt w:val="decimal"/>
      <w:lvlText w:val="%1."/>
      <w:lvlJc w:val="left"/>
      <w:pPr>
        <w:tabs>
          <w:tab w:val="num" w:pos="1070"/>
        </w:tabs>
        <w:ind w:left="107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44482DF4"/>
    <w:multiLevelType w:val="hybridMultilevel"/>
    <w:tmpl w:val="B828656C"/>
    <w:lvl w:ilvl="0" w:tplc="658C4CEA">
      <w:start w:val="1"/>
      <w:numFmt w:val="decimal"/>
      <w:lvlText w:val="%1)"/>
      <w:lvlJc w:val="left"/>
      <w:pPr>
        <w:ind w:left="720" w:hanging="360"/>
      </w:pPr>
      <w:rPr>
        <w:rFonts w:eastAsiaTheme="minorHAnsi" w:cs="Calibri"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44594A1D"/>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3">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5">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4D8B17DE"/>
    <w:multiLevelType w:val="hybridMultilevel"/>
    <w:tmpl w:val="5706E6BC"/>
    <w:lvl w:ilvl="0" w:tplc="E98A158E">
      <w:start w:val="1"/>
      <w:numFmt w:val="decimal"/>
      <w:lvlText w:val="%1)"/>
      <w:lvlJc w:val="left"/>
      <w:pPr>
        <w:ind w:left="1429" w:hanging="72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37">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9">
    <w:nsid w:val="50FF10EB"/>
    <w:multiLevelType w:val="hybridMultilevel"/>
    <w:tmpl w:val="E6585E3A"/>
    <w:lvl w:ilvl="0" w:tplc="5E0AFFC2">
      <w:start w:val="1"/>
      <w:numFmt w:val="decimal"/>
      <w:lvlText w:val="%1."/>
      <w:lvlJc w:val="left"/>
      <w:pPr>
        <w:tabs>
          <w:tab w:val="num" w:pos="5322"/>
        </w:tabs>
        <w:ind w:left="5322"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1">
    <w:nsid w:val="552E0C05"/>
    <w:multiLevelType w:val="hybridMultilevel"/>
    <w:tmpl w:val="A3B027EE"/>
    <w:lvl w:ilvl="0" w:tplc="A698A28E">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2">
    <w:nsid w:val="553779B2"/>
    <w:multiLevelType w:val="hybridMultilevel"/>
    <w:tmpl w:val="27426216"/>
    <w:lvl w:ilvl="0" w:tplc="2D52FB7A">
      <w:start w:val="1"/>
      <w:numFmt w:val="decimal"/>
      <w:lvlText w:val="%1)"/>
      <w:lvlJc w:val="left"/>
      <w:pPr>
        <w:ind w:left="7307" w:hanging="360"/>
      </w:pPr>
      <w:rPr>
        <w:rFonts w:hint="default"/>
        <w:strike w:val="0"/>
      </w:rPr>
    </w:lvl>
    <w:lvl w:ilvl="1" w:tplc="04150019" w:tentative="1">
      <w:start w:val="1"/>
      <w:numFmt w:val="lowerLetter"/>
      <w:lvlText w:val="%2."/>
      <w:lvlJc w:val="left"/>
      <w:pPr>
        <w:ind w:left="8027" w:hanging="360"/>
      </w:pPr>
    </w:lvl>
    <w:lvl w:ilvl="2" w:tplc="0415001B" w:tentative="1">
      <w:start w:val="1"/>
      <w:numFmt w:val="lowerRoman"/>
      <w:lvlText w:val="%3."/>
      <w:lvlJc w:val="right"/>
      <w:pPr>
        <w:ind w:left="8747" w:hanging="180"/>
      </w:pPr>
    </w:lvl>
    <w:lvl w:ilvl="3" w:tplc="0415000F" w:tentative="1">
      <w:start w:val="1"/>
      <w:numFmt w:val="decimal"/>
      <w:lvlText w:val="%4."/>
      <w:lvlJc w:val="left"/>
      <w:pPr>
        <w:ind w:left="9467" w:hanging="360"/>
      </w:pPr>
    </w:lvl>
    <w:lvl w:ilvl="4" w:tplc="04150019" w:tentative="1">
      <w:start w:val="1"/>
      <w:numFmt w:val="lowerLetter"/>
      <w:lvlText w:val="%5."/>
      <w:lvlJc w:val="left"/>
      <w:pPr>
        <w:ind w:left="10187" w:hanging="360"/>
      </w:pPr>
    </w:lvl>
    <w:lvl w:ilvl="5" w:tplc="0415001B" w:tentative="1">
      <w:start w:val="1"/>
      <w:numFmt w:val="lowerRoman"/>
      <w:lvlText w:val="%6."/>
      <w:lvlJc w:val="right"/>
      <w:pPr>
        <w:ind w:left="10907" w:hanging="180"/>
      </w:pPr>
    </w:lvl>
    <w:lvl w:ilvl="6" w:tplc="0415000F" w:tentative="1">
      <w:start w:val="1"/>
      <w:numFmt w:val="decimal"/>
      <w:lvlText w:val="%7."/>
      <w:lvlJc w:val="left"/>
      <w:pPr>
        <w:ind w:left="11627" w:hanging="360"/>
      </w:pPr>
    </w:lvl>
    <w:lvl w:ilvl="7" w:tplc="04150019" w:tentative="1">
      <w:start w:val="1"/>
      <w:numFmt w:val="lowerLetter"/>
      <w:lvlText w:val="%8."/>
      <w:lvlJc w:val="left"/>
      <w:pPr>
        <w:ind w:left="12347" w:hanging="360"/>
      </w:pPr>
    </w:lvl>
    <w:lvl w:ilvl="8" w:tplc="0415001B" w:tentative="1">
      <w:start w:val="1"/>
      <w:numFmt w:val="lowerRoman"/>
      <w:lvlText w:val="%9."/>
      <w:lvlJc w:val="right"/>
      <w:pPr>
        <w:ind w:left="13067" w:hanging="180"/>
      </w:pPr>
    </w:lvl>
  </w:abstractNum>
  <w:abstractNum w:abstractNumId="43">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nsid w:val="5B1B5C3F"/>
    <w:multiLevelType w:val="hybridMultilevel"/>
    <w:tmpl w:val="68EE0D86"/>
    <w:lvl w:ilvl="0" w:tplc="57DAC0B4">
      <w:start w:val="1"/>
      <w:numFmt w:val="decimal"/>
      <w:lvlText w:val="%1)"/>
      <w:lvlJc w:val="left"/>
      <w:pPr>
        <w:ind w:left="1429" w:hanging="72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45">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6">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61704790"/>
    <w:multiLevelType w:val="hybridMultilevel"/>
    <w:tmpl w:val="75C20510"/>
    <w:lvl w:ilvl="0" w:tplc="872C2928">
      <w:start w:val="1"/>
      <w:numFmt w:val="decimal"/>
      <w:lvlText w:val="%1)"/>
      <w:lvlJc w:val="left"/>
      <w:pPr>
        <w:ind w:left="720" w:hanging="360"/>
      </w:pPr>
      <w:rPr>
        <w:rFonts w:ascii="Cambria" w:hAnsi="Cambria" w:cs="Calibri" w:hint="default"/>
        <w:strike w:val="0"/>
        <w:dstrike w:val="0"/>
        <w:color w:val="auto"/>
        <w:sz w:val="22"/>
        <w:szCs w:val="22"/>
        <w:u w:val="none"/>
        <w:effect w:val="none"/>
      </w:rPr>
    </w:lvl>
    <w:lvl w:ilvl="1" w:tplc="82F8D3F2">
      <w:start w:val="1"/>
      <w:numFmt w:val="decimal"/>
      <w:lvlText w:val="%2)"/>
      <w:lvlJc w:val="left"/>
      <w:pPr>
        <w:ind w:left="1440" w:hanging="360"/>
      </w:pPr>
      <w:rPr>
        <w:rFonts w:eastAsiaTheme="majorHAnsi"/>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9">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1">
    <w:nsid w:val="6DCA2978"/>
    <w:multiLevelType w:val="hybridMultilevel"/>
    <w:tmpl w:val="70FC104A"/>
    <w:lvl w:ilvl="0" w:tplc="3A12141E">
      <w:start w:val="1"/>
      <w:numFmt w:val="decimal"/>
      <w:lvlText w:val="%1."/>
      <w:lvlJc w:val="left"/>
      <w:pPr>
        <w:ind w:left="3479" w:hanging="360"/>
      </w:pPr>
      <w:rPr>
        <w:rFonts w:ascii="Times New Roman" w:eastAsia="Bookman Old Style" w:hAnsi="Times New Roman" w:cs="Times New Roman" w:hint="default"/>
        <w:b w:val="0"/>
        <w:color w:val="auto"/>
      </w:rPr>
    </w:lvl>
    <w:lvl w:ilvl="1" w:tplc="04150019">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52">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3">
    <w:nsid w:val="77511EAA"/>
    <w:multiLevelType w:val="hybridMultilevel"/>
    <w:tmpl w:val="C11A99B4"/>
    <w:lvl w:ilvl="0" w:tplc="FCB07808">
      <w:start w:val="1"/>
      <w:numFmt w:val="decimal"/>
      <w:lvlText w:val="%1."/>
      <w:lvlJc w:val="left"/>
      <w:pPr>
        <w:tabs>
          <w:tab w:val="num" w:pos="720"/>
        </w:tabs>
        <w:ind w:left="720" w:hanging="360"/>
      </w:pPr>
      <w:rPr>
        <w:b w:val="0"/>
        <w:i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4">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5">
    <w:nsid w:val="7C774547"/>
    <w:multiLevelType w:val="hybridMultilevel"/>
    <w:tmpl w:val="050E3F84"/>
    <w:lvl w:ilvl="0" w:tplc="B060F624">
      <w:start w:val="1"/>
      <w:numFmt w:val="decimal"/>
      <w:lvlText w:val="%1)"/>
      <w:lvlJc w:val="left"/>
      <w:pPr>
        <w:ind w:left="1065" w:hanging="360"/>
      </w:pPr>
      <w:rPr>
        <w:rFonts w:ascii="Times New Roman" w:eastAsia="Times New Roman" w:hAnsi="Times New Roman" w:cs="Times New Roman" w:hint="default"/>
        <w:b w:val="0"/>
        <w:strike w:val="0"/>
        <w:dstrike w:val="0"/>
        <w:sz w:val="22"/>
        <w:szCs w:val="22"/>
      </w:rPr>
    </w:lvl>
    <w:lvl w:ilvl="1" w:tplc="04150019">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56">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8">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52"/>
  </w:num>
  <w:num w:numId="4">
    <w:abstractNumId w:val="16"/>
  </w:num>
  <w:num w:numId="5">
    <w:abstractNumId w:val="14"/>
  </w:num>
  <w:num w:numId="6">
    <w:abstractNumId w:val="24"/>
  </w:num>
  <w:num w:numId="7">
    <w:abstractNumId w:val="18"/>
  </w:num>
  <w:num w:numId="8">
    <w:abstractNumId w:val="23"/>
  </w:num>
  <w:num w:numId="9">
    <w:abstractNumId w:val="34"/>
  </w:num>
  <w:num w:numId="10">
    <w:abstractNumId w:val="5"/>
  </w:num>
  <w:num w:numId="11">
    <w:abstractNumId w:val="4"/>
  </w:num>
  <w:num w:numId="12">
    <w:abstractNumId w:val="35"/>
  </w:num>
  <w:num w:numId="13">
    <w:abstractNumId w:val="12"/>
  </w:num>
  <w:num w:numId="14">
    <w:abstractNumId w:val="15"/>
  </w:num>
  <w:num w:numId="15">
    <w:abstractNumId w:val="30"/>
  </w:num>
  <w:num w:numId="16">
    <w:abstractNumId w:val="38"/>
  </w:num>
  <w:num w:numId="17">
    <w:abstractNumId w:val="33"/>
  </w:num>
  <w:num w:numId="18">
    <w:abstractNumId w:val="21"/>
  </w:num>
  <w:num w:numId="19">
    <w:abstractNumId w:val="26"/>
  </w:num>
  <w:num w:numId="20">
    <w:abstractNumId w:val="49"/>
  </w:num>
  <w:num w:numId="21">
    <w:abstractNumId w:val="40"/>
  </w:num>
  <w:num w:numId="22">
    <w:abstractNumId w:val="58"/>
  </w:num>
  <w:num w:numId="23">
    <w:abstractNumId w:val="37"/>
  </w:num>
  <w:num w:numId="24">
    <w:abstractNumId w:val="39"/>
  </w:num>
  <w:num w:numId="25">
    <w:abstractNumId w:val="27"/>
  </w:num>
  <w:num w:numId="26">
    <w:abstractNumId w:val="29"/>
  </w:num>
  <w:num w:numId="27">
    <w:abstractNumId w:val="50"/>
  </w:num>
  <w:num w:numId="28">
    <w:abstractNumId w:val="19"/>
  </w:num>
  <w:num w:numId="29">
    <w:abstractNumId w:val="48"/>
  </w:num>
  <w:num w:numId="30">
    <w:abstractNumId w:val="20"/>
  </w:num>
  <w:num w:numId="31">
    <w:abstractNumId w:val="2"/>
  </w:num>
  <w:num w:numId="32">
    <w:abstractNumId w:val="43"/>
  </w:num>
  <w:num w:numId="33">
    <w:abstractNumId w:val="56"/>
  </w:num>
  <w:num w:numId="34">
    <w:abstractNumId w:val="54"/>
  </w:num>
  <w:num w:numId="35">
    <w:abstractNumId w:val="11"/>
  </w:num>
  <w:num w:numId="36">
    <w:abstractNumId w:val="45"/>
  </w:num>
  <w:num w:numId="37">
    <w:abstractNumId w:val="3"/>
  </w:num>
  <w:num w:numId="38">
    <w:abstractNumId w:val="57"/>
  </w:num>
  <w:num w:numId="39">
    <w:abstractNumId w:val="32"/>
  </w:num>
  <w:num w:numId="40">
    <w:abstractNumId w:val="6"/>
  </w:num>
  <w:num w:numId="41">
    <w:abstractNumId w:val="31"/>
  </w:num>
  <w:num w:numId="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2"/>
  </w:num>
  <w:num w:numId="4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
    <w:lvlOverride w:ilvl="0">
      <w:startOverride w:val="1"/>
    </w:lvlOverride>
    <w:lvlOverride w:ilvl="1"/>
    <w:lvlOverride w:ilvl="2"/>
    <w:lvlOverride w:ilvl="3"/>
    <w:lvlOverride w:ilvl="4"/>
    <w:lvlOverride w:ilvl="5"/>
    <w:lvlOverride w:ilvl="6"/>
    <w:lvlOverride w:ilvl="7"/>
    <w:lvlOverride w:ilvl="8"/>
  </w:num>
  <w:num w:numId="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7"/>
  </w:num>
  <w:num w:numId="58">
    <w:abstractNumId w:val="51"/>
  </w:num>
  <w:num w:numId="59">
    <w:abstractNumId w:val="55"/>
  </w:num>
  <w:num w:numId="60">
    <w:abstractNumId w:val="9"/>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defaultTabStop w:val="708"/>
  <w:hyphenationZone w:val="425"/>
  <w:characterSpacingControl w:val="doNotCompress"/>
  <w:hdrShapeDefaults>
    <o:shapedefaults v:ext="edit" spidmax="17410"/>
  </w:hdrShapeDefaults>
  <w:footnotePr>
    <w:footnote w:id="-1"/>
    <w:footnote w:id="0"/>
  </w:footnotePr>
  <w:endnotePr>
    <w:endnote w:id="-1"/>
    <w:endnote w:id="0"/>
  </w:endnotePr>
  <w:compat/>
  <w:rsids>
    <w:rsidRoot w:val="005C61A5"/>
    <w:rsid w:val="00005F7F"/>
    <w:rsid w:val="0001778F"/>
    <w:rsid w:val="00020BB0"/>
    <w:rsid w:val="00023383"/>
    <w:rsid w:val="000362F6"/>
    <w:rsid w:val="000407BA"/>
    <w:rsid w:val="00041A76"/>
    <w:rsid w:val="00090068"/>
    <w:rsid w:val="0009064A"/>
    <w:rsid w:val="000948C2"/>
    <w:rsid w:val="000A7270"/>
    <w:rsid w:val="000B1886"/>
    <w:rsid w:val="000C1DCE"/>
    <w:rsid w:val="000F40E1"/>
    <w:rsid w:val="00100B7D"/>
    <w:rsid w:val="00104EC0"/>
    <w:rsid w:val="00123797"/>
    <w:rsid w:val="00126622"/>
    <w:rsid w:val="001412ED"/>
    <w:rsid w:val="00151300"/>
    <w:rsid w:val="0016258B"/>
    <w:rsid w:val="0017183E"/>
    <w:rsid w:val="00175447"/>
    <w:rsid w:val="00175586"/>
    <w:rsid w:val="001837ED"/>
    <w:rsid w:val="00184184"/>
    <w:rsid w:val="0019004A"/>
    <w:rsid w:val="00193FFD"/>
    <w:rsid w:val="001A50BB"/>
    <w:rsid w:val="001A7C5B"/>
    <w:rsid w:val="001B7887"/>
    <w:rsid w:val="001C2788"/>
    <w:rsid w:val="001C4636"/>
    <w:rsid w:val="001D4EAF"/>
    <w:rsid w:val="001F673F"/>
    <w:rsid w:val="0020176A"/>
    <w:rsid w:val="00220DDB"/>
    <w:rsid w:val="0025460F"/>
    <w:rsid w:val="00262111"/>
    <w:rsid w:val="00271394"/>
    <w:rsid w:val="00285358"/>
    <w:rsid w:val="002975F9"/>
    <w:rsid w:val="002A5B6B"/>
    <w:rsid w:val="002C3E85"/>
    <w:rsid w:val="002D2110"/>
    <w:rsid w:val="002D6BF6"/>
    <w:rsid w:val="002E5DD5"/>
    <w:rsid w:val="003131FA"/>
    <w:rsid w:val="0031578E"/>
    <w:rsid w:val="003465EE"/>
    <w:rsid w:val="00383299"/>
    <w:rsid w:val="0039565A"/>
    <w:rsid w:val="003A6802"/>
    <w:rsid w:val="003A72FD"/>
    <w:rsid w:val="003B21EA"/>
    <w:rsid w:val="003B269E"/>
    <w:rsid w:val="003D76FD"/>
    <w:rsid w:val="003E08ED"/>
    <w:rsid w:val="003E5614"/>
    <w:rsid w:val="003E68A4"/>
    <w:rsid w:val="00421290"/>
    <w:rsid w:val="00422237"/>
    <w:rsid w:val="0044637A"/>
    <w:rsid w:val="0045679C"/>
    <w:rsid w:val="00473657"/>
    <w:rsid w:val="004B0F9B"/>
    <w:rsid w:val="00510009"/>
    <w:rsid w:val="00511D2E"/>
    <w:rsid w:val="00514FF5"/>
    <w:rsid w:val="005157EC"/>
    <w:rsid w:val="00552423"/>
    <w:rsid w:val="00576156"/>
    <w:rsid w:val="005A1ECE"/>
    <w:rsid w:val="005B64F3"/>
    <w:rsid w:val="005C53B6"/>
    <w:rsid w:val="005C61A5"/>
    <w:rsid w:val="005E21DB"/>
    <w:rsid w:val="005F1924"/>
    <w:rsid w:val="00603EDF"/>
    <w:rsid w:val="00604CBA"/>
    <w:rsid w:val="00605FAB"/>
    <w:rsid w:val="00615213"/>
    <w:rsid w:val="00632A90"/>
    <w:rsid w:val="00660D60"/>
    <w:rsid w:val="00676065"/>
    <w:rsid w:val="00684B0C"/>
    <w:rsid w:val="006A2A5D"/>
    <w:rsid w:val="006B0298"/>
    <w:rsid w:val="006C2B78"/>
    <w:rsid w:val="006D17B7"/>
    <w:rsid w:val="006E4125"/>
    <w:rsid w:val="006F052A"/>
    <w:rsid w:val="006F3F3B"/>
    <w:rsid w:val="00706DD8"/>
    <w:rsid w:val="0071392D"/>
    <w:rsid w:val="00723CC9"/>
    <w:rsid w:val="00733179"/>
    <w:rsid w:val="00753C92"/>
    <w:rsid w:val="007707AF"/>
    <w:rsid w:val="00781143"/>
    <w:rsid w:val="007A675A"/>
    <w:rsid w:val="007A79E8"/>
    <w:rsid w:val="007C2D63"/>
    <w:rsid w:val="007D0B48"/>
    <w:rsid w:val="007D277A"/>
    <w:rsid w:val="00802F4F"/>
    <w:rsid w:val="00804709"/>
    <w:rsid w:val="00844107"/>
    <w:rsid w:val="00850101"/>
    <w:rsid w:val="00853673"/>
    <w:rsid w:val="0087186B"/>
    <w:rsid w:val="008940CA"/>
    <w:rsid w:val="008C53A9"/>
    <w:rsid w:val="008D0254"/>
    <w:rsid w:val="00913796"/>
    <w:rsid w:val="00930ADE"/>
    <w:rsid w:val="00975D9B"/>
    <w:rsid w:val="0097701E"/>
    <w:rsid w:val="00981811"/>
    <w:rsid w:val="0098282B"/>
    <w:rsid w:val="009A3CF4"/>
    <w:rsid w:val="009A3FDB"/>
    <w:rsid w:val="009A48EC"/>
    <w:rsid w:val="009A599A"/>
    <w:rsid w:val="009C030C"/>
    <w:rsid w:val="009C156B"/>
    <w:rsid w:val="009C36EA"/>
    <w:rsid w:val="009D3365"/>
    <w:rsid w:val="00A24552"/>
    <w:rsid w:val="00A36775"/>
    <w:rsid w:val="00A67483"/>
    <w:rsid w:val="00A73312"/>
    <w:rsid w:val="00A772A8"/>
    <w:rsid w:val="00AA230A"/>
    <w:rsid w:val="00AB52F1"/>
    <w:rsid w:val="00AB6598"/>
    <w:rsid w:val="00AC0E05"/>
    <w:rsid w:val="00AC1EED"/>
    <w:rsid w:val="00AD0EFB"/>
    <w:rsid w:val="00B10696"/>
    <w:rsid w:val="00B139EA"/>
    <w:rsid w:val="00B13F5F"/>
    <w:rsid w:val="00B1713B"/>
    <w:rsid w:val="00B27B3D"/>
    <w:rsid w:val="00B354A6"/>
    <w:rsid w:val="00B46CDD"/>
    <w:rsid w:val="00B67E6F"/>
    <w:rsid w:val="00B72858"/>
    <w:rsid w:val="00B74390"/>
    <w:rsid w:val="00B821BF"/>
    <w:rsid w:val="00BA0C1A"/>
    <w:rsid w:val="00BA0E25"/>
    <w:rsid w:val="00C030E6"/>
    <w:rsid w:val="00C77A2F"/>
    <w:rsid w:val="00C81922"/>
    <w:rsid w:val="00C8766D"/>
    <w:rsid w:val="00CB4258"/>
    <w:rsid w:val="00CD2E7E"/>
    <w:rsid w:val="00CD7840"/>
    <w:rsid w:val="00CE3837"/>
    <w:rsid w:val="00D16924"/>
    <w:rsid w:val="00D52B66"/>
    <w:rsid w:val="00D6789F"/>
    <w:rsid w:val="00D67D11"/>
    <w:rsid w:val="00D80F1B"/>
    <w:rsid w:val="00D90692"/>
    <w:rsid w:val="00DA2970"/>
    <w:rsid w:val="00DA6094"/>
    <w:rsid w:val="00DC061A"/>
    <w:rsid w:val="00DC0E78"/>
    <w:rsid w:val="00DD1E37"/>
    <w:rsid w:val="00DF02E0"/>
    <w:rsid w:val="00DF48BC"/>
    <w:rsid w:val="00E2143B"/>
    <w:rsid w:val="00E373C0"/>
    <w:rsid w:val="00E44A4A"/>
    <w:rsid w:val="00E5418F"/>
    <w:rsid w:val="00E6347E"/>
    <w:rsid w:val="00E655A1"/>
    <w:rsid w:val="00EA04D4"/>
    <w:rsid w:val="00EB1BB8"/>
    <w:rsid w:val="00EC3067"/>
    <w:rsid w:val="00EC5336"/>
    <w:rsid w:val="00ED2ED2"/>
    <w:rsid w:val="00ED60F1"/>
    <w:rsid w:val="00EE005B"/>
    <w:rsid w:val="00EE5D00"/>
    <w:rsid w:val="00EF0074"/>
    <w:rsid w:val="00EF137D"/>
    <w:rsid w:val="00EF573D"/>
    <w:rsid w:val="00F416CA"/>
    <w:rsid w:val="00F43A1D"/>
    <w:rsid w:val="00F46245"/>
    <w:rsid w:val="00F55654"/>
    <w:rsid w:val="00F621D3"/>
    <w:rsid w:val="00F71DA6"/>
    <w:rsid w:val="00F75244"/>
    <w:rsid w:val="00F761DB"/>
    <w:rsid w:val="00F835F4"/>
    <w:rsid w:val="00F84C1B"/>
    <w:rsid w:val="00F903E3"/>
    <w:rsid w:val="00F97F75"/>
    <w:rsid w:val="00FA7B98"/>
    <w:rsid w:val="00FB0C84"/>
    <w:rsid w:val="00FC7011"/>
    <w:rsid w:val="00FD1639"/>
    <w:rsid w:val="00FE2059"/>
    <w:rsid w:val="00FF429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List Bullet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rFonts w:ascii="Times New Roman" w:eastAsia="Times New Roman" w:hAnsi="Times New Roman" w:cs="Times New Roman"/>
      <w:b/>
      <w:bCs/>
      <w:sz w:val="20"/>
      <w:szCs w:val="20"/>
      <w:lang w:eastAsia="ar-SA"/>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rsid w:val="00F43A1D"/>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99"/>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Plandokumentu">
    <w:name w:val="Document Map"/>
    <w:basedOn w:val="Normalny"/>
    <w:link w:val="Plan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PlandokumentuZnak">
    <w:name w:val="Plan dokumentu Znak"/>
    <w:basedOn w:val="Domylnaczcionkaakapitu"/>
    <w:link w:val="Plan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114443483">
      <w:bodyDiv w:val="1"/>
      <w:marLeft w:val="0"/>
      <w:marRight w:val="0"/>
      <w:marTop w:val="0"/>
      <w:marBottom w:val="0"/>
      <w:divBdr>
        <w:top w:val="none" w:sz="0" w:space="0" w:color="auto"/>
        <w:left w:val="none" w:sz="0" w:space="0" w:color="auto"/>
        <w:bottom w:val="none" w:sz="0" w:space="0" w:color="auto"/>
        <w:right w:val="none" w:sz="0" w:space="0" w:color="auto"/>
      </w:divBdr>
    </w:div>
    <w:div w:id="266354540">
      <w:bodyDiv w:val="1"/>
      <w:marLeft w:val="0"/>
      <w:marRight w:val="0"/>
      <w:marTop w:val="0"/>
      <w:marBottom w:val="0"/>
      <w:divBdr>
        <w:top w:val="none" w:sz="0" w:space="0" w:color="auto"/>
        <w:left w:val="none" w:sz="0" w:space="0" w:color="auto"/>
        <w:bottom w:val="none" w:sz="0" w:space="0" w:color="auto"/>
        <w:right w:val="none" w:sz="0" w:space="0" w:color="auto"/>
      </w:divBdr>
    </w:div>
    <w:div w:id="320500515">
      <w:bodyDiv w:val="1"/>
      <w:marLeft w:val="0"/>
      <w:marRight w:val="0"/>
      <w:marTop w:val="0"/>
      <w:marBottom w:val="0"/>
      <w:divBdr>
        <w:top w:val="none" w:sz="0" w:space="0" w:color="auto"/>
        <w:left w:val="none" w:sz="0" w:space="0" w:color="auto"/>
        <w:bottom w:val="none" w:sz="0" w:space="0" w:color="auto"/>
        <w:right w:val="none" w:sz="0" w:space="0" w:color="auto"/>
      </w:divBdr>
    </w:div>
    <w:div w:id="394671710">
      <w:bodyDiv w:val="1"/>
      <w:marLeft w:val="0"/>
      <w:marRight w:val="0"/>
      <w:marTop w:val="0"/>
      <w:marBottom w:val="0"/>
      <w:divBdr>
        <w:top w:val="none" w:sz="0" w:space="0" w:color="auto"/>
        <w:left w:val="none" w:sz="0" w:space="0" w:color="auto"/>
        <w:bottom w:val="none" w:sz="0" w:space="0" w:color="auto"/>
        <w:right w:val="none" w:sz="0" w:space="0" w:color="auto"/>
      </w:divBdr>
    </w:div>
    <w:div w:id="450518612">
      <w:bodyDiv w:val="1"/>
      <w:marLeft w:val="0"/>
      <w:marRight w:val="0"/>
      <w:marTop w:val="0"/>
      <w:marBottom w:val="0"/>
      <w:divBdr>
        <w:top w:val="none" w:sz="0" w:space="0" w:color="auto"/>
        <w:left w:val="none" w:sz="0" w:space="0" w:color="auto"/>
        <w:bottom w:val="none" w:sz="0" w:space="0" w:color="auto"/>
        <w:right w:val="none" w:sz="0" w:space="0" w:color="auto"/>
      </w:divBdr>
    </w:div>
    <w:div w:id="469328088">
      <w:bodyDiv w:val="1"/>
      <w:marLeft w:val="0"/>
      <w:marRight w:val="0"/>
      <w:marTop w:val="0"/>
      <w:marBottom w:val="0"/>
      <w:divBdr>
        <w:top w:val="none" w:sz="0" w:space="0" w:color="auto"/>
        <w:left w:val="none" w:sz="0" w:space="0" w:color="auto"/>
        <w:bottom w:val="none" w:sz="0" w:space="0" w:color="auto"/>
        <w:right w:val="none" w:sz="0" w:space="0" w:color="auto"/>
      </w:divBdr>
    </w:div>
    <w:div w:id="543641070">
      <w:bodyDiv w:val="1"/>
      <w:marLeft w:val="0"/>
      <w:marRight w:val="0"/>
      <w:marTop w:val="0"/>
      <w:marBottom w:val="0"/>
      <w:divBdr>
        <w:top w:val="none" w:sz="0" w:space="0" w:color="auto"/>
        <w:left w:val="none" w:sz="0" w:space="0" w:color="auto"/>
        <w:bottom w:val="none" w:sz="0" w:space="0" w:color="auto"/>
        <w:right w:val="none" w:sz="0" w:space="0" w:color="auto"/>
      </w:divBdr>
    </w:div>
    <w:div w:id="543829890">
      <w:bodyDiv w:val="1"/>
      <w:marLeft w:val="0"/>
      <w:marRight w:val="0"/>
      <w:marTop w:val="0"/>
      <w:marBottom w:val="0"/>
      <w:divBdr>
        <w:top w:val="none" w:sz="0" w:space="0" w:color="auto"/>
        <w:left w:val="none" w:sz="0" w:space="0" w:color="auto"/>
        <w:bottom w:val="none" w:sz="0" w:space="0" w:color="auto"/>
        <w:right w:val="none" w:sz="0" w:space="0" w:color="auto"/>
      </w:divBdr>
    </w:div>
    <w:div w:id="646203165">
      <w:bodyDiv w:val="1"/>
      <w:marLeft w:val="0"/>
      <w:marRight w:val="0"/>
      <w:marTop w:val="0"/>
      <w:marBottom w:val="0"/>
      <w:divBdr>
        <w:top w:val="none" w:sz="0" w:space="0" w:color="auto"/>
        <w:left w:val="none" w:sz="0" w:space="0" w:color="auto"/>
        <w:bottom w:val="none" w:sz="0" w:space="0" w:color="auto"/>
        <w:right w:val="none" w:sz="0" w:space="0" w:color="auto"/>
      </w:divBdr>
    </w:div>
    <w:div w:id="729377146">
      <w:bodyDiv w:val="1"/>
      <w:marLeft w:val="0"/>
      <w:marRight w:val="0"/>
      <w:marTop w:val="0"/>
      <w:marBottom w:val="0"/>
      <w:divBdr>
        <w:top w:val="none" w:sz="0" w:space="0" w:color="auto"/>
        <w:left w:val="none" w:sz="0" w:space="0" w:color="auto"/>
        <w:bottom w:val="none" w:sz="0" w:space="0" w:color="auto"/>
        <w:right w:val="none" w:sz="0" w:space="0" w:color="auto"/>
      </w:divBdr>
    </w:div>
    <w:div w:id="735737584">
      <w:bodyDiv w:val="1"/>
      <w:marLeft w:val="0"/>
      <w:marRight w:val="0"/>
      <w:marTop w:val="0"/>
      <w:marBottom w:val="0"/>
      <w:divBdr>
        <w:top w:val="none" w:sz="0" w:space="0" w:color="auto"/>
        <w:left w:val="none" w:sz="0" w:space="0" w:color="auto"/>
        <w:bottom w:val="none" w:sz="0" w:space="0" w:color="auto"/>
        <w:right w:val="none" w:sz="0" w:space="0" w:color="auto"/>
      </w:divBdr>
    </w:div>
    <w:div w:id="919827676">
      <w:bodyDiv w:val="1"/>
      <w:marLeft w:val="0"/>
      <w:marRight w:val="0"/>
      <w:marTop w:val="0"/>
      <w:marBottom w:val="0"/>
      <w:divBdr>
        <w:top w:val="none" w:sz="0" w:space="0" w:color="auto"/>
        <w:left w:val="none" w:sz="0" w:space="0" w:color="auto"/>
        <w:bottom w:val="none" w:sz="0" w:space="0" w:color="auto"/>
        <w:right w:val="none" w:sz="0" w:space="0" w:color="auto"/>
      </w:divBdr>
    </w:div>
    <w:div w:id="1092550995">
      <w:bodyDiv w:val="1"/>
      <w:marLeft w:val="0"/>
      <w:marRight w:val="0"/>
      <w:marTop w:val="0"/>
      <w:marBottom w:val="0"/>
      <w:divBdr>
        <w:top w:val="none" w:sz="0" w:space="0" w:color="auto"/>
        <w:left w:val="none" w:sz="0" w:space="0" w:color="auto"/>
        <w:bottom w:val="none" w:sz="0" w:space="0" w:color="auto"/>
        <w:right w:val="none" w:sz="0" w:space="0" w:color="auto"/>
      </w:divBdr>
    </w:div>
    <w:div w:id="1121073224">
      <w:bodyDiv w:val="1"/>
      <w:marLeft w:val="0"/>
      <w:marRight w:val="0"/>
      <w:marTop w:val="0"/>
      <w:marBottom w:val="0"/>
      <w:divBdr>
        <w:top w:val="none" w:sz="0" w:space="0" w:color="auto"/>
        <w:left w:val="none" w:sz="0" w:space="0" w:color="auto"/>
        <w:bottom w:val="none" w:sz="0" w:space="0" w:color="auto"/>
        <w:right w:val="none" w:sz="0" w:space="0" w:color="auto"/>
      </w:divBdr>
    </w:div>
    <w:div w:id="1149176474">
      <w:bodyDiv w:val="1"/>
      <w:marLeft w:val="0"/>
      <w:marRight w:val="0"/>
      <w:marTop w:val="0"/>
      <w:marBottom w:val="0"/>
      <w:divBdr>
        <w:top w:val="none" w:sz="0" w:space="0" w:color="auto"/>
        <w:left w:val="none" w:sz="0" w:space="0" w:color="auto"/>
        <w:bottom w:val="none" w:sz="0" w:space="0" w:color="auto"/>
        <w:right w:val="none" w:sz="0" w:space="0" w:color="auto"/>
      </w:divBdr>
    </w:div>
    <w:div w:id="1158884152">
      <w:bodyDiv w:val="1"/>
      <w:marLeft w:val="0"/>
      <w:marRight w:val="0"/>
      <w:marTop w:val="0"/>
      <w:marBottom w:val="0"/>
      <w:divBdr>
        <w:top w:val="none" w:sz="0" w:space="0" w:color="auto"/>
        <w:left w:val="none" w:sz="0" w:space="0" w:color="auto"/>
        <w:bottom w:val="none" w:sz="0" w:space="0" w:color="auto"/>
        <w:right w:val="none" w:sz="0" w:space="0" w:color="auto"/>
      </w:divBdr>
    </w:div>
    <w:div w:id="1257713954">
      <w:bodyDiv w:val="1"/>
      <w:marLeft w:val="0"/>
      <w:marRight w:val="0"/>
      <w:marTop w:val="0"/>
      <w:marBottom w:val="0"/>
      <w:divBdr>
        <w:top w:val="none" w:sz="0" w:space="0" w:color="auto"/>
        <w:left w:val="none" w:sz="0" w:space="0" w:color="auto"/>
        <w:bottom w:val="none" w:sz="0" w:space="0" w:color="auto"/>
        <w:right w:val="none" w:sz="0" w:space="0" w:color="auto"/>
      </w:divBdr>
    </w:div>
    <w:div w:id="1295136301">
      <w:bodyDiv w:val="1"/>
      <w:marLeft w:val="0"/>
      <w:marRight w:val="0"/>
      <w:marTop w:val="0"/>
      <w:marBottom w:val="0"/>
      <w:divBdr>
        <w:top w:val="none" w:sz="0" w:space="0" w:color="auto"/>
        <w:left w:val="none" w:sz="0" w:space="0" w:color="auto"/>
        <w:bottom w:val="none" w:sz="0" w:space="0" w:color="auto"/>
        <w:right w:val="none" w:sz="0" w:space="0" w:color="auto"/>
      </w:divBdr>
    </w:div>
    <w:div w:id="1378630165">
      <w:bodyDiv w:val="1"/>
      <w:marLeft w:val="0"/>
      <w:marRight w:val="0"/>
      <w:marTop w:val="0"/>
      <w:marBottom w:val="0"/>
      <w:divBdr>
        <w:top w:val="none" w:sz="0" w:space="0" w:color="auto"/>
        <w:left w:val="none" w:sz="0" w:space="0" w:color="auto"/>
        <w:bottom w:val="none" w:sz="0" w:space="0" w:color="auto"/>
        <w:right w:val="none" w:sz="0" w:space="0" w:color="auto"/>
      </w:divBdr>
    </w:div>
    <w:div w:id="1845238984">
      <w:bodyDiv w:val="1"/>
      <w:marLeft w:val="0"/>
      <w:marRight w:val="0"/>
      <w:marTop w:val="0"/>
      <w:marBottom w:val="0"/>
      <w:divBdr>
        <w:top w:val="none" w:sz="0" w:space="0" w:color="auto"/>
        <w:left w:val="none" w:sz="0" w:space="0" w:color="auto"/>
        <w:bottom w:val="none" w:sz="0" w:space="0" w:color="auto"/>
        <w:right w:val="none" w:sz="0" w:space="0" w:color="auto"/>
      </w:divBdr>
    </w:div>
    <w:div w:id="1899629207">
      <w:bodyDiv w:val="1"/>
      <w:marLeft w:val="0"/>
      <w:marRight w:val="0"/>
      <w:marTop w:val="0"/>
      <w:marBottom w:val="0"/>
      <w:divBdr>
        <w:top w:val="none" w:sz="0" w:space="0" w:color="auto"/>
        <w:left w:val="none" w:sz="0" w:space="0" w:color="auto"/>
        <w:bottom w:val="none" w:sz="0" w:space="0" w:color="auto"/>
        <w:right w:val="none" w:sz="0" w:space="0" w:color="auto"/>
      </w:divBdr>
    </w:div>
    <w:div w:id="1986012036">
      <w:bodyDiv w:val="1"/>
      <w:marLeft w:val="0"/>
      <w:marRight w:val="0"/>
      <w:marTop w:val="0"/>
      <w:marBottom w:val="0"/>
      <w:divBdr>
        <w:top w:val="none" w:sz="0" w:space="0" w:color="auto"/>
        <w:left w:val="none" w:sz="0" w:space="0" w:color="auto"/>
        <w:bottom w:val="none" w:sz="0" w:space="0" w:color="auto"/>
        <w:right w:val="none" w:sz="0" w:space="0" w:color="auto"/>
      </w:divBdr>
    </w:div>
    <w:div w:id="1998147723">
      <w:bodyDiv w:val="1"/>
      <w:marLeft w:val="0"/>
      <w:marRight w:val="0"/>
      <w:marTop w:val="0"/>
      <w:marBottom w:val="0"/>
      <w:divBdr>
        <w:top w:val="none" w:sz="0" w:space="0" w:color="auto"/>
        <w:left w:val="none" w:sz="0" w:space="0" w:color="auto"/>
        <w:bottom w:val="none" w:sz="0" w:space="0" w:color="auto"/>
        <w:right w:val="none" w:sz="0" w:space="0" w:color="auto"/>
      </w:divBdr>
    </w:div>
    <w:div w:id="2048675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mailto:zam.pub@tomaszow-maz.pl" TargetMode="External"/><Relationship Id="rId3" Type="http://schemas.openxmlformats.org/officeDocument/2006/relationships/styles" Target="styles.xml"/><Relationship Id="rId21" Type="http://schemas.openxmlformats.org/officeDocument/2006/relationships/hyperlink" Target="http://www.nccert.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miniportal.uzp.gov.pl/Instrukcj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www.nbp.gov.pl" TargetMode="Externa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308D28-479F-4C1D-B0B2-110E01F6C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242</TotalTime>
  <Pages>38</Pages>
  <Words>17487</Words>
  <Characters>104925</Characters>
  <Application>Microsoft Office Word</Application>
  <DocSecurity>0</DocSecurity>
  <Lines>874</Lines>
  <Paragraphs>244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122168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mjanas</cp:lastModifiedBy>
  <cp:revision>37</cp:revision>
  <cp:lastPrinted>2022-06-30T11:27:00Z</cp:lastPrinted>
  <dcterms:created xsi:type="dcterms:W3CDTF">2022-06-19T08:17:00Z</dcterms:created>
  <dcterms:modified xsi:type="dcterms:W3CDTF">2022-06-30T11:29:00Z</dcterms:modified>
</cp:coreProperties>
</file>