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1C2" w:rsidRDefault="00D841C2" w:rsidP="00C311E2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D841C2" w:rsidRPr="00763A13" w:rsidRDefault="00C80328" w:rsidP="00763A13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CZĘŚĆ</w:t>
      </w:r>
      <w:r w:rsidRPr="00D03FE8">
        <w:rPr>
          <w:rFonts w:ascii="Times New Roman" w:hAnsi="Times New Roman"/>
          <w:b/>
          <w:sz w:val="22"/>
          <w:szCs w:val="22"/>
        </w:rPr>
        <w:t xml:space="preserve"> III WZÓR UMOWY  </w:t>
      </w:r>
      <w:r>
        <w:rPr>
          <w:rFonts w:ascii="Times New Roman" w:hAnsi="Times New Roman"/>
          <w:b/>
          <w:sz w:val="22"/>
          <w:szCs w:val="22"/>
        </w:rPr>
        <w:t>WRIK.272.1…..2022.ZP</w:t>
      </w:r>
    </w:p>
    <w:p w:rsidR="00CD06B3" w:rsidRPr="00CD06B3" w:rsidRDefault="00CD06B3" w:rsidP="00CD06B3">
      <w:pPr>
        <w:ind w:left="-426"/>
        <w:jc w:val="both"/>
        <w:rPr>
          <w:rFonts w:ascii="Times New Roman" w:eastAsia="Bookman Old Style" w:hAnsi="Times New Roman" w:cs="Times New Roman"/>
        </w:rPr>
      </w:pPr>
      <w:r w:rsidRPr="00CD06B3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</w:t>
      </w:r>
      <w:r w:rsidR="00A314C8">
        <w:rPr>
          <w:rFonts w:ascii="Times New Roman" w:eastAsia="Bookman Old Style" w:hAnsi="Times New Roman" w:cs="Times New Roman"/>
        </w:rPr>
        <w:t xml:space="preserve">                      </w:t>
      </w:r>
      <w:r w:rsidRPr="00CD06B3">
        <w:rPr>
          <w:rFonts w:ascii="Times New Roman" w:eastAsia="Bookman Old Style" w:hAnsi="Times New Roman" w:cs="Times New Roman"/>
        </w:rPr>
        <w:t xml:space="preserve">   w </w:t>
      </w:r>
      <w:r w:rsidRPr="00CD06B3">
        <w:rPr>
          <w:rFonts w:ascii="Times New Roman" w:hAnsi="Times New Roman" w:cs="Times New Roman"/>
        </w:rPr>
        <w:t>trybie przetargu nieograniczonego na podstawie przepisów ustawy z dnia 11 września 2019 r. Prawo zamówień publicznych</w:t>
      </w:r>
      <w:r w:rsidRPr="00CD06B3">
        <w:rPr>
          <w:rFonts w:ascii="Times New Roman" w:eastAsia="Bookman Old Style" w:hAnsi="Times New Roman" w:cs="Times New Roman"/>
        </w:rPr>
        <w:t xml:space="preserve"> </w:t>
      </w:r>
      <w:r w:rsidRPr="00CD06B3">
        <w:rPr>
          <w:rFonts w:ascii="Times New Roman" w:hAnsi="Times New Roman" w:cs="Times New Roman"/>
        </w:rPr>
        <w:t>(tekst jedn. Dz. U. z 2021 r. poz. 1129 ze zm.)</w:t>
      </w:r>
      <w:r w:rsidRPr="00CD06B3">
        <w:rPr>
          <w:rFonts w:ascii="Times New Roman" w:eastAsia="Bookman Old Style" w:hAnsi="Times New Roman" w:cs="Times New Roman"/>
        </w:rPr>
        <w:t xml:space="preserve"> </w:t>
      </w:r>
      <w:r w:rsidRPr="00CD06B3">
        <w:rPr>
          <w:rFonts w:ascii="Times New Roman" w:hAnsi="Times New Roman" w:cs="Times New Roman"/>
        </w:rPr>
        <w:t xml:space="preserve">o wartości szacunkowej przekraczającej „progi unijne”, </w:t>
      </w:r>
      <w:r w:rsidRPr="00CD06B3">
        <w:rPr>
          <w:rFonts w:ascii="Times New Roman" w:eastAsia="Bookman Old Style" w:hAnsi="Times New Roman" w:cs="Times New Roman"/>
        </w:rPr>
        <w:t>pomiędzy:</w:t>
      </w:r>
    </w:p>
    <w:p w:rsidR="00CD06B3" w:rsidRPr="00CD06B3" w:rsidRDefault="00CD06B3" w:rsidP="00CD06B3">
      <w:pPr>
        <w:ind w:left="-426"/>
        <w:jc w:val="both"/>
        <w:rPr>
          <w:rFonts w:ascii="Times New Roman" w:hAnsi="Times New Roman" w:cs="Times New Roman"/>
        </w:rPr>
      </w:pPr>
      <w:r w:rsidRPr="00CD06B3">
        <w:rPr>
          <w:rFonts w:ascii="Times New Roman" w:eastAsia="Bookman Old Style" w:hAnsi="Times New Roman" w:cs="Times New Roman"/>
          <w:b/>
        </w:rPr>
        <w:t>Gminą - Miasto Tomaszów Mazowiecki</w:t>
      </w:r>
      <w:r w:rsidRPr="00CD06B3">
        <w:rPr>
          <w:rFonts w:ascii="Times New Roman" w:eastAsia="Bookman Old Style" w:hAnsi="Times New Roman" w:cs="Times New Roman"/>
        </w:rPr>
        <w:t xml:space="preserve"> ul. POW 10/16, 97-200 Tomaszów Mazowiecki, posiadającą NIP: 773-16-56-546, </w:t>
      </w:r>
      <w:r w:rsidRPr="00CD06B3">
        <w:rPr>
          <w:rFonts w:ascii="Times New Roman" w:hAnsi="Times New Roman" w:cs="Times New Roman"/>
          <w:bCs/>
        </w:rPr>
        <w:t xml:space="preserve">REGON 590648310 </w:t>
      </w:r>
      <w:r w:rsidRPr="00CD06B3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CD06B3" w:rsidRPr="00CD06B3" w:rsidRDefault="00CD06B3" w:rsidP="00CD06B3">
      <w:pPr>
        <w:pStyle w:val="Normalny1"/>
        <w:autoSpaceDE w:val="0"/>
        <w:ind w:left="-426"/>
        <w:jc w:val="both"/>
        <w:outlineLvl w:val="0"/>
        <w:rPr>
          <w:rFonts w:eastAsia="Bookman Old Style"/>
          <w:b/>
          <w:sz w:val="22"/>
          <w:szCs w:val="22"/>
        </w:rPr>
      </w:pPr>
      <w:r w:rsidRPr="00CD06B3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CD06B3" w:rsidRPr="00CD06B3" w:rsidRDefault="00CD06B3" w:rsidP="00CD06B3">
      <w:pPr>
        <w:pStyle w:val="Normalny1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>a</w:t>
      </w:r>
    </w:p>
    <w:p w:rsidR="00CD06B3" w:rsidRPr="00CD06B3" w:rsidRDefault="00CD06B3" w:rsidP="00CD06B3">
      <w:pPr>
        <w:pStyle w:val="Normalny1"/>
        <w:autoSpaceDE w:val="0"/>
        <w:ind w:left="-426"/>
        <w:jc w:val="both"/>
        <w:rPr>
          <w:rFonts w:eastAsia="Bookman Old Style"/>
          <w:b/>
          <w:sz w:val="22"/>
          <w:szCs w:val="22"/>
        </w:rPr>
      </w:pPr>
      <w:r w:rsidRPr="00CD06B3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CD06B3" w:rsidRPr="00CD06B3" w:rsidRDefault="00CD06B3" w:rsidP="00CD06B3">
      <w:pPr>
        <w:pStyle w:val="Normalny1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>zwanym dalej „Wykonawcą”, w imieniu którego występują:</w:t>
      </w:r>
    </w:p>
    <w:p w:rsidR="00CD06B3" w:rsidRPr="00C311E2" w:rsidRDefault="00CD06B3" w:rsidP="00C311E2">
      <w:pPr>
        <w:pStyle w:val="Akapitzlist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CD06B3" w:rsidRPr="00CD06B3" w:rsidRDefault="00CD06B3" w:rsidP="00CD06B3">
      <w:pPr>
        <w:pStyle w:val="Akapitzlist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CD06B3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CD06B3" w:rsidRPr="00CD06B3" w:rsidRDefault="00CD06B3" w:rsidP="00CD06B3">
      <w:pPr>
        <w:autoSpaceDE w:val="0"/>
        <w:autoSpaceDN w:val="0"/>
        <w:adjustRightInd w:val="0"/>
        <w:rPr>
          <w:rFonts w:ascii="Times New Roman" w:eastAsia="Calibri" w:hAnsi="Times New Roman" w:cs="Times New Roman"/>
          <w:b/>
          <w:bCs/>
        </w:rPr>
      </w:pPr>
    </w:p>
    <w:p w:rsidR="00CD06B3" w:rsidRPr="00CD06B3" w:rsidRDefault="00CD06B3" w:rsidP="00CD06B3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</w:rPr>
      </w:pPr>
      <w:r w:rsidRPr="00CD06B3">
        <w:rPr>
          <w:rFonts w:ascii="Times New Roman" w:eastAsia="Calibri" w:hAnsi="Times New Roman" w:cs="Times New Roman"/>
          <w:b/>
          <w:bCs/>
        </w:rPr>
        <w:t>§ 1.</w:t>
      </w:r>
    </w:p>
    <w:p w:rsidR="00CD06B3" w:rsidRPr="00CD06B3" w:rsidRDefault="00CD06B3" w:rsidP="00CD06B3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</w:rPr>
      </w:pPr>
      <w:r w:rsidRPr="00C311E2">
        <w:rPr>
          <w:rFonts w:ascii="Times New Roman" w:eastAsia="Calibri" w:hAnsi="Times New Roman" w:cs="Times New Roman"/>
          <w:b/>
          <w:bCs/>
        </w:rPr>
        <w:t>Przedmiot zamówienia i termin realizacji</w:t>
      </w:r>
    </w:p>
    <w:p w:rsidR="00662534" w:rsidRPr="00B273CE" w:rsidRDefault="00CD06B3" w:rsidP="00B273CE">
      <w:pPr>
        <w:widowControl w:val="0"/>
        <w:numPr>
          <w:ilvl w:val="0"/>
          <w:numId w:val="25"/>
        </w:numPr>
        <w:suppressAutoHyphens/>
        <w:spacing w:after="0" w:line="240" w:lineRule="auto"/>
        <w:ind w:left="0" w:hanging="426"/>
        <w:jc w:val="both"/>
        <w:rPr>
          <w:rFonts w:ascii="Times New Roman" w:eastAsia="Calibri" w:hAnsi="Times New Roman" w:cs="Times New Roman"/>
          <w:b/>
          <w:i/>
        </w:rPr>
      </w:pPr>
      <w:r w:rsidRPr="00B273CE">
        <w:rPr>
          <w:rFonts w:ascii="Times New Roman" w:eastAsia="Calibri" w:hAnsi="Times New Roman" w:cs="Times New Roman"/>
        </w:rPr>
        <w:t>Nazwa zamówienia:</w:t>
      </w:r>
      <w:r w:rsidRPr="00B273CE">
        <w:rPr>
          <w:rFonts w:ascii="Times New Roman" w:eastAsia="Calibri" w:hAnsi="Times New Roman" w:cs="Times New Roman"/>
          <w:b/>
        </w:rPr>
        <w:t xml:space="preserve"> </w:t>
      </w:r>
      <w:r w:rsidR="00B273CE" w:rsidRPr="00B273CE">
        <w:rPr>
          <w:rFonts w:ascii="Times New Roman" w:hAnsi="Times New Roman" w:cs="Times New Roman"/>
          <w:b/>
          <w:bCs/>
        </w:rPr>
        <w:t xml:space="preserve">Zakup i dostawa </w:t>
      </w:r>
      <w:r w:rsidR="00B273CE" w:rsidRPr="00B273CE">
        <w:rPr>
          <w:rFonts w:ascii="Times New Roman" w:hAnsi="Times New Roman" w:cs="Times New Roman"/>
          <w:b/>
        </w:rPr>
        <w:t>zestawu gadżetów promocyjnych</w:t>
      </w:r>
      <w:r w:rsidR="00B273CE" w:rsidRPr="00B273CE">
        <w:rPr>
          <w:rFonts w:ascii="Times New Roman" w:hAnsi="Times New Roman" w:cs="Times New Roman"/>
          <w:b/>
          <w:bCs/>
        </w:rPr>
        <w:t xml:space="preserve"> w ramach projektu pn.: </w:t>
      </w:r>
      <w:r w:rsidR="00B273CE" w:rsidRPr="00B273CE">
        <w:rPr>
          <w:rFonts w:ascii="Times New Roman" w:hAnsi="Times New Roman" w:cs="Times New Roman"/>
          <w:b/>
        </w:rPr>
        <w:t xml:space="preserve">„AKTYWNI GOSPODARCZO - kompleksowa promocja potencjału gospodarczego miasta Tomaszowa Mazowieckiego" dofinansowanego z Regionalnego Programu Operacyjnego Województwa Łódzkiego na lata 2014-2020, Osi priorytetowej II: </w:t>
      </w:r>
      <w:r w:rsidR="00B273CE" w:rsidRPr="00B273CE">
        <w:rPr>
          <w:rFonts w:ascii="Times New Roman" w:hAnsi="Times New Roman" w:cs="Times New Roman"/>
          <w:b/>
          <w:bCs/>
        </w:rPr>
        <w:t xml:space="preserve">Innowacyjna i konkurencyjna gospodarka, </w:t>
      </w:r>
      <w:r w:rsidR="00B273CE" w:rsidRPr="00B273CE">
        <w:rPr>
          <w:rFonts w:ascii="Times New Roman" w:hAnsi="Times New Roman" w:cs="Times New Roman"/>
          <w:b/>
        </w:rPr>
        <w:t xml:space="preserve">Działanie II.2: </w:t>
      </w:r>
      <w:r w:rsidR="00B273CE" w:rsidRPr="00B273CE">
        <w:rPr>
          <w:rFonts w:ascii="Times New Roman" w:hAnsi="Times New Roman" w:cs="Times New Roman"/>
          <w:b/>
          <w:bCs/>
        </w:rPr>
        <w:t xml:space="preserve">Internacjonalizacja przedsiębiorstw, </w:t>
      </w:r>
      <w:r w:rsidR="00B273CE" w:rsidRPr="00B273CE">
        <w:rPr>
          <w:rFonts w:ascii="Times New Roman" w:hAnsi="Times New Roman" w:cs="Times New Roman"/>
          <w:b/>
        </w:rPr>
        <w:t xml:space="preserve">Poddziałanie II.2.2: </w:t>
      </w:r>
      <w:r w:rsidR="00B273CE" w:rsidRPr="00B273CE">
        <w:rPr>
          <w:rFonts w:ascii="Times New Roman" w:hAnsi="Times New Roman" w:cs="Times New Roman"/>
          <w:b/>
          <w:bCs/>
        </w:rPr>
        <w:t>Promocja gospodarcza regionu.</w:t>
      </w:r>
      <w:r w:rsidR="00B273CE" w:rsidRPr="00B273CE">
        <w:rPr>
          <w:rFonts w:ascii="Times New Roman" w:hAnsi="Times New Roman" w:cs="Times New Roman"/>
          <w:b/>
        </w:rPr>
        <w:t xml:space="preserve">   </w:t>
      </w:r>
    </w:p>
    <w:p w:rsidR="00B273CE" w:rsidRPr="00B273CE" w:rsidRDefault="00CD06B3" w:rsidP="00B273CE">
      <w:pPr>
        <w:widowControl w:val="0"/>
        <w:numPr>
          <w:ilvl w:val="0"/>
          <w:numId w:val="25"/>
        </w:numPr>
        <w:suppressAutoHyphens/>
        <w:spacing w:after="0" w:line="240" w:lineRule="auto"/>
        <w:ind w:left="0" w:hanging="426"/>
        <w:jc w:val="both"/>
        <w:rPr>
          <w:rFonts w:ascii="Times New Roman" w:eastAsia="Calibri" w:hAnsi="Times New Roman" w:cs="Times New Roman"/>
          <w:i/>
        </w:rPr>
      </w:pPr>
      <w:r w:rsidRPr="00B273CE">
        <w:rPr>
          <w:rFonts w:ascii="Times New Roman" w:eastAsia="Calibri" w:hAnsi="Times New Roman" w:cs="Times New Roman"/>
        </w:rPr>
        <w:t>Przedmiotem zamówienia jest</w:t>
      </w:r>
      <w:r w:rsidR="00C311E2" w:rsidRPr="00B273CE">
        <w:rPr>
          <w:rFonts w:ascii="Times New Roman" w:eastAsia="Calibri" w:hAnsi="Times New Roman" w:cs="Times New Roman"/>
        </w:rPr>
        <w:t xml:space="preserve"> dostawa asortymentu zgodnie z poniższym</w:t>
      </w:r>
      <w:r w:rsidRPr="00B273CE">
        <w:rPr>
          <w:rFonts w:ascii="Times New Roman" w:eastAsia="Calibri" w:hAnsi="Times New Roman" w:cs="Times New Roman"/>
        </w:rPr>
        <w:t>:</w:t>
      </w:r>
    </w:p>
    <w:p w:rsidR="00B273CE" w:rsidRPr="00B273CE" w:rsidRDefault="00B273CE" w:rsidP="00B273CE">
      <w:pPr>
        <w:pStyle w:val="WW-Tekstpodstawowywcity2"/>
        <w:widowControl w:val="0"/>
        <w:ind w:left="720" w:right="495" w:hanging="720"/>
        <w:jc w:val="left"/>
        <w:rPr>
          <w:rFonts w:ascii="Times New Roman" w:hAnsi="Times New Roman"/>
          <w:sz w:val="22"/>
          <w:szCs w:val="22"/>
        </w:rPr>
      </w:pPr>
      <w:r w:rsidRPr="00B273CE">
        <w:rPr>
          <w:rFonts w:ascii="Times New Roman" w:hAnsi="Times New Roman"/>
          <w:sz w:val="22"/>
          <w:szCs w:val="22"/>
        </w:rPr>
        <w:t xml:space="preserve">1) </w:t>
      </w:r>
      <w:r w:rsidRPr="00B273CE">
        <w:rPr>
          <w:rFonts w:ascii="Times New Roman" w:hAnsi="Times New Roman"/>
          <w:sz w:val="22"/>
          <w:szCs w:val="22"/>
        </w:rPr>
        <w:tab/>
        <w:t>Kubek termiczny szt. 500,</w:t>
      </w:r>
    </w:p>
    <w:p w:rsidR="00B273CE" w:rsidRPr="00B273CE" w:rsidRDefault="00B273CE" w:rsidP="00B273CE">
      <w:pPr>
        <w:pStyle w:val="WW-Tekstpodstawowywcity2"/>
        <w:widowControl w:val="0"/>
        <w:ind w:left="720" w:right="495" w:hanging="720"/>
        <w:jc w:val="left"/>
        <w:rPr>
          <w:rFonts w:ascii="Times New Roman" w:hAnsi="Times New Roman"/>
          <w:sz w:val="22"/>
          <w:szCs w:val="22"/>
        </w:rPr>
      </w:pPr>
      <w:r w:rsidRPr="00B273CE">
        <w:rPr>
          <w:rFonts w:ascii="Times New Roman" w:hAnsi="Times New Roman"/>
          <w:sz w:val="22"/>
          <w:szCs w:val="22"/>
        </w:rPr>
        <w:t>2)</w:t>
      </w:r>
      <w:r w:rsidRPr="00B273CE">
        <w:rPr>
          <w:rFonts w:ascii="Times New Roman" w:hAnsi="Times New Roman"/>
          <w:sz w:val="22"/>
          <w:szCs w:val="22"/>
        </w:rPr>
        <w:tab/>
        <w:t>Parasol  szt. 500,</w:t>
      </w:r>
    </w:p>
    <w:p w:rsidR="00B273CE" w:rsidRPr="00B273CE" w:rsidRDefault="00B273CE" w:rsidP="00B273CE">
      <w:pPr>
        <w:pStyle w:val="WW-Tekstpodstawowywcity2"/>
        <w:widowControl w:val="0"/>
        <w:ind w:left="720" w:right="495" w:hanging="720"/>
        <w:jc w:val="left"/>
        <w:rPr>
          <w:rFonts w:ascii="Times New Roman" w:hAnsi="Times New Roman"/>
          <w:sz w:val="22"/>
          <w:szCs w:val="22"/>
        </w:rPr>
      </w:pPr>
      <w:r w:rsidRPr="00B273CE">
        <w:rPr>
          <w:rFonts w:ascii="Times New Roman" w:hAnsi="Times New Roman"/>
          <w:sz w:val="22"/>
          <w:szCs w:val="22"/>
        </w:rPr>
        <w:t>3)</w:t>
      </w:r>
      <w:r w:rsidRPr="00B273CE">
        <w:rPr>
          <w:rFonts w:ascii="Times New Roman" w:hAnsi="Times New Roman"/>
          <w:sz w:val="22"/>
          <w:szCs w:val="22"/>
        </w:rPr>
        <w:tab/>
        <w:t>Butelka szklana szt. 500,</w:t>
      </w:r>
    </w:p>
    <w:p w:rsidR="00B273CE" w:rsidRDefault="00B273CE" w:rsidP="00B273CE">
      <w:pPr>
        <w:pStyle w:val="WW-Tekstpodstawowywcity2"/>
        <w:widowControl w:val="0"/>
        <w:ind w:left="720" w:right="495" w:hanging="720"/>
        <w:jc w:val="left"/>
        <w:rPr>
          <w:rFonts w:ascii="Times New Roman" w:hAnsi="Times New Roman"/>
          <w:sz w:val="22"/>
          <w:szCs w:val="22"/>
        </w:rPr>
      </w:pPr>
      <w:r w:rsidRPr="00B273CE">
        <w:rPr>
          <w:rFonts w:ascii="Times New Roman" w:hAnsi="Times New Roman"/>
          <w:sz w:val="22"/>
          <w:szCs w:val="22"/>
        </w:rPr>
        <w:t>4)</w:t>
      </w:r>
      <w:r w:rsidRPr="00B273CE">
        <w:rPr>
          <w:rFonts w:ascii="Times New Roman" w:hAnsi="Times New Roman"/>
          <w:sz w:val="22"/>
          <w:szCs w:val="22"/>
        </w:rPr>
        <w:tab/>
        <w:t>Ołówki ECO z końcówką do sadzenia szt. 2</w:t>
      </w:r>
      <w:r>
        <w:rPr>
          <w:rFonts w:ascii="Times New Roman" w:hAnsi="Times New Roman"/>
          <w:sz w:val="22"/>
          <w:szCs w:val="22"/>
        </w:rPr>
        <w:t> </w:t>
      </w:r>
      <w:r w:rsidRPr="00B273CE">
        <w:rPr>
          <w:rFonts w:ascii="Times New Roman" w:hAnsi="Times New Roman"/>
          <w:sz w:val="22"/>
          <w:szCs w:val="22"/>
        </w:rPr>
        <w:t>000</w:t>
      </w:r>
      <w:r>
        <w:rPr>
          <w:rFonts w:ascii="Times New Roman" w:hAnsi="Times New Roman"/>
          <w:sz w:val="22"/>
          <w:szCs w:val="22"/>
        </w:rPr>
        <w:t>,</w:t>
      </w:r>
    </w:p>
    <w:p w:rsidR="00B273CE" w:rsidRDefault="00B273CE" w:rsidP="00B273CE">
      <w:pPr>
        <w:pStyle w:val="WW-Tekstpodstawowywcity2"/>
        <w:widowControl w:val="0"/>
        <w:ind w:left="720" w:right="495" w:hanging="72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5)</w:t>
      </w:r>
      <w:r>
        <w:rPr>
          <w:rFonts w:ascii="Times New Roman" w:hAnsi="Times New Roman"/>
          <w:sz w:val="22"/>
          <w:szCs w:val="22"/>
        </w:rPr>
        <w:tab/>
      </w:r>
      <w:r w:rsidRPr="00B273CE">
        <w:rPr>
          <w:rFonts w:ascii="Times New Roman" w:hAnsi="Times New Roman"/>
          <w:sz w:val="22"/>
          <w:szCs w:val="22"/>
        </w:rPr>
        <w:t>Ręcznik kąpielowy duży szt. 300</w:t>
      </w:r>
      <w:r>
        <w:rPr>
          <w:rFonts w:ascii="Times New Roman" w:hAnsi="Times New Roman"/>
          <w:sz w:val="22"/>
          <w:szCs w:val="22"/>
        </w:rPr>
        <w:t>,</w:t>
      </w:r>
    </w:p>
    <w:p w:rsidR="00B273CE" w:rsidRDefault="00B273CE" w:rsidP="00B273CE">
      <w:pPr>
        <w:pStyle w:val="WW-Tekstpodstawowywcity2"/>
        <w:widowControl w:val="0"/>
        <w:ind w:left="720" w:right="495" w:hanging="72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6)</w:t>
      </w:r>
      <w:r>
        <w:rPr>
          <w:rFonts w:ascii="Times New Roman" w:hAnsi="Times New Roman"/>
          <w:sz w:val="22"/>
          <w:szCs w:val="22"/>
        </w:rPr>
        <w:tab/>
      </w:r>
      <w:r w:rsidRPr="00B273CE">
        <w:rPr>
          <w:rFonts w:ascii="Times New Roman" w:hAnsi="Times New Roman"/>
          <w:sz w:val="22"/>
          <w:szCs w:val="22"/>
        </w:rPr>
        <w:t>Ręcznik kąpielowy średni szt. 300</w:t>
      </w:r>
      <w:r>
        <w:rPr>
          <w:rFonts w:ascii="Times New Roman" w:hAnsi="Times New Roman"/>
          <w:sz w:val="22"/>
          <w:szCs w:val="22"/>
        </w:rPr>
        <w:t>,</w:t>
      </w:r>
    </w:p>
    <w:p w:rsidR="00B273CE" w:rsidRDefault="00B273CE" w:rsidP="00B273CE">
      <w:pPr>
        <w:pStyle w:val="WW-Tekstpodstawowywcity2"/>
        <w:widowControl w:val="0"/>
        <w:ind w:left="720" w:right="495" w:hanging="72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7)</w:t>
      </w:r>
      <w:r>
        <w:rPr>
          <w:rFonts w:ascii="Times New Roman" w:hAnsi="Times New Roman"/>
          <w:sz w:val="22"/>
          <w:szCs w:val="22"/>
        </w:rPr>
        <w:tab/>
      </w:r>
      <w:r w:rsidRPr="00B273CE">
        <w:rPr>
          <w:rFonts w:ascii="Times New Roman" w:hAnsi="Times New Roman"/>
          <w:sz w:val="22"/>
          <w:szCs w:val="22"/>
        </w:rPr>
        <w:t>Komin z maseczką antysmogową  szt. 400</w:t>
      </w:r>
      <w:r>
        <w:rPr>
          <w:rFonts w:ascii="Times New Roman" w:hAnsi="Times New Roman"/>
          <w:sz w:val="22"/>
          <w:szCs w:val="22"/>
        </w:rPr>
        <w:t>,</w:t>
      </w:r>
    </w:p>
    <w:p w:rsidR="00B273CE" w:rsidRDefault="00B273CE" w:rsidP="00B273CE">
      <w:pPr>
        <w:pStyle w:val="WW-Tekstpodstawowywcity2"/>
        <w:widowControl w:val="0"/>
        <w:ind w:left="720" w:right="495" w:hanging="72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8)</w:t>
      </w:r>
      <w:r>
        <w:rPr>
          <w:rFonts w:ascii="Times New Roman" w:hAnsi="Times New Roman"/>
          <w:sz w:val="22"/>
          <w:szCs w:val="22"/>
        </w:rPr>
        <w:tab/>
      </w:r>
      <w:r w:rsidRPr="00B273CE">
        <w:rPr>
          <w:rFonts w:ascii="Times New Roman" w:hAnsi="Times New Roman"/>
          <w:sz w:val="22"/>
          <w:szCs w:val="22"/>
        </w:rPr>
        <w:t>Notes  szt. 2</w:t>
      </w:r>
      <w:r>
        <w:rPr>
          <w:rFonts w:ascii="Times New Roman" w:hAnsi="Times New Roman"/>
          <w:sz w:val="22"/>
          <w:szCs w:val="22"/>
        </w:rPr>
        <w:t> </w:t>
      </w:r>
      <w:r w:rsidRPr="00B273CE">
        <w:rPr>
          <w:rFonts w:ascii="Times New Roman" w:hAnsi="Times New Roman"/>
          <w:sz w:val="22"/>
          <w:szCs w:val="22"/>
        </w:rPr>
        <w:t>000</w:t>
      </w:r>
      <w:r>
        <w:rPr>
          <w:rFonts w:ascii="Times New Roman" w:hAnsi="Times New Roman"/>
          <w:sz w:val="22"/>
          <w:szCs w:val="22"/>
        </w:rPr>
        <w:t>,</w:t>
      </w:r>
    </w:p>
    <w:p w:rsidR="00B273CE" w:rsidRDefault="00B273CE" w:rsidP="00B273CE">
      <w:pPr>
        <w:pStyle w:val="WW-Tekstpodstawowywcity2"/>
        <w:widowControl w:val="0"/>
        <w:ind w:left="720" w:right="495" w:hanging="72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9)</w:t>
      </w:r>
      <w:r>
        <w:rPr>
          <w:rFonts w:ascii="Times New Roman" w:hAnsi="Times New Roman"/>
          <w:sz w:val="22"/>
          <w:szCs w:val="22"/>
        </w:rPr>
        <w:tab/>
      </w:r>
      <w:r w:rsidRPr="00B273CE">
        <w:rPr>
          <w:rFonts w:ascii="Times New Roman" w:hAnsi="Times New Roman"/>
          <w:sz w:val="22"/>
          <w:szCs w:val="22"/>
        </w:rPr>
        <w:t>Plecaczek  szt.  500</w:t>
      </w:r>
      <w:r>
        <w:rPr>
          <w:rFonts w:ascii="Times New Roman" w:hAnsi="Times New Roman"/>
          <w:sz w:val="22"/>
          <w:szCs w:val="22"/>
        </w:rPr>
        <w:t>,</w:t>
      </w:r>
    </w:p>
    <w:p w:rsidR="00B273CE" w:rsidRDefault="00B273CE" w:rsidP="00B273CE">
      <w:pPr>
        <w:pStyle w:val="WW-Tekstpodstawowywcity2"/>
        <w:widowControl w:val="0"/>
        <w:ind w:left="720" w:right="495" w:hanging="72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10)</w:t>
      </w:r>
      <w:r>
        <w:rPr>
          <w:rFonts w:ascii="Times New Roman" w:hAnsi="Times New Roman"/>
          <w:sz w:val="22"/>
          <w:szCs w:val="22"/>
        </w:rPr>
        <w:tab/>
      </w:r>
      <w:r w:rsidRPr="00B273CE">
        <w:rPr>
          <w:rFonts w:ascii="Times New Roman" w:hAnsi="Times New Roman"/>
          <w:sz w:val="22"/>
          <w:szCs w:val="22"/>
        </w:rPr>
        <w:t>Torba sportowa szt. 300</w:t>
      </w:r>
      <w:r>
        <w:rPr>
          <w:rFonts w:ascii="Times New Roman" w:hAnsi="Times New Roman"/>
          <w:sz w:val="22"/>
          <w:szCs w:val="22"/>
        </w:rPr>
        <w:t>,</w:t>
      </w:r>
    </w:p>
    <w:p w:rsidR="00B273CE" w:rsidRDefault="00B273CE" w:rsidP="00B273CE">
      <w:pPr>
        <w:pStyle w:val="WW-Tekstpodstawowywcity2"/>
        <w:widowControl w:val="0"/>
        <w:ind w:left="720" w:right="495" w:hanging="72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11)</w:t>
      </w:r>
      <w:r>
        <w:rPr>
          <w:rFonts w:ascii="Times New Roman" w:hAnsi="Times New Roman"/>
          <w:sz w:val="22"/>
          <w:szCs w:val="22"/>
        </w:rPr>
        <w:tab/>
      </w:r>
      <w:r w:rsidRPr="00B273CE">
        <w:rPr>
          <w:rFonts w:ascii="Times New Roman" w:hAnsi="Times New Roman"/>
          <w:sz w:val="22"/>
          <w:szCs w:val="22"/>
        </w:rPr>
        <w:t>Kijki trekkingowe kpl 100</w:t>
      </w:r>
      <w:r>
        <w:rPr>
          <w:rFonts w:ascii="Times New Roman" w:hAnsi="Times New Roman"/>
          <w:sz w:val="22"/>
          <w:szCs w:val="22"/>
        </w:rPr>
        <w:t>,</w:t>
      </w:r>
    </w:p>
    <w:p w:rsidR="00B273CE" w:rsidRDefault="00B273CE" w:rsidP="00B273CE">
      <w:pPr>
        <w:pStyle w:val="WW-Tekstpodstawowywcity2"/>
        <w:widowControl w:val="0"/>
        <w:ind w:left="720" w:right="495" w:hanging="72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12)</w:t>
      </w:r>
      <w:r>
        <w:rPr>
          <w:rFonts w:ascii="Times New Roman" w:hAnsi="Times New Roman"/>
          <w:sz w:val="22"/>
          <w:szCs w:val="22"/>
        </w:rPr>
        <w:tab/>
      </w:r>
      <w:r w:rsidRPr="00B273CE">
        <w:rPr>
          <w:rFonts w:ascii="Times New Roman" w:hAnsi="Times New Roman"/>
          <w:sz w:val="22"/>
          <w:szCs w:val="22"/>
        </w:rPr>
        <w:t>Brelok z chusteczką do czyszczenia okularów szt. 500</w:t>
      </w:r>
      <w:r>
        <w:rPr>
          <w:rFonts w:ascii="Times New Roman" w:hAnsi="Times New Roman"/>
          <w:sz w:val="22"/>
          <w:szCs w:val="22"/>
        </w:rPr>
        <w:t>,</w:t>
      </w:r>
    </w:p>
    <w:p w:rsidR="00B273CE" w:rsidRDefault="00B273CE" w:rsidP="00B273CE">
      <w:pPr>
        <w:pStyle w:val="WW-Tekstpodstawowywcity2"/>
        <w:widowControl w:val="0"/>
        <w:ind w:left="720" w:right="495" w:hanging="72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13)</w:t>
      </w:r>
      <w:r>
        <w:rPr>
          <w:rFonts w:ascii="Times New Roman" w:hAnsi="Times New Roman"/>
          <w:sz w:val="22"/>
          <w:szCs w:val="22"/>
        </w:rPr>
        <w:tab/>
      </w:r>
      <w:r w:rsidRPr="00B273CE">
        <w:rPr>
          <w:rFonts w:ascii="Times New Roman" w:hAnsi="Times New Roman"/>
          <w:sz w:val="22"/>
          <w:szCs w:val="22"/>
        </w:rPr>
        <w:t>Ledowe lampki rowerowe  kpl 500</w:t>
      </w:r>
      <w:r>
        <w:rPr>
          <w:rFonts w:ascii="Times New Roman" w:hAnsi="Times New Roman"/>
          <w:sz w:val="22"/>
          <w:szCs w:val="22"/>
        </w:rPr>
        <w:t>,</w:t>
      </w:r>
    </w:p>
    <w:p w:rsidR="00B273CE" w:rsidRDefault="00B273CE" w:rsidP="00B273CE">
      <w:pPr>
        <w:pStyle w:val="WW-Tekstpodstawowywcity2"/>
        <w:widowControl w:val="0"/>
        <w:ind w:left="720" w:right="495" w:hanging="72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14)</w:t>
      </w:r>
      <w:r>
        <w:rPr>
          <w:rFonts w:ascii="Times New Roman" w:hAnsi="Times New Roman"/>
          <w:sz w:val="22"/>
          <w:szCs w:val="22"/>
        </w:rPr>
        <w:tab/>
      </w:r>
      <w:r w:rsidRPr="00B273CE">
        <w:rPr>
          <w:rFonts w:ascii="Times New Roman" w:hAnsi="Times New Roman"/>
          <w:sz w:val="22"/>
          <w:szCs w:val="22"/>
        </w:rPr>
        <w:t>Leżak plażowy szt. 30</w:t>
      </w:r>
      <w:r>
        <w:rPr>
          <w:rFonts w:ascii="Times New Roman" w:hAnsi="Times New Roman"/>
          <w:sz w:val="22"/>
          <w:szCs w:val="22"/>
        </w:rPr>
        <w:t>,</w:t>
      </w:r>
    </w:p>
    <w:p w:rsidR="00B273CE" w:rsidRDefault="00B273CE" w:rsidP="00B273CE">
      <w:pPr>
        <w:pStyle w:val="WW-Tekstpodstawowywcity2"/>
        <w:widowControl w:val="0"/>
        <w:ind w:left="720" w:right="495" w:hanging="72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15)</w:t>
      </w:r>
      <w:r>
        <w:rPr>
          <w:rFonts w:ascii="Times New Roman" w:hAnsi="Times New Roman"/>
          <w:sz w:val="22"/>
          <w:szCs w:val="22"/>
        </w:rPr>
        <w:tab/>
      </w:r>
      <w:r w:rsidRPr="00B273CE">
        <w:rPr>
          <w:rFonts w:ascii="Times New Roman" w:hAnsi="Times New Roman"/>
          <w:sz w:val="22"/>
          <w:szCs w:val="22"/>
        </w:rPr>
        <w:t>Torba papierowa szt. 2</w:t>
      </w:r>
      <w:r>
        <w:rPr>
          <w:rFonts w:ascii="Times New Roman" w:hAnsi="Times New Roman"/>
          <w:sz w:val="22"/>
          <w:szCs w:val="22"/>
        </w:rPr>
        <w:t> </w:t>
      </w:r>
      <w:r w:rsidRPr="00B273CE">
        <w:rPr>
          <w:rFonts w:ascii="Times New Roman" w:hAnsi="Times New Roman"/>
          <w:sz w:val="22"/>
          <w:szCs w:val="22"/>
        </w:rPr>
        <w:t>000</w:t>
      </w:r>
      <w:r>
        <w:rPr>
          <w:rFonts w:ascii="Times New Roman" w:hAnsi="Times New Roman"/>
          <w:sz w:val="22"/>
          <w:szCs w:val="22"/>
        </w:rPr>
        <w:t>,</w:t>
      </w:r>
    </w:p>
    <w:p w:rsidR="00B273CE" w:rsidRDefault="00B273CE" w:rsidP="00B273CE">
      <w:pPr>
        <w:pStyle w:val="WW-Tekstpodstawowywcity2"/>
        <w:widowControl w:val="0"/>
        <w:ind w:left="720" w:right="495" w:hanging="72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16)</w:t>
      </w:r>
      <w:r>
        <w:rPr>
          <w:rFonts w:ascii="Times New Roman" w:hAnsi="Times New Roman"/>
          <w:sz w:val="22"/>
          <w:szCs w:val="22"/>
        </w:rPr>
        <w:tab/>
      </w:r>
      <w:r w:rsidRPr="00B273CE">
        <w:rPr>
          <w:rFonts w:ascii="Times New Roman" w:hAnsi="Times New Roman"/>
          <w:sz w:val="22"/>
          <w:szCs w:val="22"/>
        </w:rPr>
        <w:t>Koszulki (nośniki reklamowe) szt. 1</w:t>
      </w:r>
      <w:r>
        <w:rPr>
          <w:rFonts w:ascii="Times New Roman" w:hAnsi="Times New Roman"/>
          <w:sz w:val="22"/>
          <w:szCs w:val="22"/>
        </w:rPr>
        <w:t> </w:t>
      </w:r>
      <w:r w:rsidRPr="00B273CE">
        <w:rPr>
          <w:rFonts w:ascii="Times New Roman" w:hAnsi="Times New Roman"/>
          <w:sz w:val="22"/>
          <w:szCs w:val="22"/>
        </w:rPr>
        <w:t>000</w:t>
      </w:r>
      <w:r>
        <w:rPr>
          <w:rFonts w:ascii="Times New Roman" w:hAnsi="Times New Roman"/>
          <w:sz w:val="22"/>
          <w:szCs w:val="22"/>
        </w:rPr>
        <w:t>,</w:t>
      </w:r>
    </w:p>
    <w:p w:rsidR="00C311E2" w:rsidRPr="00B273CE" w:rsidRDefault="00B273CE" w:rsidP="00B273CE">
      <w:pPr>
        <w:pStyle w:val="WW-Tekstpodstawowywcity2"/>
        <w:widowControl w:val="0"/>
        <w:ind w:left="720" w:right="495" w:hanging="72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17)</w:t>
      </w:r>
      <w:r>
        <w:rPr>
          <w:rFonts w:ascii="Times New Roman" w:hAnsi="Times New Roman"/>
          <w:sz w:val="22"/>
          <w:szCs w:val="22"/>
        </w:rPr>
        <w:tab/>
      </w:r>
      <w:r w:rsidRPr="00B273CE">
        <w:rPr>
          <w:rFonts w:ascii="Times New Roman" w:hAnsi="Times New Roman"/>
          <w:sz w:val="22"/>
          <w:szCs w:val="22"/>
        </w:rPr>
        <w:t>Wizytownik  szt. 100</w:t>
      </w:r>
      <w:r>
        <w:rPr>
          <w:rFonts w:ascii="Times New Roman" w:hAnsi="Times New Roman"/>
          <w:sz w:val="22"/>
          <w:szCs w:val="22"/>
        </w:rPr>
        <w:t>.</w:t>
      </w:r>
    </w:p>
    <w:p w:rsidR="00CD06B3" w:rsidRPr="00CD06B3" w:rsidRDefault="00CD06B3" w:rsidP="00CD06B3">
      <w:pPr>
        <w:widowControl w:val="0"/>
        <w:numPr>
          <w:ilvl w:val="0"/>
          <w:numId w:val="25"/>
        </w:numPr>
        <w:suppressAutoHyphens/>
        <w:spacing w:after="0" w:line="240" w:lineRule="auto"/>
        <w:ind w:left="0" w:hanging="426"/>
        <w:jc w:val="both"/>
        <w:rPr>
          <w:rFonts w:ascii="Times New Roman" w:eastAsia="Calibri" w:hAnsi="Times New Roman" w:cs="Times New Roman"/>
        </w:rPr>
      </w:pPr>
      <w:r w:rsidRPr="00AB7085">
        <w:rPr>
          <w:rFonts w:ascii="Times New Roman" w:eastAsia="Calibri" w:hAnsi="Times New Roman" w:cs="Times New Roman"/>
        </w:rPr>
        <w:t>Przedmiot umowy obejmuje również transport do miejsca przeznaczenia, rozładunek oraz</w:t>
      </w:r>
      <w:r w:rsidRPr="00CD06B3">
        <w:rPr>
          <w:rFonts w:ascii="Times New Roman" w:eastAsia="Calibri" w:hAnsi="Times New Roman" w:cs="Times New Roman"/>
        </w:rPr>
        <w:t xml:space="preserve"> wszelkie inne czynności składające się na dostarczenie i odbiór przedmiotu zamówienia.</w:t>
      </w:r>
    </w:p>
    <w:p w:rsidR="00CD06B3" w:rsidRPr="00CD06B3" w:rsidRDefault="00CD06B3" w:rsidP="00CD06B3">
      <w:pPr>
        <w:widowControl w:val="0"/>
        <w:numPr>
          <w:ilvl w:val="0"/>
          <w:numId w:val="25"/>
        </w:numPr>
        <w:suppressAutoHyphens/>
        <w:spacing w:after="0" w:line="240" w:lineRule="auto"/>
        <w:ind w:left="0" w:hanging="426"/>
        <w:jc w:val="both"/>
        <w:rPr>
          <w:rFonts w:ascii="Times New Roman" w:eastAsia="Calibri" w:hAnsi="Times New Roman" w:cs="Times New Roman"/>
        </w:rPr>
      </w:pPr>
      <w:r w:rsidRPr="00CD06B3">
        <w:rPr>
          <w:rFonts w:ascii="Times New Roman" w:eastAsia="Calibri" w:hAnsi="Times New Roman" w:cs="Times New Roman"/>
        </w:rPr>
        <w:t>Parametry techniczne, jakościowe i funkcjonalne dostarczanego przedmiotu umowy określone zostały w specyfikacji warunków zamówienia. Przedsta</w:t>
      </w:r>
      <w:r>
        <w:rPr>
          <w:rFonts w:ascii="Times New Roman" w:eastAsia="Calibri" w:hAnsi="Times New Roman" w:cs="Times New Roman"/>
        </w:rPr>
        <w:t xml:space="preserve">wione tam parametry techniczne </w:t>
      </w:r>
      <w:r w:rsidRPr="00CD06B3">
        <w:rPr>
          <w:rFonts w:ascii="Times New Roman" w:eastAsia="Calibri" w:hAnsi="Times New Roman" w:cs="Times New Roman"/>
        </w:rPr>
        <w:t xml:space="preserve">są parametrami minimalnymi, do których spełnienia zobowiązany jest wykonawca, a dokładne ich określenie wynika z przedstawionej przez wykonawcę i zaakceptowanej przez zamawiającego oferty. </w:t>
      </w:r>
    </w:p>
    <w:p w:rsidR="00CD06B3" w:rsidRDefault="00CD06B3" w:rsidP="00CD06B3">
      <w:pPr>
        <w:widowControl w:val="0"/>
        <w:numPr>
          <w:ilvl w:val="0"/>
          <w:numId w:val="25"/>
        </w:numPr>
        <w:suppressAutoHyphens/>
        <w:spacing w:after="0" w:line="240" w:lineRule="auto"/>
        <w:ind w:left="0" w:hanging="426"/>
        <w:jc w:val="both"/>
        <w:rPr>
          <w:rFonts w:ascii="Times New Roman" w:eastAsia="Calibri" w:hAnsi="Times New Roman" w:cs="Times New Roman"/>
        </w:rPr>
      </w:pPr>
      <w:r w:rsidRPr="00CD06B3">
        <w:rPr>
          <w:rFonts w:ascii="Times New Roman" w:eastAsia="Calibri" w:hAnsi="Times New Roman" w:cs="Times New Roman"/>
        </w:rPr>
        <w:lastRenderedPageBreak/>
        <w:t>Przedmiot niniejszej umowy dostarczony i rozładowany w ramach niniejszego zamówienia musi spełniać wszelkie wymagania określone przepisami prawa, odpowiadać określonym standardom lub specyfikacjom technicznym.</w:t>
      </w:r>
    </w:p>
    <w:p w:rsidR="00CD06B3" w:rsidRPr="00D841C2" w:rsidRDefault="00CD06B3" w:rsidP="00C311E2">
      <w:pPr>
        <w:widowControl w:val="0"/>
        <w:numPr>
          <w:ilvl w:val="0"/>
          <w:numId w:val="25"/>
        </w:numPr>
        <w:suppressAutoHyphens/>
        <w:spacing w:after="0" w:line="240" w:lineRule="auto"/>
        <w:ind w:left="0" w:hanging="426"/>
        <w:jc w:val="both"/>
        <w:rPr>
          <w:rStyle w:val="Uwydatnienie"/>
          <w:rFonts w:ascii="Times New Roman" w:eastAsia="Calibri" w:hAnsi="Times New Roman" w:cs="Times New Roman"/>
          <w:i w:val="0"/>
          <w:iCs w:val="0"/>
        </w:rPr>
      </w:pPr>
      <w:r w:rsidRPr="00BA29AB">
        <w:rPr>
          <w:rStyle w:val="Uwydatnienie"/>
          <w:rFonts w:ascii="Times New Roman" w:eastAsia="Calibri" w:hAnsi="Times New Roman" w:cs="Times New Roman"/>
          <w:i w:val="0"/>
        </w:rPr>
        <w:t>Wykonawca zobowiązuje się, że wykonując umowę będzie przestrzegał przep</w:t>
      </w:r>
      <w:r w:rsidRPr="00CD06B3">
        <w:rPr>
          <w:rStyle w:val="Uwydatnienie"/>
          <w:rFonts w:ascii="Times New Roman" w:eastAsia="Calibri" w:hAnsi="Times New Roman" w:cs="Times New Roman"/>
          <w:i w:val="0"/>
        </w:rPr>
        <w:t xml:space="preserve">isów ustawy z dnia </w:t>
      </w:r>
      <w:r w:rsidR="00D841C2">
        <w:rPr>
          <w:rStyle w:val="Uwydatnienie"/>
          <w:rFonts w:ascii="Times New Roman" w:eastAsia="Calibri" w:hAnsi="Times New Roman" w:cs="Times New Roman"/>
          <w:i w:val="0"/>
        </w:rPr>
        <w:t xml:space="preserve">                   </w:t>
      </w:r>
      <w:r w:rsidRPr="00CD06B3">
        <w:rPr>
          <w:rStyle w:val="Uwydatnienie"/>
          <w:rFonts w:ascii="Times New Roman" w:eastAsia="Calibri" w:hAnsi="Times New Roman" w:cs="Times New Roman"/>
          <w:i w:val="0"/>
        </w:rPr>
        <w:t>19 lipca 2019 r. – o zapewnieniu dostępności osobom ze szczególnymi potrzebami                       (Dz.U.2020 poz.1062).</w:t>
      </w:r>
    </w:p>
    <w:p w:rsidR="00D841C2" w:rsidRPr="00F50078" w:rsidRDefault="00D841C2" w:rsidP="00F50078">
      <w:pPr>
        <w:widowControl w:val="0"/>
        <w:numPr>
          <w:ilvl w:val="0"/>
          <w:numId w:val="25"/>
        </w:numPr>
        <w:suppressAutoHyphens/>
        <w:spacing w:after="0" w:line="240" w:lineRule="auto"/>
        <w:ind w:left="0" w:hanging="426"/>
        <w:jc w:val="both"/>
        <w:rPr>
          <w:rFonts w:ascii="Times New Roman" w:eastAsia="Calibri" w:hAnsi="Times New Roman" w:cs="Times New Roman"/>
        </w:rPr>
      </w:pPr>
      <w:r>
        <w:rPr>
          <w:rStyle w:val="Uwydatnienie"/>
          <w:rFonts w:ascii="Times New Roman" w:eastAsia="Calibri" w:hAnsi="Times New Roman" w:cs="Times New Roman"/>
          <w:i w:val="0"/>
        </w:rPr>
        <w:t xml:space="preserve">Szczegółowy opis przedmiotu zamówienia wskazany jest w </w:t>
      </w:r>
      <w:r w:rsidRPr="00D841C2">
        <w:rPr>
          <w:rStyle w:val="Uwydatnienie"/>
          <w:rFonts w:ascii="Times New Roman" w:eastAsia="Calibri" w:hAnsi="Times New Roman" w:cs="Times New Roman"/>
          <w:b/>
          <w:i w:val="0"/>
        </w:rPr>
        <w:t>załączniku nr 1</w:t>
      </w:r>
      <w:r>
        <w:rPr>
          <w:rStyle w:val="Uwydatnienie"/>
          <w:rFonts w:ascii="Times New Roman" w:eastAsia="Calibri" w:hAnsi="Times New Roman" w:cs="Times New Roman"/>
          <w:i w:val="0"/>
        </w:rPr>
        <w:t xml:space="preserve"> do niniejszej umowy.</w:t>
      </w:r>
    </w:p>
    <w:p w:rsidR="00F50078" w:rsidRDefault="00F50078" w:rsidP="00CD06B3">
      <w:pPr>
        <w:ind w:right="-1"/>
        <w:jc w:val="center"/>
        <w:rPr>
          <w:rFonts w:ascii="Times New Roman" w:eastAsia="Calibri" w:hAnsi="Times New Roman" w:cs="Times New Roman"/>
          <w:b/>
        </w:rPr>
      </w:pPr>
    </w:p>
    <w:p w:rsidR="00CD06B3" w:rsidRPr="00CD06B3" w:rsidRDefault="00CD06B3" w:rsidP="00F50078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CD06B3">
        <w:rPr>
          <w:rFonts w:ascii="Times New Roman" w:eastAsia="Calibri" w:hAnsi="Times New Roman" w:cs="Times New Roman"/>
          <w:b/>
        </w:rPr>
        <w:t>§ 2.</w:t>
      </w:r>
    </w:p>
    <w:p w:rsidR="00CD06B3" w:rsidRDefault="00CD06B3" w:rsidP="00F50078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CD06B3">
        <w:rPr>
          <w:rFonts w:ascii="Times New Roman" w:eastAsia="Calibri" w:hAnsi="Times New Roman" w:cs="Times New Roman"/>
          <w:b/>
        </w:rPr>
        <w:t>Wynagrodzenie wykonawcy i sposób płatności</w:t>
      </w:r>
    </w:p>
    <w:p w:rsidR="00763A13" w:rsidRPr="00CD06B3" w:rsidRDefault="00763A13" w:rsidP="00F50078">
      <w:pPr>
        <w:spacing w:after="0"/>
        <w:jc w:val="center"/>
        <w:rPr>
          <w:rFonts w:ascii="Times New Roman" w:eastAsia="Calibri" w:hAnsi="Times New Roman" w:cs="Times New Roman"/>
          <w:b/>
        </w:rPr>
      </w:pPr>
    </w:p>
    <w:p w:rsidR="00CD06B3" w:rsidRPr="00CD06B3" w:rsidRDefault="00CD06B3" w:rsidP="00CD06B3">
      <w:pPr>
        <w:pStyle w:val="Normalny1"/>
        <w:numPr>
          <w:ilvl w:val="0"/>
          <w:numId w:val="28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CD06B3">
        <w:rPr>
          <w:sz w:val="22"/>
          <w:szCs w:val="22"/>
        </w:rPr>
        <w:t>Za dostarczenie przedmiotu umowy, o którym mowa § 1 ust. 2, zamawiający zapłaci wykonawcy</w:t>
      </w:r>
      <w:r w:rsidRPr="00CD06B3">
        <w:rPr>
          <w:rFonts w:eastAsia="Bookman Old Style"/>
          <w:sz w:val="22"/>
          <w:szCs w:val="22"/>
        </w:rPr>
        <w:t xml:space="preserve"> wynagrodzenie ryczałtowe </w:t>
      </w:r>
      <w:r w:rsidRPr="00CD06B3">
        <w:rPr>
          <w:rFonts w:eastAsia="Bookman Old Style"/>
          <w:b/>
          <w:sz w:val="22"/>
          <w:szCs w:val="22"/>
        </w:rPr>
        <w:t>w wysokości całkowitej ………..…… złotych brutto (słownie złotych:  ………………………..00/100).</w:t>
      </w:r>
    </w:p>
    <w:p w:rsidR="00CD06B3" w:rsidRPr="00CD06B3" w:rsidRDefault="00423923" w:rsidP="00CD06B3">
      <w:pPr>
        <w:pStyle w:val="Normalny1"/>
        <w:numPr>
          <w:ilvl w:val="0"/>
          <w:numId w:val="28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>
        <w:rPr>
          <w:sz w:val="22"/>
          <w:szCs w:val="22"/>
        </w:rPr>
        <w:t xml:space="preserve">Wynagrodzenie Wykonawcy </w:t>
      </w:r>
      <w:r w:rsidR="00CD06B3" w:rsidRPr="00CD06B3">
        <w:rPr>
          <w:sz w:val="22"/>
          <w:szCs w:val="22"/>
        </w:rPr>
        <w:t>obejmuje wykonanie wszystkich czynności związanych z p</w:t>
      </w:r>
      <w:r>
        <w:rPr>
          <w:sz w:val="22"/>
          <w:szCs w:val="22"/>
        </w:rPr>
        <w:t xml:space="preserve">rawidłową realizacją zamówienia w szczególności </w:t>
      </w:r>
      <w:r w:rsidR="00CD06B3" w:rsidRPr="00CD06B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obejmuje: </w:t>
      </w:r>
      <w:r w:rsidR="00CD06B3" w:rsidRPr="00CD06B3">
        <w:rPr>
          <w:sz w:val="22"/>
          <w:szCs w:val="22"/>
        </w:rPr>
        <w:t>koszty trans</w:t>
      </w:r>
      <w:r w:rsidR="00CD06B3">
        <w:rPr>
          <w:sz w:val="22"/>
          <w:szCs w:val="22"/>
        </w:rPr>
        <w:t>portu do miejsca przeznaczenia</w:t>
      </w:r>
      <w:r w:rsidR="00CD06B3" w:rsidRPr="00CD06B3">
        <w:rPr>
          <w:sz w:val="22"/>
          <w:szCs w:val="22"/>
        </w:rPr>
        <w:t>, rozładunek oraz wszelkie inne czynności składające się na dostarczenie i odbiór przedmiotu zamówienia.</w:t>
      </w:r>
    </w:p>
    <w:p w:rsidR="00CD06B3" w:rsidRPr="00CD06B3" w:rsidRDefault="00CD06B3" w:rsidP="00CD06B3">
      <w:pPr>
        <w:pStyle w:val="Normalny1"/>
        <w:numPr>
          <w:ilvl w:val="0"/>
          <w:numId w:val="28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 xml:space="preserve">Płatność nastąpi w terminie </w:t>
      </w:r>
      <w:r w:rsidRPr="00CD06B3">
        <w:rPr>
          <w:sz w:val="22"/>
          <w:szCs w:val="22"/>
        </w:rPr>
        <w:t>nie dłuższym niż 30 dni od dnia doręczenia zamawiającemu prawidłowo wystawionej przez wykonawcę faktury.</w:t>
      </w:r>
    </w:p>
    <w:p w:rsidR="00CD06B3" w:rsidRPr="00CD06B3" w:rsidRDefault="00CD06B3" w:rsidP="00CD06B3">
      <w:pPr>
        <w:pStyle w:val="Normalny1"/>
        <w:numPr>
          <w:ilvl w:val="0"/>
          <w:numId w:val="28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>Podstawą do wystawienia faktury jest protokół odbioru przedmiotu umowy potwierdzający ilość             i rodzaj dostarczonego towaru oraz prawidłową i zgodną z wymaganiami zamawiającego realizację przedmiotu zamówienia.</w:t>
      </w:r>
    </w:p>
    <w:p w:rsidR="00CD06B3" w:rsidRPr="00CD06B3" w:rsidRDefault="00CD06B3" w:rsidP="00CD06B3">
      <w:pPr>
        <w:pStyle w:val="Normalny1"/>
        <w:numPr>
          <w:ilvl w:val="0"/>
          <w:numId w:val="28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>Należności będą regulowane na rachunek bankowy o nr ……………………..…, który jest rachunkiem prowadzonym dla celów działalności gospodarczej z otwartym rachunkiem VAT.</w:t>
      </w:r>
    </w:p>
    <w:p w:rsidR="00CD06B3" w:rsidRPr="00D841C2" w:rsidRDefault="00CD06B3" w:rsidP="00D841C2">
      <w:pPr>
        <w:pStyle w:val="Normalny1"/>
        <w:numPr>
          <w:ilvl w:val="0"/>
          <w:numId w:val="28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CD06B3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D841C2" w:rsidRDefault="00D841C2" w:rsidP="00F50078">
      <w:pPr>
        <w:ind w:right="-1"/>
        <w:rPr>
          <w:rFonts w:ascii="Times New Roman" w:eastAsia="Calibri" w:hAnsi="Times New Roman" w:cs="Times New Roman"/>
          <w:b/>
        </w:rPr>
      </w:pPr>
    </w:p>
    <w:p w:rsidR="00CD06B3" w:rsidRPr="00CD06B3" w:rsidRDefault="00CD06B3" w:rsidP="00F50078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CD06B3">
        <w:rPr>
          <w:rFonts w:ascii="Times New Roman" w:eastAsia="Calibri" w:hAnsi="Times New Roman" w:cs="Times New Roman"/>
          <w:b/>
        </w:rPr>
        <w:t>§ 3.</w:t>
      </w:r>
    </w:p>
    <w:p w:rsidR="00CD06B3" w:rsidRDefault="00CD06B3" w:rsidP="00F50078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CD06B3">
        <w:rPr>
          <w:rFonts w:ascii="Times New Roman" w:eastAsia="Calibri" w:hAnsi="Times New Roman" w:cs="Times New Roman"/>
          <w:b/>
        </w:rPr>
        <w:t>Termin i warunki realizacji umowy</w:t>
      </w:r>
    </w:p>
    <w:p w:rsidR="00F50078" w:rsidRPr="00CD06B3" w:rsidRDefault="00F50078" w:rsidP="00F50078">
      <w:pPr>
        <w:spacing w:after="0"/>
        <w:ind w:right="-1"/>
        <w:jc w:val="center"/>
        <w:rPr>
          <w:rFonts w:ascii="Times New Roman" w:eastAsia="Calibri" w:hAnsi="Times New Roman" w:cs="Times New Roman"/>
          <w:b/>
        </w:rPr>
      </w:pPr>
    </w:p>
    <w:p w:rsidR="00CD06B3" w:rsidRPr="00CD06B3" w:rsidRDefault="00CD06B3" w:rsidP="00F50078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rFonts w:eastAsia="Bookman Old Style"/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>1.</w:t>
      </w:r>
      <w:r w:rsidRPr="00CD06B3">
        <w:rPr>
          <w:rFonts w:eastAsia="Bookman Old Style"/>
          <w:sz w:val="22"/>
          <w:szCs w:val="22"/>
        </w:rPr>
        <w:tab/>
      </w:r>
      <w:r w:rsidRPr="00C311E2">
        <w:rPr>
          <w:rFonts w:eastAsia="Bookman Old Style"/>
          <w:sz w:val="22"/>
          <w:szCs w:val="22"/>
        </w:rPr>
        <w:t>Wykonawca zobowiązany jest dostarczyć i rozładować przedmiot umowy w</w:t>
      </w:r>
      <w:r w:rsidRPr="00C311E2">
        <w:rPr>
          <w:rFonts w:eastAsia="Bookman Old Style"/>
          <w:b/>
          <w:sz w:val="22"/>
          <w:szCs w:val="22"/>
        </w:rPr>
        <w:t xml:space="preserve"> </w:t>
      </w:r>
      <w:r w:rsidRPr="00C311E2">
        <w:rPr>
          <w:rFonts w:eastAsia="Bookman Old Style"/>
          <w:sz w:val="22"/>
          <w:szCs w:val="22"/>
        </w:rPr>
        <w:t xml:space="preserve">terminie nie dłuższym </w:t>
      </w:r>
      <w:r w:rsidR="00C311E2" w:rsidRPr="00C311E2">
        <w:rPr>
          <w:rFonts w:eastAsia="Bookman Old Style"/>
          <w:sz w:val="22"/>
          <w:szCs w:val="22"/>
        </w:rPr>
        <w:t xml:space="preserve">niż </w:t>
      </w:r>
      <w:r w:rsidR="00C311E2" w:rsidRPr="00C311E2">
        <w:rPr>
          <w:rFonts w:eastAsia="Bookman Old Style"/>
          <w:b/>
          <w:sz w:val="22"/>
          <w:szCs w:val="22"/>
        </w:rPr>
        <w:t>3</w:t>
      </w:r>
      <w:r w:rsidRPr="00C311E2">
        <w:rPr>
          <w:rFonts w:eastAsia="Bookman Old Style"/>
          <w:b/>
          <w:sz w:val="22"/>
          <w:szCs w:val="22"/>
        </w:rPr>
        <w:t>0 dni kalendarzowych</w:t>
      </w:r>
      <w:r w:rsidRPr="00C311E2">
        <w:rPr>
          <w:rFonts w:eastAsia="Bookman Old Style"/>
          <w:sz w:val="22"/>
          <w:szCs w:val="22"/>
        </w:rPr>
        <w:t xml:space="preserve"> od dnia podpisania niniejszej umowy.</w:t>
      </w:r>
    </w:p>
    <w:p w:rsidR="00CD06B3" w:rsidRPr="00CD06B3" w:rsidRDefault="00CD06B3" w:rsidP="00CD06B3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2.</w:t>
      </w:r>
      <w:r w:rsidRPr="00CD06B3">
        <w:rPr>
          <w:sz w:val="22"/>
          <w:szCs w:val="22"/>
        </w:rPr>
        <w:tab/>
        <w:t>Miejsce oraz godzina dostawy i rozładunku zostanie wskazane na piśmie niezwłocznie                       po otrzymaniu zgłoszenia od wykonawcy o gotowości dostarczenia przedmiotu umowy.</w:t>
      </w:r>
    </w:p>
    <w:p w:rsidR="00CD06B3" w:rsidRPr="00CD06B3" w:rsidRDefault="00CD06B3" w:rsidP="00CD06B3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3.</w:t>
      </w:r>
      <w:r w:rsidRPr="00CD06B3">
        <w:rPr>
          <w:sz w:val="22"/>
          <w:szCs w:val="22"/>
        </w:rPr>
        <w:tab/>
        <w:t>Ilościowego odbioru i potwierdzenia zgodności parametrów jakościowych, technicznych                                         i eksploatacyjnych przedmiotu umowy dokona wyznaczony pracownik zamawiającego.</w:t>
      </w:r>
    </w:p>
    <w:p w:rsidR="00CD06B3" w:rsidRPr="00CD06B3" w:rsidRDefault="00CD06B3" w:rsidP="00CD06B3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iCs/>
          <w:sz w:val="22"/>
          <w:szCs w:val="22"/>
        </w:rPr>
      </w:pPr>
      <w:r w:rsidRPr="00CD06B3">
        <w:rPr>
          <w:sz w:val="22"/>
          <w:szCs w:val="22"/>
        </w:rPr>
        <w:t>4.</w:t>
      </w:r>
      <w:r w:rsidRPr="00CD06B3">
        <w:rPr>
          <w:sz w:val="22"/>
          <w:szCs w:val="22"/>
        </w:rPr>
        <w:tab/>
      </w:r>
      <w:r w:rsidRPr="00CD06B3">
        <w:rPr>
          <w:iCs/>
          <w:sz w:val="22"/>
          <w:szCs w:val="22"/>
        </w:rPr>
        <w:t>Data wskazana w protokole odbioru jest datą przyjęcia przedmiotu umowy gotowego                             do eksploatacji.</w:t>
      </w:r>
    </w:p>
    <w:p w:rsidR="00CD06B3" w:rsidRPr="00CD06B3" w:rsidRDefault="00CD06B3" w:rsidP="00CD06B3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CD06B3">
        <w:rPr>
          <w:iCs/>
          <w:sz w:val="22"/>
          <w:szCs w:val="22"/>
        </w:rPr>
        <w:t>5.</w:t>
      </w:r>
      <w:r w:rsidRPr="00CD06B3">
        <w:rPr>
          <w:iCs/>
          <w:sz w:val="22"/>
          <w:szCs w:val="22"/>
        </w:rPr>
        <w:tab/>
      </w:r>
      <w:r w:rsidRPr="00CD06B3">
        <w:rPr>
          <w:sz w:val="22"/>
          <w:szCs w:val="22"/>
        </w:rPr>
        <w:t>Dostarczony przedmiot umowy będzie nadawał się do natychmiastowego użytkowania i będzie wolny od wad fizycznych i prawnych.</w:t>
      </w:r>
    </w:p>
    <w:p w:rsidR="00CD06B3" w:rsidRPr="00CD06B3" w:rsidRDefault="00CD06B3" w:rsidP="00CD06B3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color w:val="000000"/>
          <w:sz w:val="22"/>
          <w:szCs w:val="22"/>
        </w:rPr>
      </w:pPr>
      <w:r w:rsidRPr="00CD06B3">
        <w:rPr>
          <w:iCs/>
          <w:sz w:val="22"/>
          <w:szCs w:val="22"/>
        </w:rPr>
        <w:t>6.</w:t>
      </w:r>
      <w:r w:rsidRPr="00CD06B3">
        <w:rPr>
          <w:iCs/>
          <w:sz w:val="22"/>
          <w:szCs w:val="22"/>
        </w:rPr>
        <w:tab/>
      </w:r>
      <w:r w:rsidRPr="00CD06B3">
        <w:rPr>
          <w:color w:val="000000"/>
          <w:sz w:val="22"/>
          <w:szCs w:val="22"/>
        </w:rPr>
        <w:t>W przypadku stwierdzenia wad fizycznych lub ewentualnych niezgodności dostarczonego asortymentu z przedmiotem zamówienia w protokole odbioru zostanie określony termin i sposób usunięcia wad lub niezgodności.</w:t>
      </w:r>
    </w:p>
    <w:p w:rsidR="00CD06B3" w:rsidRPr="00CD06B3" w:rsidRDefault="00CD06B3" w:rsidP="00CD06B3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CD06B3">
        <w:rPr>
          <w:iCs/>
          <w:sz w:val="22"/>
          <w:szCs w:val="22"/>
        </w:rPr>
        <w:t>7.</w:t>
      </w:r>
      <w:r w:rsidRPr="00CD06B3">
        <w:rPr>
          <w:color w:val="000000"/>
          <w:sz w:val="22"/>
          <w:szCs w:val="22"/>
        </w:rPr>
        <w:tab/>
        <w:t>Wykonawca odpowiada za działania, lub zaniechania osób, z których pomocą zamówienie wykonuje, jak również osób, którym wykonanie zamówienia powierza, jak za własne działania lub zaniechania.</w:t>
      </w:r>
    </w:p>
    <w:p w:rsidR="00A314C8" w:rsidRDefault="00CD06B3" w:rsidP="00C311E2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iCs/>
          <w:sz w:val="22"/>
          <w:szCs w:val="22"/>
        </w:rPr>
      </w:pPr>
      <w:r w:rsidRPr="00CD06B3">
        <w:rPr>
          <w:iCs/>
          <w:sz w:val="22"/>
          <w:szCs w:val="22"/>
        </w:rPr>
        <w:t>8.</w:t>
      </w:r>
      <w:r w:rsidRPr="00CD06B3">
        <w:rPr>
          <w:iCs/>
          <w:sz w:val="22"/>
          <w:szCs w:val="22"/>
        </w:rPr>
        <w:tab/>
      </w:r>
      <w:r w:rsidR="00A314C8">
        <w:rPr>
          <w:iCs/>
          <w:sz w:val="22"/>
          <w:szCs w:val="22"/>
        </w:rPr>
        <w:t xml:space="preserve">Wykonawca oświadcza, że zaoferowany przedmiot zamówienia jest dopuszczony do obrotu w Polsce, i że posiada wszelkie atesty lub certyfikaty </w:t>
      </w:r>
      <w:r w:rsidR="00A314C8" w:rsidRPr="00A314C8">
        <w:rPr>
          <w:sz w:val="22"/>
          <w:szCs w:val="22"/>
        </w:rPr>
        <w:t>lub świadectwa podmiotów uprawnionych do kontroli jakości potwierdzające, że dostarczony przedmiot umowy odpowiada określonym normom lub specyfikacjom technicznym</w:t>
      </w:r>
    </w:p>
    <w:p w:rsidR="00CD06B3" w:rsidRPr="00CD06B3" w:rsidRDefault="00CD06B3" w:rsidP="00CD06B3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CD06B3">
        <w:rPr>
          <w:sz w:val="22"/>
          <w:szCs w:val="22"/>
        </w:rPr>
        <w:lastRenderedPageBreak/>
        <w:t>9.</w:t>
      </w:r>
      <w:r w:rsidRPr="00CD06B3">
        <w:rPr>
          <w:sz w:val="22"/>
          <w:szCs w:val="22"/>
        </w:rPr>
        <w:tab/>
        <w:t xml:space="preserve"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się </w:t>
      </w:r>
      <w:r w:rsidR="00C311E2">
        <w:rPr>
          <w:sz w:val="22"/>
          <w:szCs w:val="22"/>
        </w:rPr>
        <w:t xml:space="preserve">                          </w:t>
      </w:r>
      <w:r w:rsidRPr="00CD06B3">
        <w:rPr>
          <w:sz w:val="22"/>
          <w:szCs w:val="22"/>
        </w:rPr>
        <w:t>w przypadku ponownego wpisania do rejestru podatników VAT czynnych, zawiadomić o tym fakcie Zamawiającego w terminie 3 dni, pod rygorem odpowiedzialności za szkody (utracone korzyści) powstałe w wyniku zaniechania tego obowiązku</w:t>
      </w:r>
    </w:p>
    <w:p w:rsidR="00CD06B3" w:rsidRPr="00CD06B3" w:rsidRDefault="00CD06B3" w:rsidP="00CD06B3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CD06B3">
        <w:rPr>
          <w:sz w:val="22"/>
          <w:szCs w:val="22"/>
        </w:rPr>
        <w:tab/>
      </w:r>
      <w:r w:rsidRPr="00CD06B3">
        <w:rPr>
          <w:b/>
          <w:sz w:val="22"/>
          <w:szCs w:val="22"/>
        </w:rPr>
        <w:t>lub</w:t>
      </w:r>
    </w:p>
    <w:p w:rsidR="00CD06B3" w:rsidRPr="00CD06B3" w:rsidRDefault="00CD06B3" w:rsidP="00CD06B3">
      <w:pPr>
        <w:widowControl w:val="0"/>
        <w:suppressAutoHyphens/>
        <w:jc w:val="both"/>
        <w:rPr>
          <w:rFonts w:ascii="Times New Roman" w:eastAsia="Calibri" w:hAnsi="Times New Roman" w:cs="Times New Roman"/>
        </w:rPr>
      </w:pPr>
      <w:r w:rsidRPr="00CD06B3">
        <w:rPr>
          <w:rFonts w:ascii="Times New Roman" w:eastAsia="Calibri" w:hAnsi="Times New Roman" w:cs="Times New Roman"/>
        </w:rPr>
        <w:t xml:space="preserve"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</w:t>
      </w:r>
      <w:r w:rsidR="00C311E2">
        <w:rPr>
          <w:rFonts w:ascii="Times New Roman" w:eastAsia="Calibri" w:hAnsi="Times New Roman" w:cs="Times New Roman"/>
        </w:rPr>
        <w:t>z tytułu świadczonych usług wy</w:t>
      </w:r>
      <w:r w:rsidRPr="00CD06B3">
        <w:rPr>
          <w:rFonts w:ascii="Times New Roman" w:eastAsia="Calibri" w:hAnsi="Times New Roman" w:cs="Times New Roman"/>
        </w:rPr>
        <w:t>stawi rachunek na kwotę netto.</w:t>
      </w:r>
    </w:p>
    <w:p w:rsidR="00CD06B3" w:rsidRPr="00CD06B3" w:rsidRDefault="00CD06B3" w:rsidP="00CD06B3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CD06B3">
        <w:rPr>
          <w:rFonts w:eastAsia="Bookman Old Style"/>
          <w:b/>
          <w:bCs/>
          <w:sz w:val="22"/>
          <w:szCs w:val="22"/>
        </w:rPr>
        <w:t>§ 4.</w:t>
      </w:r>
    </w:p>
    <w:p w:rsidR="00CD06B3" w:rsidRPr="00C311E2" w:rsidRDefault="00CD06B3" w:rsidP="00C311E2">
      <w:pPr>
        <w:pStyle w:val="Normalny1"/>
        <w:autoSpaceDE w:val="0"/>
        <w:spacing w:line="360" w:lineRule="auto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CD06B3">
        <w:rPr>
          <w:rFonts w:eastAsia="Bookman Old Style"/>
          <w:b/>
          <w:bCs/>
          <w:sz w:val="22"/>
          <w:szCs w:val="22"/>
        </w:rPr>
        <w:t>Gwarancja i rękojmia</w:t>
      </w:r>
    </w:p>
    <w:p w:rsidR="00CD06B3" w:rsidRDefault="00CD06B3" w:rsidP="00763A13">
      <w:pPr>
        <w:spacing w:after="0" w:line="360" w:lineRule="auto"/>
        <w:jc w:val="both"/>
        <w:rPr>
          <w:rFonts w:ascii="Times New Roman" w:eastAsia="Calibri" w:hAnsi="Times New Roman" w:cs="Times New Roman"/>
          <w:iCs/>
          <w:u w:val="single"/>
        </w:rPr>
      </w:pPr>
      <w:r w:rsidRPr="00CD06B3">
        <w:rPr>
          <w:rFonts w:ascii="Times New Roman" w:hAnsi="Times New Roman" w:cs="Times New Roman"/>
        </w:rPr>
        <w:t>Wykonawca udziela zamawiającemu gwarancji na zasadach określonych w kodeksie cywilnym</w:t>
      </w:r>
      <w:r w:rsidR="00C311E2">
        <w:rPr>
          <w:rFonts w:ascii="Times New Roman" w:hAnsi="Times New Roman" w:cs="Times New Roman"/>
        </w:rPr>
        <w:t>.</w:t>
      </w:r>
    </w:p>
    <w:p w:rsidR="00763A13" w:rsidRPr="00763A13" w:rsidRDefault="00763A13" w:rsidP="00763A13">
      <w:pPr>
        <w:spacing w:after="0" w:line="360" w:lineRule="auto"/>
        <w:jc w:val="both"/>
        <w:rPr>
          <w:rFonts w:ascii="Times New Roman" w:eastAsia="Calibri" w:hAnsi="Times New Roman" w:cs="Times New Roman"/>
          <w:iCs/>
          <w:u w:val="single"/>
        </w:rPr>
      </w:pPr>
    </w:p>
    <w:p w:rsidR="00CD06B3" w:rsidRPr="00CD06B3" w:rsidRDefault="00CD06B3" w:rsidP="00CD06B3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CD06B3">
        <w:rPr>
          <w:rFonts w:eastAsia="Bookman Old Style"/>
          <w:b/>
          <w:bCs/>
          <w:sz w:val="22"/>
          <w:szCs w:val="22"/>
        </w:rPr>
        <w:t>§ 5.</w:t>
      </w:r>
    </w:p>
    <w:p w:rsidR="00CD06B3" w:rsidRPr="00CD06B3" w:rsidRDefault="00CD06B3" w:rsidP="00CD06B3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CD06B3">
        <w:rPr>
          <w:rFonts w:eastAsia="Bookman Old Style"/>
          <w:b/>
          <w:bCs/>
          <w:sz w:val="22"/>
          <w:szCs w:val="22"/>
        </w:rPr>
        <w:t>Rozwiązanie umowy i odstąpienie od umowy</w:t>
      </w:r>
    </w:p>
    <w:p w:rsidR="00CD06B3" w:rsidRPr="00CD06B3" w:rsidRDefault="00CD06B3" w:rsidP="00CD06B3">
      <w:pPr>
        <w:pStyle w:val="Normalny1"/>
        <w:autoSpaceDE w:val="0"/>
        <w:ind w:left="426" w:hanging="426"/>
        <w:jc w:val="both"/>
        <w:rPr>
          <w:rFonts w:eastAsia="Bookman Old Style"/>
          <w:b/>
          <w:bCs/>
          <w:sz w:val="22"/>
          <w:szCs w:val="22"/>
        </w:rPr>
      </w:pPr>
    </w:p>
    <w:p w:rsidR="00CD06B3" w:rsidRPr="00CD06B3" w:rsidRDefault="00CD06B3" w:rsidP="00CD06B3">
      <w:pPr>
        <w:pStyle w:val="Normalny1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>Zamawiający może rozwiązać umowę z wykonawcą w trybie natychmiastowym – bez zachowania terminu wypowiedzenia w przypadku, gdy:</w:t>
      </w:r>
    </w:p>
    <w:p w:rsidR="00CD06B3" w:rsidRPr="00CD06B3" w:rsidRDefault="00CD06B3" w:rsidP="00CD06B3">
      <w:pPr>
        <w:pStyle w:val="Normalny1"/>
        <w:numPr>
          <w:ilvl w:val="0"/>
          <w:numId w:val="27"/>
        </w:numPr>
        <w:tabs>
          <w:tab w:val="clear" w:pos="1069"/>
          <w:tab w:val="num" w:pos="0"/>
        </w:tabs>
        <w:autoSpaceDE w:val="0"/>
        <w:ind w:left="660" w:hanging="944"/>
        <w:jc w:val="both"/>
        <w:rPr>
          <w:rFonts w:eastAsia="Bookman Old Style"/>
          <w:b/>
          <w:bCs/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>wykonawca utracił uprawnienia do wykonywania przedmiotu umowy,</w:t>
      </w:r>
    </w:p>
    <w:p w:rsidR="00CD06B3" w:rsidRPr="00CD06B3" w:rsidRDefault="00CD06B3" w:rsidP="00CD06B3">
      <w:pPr>
        <w:pStyle w:val="Normalny1"/>
        <w:numPr>
          <w:ilvl w:val="0"/>
          <w:numId w:val="27"/>
        </w:numPr>
        <w:tabs>
          <w:tab w:val="clear" w:pos="1069"/>
          <w:tab w:val="num" w:pos="0"/>
        </w:tabs>
        <w:autoSpaceDE w:val="0"/>
        <w:ind w:left="0" w:hanging="284"/>
        <w:jc w:val="both"/>
        <w:rPr>
          <w:rFonts w:eastAsia="Bookman Old Style"/>
          <w:b/>
          <w:bCs/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>wykonawca pomimo dwukrotnego wezwania zamawiającego wstrzymuje dostawę na czas, który uniemożliwia realizację przedmiotu umowy w terminie,</w:t>
      </w:r>
    </w:p>
    <w:p w:rsidR="00CD06B3" w:rsidRPr="00763A13" w:rsidRDefault="00CD06B3" w:rsidP="00763A13">
      <w:pPr>
        <w:pStyle w:val="Normalny1"/>
        <w:numPr>
          <w:ilvl w:val="0"/>
          <w:numId w:val="27"/>
        </w:numPr>
        <w:tabs>
          <w:tab w:val="clear" w:pos="1069"/>
          <w:tab w:val="num" w:pos="0"/>
        </w:tabs>
        <w:autoSpaceDE w:val="0"/>
        <w:ind w:left="0" w:hanging="284"/>
        <w:jc w:val="both"/>
        <w:rPr>
          <w:rFonts w:eastAsia="Bookman Old Style"/>
          <w:b/>
          <w:bCs/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 xml:space="preserve">wykonawca, pomimo dwukrotnego wezwania zamawiającego, realizuje przedmiot umowy </w:t>
      </w:r>
      <w:r w:rsidRPr="00CD06B3">
        <w:rPr>
          <w:rFonts w:eastAsia="Bookman Old Style"/>
          <w:sz w:val="22"/>
          <w:szCs w:val="22"/>
        </w:rPr>
        <w:br/>
        <w:t xml:space="preserve">w sposób niezgodny ze szczegółowym opisem przedmiotu zamówienia, obowiązującymi przepisami </w:t>
      </w:r>
      <w:r w:rsidR="00C311E2">
        <w:rPr>
          <w:rFonts w:eastAsia="Bookman Old Style"/>
          <w:sz w:val="22"/>
          <w:szCs w:val="22"/>
        </w:rPr>
        <w:t xml:space="preserve">                    </w:t>
      </w:r>
      <w:r w:rsidRPr="00CD06B3">
        <w:rPr>
          <w:rFonts w:eastAsia="Bookman Old Style"/>
          <w:sz w:val="22"/>
          <w:szCs w:val="22"/>
        </w:rPr>
        <w:t>i normami.</w:t>
      </w:r>
    </w:p>
    <w:p w:rsidR="00CD06B3" w:rsidRPr="00CD06B3" w:rsidRDefault="00CD06B3" w:rsidP="00CD06B3">
      <w:pPr>
        <w:pStyle w:val="Normalny1"/>
        <w:autoSpaceDE w:val="0"/>
        <w:ind w:left="435" w:hanging="420"/>
        <w:jc w:val="center"/>
        <w:rPr>
          <w:rFonts w:eastAsia="Bookman Old Style"/>
          <w:sz w:val="22"/>
          <w:szCs w:val="22"/>
        </w:rPr>
      </w:pPr>
      <w:r w:rsidRPr="00CD06B3">
        <w:rPr>
          <w:rFonts w:eastAsia="Bookman Old Style"/>
          <w:b/>
          <w:bCs/>
          <w:sz w:val="22"/>
          <w:szCs w:val="22"/>
        </w:rPr>
        <w:t>§ 6.</w:t>
      </w:r>
    </w:p>
    <w:p w:rsidR="00CD06B3" w:rsidRPr="00CD06B3" w:rsidRDefault="00CD06B3" w:rsidP="00CD06B3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CD06B3">
        <w:rPr>
          <w:rFonts w:eastAsia="Bookman Old Style"/>
          <w:b/>
          <w:bCs/>
          <w:sz w:val="22"/>
          <w:szCs w:val="22"/>
        </w:rPr>
        <w:t>Kary umowne</w:t>
      </w:r>
    </w:p>
    <w:p w:rsidR="00CD06B3" w:rsidRPr="00CD06B3" w:rsidRDefault="00CD06B3" w:rsidP="00CD06B3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CD06B3" w:rsidRPr="00CD06B3" w:rsidRDefault="00CD06B3" w:rsidP="00CD06B3">
      <w:pPr>
        <w:pStyle w:val="Normalny1"/>
        <w:autoSpaceDE w:val="0"/>
        <w:ind w:hanging="426"/>
        <w:jc w:val="both"/>
        <w:rPr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>1.</w:t>
      </w:r>
      <w:r w:rsidRPr="00CD06B3">
        <w:rPr>
          <w:rFonts w:eastAsia="Bookman Old Style"/>
          <w:sz w:val="22"/>
          <w:szCs w:val="22"/>
        </w:rPr>
        <w:tab/>
      </w:r>
      <w:r w:rsidRPr="00CD06B3">
        <w:rPr>
          <w:sz w:val="22"/>
          <w:szCs w:val="22"/>
        </w:rPr>
        <w:t>W przypadku rozwiązania niniejszej umowy</w:t>
      </w:r>
      <w:r w:rsidR="00E743D7">
        <w:rPr>
          <w:sz w:val="22"/>
          <w:szCs w:val="22"/>
        </w:rPr>
        <w:t xml:space="preserve"> przez zamawiającego z przyczyn, za które odpowiedzialność ponosi wykonawca </w:t>
      </w:r>
      <w:r w:rsidRPr="00CD06B3">
        <w:rPr>
          <w:sz w:val="22"/>
          <w:szCs w:val="22"/>
        </w:rPr>
        <w:t>jest</w:t>
      </w:r>
      <w:r w:rsidR="00E743D7">
        <w:rPr>
          <w:sz w:val="22"/>
          <w:szCs w:val="22"/>
        </w:rPr>
        <w:t xml:space="preserve"> on</w:t>
      </w:r>
      <w:r w:rsidRPr="00CD06B3">
        <w:rPr>
          <w:sz w:val="22"/>
          <w:szCs w:val="22"/>
        </w:rPr>
        <w:t xml:space="preserve"> zobowiązany zapłacić zamawiającemu karę umowną                               w wysokości 20% wartości brutto przedmiotu umowy.</w:t>
      </w:r>
    </w:p>
    <w:p w:rsidR="00CD06B3" w:rsidRPr="00CD06B3" w:rsidRDefault="00CD06B3" w:rsidP="00CD06B3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CD06B3">
        <w:rPr>
          <w:sz w:val="22"/>
          <w:szCs w:val="22"/>
        </w:rPr>
        <w:t>2.</w:t>
      </w:r>
      <w:r w:rsidRPr="00CD06B3">
        <w:rPr>
          <w:sz w:val="22"/>
          <w:szCs w:val="22"/>
        </w:rPr>
        <w:tab/>
      </w:r>
      <w:r w:rsidRPr="00CD06B3">
        <w:rPr>
          <w:rFonts w:eastAsia="Bookman Old Style"/>
          <w:sz w:val="22"/>
          <w:szCs w:val="22"/>
        </w:rPr>
        <w:t>Wykonawca zapłaci zamawiające</w:t>
      </w:r>
      <w:r w:rsidR="00184937">
        <w:rPr>
          <w:rFonts w:eastAsia="Bookman Old Style"/>
          <w:sz w:val="22"/>
          <w:szCs w:val="22"/>
        </w:rPr>
        <w:t>mu karę umowną w wysokości 100 zł</w:t>
      </w:r>
      <w:r w:rsidRPr="00CD06B3">
        <w:rPr>
          <w:rFonts w:eastAsia="Bookman Old Style"/>
          <w:sz w:val="22"/>
          <w:szCs w:val="22"/>
        </w:rPr>
        <w:t xml:space="preserve">, której mowa w  </w:t>
      </w:r>
      <w:r w:rsidRPr="00CD06B3">
        <w:rPr>
          <w:rFonts w:eastAsia="Bookman Old Style"/>
          <w:bCs/>
          <w:sz w:val="22"/>
          <w:szCs w:val="22"/>
        </w:rPr>
        <w:t xml:space="preserve">§  2 ust. 1 </w:t>
      </w:r>
      <w:r w:rsidR="00606FA6">
        <w:rPr>
          <w:rFonts w:eastAsia="Bookman Old Style"/>
          <w:bCs/>
          <w:sz w:val="22"/>
          <w:szCs w:val="22"/>
        </w:rPr>
        <w:t xml:space="preserve">                     </w:t>
      </w:r>
      <w:r w:rsidRPr="00CD06B3">
        <w:rPr>
          <w:rFonts w:eastAsia="Bookman Old Style"/>
          <w:sz w:val="22"/>
          <w:szCs w:val="22"/>
        </w:rPr>
        <w:t>za każdy dzień zwłoki w przekazaniu zamawiającemu przedmiotu umowy.</w:t>
      </w:r>
    </w:p>
    <w:p w:rsidR="00CD06B3" w:rsidRPr="00CD06B3" w:rsidRDefault="00CD06B3" w:rsidP="00CD06B3">
      <w:pPr>
        <w:pStyle w:val="Normalny1"/>
        <w:autoSpaceDE w:val="0"/>
        <w:ind w:hanging="426"/>
        <w:jc w:val="both"/>
        <w:rPr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>3.</w:t>
      </w:r>
      <w:r w:rsidRPr="00CD06B3">
        <w:rPr>
          <w:rFonts w:eastAsia="Bookman Old Style"/>
          <w:sz w:val="22"/>
          <w:szCs w:val="22"/>
        </w:rPr>
        <w:tab/>
      </w:r>
      <w:r w:rsidRPr="00CD06B3">
        <w:rPr>
          <w:sz w:val="22"/>
          <w:szCs w:val="22"/>
        </w:rPr>
        <w:t xml:space="preserve">Wykonawca zapłaci zamawiającemu karę umowną w wysokości </w:t>
      </w:r>
      <w:r w:rsidR="00184937">
        <w:rPr>
          <w:rFonts w:eastAsia="Bookman Old Style"/>
          <w:sz w:val="22"/>
          <w:szCs w:val="22"/>
        </w:rPr>
        <w:t>100 zł</w:t>
      </w:r>
      <w:r w:rsidR="00A314C8" w:rsidRPr="00CD06B3">
        <w:rPr>
          <w:rFonts w:eastAsia="Bookman Old Style"/>
          <w:sz w:val="22"/>
          <w:szCs w:val="22"/>
        </w:rPr>
        <w:t xml:space="preserve">, której mowa w  </w:t>
      </w:r>
      <w:r w:rsidR="00A314C8" w:rsidRPr="00CD06B3">
        <w:rPr>
          <w:rFonts w:eastAsia="Bookman Old Style"/>
          <w:bCs/>
          <w:sz w:val="22"/>
          <w:szCs w:val="22"/>
        </w:rPr>
        <w:t xml:space="preserve">§  2 ust. 1 </w:t>
      </w:r>
      <w:r w:rsidR="00606FA6">
        <w:rPr>
          <w:rFonts w:eastAsia="Bookman Old Style"/>
          <w:bCs/>
          <w:sz w:val="22"/>
          <w:szCs w:val="22"/>
        </w:rPr>
        <w:t xml:space="preserve">                 </w:t>
      </w:r>
      <w:r w:rsidRPr="00CD06B3">
        <w:rPr>
          <w:sz w:val="22"/>
          <w:szCs w:val="22"/>
        </w:rPr>
        <w:t>za każdy dzień z</w:t>
      </w:r>
      <w:r w:rsidR="00A314C8">
        <w:rPr>
          <w:sz w:val="22"/>
          <w:szCs w:val="22"/>
        </w:rPr>
        <w:t xml:space="preserve">włoki  </w:t>
      </w:r>
      <w:r w:rsidRPr="00CD06B3">
        <w:rPr>
          <w:sz w:val="22"/>
          <w:szCs w:val="22"/>
        </w:rPr>
        <w:t>w usunięciu wad stwierdzonych: przy odbiorze oraz w okresie gwarancji, liczony od dnia wyznaczonego na usunięcie wad.</w:t>
      </w:r>
    </w:p>
    <w:p w:rsidR="00CD06B3" w:rsidRPr="00CD06B3" w:rsidRDefault="00CD06B3" w:rsidP="00CD06B3">
      <w:pPr>
        <w:pStyle w:val="Normalny1"/>
        <w:autoSpaceDE w:val="0"/>
        <w:ind w:hanging="426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4.</w:t>
      </w:r>
      <w:r w:rsidRPr="00CD06B3">
        <w:rPr>
          <w:sz w:val="22"/>
          <w:szCs w:val="22"/>
        </w:rPr>
        <w:tab/>
        <w:t xml:space="preserve">W przypadku nie wykonania obowiązku o którym mowa w </w:t>
      </w:r>
      <w:r w:rsidRPr="00CD06B3">
        <w:rPr>
          <w:rFonts w:eastAsia="Bookman Old Style"/>
          <w:bCs/>
          <w:sz w:val="22"/>
          <w:szCs w:val="22"/>
        </w:rPr>
        <w:t>§ 3 ust. 9, Wykonawca zapłaci Zamawiającemu karę umowną w wysokości stanowiącej równowartość podatku VAT w stosunku</w:t>
      </w:r>
      <w:r w:rsidR="00184937">
        <w:rPr>
          <w:rFonts w:eastAsia="Bookman Old Style"/>
          <w:bCs/>
          <w:sz w:val="22"/>
          <w:szCs w:val="22"/>
        </w:rPr>
        <w:t xml:space="preserve">              </w:t>
      </w:r>
      <w:r w:rsidRPr="00CD06B3">
        <w:rPr>
          <w:rFonts w:eastAsia="Bookman Old Style"/>
          <w:bCs/>
          <w:sz w:val="22"/>
          <w:szCs w:val="22"/>
        </w:rPr>
        <w:t xml:space="preserve"> do której Zamawiający utracił prawo do odliczenia, powiększonej o odsetki zapłacone do Urzędu Skarbowego przez Zamawiającego.</w:t>
      </w:r>
    </w:p>
    <w:p w:rsidR="00CD06B3" w:rsidRPr="00CD06B3" w:rsidRDefault="00CD06B3" w:rsidP="00CD06B3">
      <w:pPr>
        <w:pStyle w:val="Normalny1"/>
        <w:autoSpaceDE w:val="0"/>
        <w:ind w:hanging="426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5.</w:t>
      </w:r>
      <w:r w:rsidRPr="00CD06B3">
        <w:rPr>
          <w:sz w:val="22"/>
          <w:szCs w:val="22"/>
        </w:rPr>
        <w:tab/>
      </w:r>
      <w:r w:rsidRPr="00CD06B3">
        <w:rPr>
          <w:rFonts w:eastAsia="Bookman Old Style"/>
          <w:sz w:val="22"/>
          <w:szCs w:val="22"/>
        </w:rPr>
        <w:t>Z</w:t>
      </w:r>
      <w:r w:rsidRPr="00CD06B3">
        <w:rPr>
          <w:sz w:val="22"/>
          <w:szCs w:val="22"/>
        </w:rPr>
        <w:t>amawiający zastrzega sobie prawo do potrącenia kar umownych z wynagrodzenia przysługującego Wykonawcy z tytułu realizacji przedmiotu umowy.</w:t>
      </w:r>
    </w:p>
    <w:p w:rsidR="00CD06B3" w:rsidRPr="00CD06B3" w:rsidRDefault="00CD06B3" w:rsidP="00CD06B3">
      <w:pPr>
        <w:pStyle w:val="Normalny1"/>
        <w:autoSpaceDE w:val="0"/>
        <w:ind w:hanging="426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6.</w:t>
      </w:r>
      <w:r w:rsidRPr="00CD06B3">
        <w:rPr>
          <w:sz w:val="22"/>
          <w:szCs w:val="22"/>
        </w:rPr>
        <w:tab/>
        <w:t>Zamawiający zastrzega prawo do dochodzenia odszkodowania uzupełniającego                                        i przekraczającego wysokość kar umownych do wysokości rzeczywiście poniesionej szkody.</w:t>
      </w:r>
    </w:p>
    <w:p w:rsidR="00D841C2" w:rsidRPr="00763A13" w:rsidRDefault="00CD06B3" w:rsidP="00763A13">
      <w:pPr>
        <w:pStyle w:val="Normalny1"/>
        <w:autoSpaceDE w:val="0"/>
        <w:ind w:hanging="426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7.</w:t>
      </w:r>
      <w:r w:rsidRPr="00CD06B3">
        <w:rPr>
          <w:sz w:val="22"/>
          <w:szCs w:val="22"/>
        </w:rPr>
        <w:tab/>
        <w:t>Łączna maksymalna wysokość kar umownych, których mogą dochodzić strony</w:t>
      </w:r>
      <w:r w:rsidRPr="00CD06B3">
        <w:rPr>
          <w:i/>
          <w:sz w:val="22"/>
          <w:szCs w:val="22"/>
        </w:rPr>
        <w:t xml:space="preserve"> </w:t>
      </w:r>
      <w:r w:rsidR="00A314C8">
        <w:rPr>
          <w:rStyle w:val="Uwydatnienie"/>
          <w:i w:val="0"/>
          <w:sz w:val="22"/>
          <w:szCs w:val="22"/>
        </w:rPr>
        <w:t>nie może przekroczyć 20</w:t>
      </w:r>
      <w:r w:rsidRPr="00CD06B3">
        <w:rPr>
          <w:rStyle w:val="Uwydatnienie"/>
          <w:i w:val="0"/>
          <w:sz w:val="22"/>
          <w:szCs w:val="22"/>
        </w:rPr>
        <w:t xml:space="preserve"> % </w:t>
      </w:r>
      <w:r w:rsidRPr="00CD06B3">
        <w:rPr>
          <w:sz w:val="22"/>
          <w:szCs w:val="22"/>
        </w:rPr>
        <w:t>wartości przedmiotu umowy wskazanej w § 2 ust. 1 umowy.</w:t>
      </w:r>
    </w:p>
    <w:p w:rsidR="00CD06B3" w:rsidRPr="00CD06B3" w:rsidRDefault="00CD06B3" w:rsidP="00CD06B3">
      <w:pPr>
        <w:pStyle w:val="Normalny1"/>
        <w:autoSpaceDE w:val="0"/>
        <w:ind w:left="435" w:hanging="420"/>
        <w:jc w:val="center"/>
        <w:rPr>
          <w:rFonts w:eastAsia="Bookman Old Style"/>
          <w:sz w:val="22"/>
          <w:szCs w:val="22"/>
        </w:rPr>
      </w:pPr>
      <w:r w:rsidRPr="00CD06B3">
        <w:rPr>
          <w:rFonts w:eastAsia="Bookman Old Style"/>
          <w:b/>
          <w:bCs/>
          <w:sz w:val="22"/>
          <w:szCs w:val="22"/>
        </w:rPr>
        <w:lastRenderedPageBreak/>
        <w:t>§ 7.</w:t>
      </w:r>
    </w:p>
    <w:p w:rsidR="00CD06B3" w:rsidRDefault="00CD06B3" w:rsidP="00763A13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CD06B3">
        <w:rPr>
          <w:rFonts w:eastAsia="Bookman Old Style"/>
          <w:b/>
          <w:bCs/>
          <w:sz w:val="22"/>
          <w:szCs w:val="22"/>
        </w:rPr>
        <w:t>Zmiany umowy</w:t>
      </w:r>
    </w:p>
    <w:p w:rsidR="00763A13" w:rsidRPr="00763A13" w:rsidRDefault="00763A13" w:rsidP="00763A13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CD06B3" w:rsidRPr="00CD06B3" w:rsidRDefault="00CD06B3" w:rsidP="00184937">
      <w:pPr>
        <w:spacing w:after="0" w:line="240" w:lineRule="auto"/>
        <w:ind w:hanging="426"/>
        <w:jc w:val="both"/>
        <w:rPr>
          <w:rFonts w:ascii="Times New Roman" w:eastAsia="Calibri" w:hAnsi="Times New Roman" w:cs="Times New Roman"/>
          <w:iCs/>
          <w:u w:val="single"/>
        </w:rPr>
      </w:pPr>
      <w:r w:rsidRPr="00CD06B3">
        <w:rPr>
          <w:rFonts w:ascii="Times New Roman" w:eastAsia="Calibri" w:hAnsi="Times New Roman" w:cs="Times New Roman"/>
          <w:iCs/>
        </w:rPr>
        <w:t>1.</w:t>
      </w:r>
      <w:r w:rsidRPr="00CD06B3">
        <w:rPr>
          <w:rFonts w:ascii="Times New Roman" w:eastAsia="Calibri" w:hAnsi="Times New Roman" w:cs="Times New Roman"/>
          <w:iCs/>
        </w:rPr>
        <w:tab/>
      </w:r>
      <w:r w:rsidRPr="00CD06B3">
        <w:rPr>
          <w:rFonts w:ascii="Times New Roman" w:eastAsia="Calibri" w:hAnsi="Times New Roman" w:cs="Times New Roman"/>
        </w:rPr>
        <w:t xml:space="preserve">Zamawiający dopuszcza możliwość zmiany postanowień umowy w zakresie terminu realizacji przedmiotu zamówienia, oraz innych zmian, w przypadku zaistnienia następujących okoliczności,                   o ile będą miały wpływ na zmianę terminu lub zwiększenie wynagrodzenia: </w:t>
      </w:r>
    </w:p>
    <w:p w:rsidR="00CD06B3" w:rsidRPr="00CD06B3" w:rsidRDefault="00CD06B3" w:rsidP="00184937">
      <w:pPr>
        <w:pStyle w:val="Akapitzlist"/>
        <w:numPr>
          <w:ilvl w:val="0"/>
          <w:numId w:val="31"/>
        </w:numPr>
        <w:suppressAutoHyphens w:val="0"/>
        <w:autoSpaceDN w:val="0"/>
        <w:adjustRightInd w:val="0"/>
        <w:ind w:left="709" w:hanging="283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działania siły wyższej, za którą uważa się zdarzen</w:t>
      </w:r>
      <w:r w:rsidR="00A314C8">
        <w:rPr>
          <w:sz w:val="22"/>
          <w:szCs w:val="22"/>
        </w:rPr>
        <w:t>ia o charakterze nadzwyczajnym</w:t>
      </w:r>
      <w:r w:rsidRPr="00CD06B3">
        <w:rPr>
          <w:sz w:val="22"/>
          <w:szCs w:val="22"/>
        </w:rPr>
        <w:t>, a których strony umowy nie były w stanie przewidzieć w momencie  jej zawierania i których zaistnienie lub skutki uniemożliwiają wykonanie umowy zgodnie z jej treścią,</w:t>
      </w:r>
    </w:p>
    <w:p w:rsidR="00CD06B3" w:rsidRPr="00CD06B3" w:rsidRDefault="00CD06B3" w:rsidP="00184937">
      <w:pPr>
        <w:pStyle w:val="Akapitzlist"/>
        <w:numPr>
          <w:ilvl w:val="0"/>
          <w:numId w:val="31"/>
        </w:numPr>
        <w:suppressAutoHyphens w:val="0"/>
        <w:autoSpaceDN w:val="0"/>
        <w:adjustRightInd w:val="0"/>
        <w:ind w:left="709" w:hanging="283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działania osób trzecich niezależne od stron umowy uniemożliwiające lub znacznie utrudniające wykonanie umowy we wskazanym terminie,</w:t>
      </w:r>
    </w:p>
    <w:p w:rsidR="00CD06B3" w:rsidRPr="00CD06B3" w:rsidRDefault="00CD06B3" w:rsidP="00184937">
      <w:pPr>
        <w:pStyle w:val="Akapitzlist"/>
        <w:numPr>
          <w:ilvl w:val="0"/>
          <w:numId w:val="31"/>
        </w:numPr>
        <w:suppressAutoHyphens w:val="0"/>
        <w:autoSpaceDN w:val="0"/>
        <w:adjustRightInd w:val="0"/>
        <w:ind w:left="709" w:hanging="283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możliwość dostarczenia przez wykonawcę innego asortymentu aniżeli zaoferowanego                                 w ofercie (np. w sytuacji zaprzestania produkcji) - pod warunkiem, że asortyment ten posiada parametry techniczne i funkcjonalne nie gorsze niż zaoferowano i nie spowoduje zwiększenia wynagrodzenia,</w:t>
      </w:r>
    </w:p>
    <w:p w:rsidR="00CD06B3" w:rsidRPr="00CD06B3" w:rsidRDefault="00CD06B3" w:rsidP="00184937">
      <w:pPr>
        <w:pStyle w:val="Akapitzlist"/>
        <w:numPr>
          <w:ilvl w:val="0"/>
          <w:numId w:val="31"/>
        </w:numPr>
        <w:suppressAutoHyphens w:val="0"/>
        <w:autoSpaceDN w:val="0"/>
        <w:adjustRightInd w:val="0"/>
        <w:ind w:left="709" w:hanging="283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inne nieokreślone w ust. 1 uniemożliwiające wykonania w terminie przedmiotu umowy,</w:t>
      </w:r>
    </w:p>
    <w:p w:rsidR="00606FA6" w:rsidRDefault="00CD06B3" w:rsidP="00184937">
      <w:pPr>
        <w:spacing w:after="0" w:line="240" w:lineRule="auto"/>
        <w:ind w:hanging="425"/>
        <w:jc w:val="both"/>
        <w:rPr>
          <w:rFonts w:ascii="Times New Roman" w:hAnsi="Times New Roman" w:cs="Times New Roman"/>
        </w:rPr>
      </w:pPr>
      <w:r w:rsidRPr="00CD06B3">
        <w:rPr>
          <w:rFonts w:ascii="Times New Roman" w:eastAsia="Calibri" w:hAnsi="Times New Roman" w:cs="Times New Roman"/>
        </w:rPr>
        <w:t>2.</w:t>
      </w:r>
      <w:r w:rsidRPr="00CD06B3">
        <w:rPr>
          <w:rFonts w:ascii="Times New Roman" w:eastAsia="Calibri" w:hAnsi="Times New Roman" w:cs="Times New Roman"/>
        </w:rPr>
        <w:tab/>
      </w:r>
      <w:r w:rsidR="00606FA6" w:rsidRPr="00652558">
        <w:rPr>
          <w:rFonts w:ascii="Times New Roman" w:hAnsi="Times New Roman" w:cs="Times New Roman"/>
        </w:rPr>
        <w:t xml:space="preserve">Strony dopuszczają także zmianę </w:t>
      </w:r>
      <w:r w:rsidR="00606FA6" w:rsidRPr="00A13EFB">
        <w:rPr>
          <w:rFonts w:ascii="Times New Roman" w:hAnsi="Times New Roman" w:cs="Times New Roman"/>
        </w:rPr>
        <w:t xml:space="preserve">postanowień niniejszej umowy zgodnie z wymogami art. 455 </w:t>
      </w:r>
      <w:r w:rsidR="00606FA6">
        <w:rPr>
          <w:rFonts w:ascii="Times New Roman" w:eastAsia="Calibri" w:hAnsi="Times New Roman" w:cs="Times New Roman"/>
        </w:rPr>
        <w:t xml:space="preserve">ust. 1, 2, 3, 4 </w:t>
      </w:r>
      <w:r w:rsidR="00606FA6" w:rsidRPr="00A13EFB">
        <w:rPr>
          <w:rFonts w:ascii="Times New Roman" w:eastAsia="Calibri" w:hAnsi="Times New Roman" w:cs="Times New Roman"/>
        </w:rPr>
        <w:t>ustawy Prawo zamówień publicznych w</w:t>
      </w:r>
      <w:r w:rsidR="00606FA6">
        <w:rPr>
          <w:rFonts w:ascii="Times New Roman" w:eastAsia="Calibri" w:hAnsi="Times New Roman" w:cs="Times New Roman"/>
        </w:rPr>
        <w:t xml:space="preserve"> szczególności, gdy wiąże się </w:t>
      </w:r>
      <w:r w:rsidR="00606FA6" w:rsidRPr="00A13EFB">
        <w:rPr>
          <w:rFonts w:ascii="Times New Roman" w:eastAsia="Calibri" w:hAnsi="Times New Roman" w:cs="Times New Roman"/>
        </w:rPr>
        <w:t xml:space="preserve">z koniecznością wprowadzenia zmiany wynagrodzenia albo w sposób nieznaczny </w:t>
      </w:r>
      <w:r w:rsidR="00606FA6" w:rsidRPr="00A13EFB">
        <w:rPr>
          <w:rFonts w:ascii="Times New Roman" w:hAnsi="Times New Roman" w:cs="Times New Roman"/>
        </w:rPr>
        <w:t>rozszerza albo zmniejsza zakres świadczeń i zobowiązań wynikający z umowy.</w:t>
      </w:r>
    </w:p>
    <w:p w:rsidR="00606FA6" w:rsidRDefault="00606FA6" w:rsidP="00184937">
      <w:pPr>
        <w:spacing w:after="0" w:line="240" w:lineRule="auto"/>
        <w:ind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>
        <w:rPr>
          <w:rFonts w:ascii="Times New Roman" w:eastAsia="Calibri" w:hAnsi="Times New Roman" w:cs="Times New Roman"/>
        </w:rPr>
        <w:tab/>
      </w:r>
      <w:r w:rsidRPr="00A13EFB">
        <w:rPr>
          <w:rFonts w:ascii="Times New Roman" w:hAnsi="Times New Roman" w:cs="Times New Roman"/>
        </w:rPr>
        <w:t>Nie jest dopuszczalna zmiana umowy, która powoduje że charakter umowy zmienia się                        w sposób istotny w stosunku do pierwotnej umowy, o której mowa w art. 454 ust. 2 ustawy pzp.</w:t>
      </w:r>
    </w:p>
    <w:p w:rsidR="00A314C8" w:rsidRDefault="00606FA6" w:rsidP="00184937">
      <w:pPr>
        <w:spacing w:after="0" w:line="240" w:lineRule="auto"/>
        <w:ind w:hanging="425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eastAsia="Calibri" w:hAnsi="Times New Roman" w:cs="Times New Roman"/>
        </w:rPr>
        <w:tab/>
      </w:r>
      <w:r w:rsidR="00CD06B3" w:rsidRPr="00CD06B3">
        <w:rPr>
          <w:rFonts w:ascii="Times New Roman" w:eastAsia="Calibri" w:hAnsi="Times New Roman" w:cs="Times New Roman"/>
        </w:rPr>
        <w:t>Wykonawca wnioskując o zmianę umowy zobowiązany jest do przekazania zamawiającemu pisemnego wniosku wraz ze szczegółowym opisem zdarzenia lub okoliczności, stanu faktycznego                     i prawnego stanowiących podstawę żądania.</w:t>
      </w:r>
    </w:p>
    <w:p w:rsidR="00184937" w:rsidRDefault="00184937" w:rsidP="00184937">
      <w:pPr>
        <w:spacing w:after="0" w:line="240" w:lineRule="auto"/>
        <w:ind w:hanging="425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</w:rPr>
        <w:t>5.</w:t>
      </w:r>
      <w:r>
        <w:rPr>
          <w:rFonts w:ascii="Times New Roman" w:eastAsia="Calibri" w:hAnsi="Times New Roman" w:cs="Times New Roman"/>
        </w:rPr>
        <w:tab/>
      </w:r>
      <w:r w:rsidRPr="00A53AF4">
        <w:rPr>
          <w:rFonts w:ascii="Times New Roman" w:hAnsi="Times New Roman" w:cs="Times New Roman"/>
          <w:bCs/>
        </w:rPr>
        <w:t>Dopuszczalna jest również zmiana umowy bez przeprowadzenia nowego postępowania, których łączna wartość jest mniejsza niż 10% wartości pierwotnej umowy, a zmiany te nie powodują zmiany ogólnego charakteru umowy.</w:t>
      </w:r>
    </w:p>
    <w:p w:rsidR="00CD06B3" w:rsidRPr="00CD06B3" w:rsidRDefault="00184937" w:rsidP="00184937">
      <w:pPr>
        <w:spacing w:after="0" w:line="240" w:lineRule="auto"/>
        <w:ind w:hanging="425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CD06B3" w:rsidRPr="00CD06B3">
        <w:rPr>
          <w:rFonts w:ascii="Times New Roman" w:eastAsia="Bookman Old Style" w:hAnsi="Times New Roman" w:cs="Times New Roman"/>
          <w:bCs/>
        </w:rPr>
        <w:t>Wszelkie zamiany umowy w tym wynagrodzenia wymagają zgody zamawiającego.</w:t>
      </w:r>
    </w:p>
    <w:p w:rsidR="00CD06B3" w:rsidRPr="00CD06B3" w:rsidRDefault="00CD06B3" w:rsidP="00CD06B3">
      <w:pPr>
        <w:pStyle w:val="Normalny1"/>
        <w:autoSpaceDE w:val="0"/>
        <w:rPr>
          <w:b/>
          <w:bCs/>
          <w:sz w:val="22"/>
          <w:szCs w:val="22"/>
        </w:rPr>
      </w:pPr>
    </w:p>
    <w:p w:rsidR="00CD06B3" w:rsidRPr="00CD06B3" w:rsidRDefault="00CD06B3" w:rsidP="00CD06B3">
      <w:pPr>
        <w:pStyle w:val="Normalny1"/>
        <w:autoSpaceDE w:val="0"/>
        <w:ind w:hanging="426"/>
        <w:jc w:val="center"/>
        <w:rPr>
          <w:b/>
          <w:bCs/>
          <w:sz w:val="22"/>
          <w:szCs w:val="22"/>
        </w:rPr>
      </w:pPr>
    </w:p>
    <w:p w:rsidR="00CD06B3" w:rsidRPr="00CD06B3" w:rsidRDefault="00CD06B3" w:rsidP="00CD06B3">
      <w:pPr>
        <w:pStyle w:val="Normalny1"/>
        <w:autoSpaceDE w:val="0"/>
        <w:ind w:hanging="426"/>
        <w:jc w:val="center"/>
        <w:rPr>
          <w:b/>
          <w:bCs/>
          <w:sz w:val="22"/>
          <w:szCs w:val="22"/>
        </w:rPr>
      </w:pPr>
      <w:r w:rsidRPr="00CD06B3">
        <w:rPr>
          <w:b/>
          <w:bCs/>
          <w:sz w:val="22"/>
          <w:szCs w:val="22"/>
        </w:rPr>
        <w:t xml:space="preserve">  § 8.</w:t>
      </w:r>
    </w:p>
    <w:p w:rsidR="00CD06B3" w:rsidRPr="00CD06B3" w:rsidRDefault="00CD06B3" w:rsidP="00CD06B3">
      <w:pPr>
        <w:pStyle w:val="Normalny1"/>
        <w:autoSpaceDE w:val="0"/>
        <w:ind w:hanging="426"/>
        <w:jc w:val="center"/>
        <w:rPr>
          <w:b/>
          <w:sz w:val="22"/>
          <w:szCs w:val="22"/>
        </w:rPr>
      </w:pPr>
      <w:r w:rsidRPr="00CD06B3">
        <w:rPr>
          <w:b/>
          <w:sz w:val="22"/>
          <w:szCs w:val="22"/>
        </w:rPr>
        <w:t xml:space="preserve">  Przepisy prawa</w:t>
      </w:r>
    </w:p>
    <w:p w:rsidR="00CD06B3" w:rsidRPr="00CD06B3" w:rsidRDefault="00CD06B3" w:rsidP="00CD06B3">
      <w:pPr>
        <w:pStyle w:val="Tekstpodstawowywcity31"/>
        <w:ind w:left="0"/>
        <w:rPr>
          <w:rFonts w:ascii="Times New Roman" w:hAnsi="Times New Roman" w:cs="Times New Roman"/>
          <w:b/>
          <w:sz w:val="22"/>
          <w:szCs w:val="22"/>
          <w:lang w:eastAsia="ar-SA"/>
        </w:rPr>
      </w:pPr>
    </w:p>
    <w:p w:rsidR="00CD06B3" w:rsidRPr="00CD06B3" w:rsidRDefault="00CD06B3" w:rsidP="00CD06B3">
      <w:pPr>
        <w:pStyle w:val="Tekstpodstawowywcity31"/>
        <w:ind w:left="-426"/>
        <w:rPr>
          <w:rFonts w:ascii="Times New Roman" w:hAnsi="Times New Roman" w:cs="Times New Roman"/>
          <w:sz w:val="22"/>
          <w:szCs w:val="22"/>
        </w:rPr>
      </w:pPr>
      <w:r w:rsidRPr="00CD06B3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postanowienia Kodeksu cywilnego.</w:t>
      </w:r>
    </w:p>
    <w:p w:rsidR="00CD06B3" w:rsidRPr="00CD06B3" w:rsidRDefault="00CD06B3" w:rsidP="00CD06B3">
      <w:pPr>
        <w:pStyle w:val="Normalny1"/>
        <w:autoSpaceDE w:val="0"/>
        <w:rPr>
          <w:b/>
          <w:bCs/>
          <w:sz w:val="22"/>
          <w:szCs w:val="22"/>
        </w:rPr>
      </w:pPr>
    </w:p>
    <w:p w:rsidR="00CD06B3" w:rsidRPr="00CD06B3" w:rsidRDefault="00CD06B3" w:rsidP="00CD06B3">
      <w:pPr>
        <w:pStyle w:val="Normalny1"/>
        <w:autoSpaceDE w:val="0"/>
        <w:ind w:hanging="426"/>
        <w:jc w:val="center"/>
        <w:rPr>
          <w:b/>
          <w:bCs/>
          <w:sz w:val="22"/>
          <w:szCs w:val="22"/>
        </w:rPr>
      </w:pPr>
      <w:r w:rsidRPr="00CD06B3">
        <w:rPr>
          <w:b/>
          <w:bCs/>
          <w:sz w:val="22"/>
          <w:szCs w:val="22"/>
        </w:rPr>
        <w:t xml:space="preserve">   § 9.</w:t>
      </w:r>
    </w:p>
    <w:p w:rsidR="00CD06B3" w:rsidRPr="00CD06B3" w:rsidRDefault="00CD06B3" w:rsidP="00CD06B3">
      <w:pPr>
        <w:pStyle w:val="Normalny1"/>
        <w:autoSpaceDE w:val="0"/>
        <w:ind w:hanging="426"/>
        <w:jc w:val="center"/>
        <w:rPr>
          <w:b/>
          <w:bCs/>
          <w:sz w:val="22"/>
          <w:szCs w:val="22"/>
        </w:rPr>
      </w:pPr>
      <w:r w:rsidRPr="00CD06B3">
        <w:rPr>
          <w:b/>
          <w:bCs/>
          <w:sz w:val="22"/>
          <w:szCs w:val="22"/>
        </w:rPr>
        <w:t xml:space="preserve">        Postanowienia końcowe</w:t>
      </w:r>
    </w:p>
    <w:p w:rsidR="00CD06B3" w:rsidRPr="00CD06B3" w:rsidRDefault="00CD06B3" w:rsidP="00CD06B3">
      <w:pPr>
        <w:pStyle w:val="Normalny1"/>
        <w:autoSpaceDE w:val="0"/>
        <w:rPr>
          <w:sz w:val="22"/>
          <w:szCs w:val="22"/>
        </w:rPr>
      </w:pPr>
    </w:p>
    <w:p w:rsidR="00CD06B3" w:rsidRPr="00CD06B3" w:rsidRDefault="00CD06B3" w:rsidP="00CD06B3">
      <w:pPr>
        <w:pStyle w:val="Normalny1"/>
        <w:numPr>
          <w:ilvl w:val="0"/>
          <w:numId w:val="26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Prawa i obowiązki wynikające z niniejszej umowy nie mogą być przenoszone przez żadną                         ze stron  na osoby trzecie bez zgody drugiej strony.</w:t>
      </w:r>
    </w:p>
    <w:p w:rsidR="00CD06B3" w:rsidRPr="00CD06B3" w:rsidRDefault="00CD06B3" w:rsidP="00CD06B3">
      <w:pPr>
        <w:pStyle w:val="Normalny1"/>
        <w:numPr>
          <w:ilvl w:val="0"/>
          <w:numId w:val="26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Spory wynikające z realizacji niniejszej umowy będą rozstrzygane przez sąd właściwy                                 dla siedziby zamawiającego.</w:t>
      </w:r>
    </w:p>
    <w:p w:rsidR="00CD06B3" w:rsidRPr="00CD06B3" w:rsidRDefault="00CD06B3" w:rsidP="00CD06B3">
      <w:pPr>
        <w:pStyle w:val="Normalny1"/>
        <w:numPr>
          <w:ilvl w:val="0"/>
          <w:numId w:val="26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CD06B3">
        <w:rPr>
          <w:sz w:val="22"/>
          <w:szCs w:val="22"/>
        </w:rPr>
        <w:t xml:space="preserve">Integralną </w:t>
      </w:r>
      <w:r w:rsidR="00BE2257">
        <w:rPr>
          <w:sz w:val="22"/>
          <w:szCs w:val="22"/>
        </w:rPr>
        <w:t xml:space="preserve">część niniejszej umowy stanowi </w:t>
      </w:r>
      <w:r w:rsidRPr="00CD06B3">
        <w:rPr>
          <w:sz w:val="22"/>
          <w:szCs w:val="22"/>
        </w:rPr>
        <w:t>oferta wykonawcy.</w:t>
      </w:r>
    </w:p>
    <w:p w:rsidR="00CD06B3" w:rsidRPr="00CD06B3" w:rsidRDefault="00CD06B3" w:rsidP="00CD06B3">
      <w:pPr>
        <w:pStyle w:val="Normalny1"/>
        <w:numPr>
          <w:ilvl w:val="0"/>
          <w:numId w:val="26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Umowę sporządzono w czterech jednobrzmiących egzemplarzach, z czego trzy są dla zamawiającego, a jeden dla wykonawcy.</w:t>
      </w:r>
    </w:p>
    <w:p w:rsidR="00D841C2" w:rsidRDefault="00D841C2" w:rsidP="00763A13">
      <w:pPr>
        <w:pStyle w:val="Normalny1"/>
        <w:autoSpaceDE w:val="0"/>
        <w:outlineLvl w:val="0"/>
        <w:rPr>
          <w:b/>
          <w:sz w:val="22"/>
          <w:szCs w:val="22"/>
        </w:rPr>
      </w:pPr>
    </w:p>
    <w:p w:rsidR="00CD06B3" w:rsidRDefault="00CD06B3" w:rsidP="00CD06B3">
      <w:pPr>
        <w:pStyle w:val="Normalny1"/>
        <w:autoSpaceDE w:val="0"/>
        <w:jc w:val="center"/>
        <w:outlineLvl w:val="0"/>
        <w:rPr>
          <w:b/>
          <w:sz w:val="22"/>
          <w:szCs w:val="22"/>
        </w:rPr>
      </w:pPr>
      <w:r w:rsidRPr="00CD06B3">
        <w:rPr>
          <w:b/>
          <w:sz w:val="22"/>
          <w:szCs w:val="22"/>
        </w:rPr>
        <w:t>ZAMAWIAJĄCY:</w:t>
      </w:r>
      <w:r w:rsidRPr="00CD06B3">
        <w:rPr>
          <w:b/>
          <w:sz w:val="22"/>
          <w:szCs w:val="22"/>
        </w:rPr>
        <w:tab/>
      </w:r>
      <w:r w:rsidRPr="00CD06B3">
        <w:rPr>
          <w:b/>
          <w:sz w:val="22"/>
          <w:szCs w:val="22"/>
        </w:rPr>
        <w:tab/>
      </w:r>
      <w:r w:rsidRPr="00CD06B3">
        <w:rPr>
          <w:b/>
          <w:sz w:val="22"/>
          <w:szCs w:val="22"/>
        </w:rPr>
        <w:tab/>
      </w:r>
      <w:r w:rsidRPr="00CD06B3">
        <w:rPr>
          <w:b/>
          <w:sz w:val="22"/>
          <w:szCs w:val="22"/>
        </w:rPr>
        <w:tab/>
      </w:r>
      <w:r w:rsidRPr="00CD06B3">
        <w:rPr>
          <w:b/>
          <w:sz w:val="22"/>
          <w:szCs w:val="22"/>
        </w:rPr>
        <w:tab/>
      </w:r>
      <w:r w:rsidRPr="00CD06B3">
        <w:rPr>
          <w:b/>
          <w:sz w:val="22"/>
          <w:szCs w:val="22"/>
        </w:rPr>
        <w:tab/>
      </w:r>
      <w:r w:rsidRPr="00CD06B3">
        <w:rPr>
          <w:b/>
          <w:sz w:val="22"/>
          <w:szCs w:val="22"/>
        </w:rPr>
        <w:tab/>
        <w:t>WYKONAWCA:</w:t>
      </w:r>
    </w:p>
    <w:p w:rsidR="00683409" w:rsidRDefault="00683409" w:rsidP="00CD06B3">
      <w:pPr>
        <w:pStyle w:val="Normalny1"/>
        <w:autoSpaceDE w:val="0"/>
        <w:jc w:val="center"/>
        <w:outlineLvl w:val="0"/>
        <w:rPr>
          <w:b/>
          <w:sz w:val="22"/>
          <w:szCs w:val="22"/>
        </w:rPr>
      </w:pPr>
    </w:p>
    <w:p w:rsidR="00683409" w:rsidRDefault="00683409" w:rsidP="00CD06B3">
      <w:pPr>
        <w:pStyle w:val="Normalny1"/>
        <w:autoSpaceDE w:val="0"/>
        <w:jc w:val="center"/>
        <w:outlineLvl w:val="0"/>
        <w:rPr>
          <w:b/>
          <w:sz w:val="22"/>
          <w:szCs w:val="22"/>
        </w:rPr>
      </w:pPr>
    </w:p>
    <w:p w:rsidR="00683409" w:rsidRDefault="00683409" w:rsidP="007923B2">
      <w:pPr>
        <w:pStyle w:val="Normalny1"/>
        <w:autoSpaceDE w:val="0"/>
        <w:outlineLvl w:val="0"/>
        <w:rPr>
          <w:b/>
          <w:sz w:val="22"/>
          <w:szCs w:val="22"/>
        </w:rPr>
      </w:pPr>
    </w:p>
    <w:sectPr w:rsidR="00683409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6B0A" w:rsidRDefault="00D66B0A" w:rsidP="005C61A5">
      <w:pPr>
        <w:spacing w:after="0" w:line="240" w:lineRule="auto"/>
      </w:pPr>
      <w:r>
        <w:separator/>
      </w:r>
    </w:p>
  </w:endnote>
  <w:endnote w:type="continuationSeparator" w:id="1">
    <w:p w:rsidR="00D66B0A" w:rsidRDefault="00D66B0A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Default="00676710">
    <w:pPr>
      <w:pStyle w:val="Stopka"/>
    </w:pPr>
    <w:r w:rsidRPr="00676710">
      <w:rPr>
        <w:noProof/>
        <w:lang w:eastAsia="pl-PL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-196745</wp:posOffset>
          </wp:positionH>
          <wp:positionV relativeFrom="margin">
            <wp:posOffset>8711260</wp:posOffset>
          </wp:positionV>
          <wp:extent cx="5755350" cy="669600"/>
          <wp:effectExtent l="19050" t="0" r="0" b="0"/>
          <wp:wrapSquare wrapText="bothSides"/>
          <wp:docPr id="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6B0A" w:rsidRDefault="00D66B0A" w:rsidP="005C61A5">
      <w:pPr>
        <w:spacing w:after="0" w:line="240" w:lineRule="auto"/>
      </w:pPr>
      <w:r>
        <w:separator/>
      </w:r>
    </w:p>
  </w:footnote>
  <w:footnote w:type="continuationSeparator" w:id="1">
    <w:p w:rsidR="00D66B0A" w:rsidRDefault="00D66B0A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676710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 w:rsidRPr="00676710">
      <w:rPr>
        <w:rFonts w:ascii="Arial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posOffset>3950455</wp:posOffset>
          </wp:positionH>
          <wp:positionV relativeFrom="margin">
            <wp:posOffset>-1001540</wp:posOffset>
          </wp:positionV>
          <wp:extent cx="1663425" cy="669600"/>
          <wp:effectExtent l="19050" t="0" r="9525" b="0"/>
          <wp:wrapSquare wrapText="bothSides"/>
          <wp:docPr id="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2390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6601EF"/>
    <w:multiLevelType w:val="hybridMultilevel"/>
    <w:tmpl w:val="A8F2C3FE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1E12B5"/>
    <w:multiLevelType w:val="hybridMultilevel"/>
    <w:tmpl w:val="AD24D6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176C3534"/>
    <w:multiLevelType w:val="hybridMultilevel"/>
    <w:tmpl w:val="3AE61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8B7B13"/>
    <w:multiLevelType w:val="hybridMultilevel"/>
    <w:tmpl w:val="9864CB8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0130496"/>
    <w:multiLevelType w:val="hybridMultilevel"/>
    <w:tmpl w:val="38F0B616"/>
    <w:lvl w:ilvl="0" w:tplc="DBC0E7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3">
    <w:nsid w:val="34C81A2F"/>
    <w:multiLevelType w:val="hybridMultilevel"/>
    <w:tmpl w:val="CDF4B8EE"/>
    <w:lvl w:ilvl="0" w:tplc="1FEE4BB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6">
    <w:nsid w:val="40EF401C"/>
    <w:multiLevelType w:val="hybridMultilevel"/>
    <w:tmpl w:val="6AD4DED6"/>
    <w:lvl w:ilvl="0" w:tplc="71EE175A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19E08F6"/>
    <w:multiLevelType w:val="hybridMultilevel"/>
    <w:tmpl w:val="D110D3A8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E60310"/>
    <w:multiLevelType w:val="hybridMultilevel"/>
    <w:tmpl w:val="5B5C43D2"/>
    <w:lvl w:ilvl="0" w:tplc="1FEE4BB2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E3F010B"/>
    <w:multiLevelType w:val="hybridMultilevel"/>
    <w:tmpl w:val="39C6BE30"/>
    <w:lvl w:ilvl="0" w:tplc="EAD48B7C">
      <w:start w:val="1"/>
      <w:numFmt w:val="decimal"/>
      <w:lvlText w:val="%1)"/>
      <w:lvlJc w:val="left"/>
      <w:pPr>
        <w:ind w:left="19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640" w:hanging="360"/>
      </w:pPr>
    </w:lvl>
    <w:lvl w:ilvl="2" w:tplc="0415001B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2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5805AFF"/>
    <w:multiLevelType w:val="hybridMultilevel"/>
    <w:tmpl w:val="F0E8A172"/>
    <w:lvl w:ilvl="0" w:tplc="8662F60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59509A4"/>
    <w:multiLevelType w:val="hybridMultilevel"/>
    <w:tmpl w:val="0914AA28"/>
    <w:lvl w:ilvl="0" w:tplc="6164D2FE">
      <w:start w:val="1"/>
      <w:numFmt w:val="ordinal"/>
      <w:lvlText w:val="%1"/>
      <w:lvlJc w:val="center"/>
      <w:pPr>
        <w:tabs>
          <w:tab w:val="num" w:pos="360"/>
        </w:tabs>
        <w:ind w:left="360" w:hanging="360"/>
      </w:pPr>
      <w:rPr>
        <w:rFonts w:cs="Times New Roman" w:hint="default"/>
        <w:strike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5584088"/>
    <w:multiLevelType w:val="hybridMultilevel"/>
    <w:tmpl w:val="84EE37EE"/>
    <w:lvl w:ilvl="0" w:tplc="A3BE5A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F6489"/>
    <w:multiLevelType w:val="hybridMultilevel"/>
    <w:tmpl w:val="46EC24DC"/>
    <w:lvl w:ilvl="0" w:tplc="926A98EE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31">
    <w:nsid w:val="696A4564"/>
    <w:multiLevelType w:val="hybridMultilevel"/>
    <w:tmpl w:val="20EC4C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0"/>
  </w:num>
  <w:num w:numId="4">
    <w:abstractNumId w:val="11"/>
  </w:num>
  <w:num w:numId="5">
    <w:abstractNumId w:val="19"/>
  </w:num>
  <w:num w:numId="6">
    <w:abstractNumId w:val="32"/>
  </w:num>
  <w:num w:numId="7">
    <w:abstractNumId w:val="20"/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2"/>
  </w:num>
  <w:num w:numId="11">
    <w:abstractNumId w:val="24"/>
  </w:num>
  <w:num w:numId="12">
    <w:abstractNumId w:val="22"/>
  </w:num>
  <w:num w:numId="13">
    <w:abstractNumId w:val="6"/>
  </w:num>
  <w:num w:numId="14">
    <w:abstractNumId w:val="4"/>
  </w:num>
  <w:num w:numId="15">
    <w:abstractNumId w:val="3"/>
  </w:num>
  <w:num w:numId="16">
    <w:abstractNumId w:val="9"/>
  </w:num>
  <w:num w:numId="17">
    <w:abstractNumId w:val="21"/>
  </w:num>
  <w:num w:numId="18">
    <w:abstractNumId w:val="2"/>
  </w:num>
  <w:num w:numId="19">
    <w:abstractNumId w:val="23"/>
  </w:num>
  <w:num w:numId="20">
    <w:abstractNumId w:val="26"/>
  </w:num>
  <w:num w:numId="21">
    <w:abstractNumId w:val="14"/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</w:num>
  <w:num w:numId="25">
    <w:abstractNumId w:val="29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10"/>
  </w:num>
  <w:num w:numId="2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  <w:num w:numId="31">
    <w:abstractNumId w:val="8"/>
  </w:num>
  <w:num w:numId="32">
    <w:abstractNumId w:val="7"/>
  </w:num>
  <w:num w:numId="33">
    <w:abstractNumId w:val="5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58370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67B10"/>
    <w:rsid w:val="0009064A"/>
    <w:rsid w:val="000F40E1"/>
    <w:rsid w:val="001329DA"/>
    <w:rsid w:val="00184184"/>
    <w:rsid w:val="00184937"/>
    <w:rsid w:val="001861E2"/>
    <w:rsid w:val="001976C4"/>
    <w:rsid w:val="001B7887"/>
    <w:rsid w:val="001C2788"/>
    <w:rsid w:val="00270145"/>
    <w:rsid w:val="00272E34"/>
    <w:rsid w:val="00281451"/>
    <w:rsid w:val="002929AA"/>
    <w:rsid w:val="002D2110"/>
    <w:rsid w:val="00384026"/>
    <w:rsid w:val="003B21EA"/>
    <w:rsid w:val="00406EF1"/>
    <w:rsid w:val="00413677"/>
    <w:rsid w:val="00423923"/>
    <w:rsid w:val="0046783C"/>
    <w:rsid w:val="00493276"/>
    <w:rsid w:val="004A42C5"/>
    <w:rsid w:val="004B37F7"/>
    <w:rsid w:val="00510009"/>
    <w:rsid w:val="00527AE8"/>
    <w:rsid w:val="005A1ECE"/>
    <w:rsid w:val="005C61A5"/>
    <w:rsid w:val="00606FA6"/>
    <w:rsid w:val="0062343A"/>
    <w:rsid w:val="00660D60"/>
    <w:rsid w:val="00662534"/>
    <w:rsid w:val="00676710"/>
    <w:rsid w:val="00683409"/>
    <w:rsid w:val="00684B0C"/>
    <w:rsid w:val="006D17B7"/>
    <w:rsid w:val="00723CC9"/>
    <w:rsid w:val="00763A13"/>
    <w:rsid w:val="00771156"/>
    <w:rsid w:val="00781143"/>
    <w:rsid w:val="007923B2"/>
    <w:rsid w:val="007A675A"/>
    <w:rsid w:val="007C2D63"/>
    <w:rsid w:val="0083621D"/>
    <w:rsid w:val="0084202D"/>
    <w:rsid w:val="0087186B"/>
    <w:rsid w:val="008B180B"/>
    <w:rsid w:val="008F3F62"/>
    <w:rsid w:val="008F76BA"/>
    <w:rsid w:val="00941620"/>
    <w:rsid w:val="00960507"/>
    <w:rsid w:val="00977258"/>
    <w:rsid w:val="009C156B"/>
    <w:rsid w:val="009D3365"/>
    <w:rsid w:val="009E0EC6"/>
    <w:rsid w:val="009E1F4A"/>
    <w:rsid w:val="009E434D"/>
    <w:rsid w:val="00A314C8"/>
    <w:rsid w:val="00A86941"/>
    <w:rsid w:val="00AB7085"/>
    <w:rsid w:val="00AC3728"/>
    <w:rsid w:val="00B21312"/>
    <w:rsid w:val="00B273CE"/>
    <w:rsid w:val="00B27B3D"/>
    <w:rsid w:val="00B31C0E"/>
    <w:rsid w:val="00B465C2"/>
    <w:rsid w:val="00B94967"/>
    <w:rsid w:val="00BA29AB"/>
    <w:rsid w:val="00BB2390"/>
    <w:rsid w:val="00BC1DAB"/>
    <w:rsid w:val="00BE2257"/>
    <w:rsid w:val="00BF270C"/>
    <w:rsid w:val="00BF404E"/>
    <w:rsid w:val="00C030E6"/>
    <w:rsid w:val="00C10F3E"/>
    <w:rsid w:val="00C311E2"/>
    <w:rsid w:val="00C80328"/>
    <w:rsid w:val="00C9575E"/>
    <w:rsid w:val="00C9680F"/>
    <w:rsid w:val="00CB1738"/>
    <w:rsid w:val="00CB3748"/>
    <w:rsid w:val="00CC2561"/>
    <w:rsid w:val="00CD06B3"/>
    <w:rsid w:val="00CE3837"/>
    <w:rsid w:val="00CF143D"/>
    <w:rsid w:val="00D21A37"/>
    <w:rsid w:val="00D52B66"/>
    <w:rsid w:val="00D66B0A"/>
    <w:rsid w:val="00D6789F"/>
    <w:rsid w:val="00D841C2"/>
    <w:rsid w:val="00DA2854"/>
    <w:rsid w:val="00DC17EB"/>
    <w:rsid w:val="00DF61E8"/>
    <w:rsid w:val="00E373C0"/>
    <w:rsid w:val="00E56ECB"/>
    <w:rsid w:val="00E6347E"/>
    <w:rsid w:val="00E70103"/>
    <w:rsid w:val="00E743D7"/>
    <w:rsid w:val="00E94460"/>
    <w:rsid w:val="00F416CA"/>
    <w:rsid w:val="00F43A1D"/>
    <w:rsid w:val="00F50078"/>
    <w:rsid w:val="00F621D3"/>
    <w:rsid w:val="00FB17D6"/>
    <w:rsid w:val="00FD0418"/>
    <w:rsid w:val="00FD1639"/>
    <w:rsid w:val="00FE0A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11">
    <w:name w:val="Normalny11"/>
    <w:basedOn w:val="Normalny"/>
    <w:rsid w:val="0038402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CD06B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D06B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B273C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273CE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07152-826E-468E-AF97-E205BE9D1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4</Pages>
  <Words>1722</Words>
  <Characters>10333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41</cp:revision>
  <cp:lastPrinted>2022-06-13T11:13:00Z</cp:lastPrinted>
  <dcterms:created xsi:type="dcterms:W3CDTF">2021-12-14T09:08:00Z</dcterms:created>
  <dcterms:modified xsi:type="dcterms:W3CDTF">2022-06-21T12:12:00Z</dcterms:modified>
</cp:coreProperties>
</file>