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86C" w:rsidRPr="006F4842" w:rsidRDefault="00AE086C" w:rsidP="006F4842">
      <w:pPr>
        <w:spacing w:after="0" w:line="276" w:lineRule="auto"/>
        <w:jc w:val="right"/>
        <w:rPr>
          <w:rFonts w:ascii="Calibri" w:hAnsi="Calibri" w:cs="Calibri"/>
          <w:sz w:val="24"/>
          <w:szCs w:val="24"/>
        </w:rPr>
      </w:pPr>
      <w:bookmarkStart w:id="0" w:name="_GoBack"/>
      <w:bookmarkEnd w:id="0"/>
      <w:r w:rsidRPr="006F4842">
        <w:rPr>
          <w:rFonts w:ascii="Calibri" w:hAnsi="Calibri" w:cs="Calibri"/>
          <w:sz w:val="24"/>
          <w:szCs w:val="24"/>
        </w:rPr>
        <w:t xml:space="preserve">Tomaszów Mazowiecki, dnia 22 czerwca 2022 r. </w:t>
      </w:r>
    </w:p>
    <w:p w:rsidR="00AE086C" w:rsidRPr="006F4842" w:rsidRDefault="00AE086C" w:rsidP="006F4842">
      <w:pPr>
        <w:spacing w:after="0" w:line="276" w:lineRule="auto"/>
        <w:rPr>
          <w:rFonts w:ascii="Calibri" w:hAnsi="Calibri" w:cs="Calibri"/>
          <w:sz w:val="24"/>
          <w:szCs w:val="24"/>
        </w:rPr>
      </w:pPr>
    </w:p>
    <w:p w:rsidR="00AE086C" w:rsidRPr="006F4842" w:rsidRDefault="00AE086C" w:rsidP="006F4842">
      <w:pPr>
        <w:spacing w:after="0" w:line="276" w:lineRule="auto"/>
        <w:jc w:val="right"/>
        <w:rPr>
          <w:rFonts w:ascii="Calibri" w:hAnsi="Calibri" w:cs="Calibri"/>
          <w:b/>
          <w:sz w:val="24"/>
          <w:szCs w:val="24"/>
        </w:rPr>
      </w:pPr>
      <w:r w:rsidRPr="006F4842">
        <w:rPr>
          <w:rFonts w:ascii="Calibri" w:hAnsi="Calibri" w:cs="Calibri"/>
          <w:b/>
          <w:sz w:val="24"/>
          <w:szCs w:val="24"/>
        </w:rPr>
        <w:t>Do Zainteresowanych</w:t>
      </w:r>
    </w:p>
    <w:p w:rsidR="00AE086C" w:rsidRPr="006F4842" w:rsidRDefault="00AE086C" w:rsidP="006F4842">
      <w:pPr>
        <w:spacing w:after="0"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</w:p>
    <w:p w:rsidR="00AE086C" w:rsidRPr="006F4842" w:rsidRDefault="00AE086C" w:rsidP="006F4842">
      <w:pPr>
        <w:spacing w:after="0" w:line="276" w:lineRule="auto"/>
        <w:rPr>
          <w:rFonts w:ascii="Calibri" w:hAnsi="Calibri" w:cs="Calibri"/>
          <w:b/>
          <w:i/>
          <w:sz w:val="24"/>
          <w:szCs w:val="24"/>
        </w:rPr>
      </w:pPr>
      <w:r w:rsidRPr="006F4842">
        <w:rPr>
          <w:rFonts w:ascii="Calibri" w:hAnsi="Calibri" w:cs="Calibri"/>
          <w:b/>
          <w:i/>
          <w:sz w:val="24"/>
          <w:szCs w:val="24"/>
        </w:rPr>
        <w:t>Numer postępowania: WRIK.271.1.29.2022.ZP</w:t>
      </w:r>
    </w:p>
    <w:p w:rsidR="00AE086C" w:rsidRPr="006F4842" w:rsidRDefault="00AE086C" w:rsidP="006F4842">
      <w:pPr>
        <w:spacing w:after="0" w:line="276" w:lineRule="auto"/>
        <w:rPr>
          <w:rFonts w:ascii="Calibri" w:hAnsi="Calibri" w:cs="Calibri"/>
          <w:b/>
          <w:i/>
          <w:sz w:val="24"/>
          <w:szCs w:val="24"/>
        </w:rPr>
      </w:pPr>
      <w:r w:rsidRPr="006F4842">
        <w:rPr>
          <w:rFonts w:ascii="Calibri" w:hAnsi="Calibri" w:cs="Calibri"/>
          <w:b/>
          <w:i/>
          <w:sz w:val="24"/>
          <w:szCs w:val="24"/>
        </w:rPr>
        <w:t xml:space="preserve">Ogłoszenie nr </w:t>
      </w:r>
      <w:r w:rsidRPr="006F4842">
        <w:rPr>
          <w:sz w:val="24"/>
          <w:szCs w:val="24"/>
        </w:rPr>
        <w:t>2022/BZP 00197687/01 z dnia 2022-06-07</w:t>
      </w:r>
    </w:p>
    <w:p w:rsidR="00AE086C" w:rsidRPr="006F4842" w:rsidRDefault="00AE086C" w:rsidP="006F4842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</w:p>
    <w:p w:rsidR="00AE086C" w:rsidRPr="006F4842" w:rsidRDefault="00AE086C" w:rsidP="006F4842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AE086C" w:rsidRPr="006F4842" w:rsidRDefault="00AE086C" w:rsidP="006F4842">
      <w:pPr>
        <w:spacing w:after="0"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 w:rsidRPr="006F4842">
        <w:rPr>
          <w:rFonts w:ascii="Calibri" w:eastAsia="Calibri" w:hAnsi="Calibri" w:cs="Calibri"/>
          <w:sz w:val="24"/>
          <w:szCs w:val="24"/>
        </w:rPr>
        <w:t xml:space="preserve">Dotyczy postępowania o udzielnie zamówienia publicznego prowadzonego w trybie przetargu nieograniczonego na podstawie art. 275 </w:t>
      </w:r>
      <w:proofErr w:type="spellStart"/>
      <w:r w:rsidRPr="006F4842">
        <w:rPr>
          <w:rFonts w:ascii="Calibri" w:eastAsia="Calibri" w:hAnsi="Calibri" w:cs="Calibri"/>
          <w:sz w:val="24"/>
          <w:szCs w:val="24"/>
        </w:rPr>
        <w:t>pkt</w:t>
      </w:r>
      <w:proofErr w:type="spellEnd"/>
      <w:r w:rsidRPr="006F4842">
        <w:rPr>
          <w:rFonts w:ascii="Calibri" w:eastAsia="Calibri" w:hAnsi="Calibri" w:cs="Calibri"/>
          <w:sz w:val="24"/>
          <w:szCs w:val="24"/>
        </w:rPr>
        <w:t xml:space="preserve"> 1) ustawy z dnia  11 września 2019 r. Prawo zamówień publicznych pod nazwą: </w:t>
      </w:r>
      <w:r w:rsidRPr="006F4842">
        <w:rPr>
          <w:rFonts w:ascii="Calibri" w:hAnsi="Calibri" w:cs="Calibri"/>
          <w:b/>
          <w:bCs/>
          <w:sz w:val="24"/>
          <w:szCs w:val="24"/>
        </w:rPr>
        <w:t>Budowa boiska wielofunkcyjnego w osiedlu Białobrzegi.</w:t>
      </w:r>
    </w:p>
    <w:p w:rsidR="00AE086C" w:rsidRPr="006F4842" w:rsidRDefault="00AE086C" w:rsidP="006F4842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</w:p>
    <w:p w:rsidR="00AE086C" w:rsidRPr="006F4842" w:rsidRDefault="00AE086C" w:rsidP="006F4842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6F4842">
        <w:rPr>
          <w:rFonts w:ascii="Calibri" w:hAnsi="Calibri" w:cs="Calibri"/>
          <w:b/>
          <w:sz w:val="24"/>
          <w:szCs w:val="24"/>
        </w:rPr>
        <w:t>ODPOWIEDŹ NA PYTANIE DO PRZETARGU</w:t>
      </w:r>
    </w:p>
    <w:p w:rsidR="00AE086C" w:rsidRPr="006F4842" w:rsidRDefault="00AE086C" w:rsidP="006F4842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9211C1" w:rsidRDefault="00AE086C" w:rsidP="006F4842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6F4842">
        <w:rPr>
          <w:rFonts w:ascii="Calibri" w:hAnsi="Calibri" w:cs="Calibri"/>
          <w:sz w:val="24"/>
          <w:szCs w:val="24"/>
        </w:rPr>
        <w:t xml:space="preserve">W imieniu Zamawiającego - Gminy - Miasto Tomaszów </w:t>
      </w:r>
      <w:r w:rsidR="00292A1A" w:rsidRPr="006F4842">
        <w:rPr>
          <w:rFonts w:ascii="Calibri" w:hAnsi="Calibri" w:cs="Calibri"/>
          <w:sz w:val="24"/>
          <w:szCs w:val="24"/>
        </w:rPr>
        <w:t>Mazowiecki postępując zgodnie             z</w:t>
      </w:r>
      <w:r w:rsidRPr="006F4842">
        <w:rPr>
          <w:rFonts w:ascii="Calibri" w:hAnsi="Calibri" w:cs="Calibri"/>
          <w:sz w:val="24"/>
          <w:szCs w:val="24"/>
        </w:rPr>
        <w:t xml:space="preserve"> art. 284 ust. 2 ustawy Prawo zamówień publicznych udzielamy odpowiedzi na zadane </w:t>
      </w:r>
      <w:r w:rsidR="00292A1A" w:rsidRPr="006F4842">
        <w:rPr>
          <w:rFonts w:ascii="Calibri" w:hAnsi="Calibri" w:cs="Calibri"/>
          <w:sz w:val="24"/>
          <w:szCs w:val="24"/>
        </w:rPr>
        <w:t xml:space="preserve">                 </w:t>
      </w:r>
      <w:r w:rsidRPr="006F4842">
        <w:rPr>
          <w:rFonts w:ascii="Calibri" w:hAnsi="Calibri" w:cs="Calibri"/>
          <w:sz w:val="24"/>
          <w:szCs w:val="24"/>
        </w:rPr>
        <w:t>w dniu 21 czerwca 2022 r. pytanie do przedmiotowego zamówienia.</w:t>
      </w:r>
    </w:p>
    <w:p w:rsidR="006F4842" w:rsidRPr="006F4842" w:rsidRDefault="006F4842" w:rsidP="006F4842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AE086C" w:rsidRPr="006F4842" w:rsidRDefault="00AE086C" w:rsidP="006F4842">
      <w:pPr>
        <w:spacing w:after="0" w:line="276" w:lineRule="auto"/>
        <w:jc w:val="both"/>
        <w:rPr>
          <w:rFonts w:ascii="Calibri" w:hAnsi="Calibri" w:cs="Calibri"/>
          <w:sz w:val="24"/>
          <w:szCs w:val="24"/>
          <w:u w:val="single"/>
        </w:rPr>
      </w:pPr>
      <w:r w:rsidRPr="006F4842">
        <w:rPr>
          <w:rFonts w:ascii="Calibri" w:hAnsi="Calibri" w:cs="Calibri"/>
          <w:sz w:val="24"/>
          <w:szCs w:val="24"/>
          <w:u w:val="single"/>
        </w:rPr>
        <w:t>Pytanie:</w:t>
      </w:r>
    </w:p>
    <w:p w:rsidR="00AE086C" w:rsidRPr="006F4842" w:rsidRDefault="00AE086C" w:rsidP="006F4842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6F4842">
        <w:rPr>
          <w:rFonts w:ascii="Calibri" w:hAnsi="Calibri" w:cs="Calibri"/>
          <w:sz w:val="24"/>
          <w:szCs w:val="24"/>
        </w:rPr>
        <w:t>Czy Zamawiający uzna jako rozwiązanie równoważne wykonanie trybuny z elementów prefabrykowanych w postaci palisady i płyty chodnikowej?</w:t>
      </w:r>
    </w:p>
    <w:p w:rsidR="00AE086C" w:rsidRPr="006F4842" w:rsidRDefault="00AE086C" w:rsidP="006F4842">
      <w:pPr>
        <w:spacing w:after="0" w:line="276" w:lineRule="auto"/>
        <w:jc w:val="both"/>
        <w:rPr>
          <w:rFonts w:ascii="Calibri" w:hAnsi="Calibri" w:cs="Calibri"/>
          <w:sz w:val="24"/>
          <w:szCs w:val="24"/>
          <w:u w:val="single"/>
        </w:rPr>
      </w:pPr>
    </w:p>
    <w:p w:rsidR="00AE086C" w:rsidRPr="006F4842" w:rsidRDefault="00AE086C" w:rsidP="006F4842">
      <w:pPr>
        <w:spacing w:after="0" w:line="276" w:lineRule="auto"/>
        <w:jc w:val="both"/>
        <w:rPr>
          <w:rFonts w:ascii="Calibri" w:hAnsi="Calibri" w:cs="Calibri"/>
          <w:sz w:val="24"/>
          <w:szCs w:val="24"/>
          <w:u w:val="single"/>
        </w:rPr>
      </w:pPr>
      <w:r w:rsidRPr="006F4842">
        <w:rPr>
          <w:rFonts w:ascii="Calibri" w:hAnsi="Calibri" w:cs="Calibri"/>
          <w:sz w:val="24"/>
          <w:szCs w:val="24"/>
          <w:u w:val="single"/>
        </w:rPr>
        <w:t>Odpowiedź:</w:t>
      </w:r>
    </w:p>
    <w:p w:rsidR="006F4842" w:rsidRPr="006F4842" w:rsidRDefault="00FF2378" w:rsidP="006F4842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Mając na uwadze uwarunkowania w zakresie terenu, na którym ma być posadowiona trybuna oraz funkcję, jaką ma pełnić, </w:t>
      </w:r>
      <w:r w:rsidRPr="00FF2378">
        <w:rPr>
          <w:b/>
          <w:sz w:val="24"/>
          <w:szCs w:val="24"/>
        </w:rPr>
        <w:t>nie dopuszczamy wskazanego rozwiązania</w:t>
      </w:r>
      <w:r>
        <w:rPr>
          <w:sz w:val="24"/>
          <w:szCs w:val="24"/>
        </w:rPr>
        <w:t>.</w:t>
      </w:r>
    </w:p>
    <w:p w:rsidR="006F4842" w:rsidRPr="006F4842" w:rsidRDefault="006F4842" w:rsidP="006F4842">
      <w:pPr>
        <w:spacing w:after="0" w:line="276" w:lineRule="auto"/>
        <w:jc w:val="both"/>
        <w:rPr>
          <w:sz w:val="24"/>
          <w:szCs w:val="24"/>
        </w:rPr>
      </w:pPr>
    </w:p>
    <w:p w:rsidR="006F4842" w:rsidRPr="006F4842" w:rsidRDefault="006F4842" w:rsidP="006F4842">
      <w:pPr>
        <w:spacing w:after="0" w:line="276" w:lineRule="auto"/>
        <w:jc w:val="both"/>
        <w:rPr>
          <w:sz w:val="24"/>
          <w:szCs w:val="24"/>
        </w:rPr>
      </w:pPr>
    </w:p>
    <w:p w:rsidR="00087F19" w:rsidRDefault="006F4842" w:rsidP="006F4842">
      <w:pPr>
        <w:spacing w:after="0" w:line="276" w:lineRule="auto"/>
        <w:jc w:val="right"/>
        <w:rPr>
          <w:b/>
          <w:i/>
          <w:sz w:val="24"/>
          <w:szCs w:val="24"/>
        </w:rPr>
      </w:pPr>
      <w:r w:rsidRPr="006F4842">
        <w:rPr>
          <w:b/>
          <w:i/>
          <w:sz w:val="24"/>
          <w:szCs w:val="24"/>
        </w:rPr>
        <w:t>Z poważaniem</w:t>
      </w:r>
    </w:p>
    <w:p w:rsidR="007062B4" w:rsidRDefault="007062B4" w:rsidP="006F4842">
      <w:pPr>
        <w:spacing w:after="0" w:line="276" w:lineRule="auto"/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Z-ca Prezydenta Miasta </w:t>
      </w:r>
    </w:p>
    <w:p w:rsidR="007062B4" w:rsidRPr="006F4842" w:rsidRDefault="007062B4" w:rsidP="006F4842">
      <w:pPr>
        <w:spacing w:after="0" w:line="276" w:lineRule="auto"/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Tomasz Jurek</w:t>
      </w:r>
    </w:p>
    <w:p w:rsidR="00AF2A8E" w:rsidRPr="006F4842" w:rsidRDefault="00AF2A8E" w:rsidP="006F4842">
      <w:pPr>
        <w:spacing w:after="0" w:line="276" w:lineRule="auto"/>
        <w:jc w:val="both"/>
        <w:rPr>
          <w:sz w:val="24"/>
          <w:szCs w:val="24"/>
        </w:rPr>
      </w:pPr>
    </w:p>
    <w:sectPr w:rsidR="00AF2A8E" w:rsidRPr="006F4842" w:rsidSect="009211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AE086C"/>
    <w:rsid w:val="00087F19"/>
    <w:rsid w:val="00292A1A"/>
    <w:rsid w:val="006F4842"/>
    <w:rsid w:val="007062B4"/>
    <w:rsid w:val="009211C1"/>
    <w:rsid w:val="00AE086C"/>
    <w:rsid w:val="00AF2A8E"/>
    <w:rsid w:val="00B53569"/>
    <w:rsid w:val="00FF2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086C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5</cp:revision>
  <cp:lastPrinted>2022-06-22T07:17:00Z</cp:lastPrinted>
  <dcterms:created xsi:type="dcterms:W3CDTF">2022-06-22T06:33:00Z</dcterms:created>
  <dcterms:modified xsi:type="dcterms:W3CDTF">2022-06-22T07:40:00Z</dcterms:modified>
</cp:coreProperties>
</file>