
<file path=[Content_Types].xml><?xml version="1.0" encoding="utf-8"?>
<Types xmlns="http://schemas.openxmlformats.org/package/2006/content-types">
  <Override PartName="/word/footnotes.xml" ContentType="application/vnd.openxmlformats-officedocument.wordprocessingml.footnotes+xml"/>
  <Override PartName="/word/webextensions/taskpanes.xml" ContentType="application/vnd.ms-office.webextensiontaskpan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extensions/webextension1.xml" ContentType="application/vnd.ms-office.webextension+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D97" w:rsidRPr="00D64851" w:rsidRDefault="006E0D97" w:rsidP="006E0D97">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  IV</w:t>
      </w:r>
      <w:r w:rsidRPr="00D64851">
        <w:rPr>
          <w:rFonts w:ascii="Times New Roman" w:hAnsi="Times New Roman"/>
          <w:b/>
          <w:sz w:val="22"/>
          <w:szCs w:val="22"/>
        </w:rPr>
        <w:t xml:space="preserve"> WZÓR UMOWY  </w:t>
      </w:r>
      <w:r>
        <w:rPr>
          <w:rFonts w:ascii="Times New Roman" w:hAnsi="Times New Roman"/>
          <w:b/>
          <w:sz w:val="22"/>
          <w:szCs w:val="22"/>
        </w:rPr>
        <w:t>WRIK.272.1…..2022.ZP</w:t>
      </w:r>
    </w:p>
    <w:p w:rsidR="006E0D97" w:rsidRPr="001B5FF6" w:rsidRDefault="006E0D97" w:rsidP="006E0D97">
      <w:pPr>
        <w:pStyle w:val="Styl1"/>
        <w:widowControl/>
        <w:spacing w:before="0" w:line="360" w:lineRule="auto"/>
        <w:rPr>
          <w:rFonts w:ascii="Times New Roman" w:hAnsi="Times New Roman"/>
          <w:sz w:val="16"/>
          <w:szCs w:val="16"/>
        </w:rPr>
      </w:pPr>
    </w:p>
    <w:p w:rsidR="006E0D97" w:rsidRDefault="006E0D97" w:rsidP="001B5FF6">
      <w:pPr>
        <w:spacing w:line="276" w:lineRule="auto"/>
        <w:jc w:val="both"/>
        <w:rPr>
          <w:rFonts w:eastAsia="Bookman Old Style"/>
          <w:sz w:val="22"/>
          <w:szCs w:val="22"/>
        </w:rPr>
      </w:pPr>
      <w:r w:rsidRPr="006E0D97">
        <w:rPr>
          <w:rFonts w:eastAsia="Bookman Old Style"/>
          <w:sz w:val="22"/>
          <w:szCs w:val="22"/>
        </w:rPr>
        <w:t xml:space="preserve">Umowa zawarta w dniu ........................... w Tomaszowie Mazowieckim w rezultacie wyboru oferty                            w </w:t>
      </w:r>
      <w:r w:rsidRPr="006E0D97">
        <w:rPr>
          <w:sz w:val="22"/>
          <w:szCs w:val="22"/>
        </w:rPr>
        <w:t xml:space="preserve">trybie podstawowym w oparciu o art. 266 i 275 pkt 1 ustawy z dnia 11 września 2019 r. Prawo zamówień publicznych (tekst. jedn. Dz. U. z 2021 r. poz. 1129 ze zm.) dalej jako ustawa </w:t>
      </w:r>
      <w:proofErr w:type="spellStart"/>
      <w:r w:rsidRPr="006E0D97">
        <w:rPr>
          <w:sz w:val="22"/>
          <w:szCs w:val="22"/>
        </w:rPr>
        <w:t>pzp</w:t>
      </w:r>
      <w:proofErr w:type="spellEnd"/>
      <w:r w:rsidRPr="006E0D97">
        <w:rPr>
          <w:sz w:val="22"/>
          <w:szCs w:val="22"/>
        </w:rPr>
        <w:t xml:space="preserve"> </w:t>
      </w:r>
      <w:r w:rsidRPr="006E0D97">
        <w:rPr>
          <w:rFonts w:eastAsia="Bookman Old Style"/>
          <w:sz w:val="22"/>
          <w:szCs w:val="22"/>
        </w:rPr>
        <w:t xml:space="preserve">pomiędzy Gminą - Miasto Tomaszów Mazowiecki, ul. POW 10/16, 97-200 Tomaszów Mazowiecki, posiadającą NIP: 773-16-56-546, </w:t>
      </w:r>
      <w:r w:rsidRPr="006E0D97">
        <w:rPr>
          <w:bCs/>
          <w:sz w:val="22"/>
          <w:szCs w:val="22"/>
        </w:rPr>
        <w:t xml:space="preserve">REGON 590648310 </w:t>
      </w:r>
      <w:r w:rsidRPr="006E0D97">
        <w:rPr>
          <w:rFonts w:eastAsia="Bookman Old Style"/>
          <w:sz w:val="22"/>
          <w:szCs w:val="22"/>
        </w:rPr>
        <w:t xml:space="preserve">zwaną dalej „zamawiającym” reprezentowaną przez: </w:t>
      </w:r>
    </w:p>
    <w:p w:rsidR="001B5FF6" w:rsidRPr="00D25C53" w:rsidRDefault="001B5FF6" w:rsidP="001B5FF6">
      <w:pPr>
        <w:spacing w:line="276" w:lineRule="auto"/>
        <w:jc w:val="both"/>
        <w:rPr>
          <w:sz w:val="16"/>
          <w:szCs w:val="16"/>
        </w:rPr>
      </w:pPr>
    </w:p>
    <w:p w:rsidR="006E0D97" w:rsidRPr="001B5FF6" w:rsidRDefault="006E0D97" w:rsidP="006E0D97">
      <w:pPr>
        <w:pStyle w:val="Normalny10"/>
        <w:autoSpaceDE w:val="0"/>
        <w:jc w:val="both"/>
        <w:outlineLvl w:val="0"/>
        <w:rPr>
          <w:rFonts w:eastAsia="Bookman Old Style"/>
          <w:sz w:val="22"/>
          <w:szCs w:val="22"/>
        </w:rPr>
      </w:pPr>
      <w:r w:rsidRPr="001B5FF6">
        <w:rPr>
          <w:rFonts w:eastAsia="Bookman Old Style"/>
          <w:sz w:val="22"/>
          <w:szCs w:val="22"/>
        </w:rPr>
        <w:t>…………………………………………………………..………..</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a</w:t>
      </w:r>
    </w:p>
    <w:p w:rsidR="006E0D97" w:rsidRPr="001B5FF6" w:rsidRDefault="006E0D97" w:rsidP="006E0D97">
      <w:pPr>
        <w:pStyle w:val="Normalny10"/>
        <w:autoSpaceDE w:val="0"/>
        <w:jc w:val="both"/>
        <w:rPr>
          <w:rFonts w:eastAsia="Bookman Old Style"/>
          <w:sz w:val="22"/>
          <w:szCs w:val="22"/>
        </w:rPr>
      </w:pPr>
      <w:r w:rsidRPr="001B5FF6">
        <w:rPr>
          <w:rFonts w:eastAsia="Bookman Old Style"/>
          <w:sz w:val="22"/>
          <w:szCs w:val="22"/>
        </w:rPr>
        <w:t>…………………………………………………………………….</w:t>
      </w:r>
    </w:p>
    <w:p w:rsidR="001B5FF6" w:rsidRPr="00D25C53" w:rsidRDefault="001B5FF6" w:rsidP="006E0D97">
      <w:pPr>
        <w:pStyle w:val="Normalny10"/>
        <w:autoSpaceDE w:val="0"/>
        <w:jc w:val="both"/>
        <w:rPr>
          <w:rFonts w:eastAsia="Bookman Old Style"/>
          <w:b/>
          <w:sz w:val="16"/>
          <w:szCs w:val="16"/>
        </w:rPr>
      </w:pP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zwanym dalej „wykonawcą”, w imieniu którego występują:</w:t>
      </w:r>
    </w:p>
    <w:p w:rsidR="006E0D97" w:rsidRPr="006E0D97" w:rsidRDefault="006E0D97" w:rsidP="006E0D97">
      <w:pPr>
        <w:pStyle w:val="Normalny10"/>
        <w:autoSpaceDE w:val="0"/>
        <w:jc w:val="both"/>
        <w:rPr>
          <w:rFonts w:eastAsia="Bookman Old Style"/>
          <w:sz w:val="22"/>
          <w:szCs w:val="22"/>
        </w:rPr>
      </w:pPr>
      <w:r w:rsidRPr="006E0D97">
        <w:rPr>
          <w:rFonts w:eastAsia="Bookman Old Style"/>
          <w:sz w:val="22"/>
          <w:szCs w:val="22"/>
        </w:rPr>
        <w:t>………………………………………………………………………</w:t>
      </w:r>
    </w:p>
    <w:p w:rsidR="006E0D97" w:rsidRPr="001B5FF6" w:rsidRDefault="006E0D97" w:rsidP="006E0D97">
      <w:pPr>
        <w:pStyle w:val="Normalny10"/>
        <w:autoSpaceDE w:val="0"/>
        <w:jc w:val="both"/>
        <w:rPr>
          <w:rFonts w:eastAsia="Bookman Old Style"/>
          <w:sz w:val="16"/>
          <w:szCs w:val="16"/>
        </w:rPr>
      </w:pPr>
    </w:p>
    <w:p w:rsidR="006E0D97" w:rsidRPr="006E0D97" w:rsidRDefault="006E0D97" w:rsidP="006E0D97">
      <w:pPr>
        <w:pStyle w:val="Normalny10"/>
        <w:autoSpaceDE w:val="0"/>
        <w:jc w:val="both"/>
        <w:rPr>
          <w:rFonts w:eastAsia="Bookman Old Style"/>
          <w:b/>
          <w:color w:val="000000"/>
          <w:sz w:val="22"/>
          <w:szCs w:val="22"/>
        </w:rPr>
      </w:pPr>
      <w:r w:rsidRPr="006E0D97">
        <w:rPr>
          <w:b/>
          <w:sz w:val="22"/>
          <w:szCs w:val="22"/>
        </w:rPr>
        <w:t>Strony umowy zobowiązane są współdziałać przy wykonaniu umowy w celu należytej realizacji zamówienia.</w:t>
      </w:r>
    </w:p>
    <w:p w:rsidR="008028AE" w:rsidRPr="001B5FF6" w:rsidRDefault="008028AE" w:rsidP="00A52C5C">
      <w:pPr>
        <w:pStyle w:val="Normalny1"/>
        <w:autoSpaceDE w:val="0"/>
        <w:rPr>
          <w:rFonts w:eastAsia="Bookman Old Style"/>
          <w:b/>
          <w:bCs/>
          <w:sz w:val="16"/>
          <w:szCs w:val="16"/>
        </w:rPr>
      </w:pPr>
    </w:p>
    <w:p w:rsidR="00DA2BF9" w:rsidRPr="0073462E" w:rsidRDefault="00DA2BF9" w:rsidP="00DC1402">
      <w:pPr>
        <w:pStyle w:val="Normalny1"/>
        <w:autoSpaceDE w:val="0"/>
        <w:jc w:val="center"/>
        <w:rPr>
          <w:rFonts w:eastAsia="Bookman Old Style"/>
          <w:b/>
          <w:bCs/>
          <w:sz w:val="22"/>
          <w:szCs w:val="22"/>
        </w:rPr>
      </w:pPr>
      <w:r w:rsidRPr="0073462E">
        <w:rPr>
          <w:rFonts w:eastAsia="Bookman Old Style"/>
          <w:b/>
          <w:bCs/>
          <w:sz w:val="22"/>
          <w:szCs w:val="22"/>
        </w:rPr>
        <w:t>§ 1</w:t>
      </w:r>
      <w:r w:rsidR="00EF0ED5" w:rsidRPr="0073462E">
        <w:rPr>
          <w:rFonts w:eastAsia="Bookman Old Style"/>
          <w:b/>
          <w:bCs/>
          <w:sz w:val="22"/>
          <w:szCs w:val="22"/>
        </w:rPr>
        <w:t>.</w:t>
      </w:r>
    </w:p>
    <w:p w:rsidR="00CE4C42" w:rsidRPr="00971939" w:rsidRDefault="00CE4C42" w:rsidP="00DC1402">
      <w:pPr>
        <w:pStyle w:val="Normalny1"/>
        <w:autoSpaceDE w:val="0"/>
        <w:jc w:val="center"/>
        <w:rPr>
          <w:rFonts w:eastAsia="Bookman Old Style"/>
          <w:b/>
          <w:bCs/>
          <w:sz w:val="22"/>
          <w:szCs w:val="22"/>
        </w:rPr>
      </w:pPr>
      <w:r w:rsidRPr="0073462E">
        <w:rPr>
          <w:rFonts w:eastAsia="Bookman Old Style"/>
          <w:b/>
          <w:bCs/>
          <w:sz w:val="22"/>
          <w:szCs w:val="22"/>
        </w:rPr>
        <w:t xml:space="preserve">Przedmiot zamówienia </w:t>
      </w:r>
      <w:r w:rsidRPr="00971939">
        <w:rPr>
          <w:rFonts w:eastAsia="Bookman Old Style"/>
          <w:b/>
          <w:bCs/>
          <w:sz w:val="22"/>
          <w:szCs w:val="22"/>
        </w:rPr>
        <w:t xml:space="preserve">i termin </w:t>
      </w:r>
      <w:r w:rsidR="0073462E" w:rsidRPr="00971939">
        <w:rPr>
          <w:rFonts w:eastAsia="Bookman Old Style"/>
          <w:b/>
          <w:bCs/>
          <w:sz w:val="22"/>
          <w:szCs w:val="22"/>
        </w:rPr>
        <w:t xml:space="preserve">wykonania </w:t>
      </w:r>
    </w:p>
    <w:p w:rsidR="00F74148" w:rsidRPr="001B5FF6" w:rsidRDefault="00F74148" w:rsidP="00DC1402">
      <w:pPr>
        <w:pStyle w:val="Normalny1"/>
        <w:autoSpaceDE w:val="0"/>
        <w:jc w:val="both"/>
        <w:rPr>
          <w:rFonts w:eastAsia="Bookman Old Style"/>
          <w:bCs/>
          <w:sz w:val="16"/>
          <w:szCs w:val="16"/>
        </w:rPr>
      </w:pPr>
    </w:p>
    <w:p w:rsidR="00A62537" w:rsidRPr="00130703" w:rsidRDefault="00761CD4" w:rsidP="00130703">
      <w:pPr>
        <w:pStyle w:val="Akapitzlist"/>
        <w:numPr>
          <w:ilvl w:val="0"/>
          <w:numId w:val="40"/>
        </w:numPr>
        <w:spacing w:line="276" w:lineRule="auto"/>
        <w:ind w:left="426" w:hanging="426"/>
        <w:jc w:val="both"/>
        <w:rPr>
          <w:b/>
          <w:bCs/>
          <w:sz w:val="22"/>
          <w:szCs w:val="22"/>
          <w:lang w:eastAsia="en-US"/>
        </w:rPr>
      </w:pPr>
      <w:r w:rsidRPr="00130703">
        <w:rPr>
          <w:rFonts w:eastAsia="Bookman Old Style"/>
          <w:sz w:val="22"/>
          <w:szCs w:val="22"/>
        </w:rPr>
        <w:t>Nazwa zamówienia:</w:t>
      </w:r>
      <w:bookmarkStart w:id="0" w:name="_GoBack"/>
      <w:r w:rsidRPr="00130703">
        <w:rPr>
          <w:rFonts w:eastAsia="Bookman Old Style"/>
          <w:sz w:val="22"/>
          <w:szCs w:val="22"/>
        </w:rPr>
        <w:t xml:space="preserve"> </w:t>
      </w:r>
      <w:r w:rsidR="00130703" w:rsidRPr="00130703">
        <w:rPr>
          <w:b/>
          <w:bCs/>
          <w:sz w:val="22"/>
          <w:szCs w:val="22"/>
          <w:lang w:eastAsia="en-US"/>
        </w:rPr>
        <w:t xml:space="preserve">„Przebudowa ulic: Damazego, Henryka, Haliny i Grzegorza w Tomaszowie Mazowieckim” </w:t>
      </w:r>
      <w:bookmarkEnd w:id="0"/>
      <w:r w:rsidR="00130703" w:rsidRPr="00130703">
        <w:rPr>
          <w:sz w:val="22"/>
          <w:szCs w:val="22"/>
          <w:lang w:eastAsia="pl-PL"/>
        </w:rPr>
        <w:t>w ramach zadania inwestycyjnego pn:</w:t>
      </w:r>
      <w:r w:rsidR="00130703" w:rsidRPr="00130703">
        <w:rPr>
          <w:bCs/>
          <w:sz w:val="22"/>
          <w:szCs w:val="22"/>
          <w:lang w:eastAsia="en-US"/>
        </w:rPr>
        <w:t xml:space="preserve"> „Projekt i budowa ulic w osiedlu Ludwików – Etap II i III”</w:t>
      </w:r>
      <w:r w:rsidR="00130703">
        <w:rPr>
          <w:bCs/>
          <w:sz w:val="22"/>
          <w:szCs w:val="22"/>
          <w:lang w:eastAsia="en-US"/>
        </w:rPr>
        <w:t>.</w:t>
      </w:r>
    </w:p>
    <w:p w:rsidR="00130703" w:rsidRPr="00052ECF" w:rsidRDefault="00130703" w:rsidP="00130703">
      <w:pPr>
        <w:pStyle w:val="Akapitzlist"/>
        <w:numPr>
          <w:ilvl w:val="0"/>
          <w:numId w:val="40"/>
        </w:numPr>
        <w:suppressAutoHyphens w:val="0"/>
        <w:autoSpaceDE w:val="0"/>
        <w:autoSpaceDN w:val="0"/>
        <w:adjustRightInd w:val="0"/>
        <w:ind w:left="426" w:hanging="426"/>
        <w:contextualSpacing/>
        <w:jc w:val="both"/>
        <w:rPr>
          <w:color w:val="auto"/>
          <w:sz w:val="22"/>
          <w:szCs w:val="22"/>
          <w:lang w:eastAsia="en-US"/>
        </w:rPr>
      </w:pPr>
      <w:r w:rsidRPr="00130703">
        <w:rPr>
          <w:sz w:val="22"/>
          <w:szCs w:val="22"/>
          <w:lang w:eastAsia="en-US"/>
        </w:rPr>
        <w:t xml:space="preserve">Przedmiotem zamówienia jest przebudowa ulic: Damazego na odcinku od ul. Ireny do ul. Grażyny, </w:t>
      </w:r>
      <w:r w:rsidRPr="00130703">
        <w:rPr>
          <w:bCs/>
          <w:sz w:val="22"/>
          <w:szCs w:val="22"/>
          <w:lang w:eastAsia="en-US"/>
        </w:rPr>
        <w:t xml:space="preserve">Henryka, Haliny i Grzegorza w Tomaszowie Mazowieckim wraz z budową kanalizacji deszczowej </w:t>
      </w:r>
      <w:r w:rsidR="00CD245B">
        <w:rPr>
          <w:bCs/>
          <w:sz w:val="22"/>
          <w:szCs w:val="22"/>
          <w:lang w:eastAsia="en-US"/>
        </w:rPr>
        <w:br/>
      </w:r>
      <w:r w:rsidRPr="00130703">
        <w:rPr>
          <w:bCs/>
          <w:sz w:val="22"/>
          <w:szCs w:val="22"/>
          <w:lang w:eastAsia="en-US"/>
        </w:rPr>
        <w:t>i odwodnienia.</w:t>
      </w:r>
    </w:p>
    <w:p w:rsidR="00130703" w:rsidRPr="00130703" w:rsidRDefault="00130703" w:rsidP="00130703">
      <w:pPr>
        <w:pStyle w:val="Akapitzlist"/>
        <w:numPr>
          <w:ilvl w:val="0"/>
          <w:numId w:val="40"/>
        </w:numPr>
        <w:suppressAutoHyphens w:val="0"/>
        <w:autoSpaceDE w:val="0"/>
        <w:autoSpaceDN w:val="0"/>
        <w:adjustRightInd w:val="0"/>
        <w:ind w:left="426" w:hanging="426"/>
        <w:jc w:val="both"/>
        <w:rPr>
          <w:sz w:val="22"/>
          <w:szCs w:val="22"/>
          <w:lang w:eastAsia="en-US"/>
        </w:rPr>
      </w:pPr>
      <w:r w:rsidRPr="00130703">
        <w:rPr>
          <w:sz w:val="22"/>
          <w:szCs w:val="22"/>
          <w:lang w:eastAsia="en-US"/>
        </w:rPr>
        <w:t>Podstawowe roboty budowlane wchodzące w zakres zamówienia.</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Roboty przygotowawcze i rozbiórkowe.</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Roboty ziemne.</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konstrukcji jezdni o nawierzchni z betonu asfaltowego.</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konstrukcji jezdni o nawierzchni z kostki brukowej.</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zjazdów.</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chodników.</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poboczy.</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Urządzanie zieleńców.</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Budowa kanalizacji deszczowej i odwodnienia.</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sz w:val="22"/>
          <w:szCs w:val="22"/>
          <w:lang w:eastAsia="en-US"/>
        </w:rPr>
        <w:t>Wykonanie poziomego i pionowego oznakowania drogowego.</w:t>
      </w:r>
    </w:p>
    <w:p w:rsidR="00130703" w:rsidRPr="00130703" w:rsidRDefault="00130703" w:rsidP="00130703">
      <w:pPr>
        <w:widowControl w:val="0"/>
        <w:numPr>
          <w:ilvl w:val="0"/>
          <w:numId w:val="14"/>
        </w:numPr>
        <w:suppressAutoHyphens w:val="0"/>
        <w:autoSpaceDE w:val="0"/>
        <w:autoSpaceDN w:val="0"/>
        <w:adjustRightInd w:val="0"/>
        <w:ind w:left="426" w:hanging="426"/>
        <w:jc w:val="both"/>
        <w:rPr>
          <w:color w:val="FF0000"/>
          <w:sz w:val="22"/>
          <w:szCs w:val="22"/>
          <w:lang w:eastAsia="en-US"/>
        </w:rPr>
      </w:pPr>
      <w:r w:rsidRPr="00130703">
        <w:rPr>
          <w:sz w:val="22"/>
          <w:szCs w:val="22"/>
          <w:lang w:eastAsia="en-US"/>
        </w:rPr>
        <w:t>Roboty wykończeniowe i porządkowe.</w:t>
      </w:r>
    </w:p>
    <w:p w:rsidR="00130703" w:rsidRP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bCs/>
          <w:sz w:val="22"/>
          <w:szCs w:val="22"/>
          <w:lang w:eastAsia="pl-PL"/>
        </w:rPr>
        <w:t>Sporządzenie inwentaryzacji powykonawczej.</w:t>
      </w:r>
    </w:p>
    <w:p w:rsidR="00130703" w:rsidRDefault="00130703" w:rsidP="00130703">
      <w:pPr>
        <w:widowControl w:val="0"/>
        <w:numPr>
          <w:ilvl w:val="0"/>
          <w:numId w:val="14"/>
        </w:numPr>
        <w:suppressAutoHyphens w:val="0"/>
        <w:autoSpaceDE w:val="0"/>
        <w:autoSpaceDN w:val="0"/>
        <w:adjustRightInd w:val="0"/>
        <w:ind w:left="426" w:hanging="426"/>
        <w:jc w:val="both"/>
        <w:rPr>
          <w:sz w:val="22"/>
          <w:szCs w:val="22"/>
          <w:lang w:eastAsia="en-US"/>
        </w:rPr>
      </w:pPr>
      <w:r w:rsidRPr="00130703">
        <w:rPr>
          <w:bCs/>
          <w:sz w:val="22"/>
          <w:szCs w:val="22"/>
          <w:lang w:eastAsia="pl-PL"/>
        </w:rPr>
        <w:t>uzyskanie pozwolenia na użytkowanie/z</w:t>
      </w:r>
      <w:r w:rsidRPr="00130703">
        <w:rPr>
          <w:sz w:val="22"/>
          <w:szCs w:val="22"/>
          <w:lang w:eastAsia="en-US"/>
        </w:rPr>
        <w:t>aświadczenie o potwierdzeniu przyjęcia przez właściwy organ nadzoru bez sprzeciwu zawiadomienia o zakończeniu budowy kanalizacji deszczowej.</w:t>
      </w:r>
    </w:p>
    <w:p w:rsidR="00130703" w:rsidRPr="00130703" w:rsidRDefault="00130703" w:rsidP="001B5FF6">
      <w:pPr>
        <w:pStyle w:val="Akapitzlist"/>
        <w:numPr>
          <w:ilvl w:val="0"/>
          <w:numId w:val="40"/>
        </w:numPr>
        <w:suppressAutoHyphens w:val="0"/>
        <w:autoSpaceDE w:val="0"/>
        <w:autoSpaceDN w:val="0"/>
        <w:adjustRightInd w:val="0"/>
        <w:ind w:left="426" w:hanging="426"/>
        <w:jc w:val="both"/>
        <w:rPr>
          <w:sz w:val="22"/>
          <w:szCs w:val="22"/>
          <w:u w:val="single"/>
          <w:lang w:eastAsia="en-US"/>
        </w:rPr>
      </w:pPr>
      <w:r w:rsidRPr="00130703">
        <w:rPr>
          <w:sz w:val="22"/>
          <w:szCs w:val="22"/>
          <w:lang w:eastAsia="en-US"/>
        </w:rPr>
        <w:t>Wykonawca wykona nawierzchnię jezdni w ul. Damazego z betonowej kostki brukowej grub. 8 cm (dwuteowa) w kolorze grafitowym</w:t>
      </w:r>
      <w:r w:rsidRPr="00130703">
        <w:rPr>
          <w:sz w:val="22"/>
          <w:szCs w:val="22"/>
          <w:u w:val="single"/>
          <w:lang w:eastAsia="en-US"/>
        </w:rPr>
        <w:t>.</w:t>
      </w:r>
    </w:p>
    <w:p w:rsidR="00130703" w:rsidRPr="00130703" w:rsidRDefault="00130703" w:rsidP="001B5FF6">
      <w:pPr>
        <w:pStyle w:val="Akapitzlist"/>
        <w:numPr>
          <w:ilvl w:val="0"/>
          <w:numId w:val="40"/>
        </w:numPr>
        <w:autoSpaceDE w:val="0"/>
        <w:autoSpaceDN w:val="0"/>
        <w:adjustRightInd w:val="0"/>
        <w:ind w:left="426" w:hanging="426"/>
        <w:jc w:val="both"/>
        <w:rPr>
          <w:sz w:val="22"/>
          <w:szCs w:val="22"/>
        </w:rPr>
      </w:pPr>
      <w:r w:rsidRPr="00130703">
        <w:rPr>
          <w:rFonts w:eastAsia="Calibri"/>
          <w:sz w:val="22"/>
          <w:szCs w:val="22"/>
          <w:lang w:eastAsia="pl-PL"/>
        </w:rPr>
        <w:t>Szczegółowy opis przedmiotu zamówienia przedstawiono w dokumentacji projektowej oraz szczegółowych specyfikacjach technicznych wykonania i odbioru robót opracowanych przez PP-W NIWELLA s.c. z siedzibą w Bełchatowie.</w:t>
      </w:r>
    </w:p>
    <w:p w:rsidR="00A62537" w:rsidRPr="00130703" w:rsidRDefault="00A62537" w:rsidP="001B5FF6">
      <w:pPr>
        <w:pStyle w:val="Akapitzlist"/>
        <w:numPr>
          <w:ilvl w:val="0"/>
          <w:numId w:val="40"/>
        </w:numPr>
        <w:autoSpaceDE w:val="0"/>
        <w:autoSpaceDN w:val="0"/>
        <w:adjustRightInd w:val="0"/>
        <w:ind w:left="426" w:hanging="426"/>
        <w:jc w:val="both"/>
        <w:rPr>
          <w:sz w:val="22"/>
          <w:szCs w:val="22"/>
        </w:rPr>
      </w:pPr>
      <w:r w:rsidRPr="00A62537">
        <w:rPr>
          <w:sz w:val="22"/>
          <w:szCs w:val="22"/>
          <w:u w:val="single"/>
        </w:rPr>
        <w:t>W ramach niniejszego zamówienia Wykonawca winien uwzględnić ponadto prace oraz koszty niezbędne do wykonania zadania m. in.:</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projektu organizacji ruchu na czas wykonywania robót wraz z wymaganymi uzgodnieniami;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dostarczenie, wdrożenie i utrzymanie oznakowania na czas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uzyskanie wszystkich niezbędnych dokumentów potwierdzających prawidłowość wykonanych robót;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urządzenie, utrzymanie i zabezpieczenie terenu budowy wraz z zapleczem budowy; </w:t>
      </w:r>
    </w:p>
    <w:p w:rsidR="00D25C53" w:rsidRPr="00052ECF" w:rsidRDefault="00130703" w:rsidP="00052ECF">
      <w:pPr>
        <w:pStyle w:val="Akapitzlist"/>
        <w:numPr>
          <w:ilvl w:val="0"/>
          <w:numId w:val="41"/>
        </w:numPr>
        <w:ind w:left="426" w:hanging="426"/>
        <w:jc w:val="both"/>
        <w:rPr>
          <w:color w:val="auto"/>
          <w:sz w:val="22"/>
          <w:szCs w:val="22"/>
        </w:rPr>
      </w:pPr>
      <w:r w:rsidRPr="00130703">
        <w:rPr>
          <w:color w:val="auto"/>
          <w:sz w:val="22"/>
          <w:szCs w:val="22"/>
        </w:rPr>
        <w:t xml:space="preserve">koszty doprowadzenia i zużycia energii i wody oraz innych niezbędnych mediów dla potrzeb </w:t>
      </w:r>
      <w:r w:rsidRPr="00130703">
        <w:rPr>
          <w:color w:val="auto"/>
          <w:sz w:val="22"/>
          <w:szCs w:val="22"/>
        </w:rPr>
        <w:lastRenderedPageBreak/>
        <w:t>technologicznych, zaplecza i terenu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utrzymanie w należytym porządku dróg dojazdowych na teren budowy, ze szczególnym uwzględnieniem utrzymania czystości na odcinkach związanych z transportem budowy (m.in. nie dopuszczanie do wynoszenia błota na kołach samoc</w:t>
      </w:r>
      <w:r w:rsidR="00052ECF">
        <w:rPr>
          <w:color w:val="auto"/>
          <w:sz w:val="22"/>
          <w:szCs w:val="22"/>
        </w:rPr>
        <w:t>hodów wyjeżdżających z budowy);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zapewnienie dozoru, a także właściwych warunków bezpieczeństwa i higieny pracy;</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ewentualne koszty związane z wyłączeniami prądu i innych mediów;</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demontaż obiektów i urządzeń tymczasowych budowy, uporządkowanie terenu budowy po zakończeniu robót i przekazanie uporządkowanego terenu Zamawiającemu najpóźniej w dniu odbioru; </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udzielenie wszelkiej pomocy w przygotowaniu niezbędnych dokumentów wymaganych przy realizacji i rozliczaniu inwestycji; </w:t>
      </w:r>
    </w:p>
    <w:p w:rsidR="00130703" w:rsidRPr="00130703" w:rsidRDefault="00130703" w:rsidP="001B5FF6">
      <w:pPr>
        <w:pStyle w:val="Akapitzlist"/>
        <w:numPr>
          <w:ilvl w:val="0"/>
          <w:numId w:val="41"/>
        </w:numPr>
        <w:ind w:left="426" w:hanging="426"/>
        <w:jc w:val="both"/>
        <w:rPr>
          <w:color w:val="auto"/>
          <w:sz w:val="22"/>
          <w:szCs w:val="22"/>
          <w:u w:val="single"/>
        </w:rPr>
      </w:pPr>
      <w:r w:rsidRPr="00130703">
        <w:rPr>
          <w:color w:val="auto"/>
          <w:sz w:val="22"/>
          <w:szCs w:val="22"/>
        </w:rPr>
        <w:t>usunięcie poza teren budowy na koszt wykonawcy ze szczególnym zachowaniem   przepisów ustawy o odpadach materiałów z rozbiórki nie nadających się do wykorzystania oraz nadmiaru mas ziemnych;</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koszty wykonania pomiarów i badań laboratoryjnych zgodnie ze </w:t>
      </w:r>
      <w:proofErr w:type="spellStart"/>
      <w:r w:rsidRPr="00130703">
        <w:rPr>
          <w:color w:val="auto"/>
          <w:sz w:val="22"/>
          <w:szCs w:val="22"/>
        </w:rPr>
        <w:t>STWiOR</w:t>
      </w:r>
      <w:proofErr w:type="spellEnd"/>
      <w:r w:rsidRPr="00130703">
        <w:rPr>
          <w:color w:val="auto"/>
          <w:sz w:val="22"/>
          <w:szCs w:val="22"/>
        </w:rPr>
        <w:t>;</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koszty opłat z tytułu zajęcia pasa drogowego dla zarządców dróg, których Gmina nie jest właścicielem;</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 xml:space="preserve">przeprowadzenie inspekcji wszystkich wykonanych kanałów i </w:t>
      </w:r>
      <w:proofErr w:type="spellStart"/>
      <w:r w:rsidRPr="00130703">
        <w:rPr>
          <w:color w:val="auto"/>
          <w:sz w:val="22"/>
          <w:szCs w:val="22"/>
        </w:rPr>
        <w:t>przykanalików</w:t>
      </w:r>
      <w:proofErr w:type="spellEnd"/>
      <w:r w:rsidRPr="00130703">
        <w:rPr>
          <w:color w:val="auto"/>
          <w:sz w:val="22"/>
          <w:szCs w:val="22"/>
        </w:rPr>
        <w:t xml:space="preserve"> kamerą inspekcyjną;</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lang w:eastAsia="pl-PL"/>
        </w:rPr>
        <w:t xml:space="preserve">wykonanie w 3 egzemplarzach powykonawczej inwentaryzacji geodezyjnej wykonanych robót </w:t>
      </w:r>
      <w:r w:rsidRPr="00130703">
        <w:rPr>
          <w:color w:val="auto"/>
          <w:sz w:val="22"/>
          <w:szCs w:val="22"/>
        </w:rPr>
        <w:t xml:space="preserve">zatwierdzonej przez odpowiedni Urząd Geodezji i Kartografii (w tym  w wersji analogowej i numerycznej w plikach </w:t>
      </w:r>
      <w:proofErr w:type="spellStart"/>
      <w:r w:rsidRPr="00130703">
        <w:rPr>
          <w:color w:val="auto"/>
          <w:sz w:val="22"/>
          <w:szCs w:val="22"/>
        </w:rPr>
        <w:t>dwg</w:t>
      </w:r>
      <w:proofErr w:type="spellEnd"/>
      <w:r w:rsidRPr="00130703">
        <w:rPr>
          <w:color w:val="auto"/>
          <w:sz w:val="22"/>
          <w:szCs w:val="22"/>
        </w:rPr>
        <w:t xml:space="preserve">. lub </w:t>
      </w:r>
      <w:proofErr w:type="spellStart"/>
      <w:r w:rsidRPr="00130703">
        <w:rPr>
          <w:color w:val="auto"/>
          <w:sz w:val="22"/>
          <w:szCs w:val="22"/>
        </w:rPr>
        <w:t>dxf</w:t>
      </w:r>
      <w:proofErr w:type="spellEnd"/>
      <w:r w:rsidRPr="00130703">
        <w:rPr>
          <w:color w:val="auto"/>
          <w:sz w:val="22"/>
          <w:szCs w:val="22"/>
        </w:rPr>
        <w:t xml:space="preserve">. - 1 egz. na płycie CD-R) </w:t>
      </w:r>
      <w:r w:rsidRPr="00130703">
        <w:rPr>
          <w:color w:val="auto"/>
          <w:sz w:val="22"/>
          <w:szCs w:val="22"/>
          <w:lang w:eastAsia="pl-PL"/>
        </w:rPr>
        <w:t>wraz ze szkicami geodezyjnymi;</w:t>
      </w:r>
    </w:p>
    <w:p w:rsidR="00130703" w:rsidRPr="00130703" w:rsidRDefault="00130703" w:rsidP="001B5FF6">
      <w:pPr>
        <w:pStyle w:val="Akapitzlist"/>
        <w:numPr>
          <w:ilvl w:val="0"/>
          <w:numId w:val="41"/>
        </w:numPr>
        <w:ind w:left="426" w:hanging="426"/>
        <w:jc w:val="both"/>
        <w:rPr>
          <w:color w:val="auto"/>
          <w:sz w:val="22"/>
          <w:szCs w:val="22"/>
        </w:rPr>
      </w:pPr>
      <w:r w:rsidRPr="00130703">
        <w:rPr>
          <w:color w:val="auto"/>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F3CA5" w:rsidRPr="00A62537" w:rsidRDefault="00130703" w:rsidP="001B5FF6">
      <w:pPr>
        <w:pStyle w:val="Akapitzlist"/>
        <w:ind w:left="426" w:hanging="426"/>
        <w:jc w:val="both"/>
        <w:rPr>
          <w:sz w:val="22"/>
          <w:szCs w:val="22"/>
        </w:rPr>
      </w:pPr>
      <w:r>
        <w:rPr>
          <w:sz w:val="22"/>
          <w:szCs w:val="22"/>
        </w:rPr>
        <w:t>6.</w:t>
      </w:r>
      <w:r w:rsidR="00B97C2D" w:rsidRPr="00A62537">
        <w:rPr>
          <w:sz w:val="22"/>
          <w:szCs w:val="22"/>
        </w:rPr>
        <w:tab/>
      </w:r>
      <w:r w:rsidR="007F3CA5" w:rsidRPr="00A62537">
        <w:rPr>
          <w:sz w:val="22"/>
          <w:szCs w:val="22"/>
        </w:rPr>
        <w:t>Szczegółowy zakres przedmiotu zamówienia określają: projekty, przedmiary robót, specyfikacja techniczne wykonania i odbioru robót oraz SWZ.</w:t>
      </w:r>
    </w:p>
    <w:p w:rsidR="007F3CA5" w:rsidRPr="00A62537" w:rsidRDefault="00B97C2D" w:rsidP="001B5FF6">
      <w:pPr>
        <w:pStyle w:val="Akapitzlist"/>
        <w:ind w:left="426" w:hanging="426"/>
        <w:jc w:val="both"/>
        <w:rPr>
          <w:sz w:val="22"/>
          <w:szCs w:val="22"/>
        </w:rPr>
      </w:pPr>
      <w:r w:rsidRPr="00A62537">
        <w:rPr>
          <w:sz w:val="22"/>
          <w:szCs w:val="22"/>
        </w:rPr>
        <w:t>7.</w:t>
      </w:r>
      <w:r w:rsidRPr="00A62537">
        <w:rPr>
          <w:sz w:val="22"/>
          <w:szCs w:val="22"/>
        </w:rPr>
        <w:tab/>
      </w:r>
      <w:r w:rsidR="007F3CA5" w:rsidRPr="00395B65">
        <w:rPr>
          <w:sz w:val="22"/>
          <w:szCs w:val="22"/>
        </w:rPr>
        <w:t>Termin wykon</w:t>
      </w:r>
      <w:r w:rsidR="007E579B" w:rsidRPr="00395B65">
        <w:rPr>
          <w:sz w:val="22"/>
          <w:szCs w:val="22"/>
        </w:rPr>
        <w:t>ania</w:t>
      </w:r>
      <w:r w:rsidR="007F3CA5" w:rsidRPr="00395B65">
        <w:rPr>
          <w:sz w:val="22"/>
          <w:szCs w:val="22"/>
        </w:rPr>
        <w:t xml:space="preserve"> przedmiotu umowy rozpoczyna się z dniem protokolarnego przekazania terenu wykonawcy.</w:t>
      </w:r>
    </w:p>
    <w:p w:rsidR="007F3CA5" w:rsidRPr="00A62537" w:rsidRDefault="00B97C2D" w:rsidP="001B5FF6">
      <w:pPr>
        <w:pStyle w:val="Akapitzlist"/>
        <w:ind w:left="426" w:hanging="426"/>
        <w:jc w:val="both"/>
        <w:rPr>
          <w:sz w:val="22"/>
          <w:szCs w:val="22"/>
        </w:rPr>
      </w:pPr>
      <w:r w:rsidRPr="00A62537">
        <w:rPr>
          <w:sz w:val="22"/>
          <w:szCs w:val="22"/>
        </w:rPr>
        <w:t>8.</w:t>
      </w:r>
      <w:r w:rsidRPr="00A62537">
        <w:rPr>
          <w:sz w:val="22"/>
          <w:szCs w:val="22"/>
        </w:rPr>
        <w:tab/>
      </w:r>
      <w:r w:rsidR="007F3CA5" w:rsidRPr="00A62537">
        <w:rPr>
          <w:sz w:val="22"/>
          <w:szCs w:val="22"/>
        </w:rPr>
        <w:t xml:space="preserve">Termin zakończenia robót budowlanych nastąpi w terminie </w:t>
      </w:r>
      <w:r w:rsidR="00A62537" w:rsidRPr="00A62537">
        <w:rPr>
          <w:b/>
          <w:sz w:val="22"/>
          <w:szCs w:val="22"/>
        </w:rPr>
        <w:t>nie dłuższym niż 10 miesię</w:t>
      </w:r>
      <w:r w:rsidR="007F3CA5" w:rsidRPr="00A62537">
        <w:rPr>
          <w:b/>
          <w:sz w:val="22"/>
          <w:szCs w:val="22"/>
        </w:rPr>
        <w:t>c</w:t>
      </w:r>
      <w:r w:rsidR="00A62537" w:rsidRPr="00A62537">
        <w:rPr>
          <w:b/>
          <w:sz w:val="22"/>
          <w:szCs w:val="22"/>
        </w:rPr>
        <w:t>y</w:t>
      </w:r>
      <w:r w:rsidR="007F3CA5" w:rsidRPr="00A62537">
        <w:rPr>
          <w:sz w:val="22"/>
          <w:szCs w:val="22"/>
        </w:rPr>
        <w:t xml:space="preserve"> od dnia podpisania umowy.</w:t>
      </w:r>
    </w:p>
    <w:p w:rsidR="00AB4D52" w:rsidRPr="00A62537" w:rsidRDefault="00B97C2D" w:rsidP="001B5FF6">
      <w:pPr>
        <w:pStyle w:val="Akapitzlist"/>
        <w:ind w:left="426" w:hanging="426"/>
        <w:jc w:val="both"/>
        <w:rPr>
          <w:color w:val="auto"/>
          <w:sz w:val="22"/>
          <w:szCs w:val="22"/>
          <w:lang w:eastAsia="pl-PL"/>
        </w:rPr>
      </w:pPr>
      <w:r w:rsidRPr="00A62537">
        <w:rPr>
          <w:sz w:val="22"/>
          <w:szCs w:val="22"/>
        </w:rPr>
        <w:t>9.</w:t>
      </w:r>
      <w:r w:rsidRPr="00A62537">
        <w:rPr>
          <w:sz w:val="22"/>
          <w:szCs w:val="22"/>
        </w:rPr>
        <w:tab/>
      </w:r>
      <w:r w:rsidR="007F3CA5" w:rsidRPr="00A62537">
        <w:rPr>
          <w:color w:val="auto"/>
          <w:sz w:val="22"/>
          <w:szCs w:val="22"/>
        </w:rPr>
        <w:t>Pod pojęciem „termin zakończenia robót budowlanych” zamawiający ro</w:t>
      </w:r>
      <w:r w:rsidR="00052ECF">
        <w:rPr>
          <w:color w:val="auto"/>
          <w:sz w:val="22"/>
          <w:szCs w:val="22"/>
        </w:rPr>
        <w:t xml:space="preserve">zumie dokonanie odbioru robót </w:t>
      </w:r>
      <w:r w:rsidR="007F3CA5" w:rsidRPr="00A62537">
        <w:rPr>
          <w:color w:val="auto"/>
          <w:sz w:val="22"/>
          <w:szCs w:val="22"/>
        </w:rPr>
        <w:t>w stanie wolnym od wad</w:t>
      </w:r>
      <w:r w:rsidR="00AB4D52" w:rsidRPr="00A62537">
        <w:rPr>
          <w:color w:val="auto"/>
          <w:sz w:val="22"/>
          <w:szCs w:val="22"/>
        </w:rPr>
        <w:t xml:space="preserve"> i </w:t>
      </w:r>
      <w:r w:rsidR="00052ECF">
        <w:rPr>
          <w:color w:val="auto"/>
          <w:sz w:val="22"/>
          <w:szCs w:val="22"/>
        </w:rPr>
        <w:t xml:space="preserve">po </w:t>
      </w:r>
      <w:r w:rsidR="00AB4D52" w:rsidRPr="00A62537">
        <w:rPr>
          <w:color w:val="auto"/>
          <w:sz w:val="22"/>
          <w:szCs w:val="22"/>
        </w:rPr>
        <w:t xml:space="preserve">uzyskaniu prawomocnej decyzji o pozwolenie na użytkowanie </w:t>
      </w:r>
      <w:r w:rsidR="00AB4D52" w:rsidRPr="00A62537">
        <w:rPr>
          <w:color w:val="auto"/>
          <w:sz w:val="22"/>
          <w:szCs w:val="22"/>
          <w:lang w:eastAsia="pl-PL"/>
        </w:rPr>
        <w:t>lub uzyskaniu potwierdzenia przyjęcia przez Powiatowego Inspektora Nadzoru Budowlanego bez sprzeciwu zawiadomienia o zakończeniu budowy.</w:t>
      </w:r>
    </w:p>
    <w:p w:rsidR="00744C37" w:rsidRPr="00130703" w:rsidRDefault="00B97C2D" w:rsidP="001B5FF6">
      <w:pPr>
        <w:pStyle w:val="Akapitzlist"/>
        <w:ind w:left="426" w:hanging="426"/>
        <w:jc w:val="both"/>
        <w:rPr>
          <w:sz w:val="22"/>
          <w:szCs w:val="22"/>
        </w:rPr>
      </w:pPr>
      <w:r w:rsidRPr="00A62537">
        <w:rPr>
          <w:sz w:val="22"/>
          <w:szCs w:val="22"/>
        </w:rPr>
        <w:t>10.</w:t>
      </w:r>
      <w:r w:rsidRPr="00A62537">
        <w:rPr>
          <w:sz w:val="22"/>
          <w:szCs w:val="22"/>
        </w:rPr>
        <w:tab/>
      </w:r>
      <w:r w:rsidR="007F3CA5" w:rsidRPr="00A62537">
        <w:rPr>
          <w:sz w:val="22"/>
          <w:szCs w:val="22"/>
        </w:rPr>
        <w:t>Terminem wykonania przedmiotu umowy jest data podpisania protokołu odbioru końcowego.</w:t>
      </w:r>
    </w:p>
    <w:p w:rsidR="00086235" w:rsidRPr="001B5FF6" w:rsidRDefault="00086235" w:rsidP="00DC1402">
      <w:pPr>
        <w:pStyle w:val="Normalny1"/>
        <w:autoSpaceDE w:val="0"/>
        <w:ind w:left="360" w:hanging="360"/>
        <w:jc w:val="center"/>
        <w:rPr>
          <w:rFonts w:eastAsia="Bookman Old Style"/>
          <w:b/>
          <w:bCs/>
          <w:sz w:val="16"/>
          <w:szCs w:val="16"/>
        </w:rPr>
      </w:pPr>
    </w:p>
    <w:p w:rsidR="00340BBF" w:rsidRPr="0073462E" w:rsidRDefault="00340BBF"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2</w:t>
      </w:r>
      <w:r w:rsidR="00EF0ED5" w:rsidRPr="0073462E">
        <w:rPr>
          <w:rFonts w:eastAsia="Bookman Old Style"/>
          <w:b/>
          <w:bCs/>
          <w:sz w:val="22"/>
          <w:szCs w:val="22"/>
        </w:rPr>
        <w:t>.</w:t>
      </w:r>
    </w:p>
    <w:p w:rsidR="00340BBF" w:rsidRPr="00D802D4" w:rsidRDefault="0073462E" w:rsidP="00DC1402">
      <w:pPr>
        <w:pStyle w:val="Normalny1"/>
        <w:autoSpaceDE w:val="0"/>
        <w:jc w:val="center"/>
        <w:rPr>
          <w:rFonts w:eastAsia="Bookman Old Style"/>
          <w:b/>
          <w:bCs/>
          <w:sz w:val="22"/>
          <w:szCs w:val="22"/>
        </w:rPr>
      </w:pPr>
      <w:r w:rsidRPr="00D802D4">
        <w:rPr>
          <w:rFonts w:eastAsia="Bookman Old Style"/>
          <w:b/>
          <w:bCs/>
          <w:sz w:val="22"/>
          <w:szCs w:val="22"/>
        </w:rPr>
        <w:t xml:space="preserve">Warunki zapłaty wynagrodzenia </w:t>
      </w:r>
    </w:p>
    <w:p w:rsidR="0073462E" w:rsidRPr="001B5FF6" w:rsidRDefault="0073462E" w:rsidP="00DC1402">
      <w:pPr>
        <w:pStyle w:val="Normalny1"/>
        <w:autoSpaceDE w:val="0"/>
        <w:jc w:val="center"/>
        <w:rPr>
          <w:rFonts w:eastAsia="Bookman Old Style"/>
          <w:b/>
          <w:bCs/>
          <w:sz w:val="16"/>
          <w:szCs w:val="16"/>
        </w:rPr>
      </w:pPr>
    </w:p>
    <w:p w:rsidR="00EF0ED5" w:rsidRPr="0073462E"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Za wykonanie przedmiotu umowy zamawiający zapłaci wykonawcy wynagrodzenie w wysokości: </w:t>
      </w:r>
      <w:r w:rsidRPr="0073462E">
        <w:rPr>
          <w:rFonts w:eastAsia="Bookman Old Style"/>
          <w:b/>
          <w:sz w:val="22"/>
          <w:szCs w:val="22"/>
        </w:rPr>
        <w:t>…………… złotych brutto (słownie ………………………………………).</w:t>
      </w:r>
    </w:p>
    <w:p w:rsidR="00EF0ED5" w:rsidRPr="00D25C53" w:rsidRDefault="00EF0ED5"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Wynagrodzenie określone w ust. 1 zawiera wszystkie koszty wykonawcy związane z prawidłową realizacją przedmiotu umowy, </w:t>
      </w:r>
      <w:r w:rsidRPr="0073462E">
        <w:rPr>
          <w:sz w:val="22"/>
          <w:szCs w:val="22"/>
        </w:rPr>
        <w:t xml:space="preserve">w tym koszty związane z wykonaniem zabezpieczenia i oznakowania </w:t>
      </w:r>
      <w:r w:rsidRPr="0073462E">
        <w:rPr>
          <w:sz w:val="22"/>
          <w:szCs w:val="22"/>
        </w:rPr>
        <w:lastRenderedPageBreak/>
        <w:t xml:space="preserve">robót na czas </w:t>
      </w:r>
      <w:r w:rsidRPr="00AB4D52">
        <w:rPr>
          <w:sz w:val="22"/>
          <w:szCs w:val="22"/>
        </w:rPr>
        <w:t>budowy oraz ryzyko wykonawcy z tytułu nieprawidłowego ich oszacowania i innych czynników mających lub mogących mieć wpływ na koszty.</w:t>
      </w:r>
    </w:p>
    <w:p w:rsidR="00D25C53" w:rsidRPr="00AB4D52" w:rsidRDefault="00D25C53" w:rsidP="00D25C53">
      <w:pPr>
        <w:pStyle w:val="Normalny20"/>
        <w:tabs>
          <w:tab w:val="left" w:pos="0"/>
        </w:tabs>
        <w:autoSpaceDE w:val="0"/>
        <w:ind w:left="426"/>
        <w:jc w:val="both"/>
        <w:rPr>
          <w:rFonts w:eastAsia="Bookman Old Style"/>
          <w:b/>
          <w:sz w:val="22"/>
          <w:szCs w:val="22"/>
        </w:rPr>
      </w:pPr>
    </w:p>
    <w:p w:rsidR="00BD4FE1" w:rsidRPr="00AB4D52" w:rsidRDefault="00EF0ED5" w:rsidP="001B5FF6">
      <w:pPr>
        <w:pStyle w:val="Normalny20"/>
        <w:numPr>
          <w:ilvl w:val="0"/>
          <w:numId w:val="18"/>
        </w:numPr>
        <w:tabs>
          <w:tab w:val="left" w:pos="0"/>
        </w:tabs>
        <w:autoSpaceDE w:val="0"/>
        <w:ind w:left="426" w:hanging="426"/>
        <w:jc w:val="both"/>
        <w:rPr>
          <w:rFonts w:eastAsia="Bookman Old Style"/>
          <w:sz w:val="22"/>
          <w:szCs w:val="22"/>
        </w:rPr>
      </w:pPr>
      <w:r w:rsidRPr="00AB4D52">
        <w:rPr>
          <w:rFonts w:eastAsia="Bookman Old Style"/>
          <w:sz w:val="22"/>
          <w:szCs w:val="22"/>
        </w:rPr>
        <w:t>Wynagrodzenie wskazane w ust. 1 jest wynagrodzeniem</w:t>
      </w:r>
      <w:r w:rsidR="00BF6804" w:rsidRPr="00AB4D52">
        <w:rPr>
          <w:rFonts w:eastAsia="Bookman Old Style"/>
          <w:sz w:val="22"/>
          <w:szCs w:val="22"/>
        </w:rPr>
        <w:t xml:space="preserve"> ryczałtowym</w:t>
      </w:r>
      <w:r w:rsidRPr="00AB4D52">
        <w:rPr>
          <w:rFonts w:eastAsia="Bookman Old Style"/>
          <w:sz w:val="22"/>
          <w:szCs w:val="22"/>
        </w:rPr>
        <w:t>.</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Zamawiający przewiduje cztery płatnoś</w:t>
      </w:r>
      <w:r w:rsidR="00B91FBD">
        <w:rPr>
          <w:rFonts w:eastAsia="Bookman Old Style"/>
          <w:sz w:val="22"/>
          <w:szCs w:val="22"/>
        </w:rPr>
        <w:t>ci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na podstawie faktur częściowych wystawionych przez wykonawcę za zrealizowane i odebrane etapy prac zgodnie z harmonogramem rzeczowo-finansowym.</w:t>
      </w:r>
    </w:p>
    <w:p w:rsidR="00A62537" w:rsidRDefault="00A62537"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 xml:space="preserve">Faktury częściowe wystawione będą do kwoty nie większej niż 80% wynagrodzenia wykonawcy wskazanego </w:t>
      </w:r>
      <w:r w:rsidR="00FE7815">
        <w:rPr>
          <w:rFonts w:eastAsia="Bookman Old Style"/>
          <w:sz w:val="22"/>
          <w:szCs w:val="22"/>
        </w:rPr>
        <w:t xml:space="preserve">w ust. 1 niniejszego paragrafu. </w:t>
      </w:r>
      <w:r w:rsidR="00B91FBD">
        <w:rPr>
          <w:rFonts w:eastAsia="Bookman Old Style"/>
          <w:sz w:val="22"/>
          <w:szCs w:val="22"/>
        </w:rPr>
        <w:t>Pozostała część wynagrodzenia zostanie zapłacona wykonawcy na podstawie faktury końcowej po skutecznym odbiorze całości przedmiotu umowy.</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czę</w:t>
      </w:r>
      <w:r w:rsidR="00602B08">
        <w:rPr>
          <w:rFonts w:eastAsia="Bookman Old Style"/>
          <w:sz w:val="22"/>
          <w:szCs w:val="22"/>
        </w:rPr>
        <w:t>ściowe w 2022 r.</w:t>
      </w:r>
      <w:r>
        <w:rPr>
          <w:rFonts w:eastAsia="Bookman Old Style"/>
          <w:sz w:val="22"/>
          <w:szCs w:val="22"/>
        </w:rPr>
        <w:t xml:space="preserve">, </w:t>
      </w:r>
      <w:r w:rsidR="00602B08">
        <w:rPr>
          <w:rFonts w:eastAsia="Bookman Old Style"/>
          <w:sz w:val="22"/>
          <w:szCs w:val="22"/>
        </w:rPr>
        <w:t xml:space="preserve">za I </w:t>
      </w:r>
      <w:proofErr w:type="spellStart"/>
      <w:r w:rsidR="00602B08">
        <w:rPr>
          <w:rFonts w:eastAsia="Bookman Old Style"/>
          <w:sz w:val="22"/>
          <w:szCs w:val="22"/>
        </w:rPr>
        <w:t>i</w:t>
      </w:r>
      <w:proofErr w:type="spellEnd"/>
      <w:r w:rsidR="00602B08">
        <w:rPr>
          <w:rFonts w:eastAsia="Bookman Old Style"/>
          <w:sz w:val="22"/>
          <w:szCs w:val="22"/>
        </w:rPr>
        <w:t xml:space="preserve"> II etap </w:t>
      </w:r>
      <w:r>
        <w:rPr>
          <w:rFonts w:eastAsia="Bookman Old Style"/>
          <w:sz w:val="22"/>
          <w:szCs w:val="22"/>
        </w:rPr>
        <w:t>b</w:t>
      </w:r>
      <w:r w:rsidR="00602B08">
        <w:rPr>
          <w:rFonts w:eastAsia="Bookman Old Style"/>
          <w:sz w:val="22"/>
          <w:szCs w:val="22"/>
        </w:rPr>
        <w:t>ędą wystawione</w:t>
      </w:r>
      <w:r w:rsidR="001B5FF6">
        <w:rPr>
          <w:rFonts w:eastAsia="Bookman Old Style"/>
          <w:sz w:val="22"/>
          <w:szCs w:val="22"/>
        </w:rPr>
        <w:t xml:space="preserve"> do kwoty ok. 54</w:t>
      </w:r>
      <w:r>
        <w:rPr>
          <w:rFonts w:eastAsia="Bookman Old Style"/>
          <w:sz w:val="22"/>
          <w:szCs w:val="22"/>
        </w:rPr>
        <w:t>% wynagrodzenia wykonawcy wskazanego w ust. 1 niniejszego paragrafu, zgodnie z ustalonym harmonogramem.</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Faktura końcowa będzie dotyczyć ostatniego etapu robót.</w:t>
      </w:r>
    </w:p>
    <w:p w:rsidR="00B91FBD" w:rsidRDefault="00B91FBD"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Płatności następować będą w terminie nie dłuższym niż 30 dni od daty doręczenia zamawiają</w:t>
      </w:r>
      <w:r w:rsidR="00FE7815">
        <w:rPr>
          <w:rFonts w:eastAsia="Bookman Old Style"/>
          <w:sz w:val="22"/>
          <w:szCs w:val="22"/>
        </w:rPr>
        <w:t>cemu wystawione</w:t>
      </w:r>
      <w:r w:rsidR="002A734A">
        <w:rPr>
          <w:rFonts w:eastAsia="Bookman Old Style"/>
          <w:sz w:val="22"/>
          <w:szCs w:val="22"/>
        </w:rPr>
        <w:t>j</w:t>
      </w:r>
      <w:r w:rsidR="00FE7815">
        <w:rPr>
          <w:rFonts w:eastAsia="Bookman Old Style"/>
          <w:sz w:val="22"/>
          <w:szCs w:val="22"/>
        </w:rPr>
        <w:t xml:space="preserve"> przez wykonawcę kompletnej faktury. Płatność za II etap robót nastąpi nie później niż do 31 grudnia 2022 r. Poprawnie wystawiona faktura za II etap robót powinna zostać doręczona zamawiającemu w terminie do dnia 20 grudnia 2022 r.</w:t>
      </w:r>
    </w:p>
    <w:p w:rsidR="00FE7815" w:rsidRPr="00A62537" w:rsidRDefault="00FE7815"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Protokoły częściowe i końcowy odbioru robót sporządzone będą na podstawie zatwierdzonego kosztorysu powykonawczego – zakres zgodny z harmonogramem rzeczowo-finansowym robót.</w:t>
      </w:r>
    </w:p>
    <w:p w:rsidR="00FE7815" w:rsidRDefault="00FE7815" w:rsidP="001B5FF6">
      <w:pPr>
        <w:pStyle w:val="Normalny20"/>
        <w:numPr>
          <w:ilvl w:val="0"/>
          <w:numId w:val="18"/>
        </w:numPr>
        <w:tabs>
          <w:tab w:val="left" w:pos="0"/>
        </w:tabs>
        <w:autoSpaceDE w:val="0"/>
        <w:ind w:left="426" w:hanging="426"/>
        <w:jc w:val="both"/>
        <w:rPr>
          <w:rFonts w:eastAsia="Bookman Old Style"/>
          <w:sz w:val="22"/>
          <w:szCs w:val="22"/>
        </w:rPr>
      </w:pPr>
      <w:r w:rsidRPr="00FE7815">
        <w:rPr>
          <w:rFonts w:eastAsia="Bookman Old Style"/>
          <w:sz w:val="22"/>
          <w:szCs w:val="22"/>
        </w:rPr>
        <w:t>Za dzień zakończenia poszczególnych etapów zamawiający będzie przyjmował datę podpisania protokołu odbioru częściowego i końcowego, w związku z czym wykonawca powinien uwzględnić odp</w:t>
      </w:r>
      <w:r>
        <w:rPr>
          <w:rFonts w:eastAsia="Bookman Old Style"/>
          <w:sz w:val="22"/>
          <w:szCs w:val="22"/>
        </w:rPr>
        <w:t>o</w:t>
      </w:r>
      <w:r w:rsidRPr="00FE7815">
        <w:rPr>
          <w:rFonts w:eastAsia="Bookman Old Style"/>
          <w:sz w:val="22"/>
          <w:szCs w:val="22"/>
        </w:rPr>
        <w:t>wiedni czas na dokonanie odbioru przez zamawiającego.</w:t>
      </w:r>
    </w:p>
    <w:p w:rsidR="008017B3" w:rsidRPr="00FE7815" w:rsidRDefault="008017B3" w:rsidP="001B5FF6">
      <w:pPr>
        <w:pStyle w:val="Normalny20"/>
        <w:numPr>
          <w:ilvl w:val="0"/>
          <w:numId w:val="18"/>
        </w:numPr>
        <w:tabs>
          <w:tab w:val="left" w:pos="0"/>
        </w:tabs>
        <w:autoSpaceDE w:val="0"/>
        <w:ind w:left="426" w:hanging="426"/>
        <w:jc w:val="both"/>
        <w:rPr>
          <w:rFonts w:eastAsia="Bookman Old Style"/>
          <w:sz w:val="22"/>
          <w:szCs w:val="22"/>
        </w:rPr>
      </w:pPr>
      <w:r>
        <w:rPr>
          <w:rFonts w:eastAsia="Bookman Old Style"/>
          <w:sz w:val="22"/>
          <w:szCs w:val="22"/>
        </w:rPr>
        <w:t>Harmonogram robót zostanie opracowany przed podpisaniem umowy przez wykonawcę w uzgodnieniu z zamawiającym. Harmonogram będzie uwzględniał sposób finansowania w poszczególnych latach zgodnie z planem finansowym zamawiającego.</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Dniem płat</w:t>
      </w:r>
      <w:r w:rsidR="00A55811" w:rsidRPr="0073462E">
        <w:rPr>
          <w:rFonts w:eastAsia="Bookman Old Style"/>
          <w:sz w:val="22"/>
          <w:szCs w:val="22"/>
        </w:rPr>
        <w:t>ności jest dzień wydania przez z</w:t>
      </w:r>
      <w:r w:rsidRPr="0073462E">
        <w:rPr>
          <w:rFonts w:eastAsia="Bookman Old Style"/>
          <w:sz w:val="22"/>
          <w:szCs w:val="22"/>
        </w:rPr>
        <w:t>amawiającego polecenia zapłaty do banku, w którym prowadzony jest jego rachunek.</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Zamawiający nie będzie udzielał zaliczek na poczet wykonania zamówienia.</w:t>
      </w:r>
    </w:p>
    <w:p w:rsidR="006927D0" w:rsidRPr="0073462E" w:rsidRDefault="004C52E9"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Należności będą regulowane na rachunek nr……………………………, któ</w:t>
      </w:r>
      <w:r w:rsidR="001B5FF6">
        <w:rPr>
          <w:rFonts w:eastAsia="Bookman Old Style"/>
          <w:sz w:val="22"/>
          <w:szCs w:val="22"/>
        </w:rPr>
        <w:t>ry jest rachunkiem prowadzonym</w:t>
      </w:r>
      <w:r w:rsidRPr="0073462E">
        <w:rPr>
          <w:rFonts w:eastAsia="Bookman Old Style"/>
          <w:sz w:val="22"/>
          <w:szCs w:val="22"/>
        </w:rPr>
        <w:t xml:space="preserve"> do celów działalności gospodarczej z otwartym rachunkiem VAT.</w:t>
      </w:r>
    </w:p>
    <w:p w:rsidR="00BD4FE1" w:rsidRPr="00A11592" w:rsidRDefault="00340BBF" w:rsidP="001B5FF6">
      <w:pPr>
        <w:pStyle w:val="Normalny20"/>
        <w:numPr>
          <w:ilvl w:val="0"/>
          <w:numId w:val="18"/>
        </w:numPr>
        <w:tabs>
          <w:tab w:val="left" w:pos="0"/>
        </w:tabs>
        <w:autoSpaceDE w:val="0"/>
        <w:ind w:left="426" w:hanging="426"/>
        <w:jc w:val="both"/>
        <w:rPr>
          <w:rFonts w:eastAsia="Bookman Old Style"/>
          <w:b/>
          <w:strike/>
          <w:sz w:val="22"/>
          <w:szCs w:val="22"/>
        </w:rPr>
      </w:pPr>
      <w:r w:rsidRPr="0073462E">
        <w:rPr>
          <w:sz w:val="22"/>
          <w:szCs w:val="22"/>
        </w:rPr>
        <w:t xml:space="preserve">W zakresie </w:t>
      </w:r>
      <w:r w:rsidRPr="00971939">
        <w:rPr>
          <w:sz w:val="22"/>
          <w:szCs w:val="22"/>
        </w:rPr>
        <w:t xml:space="preserve">przedmiotu niniejszej umowy, obejmującej zamówienia na roboty budowlane, w realizacji, których uczestniczą podwykonawcy lub dalsi podwykonawcy, wykonawca zobowiązany jest do przedłożenia </w:t>
      </w:r>
      <w:r w:rsidR="00F50D9F" w:rsidRPr="00E51D02">
        <w:rPr>
          <w:sz w:val="22"/>
          <w:szCs w:val="22"/>
        </w:rPr>
        <w:t>dowodów zapłaty</w:t>
      </w:r>
      <w:r w:rsidR="00FE7815">
        <w:rPr>
          <w:sz w:val="22"/>
          <w:szCs w:val="22"/>
        </w:rPr>
        <w:t xml:space="preserve"> </w:t>
      </w:r>
      <w:r w:rsidR="00055809" w:rsidRPr="00E51D02">
        <w:rPr>
          <w:sz w:val="22"/>
          <w:szCs w:val="22"/>
        </w:rPr>
        <w:t xml:space="preserve">tj. </w:t>
      </w:r>
      <w:r w:rsidRPr="00E51D02">
        <w:rPr>
          <w:sz w:val="22"/>
          <w:szCs w:val="22"/>
        </w:rPr>
        <w:t>oświadczeń</w:t>
      </w:r>
      <w:r w:rsidR="00FE7815">
        <w:rPr>
          <w:sz w:val="22"/>
          <w:szCs w:val="22"/>
        </w:rPr>
        <w:t xml:space="preserve"> </w:t>
      </w:r>
      <w:r w:rsidR="00884A91" w:rsidRPr="00971939">
        <w:rPr>
          <w:sz w:val="22"/>
          <w:szCs w:val="22"/>
        </w:rPr>
        <w:t>podwykonawców lub dalszych podwykonawców potwierdzających zapłatę</w:t>
      </w:r>
      <w:r w:rsidRPr="00971939">
        <w:rPr>
          <w:sz w:val="22"/>
          <w:szCs w:val="22"/>
        </w:rPr>
        <w:t xml:space="preserve"> wymagalnego wynagrodzenia przysługującego podwykonawcom i dalszym podwykonawcom biorącym udział</w:t>
      </w:r>
      <w:r w:rsidRPr="0073462E">
        <w:rPr>
          <w:sz w:val="22"/>
          <w:szCs w:val="22"/>
        </w:rPr>
        <w:t xml:space="preserve"> w realizacji tych robót, któr</w:t>
      </w:r>
      <w:r w:rsidR="00C92BF4" w:rsidRPr="0073462E">
        <w:rPr>
          <w:sz w:val="22"/>
          <w:szCs w:val="22"/>
        </w:rPr>
        <w:t>zy zawarli zaakceptowane przez z</w:t>
      </w:r>
      <w:r w:rsidR="002A734A">
        <w:rPr>
          <w:sz w:val="22"/>
          <w:szCs w:val="22"/>
        </w:rPr>
        <w:t xml:space="preserve">amawiającego umowy o </w:t>
      </w:r>
      <w:r w:rsidRPr="0073462E">
        <w:rPr>
          <w:sz w:val="22"/>
          <w:szCs w:val="22"/>
        </w:rPr>
        <w:t xml:space="preserve">podwykonawstwo, których przedmiotem są roboty budowlane, </w:t>
      </w:r>
      <w:r w:rsidR="00C92BF4" w:rsidRPr="0073462E">
        <w:rPr>
          <w:sz w:val="22"/>
          <w:szCs w:val="22"/>
        </w:rPr>
        <w:t>lub którzy zawarli przedłożone z</w:t>
      </w:r>
      <w:r w:rsidRPr="0073462E">
        <w:rPr>
          <w:sz w:val="22"/>
          <w:szCs w:val="22"/>
        </w:rPr>
        <w:t xml:space="preserve">amawiającemu umowy o podwykonawstwo, których przedmiotem są dostawy lub usługi. </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Oświadczen</w:t>
      </w:r>
      <w:r w:rsidR="00F53D9D" w:rsidRPr="0073462E">
        <w:rPr>
          <w:sz w:val="22"/>
          <w:szCs w:val="22"/>
        </w:rPr>
        <w:t>ie, o którym mow</w:t>
      </w:r>
      <w:r w:rsidR="008017B3">
        <w:rPr>
          <w:sz w:val="22"/>
          <w:szCs w:val="22"/>
        </w:rPr>
        <w:t>a w ust. 16</w:t>
      </w:r>
      <w:r w:rsidRPr="0073462E">
        <w:rPr>
          <w:sz w:val="22"/>
          <w:szCs w:val="22"/>
        </w:rPr>
        <w:t xml:space="preserve"> winno być przedłożone w czasie umożliwiającym termi</w:t>
      </w:r>
      <w:r w:rsidR="00A55811" w:rsidRPr="0073462E">
        <w:rPr>
          <w:sz w:val="22"/>
          <w:szCs w:val="22"/>
        </w:rPr>
        <w:t>nową zapłatę wynagrodzeni</w:t>
      </w:r>
      <w:r w:rsidR="0090636B" w:rsidRPr="0073462E">
        <w:rPr>
          <w:sz w:val="22"/>
          <w:szCs w:val="22"/>
        </w:rPr>
        <w:t>a</w:t>
      </w:r>
      <w:r w:rsidR="00A55811" w:rsidRPr="0073462E">
        <w:rPr>
          <w:sz w:val="22"/>
          <w:szCs w:val="22"/>
        </w:rPr>
        <w:t xml:space="preserve"> dla wykonawcy przez z</w:t>
      </w:r>
      <w:r w:rsidRPr="0073462E">
        <w:rPr>
          <w:sz w:val="22"/>
          <w:szCs w:val="22"/>
        </w:rPr>
        <w:t>amawiającego tj. nie później niż na 10 dni przed terminem zapłaty.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 xml:space="preserve">Wzór oświadczenia stanowi </w:t>
      </w:r>
      <w:r w:rsidRPr="0073462E">
        <w:rPr>
          <w:rFonts w:eastAsia="Bookman Old Style"/>
          <w:b/>
          <w:sz w:val="22"/>
          <w:szCs w:val="22"/>
        </w:rPr>
        <w:t xml:space="preserve">załącznik nr </w:t>
      </w:r>
      <w:r w:rsidR="00A365E6" w:rsidRPr="0073462E">
        <w:rPr>
          <w:rFonts w:eastAsia="Bookman Old Style"/>
          <w:b/>
          <w:sz w:val="22"/>
          <w:szCs w:val="22"/>
        </w:rPr>
        <w:t>1</w:t>
      </w:r>
      <w:r w:rsidRPr="0073462E">
        <w:rPr>
          <w:rFonts w:eastAsia="Bookman Old Style"/>
          <w:sz w:val="22"/>
          <w:szCs w:val="22"/>
        </w:rPr>
        <w:t xml:space="preserve"> do niniejszej umowy.</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Wykonawca wraz z fakturą przedłoży listę podwykonawców i dalszych podwykonawców biorących udział w realizacji odebranych robót, kt</w:t>
      </w:r>
      <w:r w:rsidR="00A55811" w:rsidRPr="0073462E">
        <w:rPr>
          <w:sz w:val="22"/>
          <w:szCs w:val="22"/>
        </w:rPr>
        <w:t>órych dotyczy wystawiona przez w</w:t>
      </w:r>
      <w:r w:rsidRPr="0073462E">
        <w:rPr>
          <w:sz w:val="22"/>
          <w:szCs w:val="22"/>
        </w:rPr>
        <w:t>ykonawcę faktura, uwzględniającą zestawienie kwot należnych podwykonawcom lub dalszym podwykonawcom.</w:t>
      </w:r>
    </w:p>
    <w:p w:rsidR="00BD4FE1" w:rsidRPr="0073462E"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sz w:val="22"/>
          <w:szCs w:val="22"/>
        </w:rPr>
        <w:t>Lista podwykonawców lub dalszych podwykonawców, o których mowa w ust. 1</w:t>
      </w:r>
      <w:r w:rsidR="008017B3">
        <w:rPr>
          <w:sz w:val="22"/>
          <w:szCs w:val="22"/>
        </w:rPr>
        <w:t>9</w:t>
      </w:r>
      <w:r w:rsidR="001B5FF6">
        <w:rPr>
          <w:sz w:val="22"/>
          <w:szCs w:val="22"/>
        </w:rPr>
        <w:t xml:space="preserve"> sporządzana będzie</w:t>
      </w:r>
      <w:r w:rsidRPr="0073462E">
        <w:rPr>
          <w:sz w:val="22"/>
          <w:szCs w:val="22"/>
        </w:rPr>
        <w:t xml:space="preserve"> na wzorze stanowiącym </w:t>
      </w:r>
      <w:r w:rsidRPr="0073462E">
        <w:rPr>
          <w:b/>
          <w:sz w:val="22"/>
          <w:szCs w:val="22"/>
        </w:rPr>
        <w:t xml:space="preserve">załącznik nr </w:t>
      </w:r>
      <w:r w:rsidR="00A365E6" w:rsidRPr="0073462E">
        <w:rPr>
          <w:b/>
          <w:sz w:val="22"/>
          <w:szCs w:val="22"/>
        </w:rPr>
        <w:t>2</w:t>
      </w:r>
      <w:r w:rsidRPr="0073462E">
        <w:rPr>
          <w:sz w:val="22"/>
          <w:szCs w:val="22"/>
        </w:rPr>
        <w:t xml:space="preserve"> do niniejszej umowy.</w:t>
      </w:r>
    </w:p>
    <w:p w:rsidR="00BD4FE1" w:rsidRPr="00971939" w:rsidRDefault="00340BBF" w:rsidP="001B5FF6">
      <w:pPr>
        <w:pStyle w:val="Normalny20"/>
        <w:numPr>
          <w:ilvl w:val="0"/>
          <w:numId w:val="18"/>
        </w:numPr>
        <w:tabs>
          <w:tab w:val="left" w:pos="0"/>
        </w:tabs>
        <w:autoSpaceDE w:val="0"/>
        <w:ind w:left="426" w:hanging="426"/>
        <w:jc w:val="both"/>
        <w:rPr>
          <w:rFonts w:eastAsia="Bookman Old Style"/>
          <w:b/>
          <w:sz w:val="22"/>
          <w:szCs w:val="22"/>
        </w:rPr>
      </w:pPr>
      <w:r w:rsidRPr="0073462E">
        <w:rPr>
          <w:rFonts w:eastAsia="Bookman Old Style"/>
          <w:sz w:val="22"/>
          <w:szCs w:val="22"/>
        </w:rPr>
        <w:t>W prz</w:t>
      </w:r>
      <w:r w:rsidR="00A55811" w:rsidRPr="0073462E">
        <w:rPr>
          <w:rFonts w:eastAsia="Bookman Old Style"/>
          <w:sz w:val="22"/>
          <w:szCs w:val="22"/>
        </w:rPr>
        <w:t>ypadku nieprzedstawienia przez w</w:t>
      </w:r>
      <w:r w:rsidRPr="0073462E">
        <w:rPr>
          <w:rFonts w:eastAsia="Bookman Old Style"/>
          <w:sz w:val="22"/>
          <w:szCs w:val="22"/>
        </w:rPr>
        <w:t>ykonawcę oświadczeń, o których mowa w ust. 1</w:t>
      </w:r>
      <w:r w:rsidR="008017B3">
        <w:rPr>
          <w:rFonts w:eastAsia="Bookman Old Style"/>
          <w:sz w:val="22"/>
          <w:szCs w:val="22"/>
        </w:rPr>
        <w:t>6</w:t>
      </w:r>
      <w:r w:rsidRPr="0073462E">
        <w:rPr>
          <w:rFonts w:eastAsia="Bookman Old Style"/>
          <w:sz w:val="22"/>
          <w:szCs w:val="22"/>
        </w:rPr>
        <w:t xml:space="preserve">, wstrzymuje się wypłatę należnego wynagrodzenia za </w:t>
      </w:r>
      <w:r w:rsidRPr="00971939">
        <w:rPr>
          <w:rFonts w:eastAsia="Bookman Old Style"/>
          <w:sz w:val="22"/>
          <w:szCs w:val="22"/>
        </w:rPr>
        <w:t>odebrane roboty budowlane, w części równej sumie kwot wynikających z nieprzedstawionych dowodów zapłaty.</w:t>
      </w:r>
    </w:p>
    <w:p w:rsidR="00D25C53" w:rsidRPr="00052ECF" w:rsidRDefault="009B21D0" w:rsidP="00052ECF">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w:t>
      </w:r>
      <w:r w:rsidRPr="00971939">
        <w:rPr>
          <w:sz w:val="22"/>
          <w:szCs w:val="22"/>
        </w:rPr>
        <w:lastRenderedPageBreak/>
        <w:t>uchylenia się od obowiązku zapłaty odpowiednio przez wykonawcę, podwykonawcę lub dalszego podwykonawcę.</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Wynagr</w:t>
      </w:r>
      <w:r w:rsidR="008017B3">
        <w:rPr>
          <w:sz w:val="22"/>
          <w:szCs w:val="22"/>
          <w:lang w:eastAsia="pl-PL"/>
        </w:rPr>
        <w:t>odzenie, o którym mowa w ust. 22</w:t>
      </w:r>
      <w:r w:rsidRPr="00971939">
        <w:rPr>
          <w:sz w:val="22"/>
          <w:szCs w:val="22"/>
          <w:lang w:eastAsia="pl-PL"/>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Bezpośrednia zapłata obejmuje wyłącznie należne wynagrodzenie, bez odsetek, należnych podwykonawcy lub dalszemu podwykonawcy.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 xml:space="preserve">Zamawiający, przed dokonaniem bezpośredniej zapłaty, jest obowiązany umożliwić wykonawcy zgłoszenie, pisemnie, uwag dotyczących zasadności bezpośredniej zapłaty wynagrodzenia podwykonawcy lub dalszemu podwykonawcy. </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rPr>
        <w:t>Zamawiający informuje o terminie zgłaszania uwag nie krótszym niż 7 dni od dnia doręczenia tej informacji. W uwagach nie można powoływać się na potrącenie roszczeń wykonawcy względem podwykonawcy niezwiązanych z realizacją umowy o podwykonawstwo.</w:t>
      </w:r>
    </w:p>
    <w:p w:rsidR="00311A22"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W przypadku zgłoszenia uwa</w:t>
      </w:r>
      <w:r w:rsidR="008017B3">
        <w:rPr>
          <w:sz w:val="22"/>
          <w:szCs w:val="22"/>
          <w:lang w:eastAsia="pl-PL"/>
        </w:rPr>
        <w:t>g, o których mowa w ust. 25</w:t>
      </w:r>
      <w:r w:rsidRPr="00971939">
        <w:rPr>
          <w:sz w:val="22"/>
          <w:szCs w:val="22"/>
          <w:lang w:eastAsia="pl-PL"/>
        </w:rPr>
        <w:t xml:space="preserve">, w terminie wskazanym przez zamawiającego, zamawiający może: </w:t>
      </w:r>
    </w:p>
    <w:p w:rsidR="00311A22" w:rsidRPr="00971939" w:rsidRDefault="009B21D0" w:rsidP="001B5FF6">
      <w:pPr>
        <w:pStyle w:val="Normalny20"/>
        <w:numPr>
          <w:ilvl w:val="0"/>
          <w:numId w:val="25"/>
        </w:numPr>
        <w:tabs>
          <w:tab w:val="left" w:pos="0"/>
        </w:tabs>
        <w:autoSpaceDE w:val="0"/>
        <w:ind w:left="426" w:hanging="426"/>
        <w:jc w:val="both"/>
        <w:rPr>
          <w:sz w:val="22"/>
          <w:szCs w:val="22"/>
          <w:lang w:eastAsia="pl-PL"/>
        </w:rPr>
      </w:pPr>
      <w:r w:rsidRPr="00971939">
        <w:rPr>
          <w:sz w:val="22"/>
          <w:szCs w:val="22"/>
          <w:lang w:eastAsia="pl-PL"/>
        </w:rPr>
        <w:t xml:space="preserve">nie dokonać bezpośredniej zapłaty wynagrodzenia podwykonawcy lub dalszemu podwykonawcy, jeżeli wykonawca wykaże niezasadność takiej zapłaty albo </w:t>
      </w:r>
    </w:p>
    <w:p w:rsidR="00311A22"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B21D0" w:rsidRPr="00971939" w:rsidRDefault="009B21D0" w:rsidP="001B5FF6">
      <w:pPr>
        <w:pStyle w:val="Normalny20"/>
        <w:numPr>
          <w:ilvl w:val="0"/>
          <w:numId w:val="25"/>
        </w:numPr>
        <w:tabs>
          <w:tab w:val="left" w:pos="0"/>
        </w:tabs>
        <w:autoSpaceDE w:val="0"/>
        <w:ind w:left="426" w:hanging="426"/>
        <w:jc w:val="both"/>
        <w:rPr>
          <w:rFonts w:eastAsia="Bookman Old Style"/>
          <w:b/>
          <w:sz w:val="22"/>
          <w:szCs w:val="22"/>
        </w:rPr>
      </w:pPr>
      <w:r w:rsidRPr="00971939">
        <w:rPr>
          <w:sz w:val="22"/>
          <w:szCs w:val="22"/>
          <w:lang w:eastAsia="pl-PL"/>
        </w:rPr>
        <w:t>dokonać bezpośredniej zapłaty wynagrodzenia podwykonawcy lub dalszemu podwykonawcy, jeżeli podwykonawca lub dalszy podwykonawca wykaże zasadność takiej zapłaty.</w:t>
      </w:r>
    </w:p>
    <w:p w:rsidR="009B21D0" w:rsidRPr="00971939"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W przypadku dokonania bezpośredniej zapłaty podwykonawcy lub dalszemu podwykonawcy zamawiający potrąca kwotę wypłaconego wynagrodzenia z wynagrodzenia należnego wykonawcy. </w:t>
      </w:r>
    </w:p>
    <w:p w:rsidR="00C114FD" w:rsidRPr="00971939" w:rsidRDefault="008017B3" w:rsidP="001B5FF6">
      <w:pPr>
        <w:pStyle w:val="Normalny20"/>
        <w:numPr>
          <w:ilvl w:val="0"/>
          <w:numId w:val="18"/>
        </w:numPr>
        <w:tabs>
          <w:tab w:val="left" w:pos="0"/>
        </w:tabs>
        <w:autoSpaceDE w:val="0"/>
        <w:ind w:left="426" w:hanging="426"/>
        <w:jc w:val="both"/>
        <w:rPr>
          <w:rFonts w:eastAsia="Bookman Old Style"/>
          <w:b/>
          <w:sz w:val="22"/>
          <w:szCs w:val="22"/>
        </w:rPr>
      </w:pPr>
      <w:r>
        <w:rPr>
          <w:sz w:val="22"/>
          <w:szCs w:val="22"/>
        </w:rPr>
        <w:t>Zapłata, o której mowa w ust. 25</w:t>
      </w:r>
      <w:r w:rsidR="00C114FD" w:rsidRPr="00971939">
        <w:rPr>
          <w:sz w:val="22"/>
          <w:szCs w:val="22"/>
        </w:rPr>
        <w:t xml:space="preserve"> nastąpi w terminie nie dłuższym niż 30 dni od dnia rozpatrzenia przez zamawiającego uwag wykonawcy i poinformowania go o zasadności zapłaty wynagrodzenia podwykonawcy lub dalszemu podwykonawcy.</w:t>
      </w:r>
    </w:p>
    <w:p w:rsidR="009B21D0"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971939">
        <w:rPr>
          <w:sz w:val="22"/>
          <w:szCs w:val="22"/>
          <w:lang w:eastAsia="pl-PL"/>
        </w:rPr>
        <w:t xml:space="preserve">Konieczność wielokrotnego dokonywania bezpośredniej zapłaty podwykonawcy lub dalszemu podwykonawcy lub konieczność dokonania bezpośrednich zapłat na sumę większą niż 5% wartości umowy może stanowić podstawę do </w:t>
      </w:r>
      <w:r w:rsidRPr="00B97C2D">
        <w:rPr>
          <w:sz w:val="22"/>
          <w:szCs w:val="22"/>
          <w:lang w:eastAsia="pl-PL"/>
        </w:rPr>
        <w:t xml:space="preserve">odstąpienia od umowy. </w:t>
      </w:r>
    </w:p>
    <w:p w:rsidR="00744C37" w:rsidRPr="00B97C2D" w:rsidRDefault="009B21D0"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lang w:eastAsia="pl-PL"/>
        </w:rPr>
        <w:t xml:space="preserve">Do zasad odpowiedzialności zamawiającego, wykonawcy, podwykonawcy lub dalszego podwykonawcy z tytułu wykonanych robót budowlanych stosuje się przepisy ustawy z dnia 23 kwietnia 1964 r. – Kodeks cywilny, jeżeli przepisy </w:t>
      </w:r>
      <w:r w:rsidR="002B6083" w:rsidRPr="00B97C2D">
        <w:rPr>
          <w:sz w:val="22"/>
          <w:szCs w:val="22"/>
          <w:lang w:eastAsia="pl-PL"/>
        </w:rPr>
        <w:t xml:space="preserve">umowy i </w:t>
      </w:r>
      <w:r w:rsidRPr="00B97C2D">
        <w:rPr>
          <w:sz w:val="22"/>
          <w:szCs w:val="22"/>
          <w:lang w:eastAsia="pl-PL"/>
        </w:rPr>
        <w:t>ustawy</w:t>
      </w:r>
      <w:r w:rsidR="008017B3">
        <w:rPr>
          <w:sz w:val="22"/>
          <w:szCs w:val="22"/>
          <w:lang w:eastAsia="pl-PL"/>
        </w:rPr>
        <w:t xml:space="preserve"> </w:t>
      </w:r>
      <w:r w:rsidR="002B6083" w:rsidRPr="00B97C2D">
        <w:rPr>
          <w:sz w:val="22"/>
          <w:szCs w:val="22"/>
          <w:lang w:eastAsia="pl-PL"/>
        </w:rPr>
        <w:t>Prawo zamówień publicznych</w:t>
      </w:r>
      <w:r w:rsidR="008017B3">
        <w:rPr>
          <w:sz w:val="22"/>
          <w:szCs w:val="22"/>
          <w:lang w:eastAsia="pl-PL"/>
        </w:rPr>
        <w:t xml:space="preserve"> </w:t>
      </w:r>
      <w:r w:rsidRPr="00B97C2D">
        <w:rPr>
          <w:sz w:val="22"/>
          <w:szCs w:val="22"/>
          <w:lang w:eastAsia="pl-PL"/>
        </w:rPr>
        <w:t>nie stanowią inaczej.</w:t>
      </w:r>
    </w:p>
    <w:p w:rsidR="00E51D02" w:rsidRPr="00B97C2D" w:rsidRDefault="00E51D02" w:rsidP="001B5FF6">
      <w:pPr>
        <w:pStyle w:val="Normalny20"/>
        <w:numPr>
          <w:ilvl w:val="0"/>
          <w:numId w:val="18"/>
        </w:numPr>
        <w:tabs>
          <w:tab w:val="left" w:pos="0"/>
        </w:tabs>
        <w:autoSpaceDE w:val="0"/>
        <w:ind w:left="426" w:hanging="426"/>
        <w:jc w:val="both"/>
        <w:rPr>
          <w:rFonts w:eastAsia="Bookman Old Style"/>
          <w:b/>
          <w:sz w:val="22"/>
          <w:szCs w:val="22"/>
        </w:rPr>
      </w:pPr>
      <w:r w:rsidRPr="00B97C2D">
        <w:rPr>
          <w:sz w:val="22"/>
          <w:szCs w:val="22"/>
        </w:rPr>
        <w:t xml:space="preserve">Wykonawca oświadcza, że na moment zawarcia umowy jest zarejestrowanym, czynnym podatnikiem podatku VAT. Wykonawca zobowiązuje </w:t>
      </w:r>
      <w:r w:rsidR="002F1899">
        <w:rPr>
          <w:sz w:val="22"/>
          <w:szCs w:val="22"/>
        </w:rPr>
        <w:t>się, że w przypadku wykreślenia</w:t>
      </w:r>
      <w:r w:rsidRPr="00B97C2D">
        <w:rPr>
          <w:sz w:val="22"/>
          <w:szCs w:val="22"/>
        </w:rPr>
        <w:t xml:space="preserve">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E51D02" w:rsidRPr="00B97C2D" w:rsidRDefault="00E51D02" w:rsidP="001B5FF6">
      <w:pPr>
        <w:pStyle w:val="Normalny10"/>
        <w:tabs>
          <w:tab w:val="left" w:pos="0"/>
          <w:tab w:val="left" w:pos="567"/>
        </w:tabs>
        <w:autoSpaceDE w:val="0"/>
        <w:ind w:left="426" w:rightChars="1" w:right="2" w:hanging="426"/>
        <w:jc w:val="both"/>
        <w:rPr>
          <w:b/>
          <w:sz w:val="22"/>
          <w:szCs w:val="22"/>
        </w:rPr>
      </w:pPr>
      <w:r w:rsidRPr="00B97C2D">
        <w:rPr>
          <w:sz w:val="22"/>
          <w:szCs w:val="22"/>
        </w:rPr>
        <w:tab/>
      </w:r>
      <w:r w:rsidRPr="00B97C2D">
        <w:rPr>
          <w:b/>
          <w:sz w:val="22"/>
          <w:szCs w:val="22"/>
        </w:rPr>
        <w:t>lub</w:t>
      </w:r>
    </w:p>
    <w:p w:rsidR="00E51D02" w:rsidRPr="00B97C2D" w:rsidRDefault="00E51D02" w:rsidP="001B5FF6">
      <w:pPr>
        <w:widowControl w:val="0"/>
        <w:ind w:left="426"/>
        <w:jc w:val="both"/>
        <w:rPr>
          <w:sz w:val="22"/>
          <w:szCs w:val="22"/>
        </w:rPr>
      </w:pPr>
      <w:r w:rsidRPr="00B97C2D">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E51D02" w:rsidRPr="001B5FF6" w:rsidRDefault="00E51D02" w:rsidP="001B5FF6">
      <w:pPr>
        <w:pStyle w:val="Normalny20"/>
        <w:tabs>
          <w:tab w:val="left" w:pos="0"/>
          <w:tab w:val="left" w:pos="284"/>
        </w:tabs>
        <w:autoSpaceDE w:val="0"/>
        <w:jc w:val="both"/>
        <w:rPr>
          <w:sz w:val="16"/>
          <w:szCs w:val="16"/>
          <w:lang w:eastAsia="pl-PL"/>
        </w:rPr>
      </w:pPr>
    </w:p>
    <w:p w:rsidR="00340BBF" w:rsidRPr="0073462E" w:rsidRDefault="00BA3646"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3.</w:t>
      </w:r>
    </w:p>
    <w:p w:rsidR="00340BBF" w:rsidRPr="0073462E" w:rsidRDefault="00340BBF" w:rsidP="00DC1402">
      <w:pPr>
        <w:pStyle w:val="Normalny1"/>
        <w:autoSpaceDE w:val="0"/>
        <w:jc w:val="center"/>
        <w:rPr>
          <w:rFonts w:eastAsia="Bookman Old Style"/>
          <w:b/>
          <w:bCs/>
          <w:sz w:val="22"/>
          <w:szCs w:val="22"/>
        </w:rPr>
      </w:pPr>
      <w:r w:rsidRPr="0073462E">
        <w:rPr>
          <w:rFonts w:eastAsia="Bookman Old Style"/>
          <w:b/>
          <w:bCs/>
          <w:sz w:val="22"/>
          <w:szCs w:val="22"/>
        </w:rPr>
        <w:t>Podwykonawstwo</w:t>
      </w:r>
    </w:p>
    <w:p w:rsidR="00340BBF" w:rsidRPr="001B5FF6" w:rsidRDefault="00340BBF" w:rsidP="00DC1402">
      <w:pPr>
        <w:pStyle w:val="Normalny1"/>
        <w:autoSpaceDE w:val="0"/>
        <w:jc w:val="center"/>
        <w:rPr>
          <w:rFonts w:eastAsia="Bookman Old Style"/>
          <w:bCs/>
          <w:sz w:val="16"/>
          <w:szCs w:val="16"/>
        </w:rPr>
      </w:pPr>
    </w:p>
    <w:p w:rsidR="00340BBF" w:rsidRPr="00971939"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t>Zakres zamówienia, który wykonawca będzie wykonywał za pomocą podwykonawców (jeżeli dotyczy):</w:t>
      </w:r>
      <w:r w:rsidR="00B47C3F">
        <w:rPr>
          <w:rFonts w:eastAsia="Bookman Old Style"/>
          <w:sz w:val="22"/>
          <w:szCs w:val="22"/>
        </w:rPr>
        <w:t>………………………………………………………………………….</w:t>
      </w:r>
    </w:p>
    <w:p w:rsidR="00340BBF" w:rsidRDefault="00340BBF" w:rsidP="001B5FF6">
      <w:pPr>
        <w:numPr>
          <w:ilvl w:val="0"/>
          <w:numId w:val="6"/>
        </w:numPr>
        <w:tabs>
          <w:tab w:val="clear" w:pos="720"/>
        </w:tabs>
        <w:ind w:left="426" w:hanging="426"/>
        <w:jc w:val="both"/>
        <w:rPr>
          <w:rFonts w:eastAsia="Bookman Old Style"/>
          <w:sz w:val="22"/>
          <w:szCs w:val="22"/>
        </w:rPr>
      </w:pPr>
      <w:r w:rsidRPr="00971939">
        <w:rPr>
          <w:rFonts w:eastAsia="Bookman Old Style"/>
          <w:sz w:val="22"/>
          <w:szCs w:val="22"/>
        </w:rPr>
        <w:lastRenderedPageBreak/>
        <w:t>W pozostałym zakresie wykonawca będzie realizował zamówienie samodzielnie.</w:t>
      </w:r>
    </w:p>
    <w:p w:rsidR="00D25C53" w:rsidRPr="00971939" w:rsidRDefault="00D25C53" w:rsidP="00D25C53">
      <w:pPr>
        <w:ind w:left="426"/>
        <w:jc w:val="both"/>
        <w:rPr>
          <w:rFonts w:eastAsia="Bookman Old Style"/>
          <w:sz w:val="22"/>
          <w:szCs w:val="22"/>
        </w:rPr>
      </w:pPr>
    </w:p>
    <w:p w:rsidR="002421EC" w:rsidRPr="00971939" w:rsidRDefault="002421EC" w:rsidP="001B5FF6">
      <w:pPr>
        <w:numPr>
          <w:ilvl w:val="0"/>
          <w:numId w:val="6"/>
        </w:numPr>
        <w:tabs>
          <w:tab w:val="clear" w:pos="720"/>
        </w:tabs>
        <w:ind w:left="426" w:hanging="426"/>
        <w:jc w:val="both"/>
        <w:rPr>
          <w:rFonts w:eastAsia="Bookman Old Style"/>
          <w:sz w:val="22"/>
          <w:szCs w:val="22"/>
        </w:rPr>
      </w:pPr>
      <w:r w:rsidRPr="00971939">
        <w:rPr>
          <w:sz w:val="22"/>
          <w:szCs w:val="22"/>
        </w:rPr>
        <w:t xml:space="preserve">Wykonawca przed przystąpieniem do wykonania zamówienia podaje zamawiającemu nazwy, dane kontaktowe oraz przedstawicieli, podwykonawców zaangażowanych w takie roboty budowlane lub usługi, </w:t>
      </w:r>
      <w:r w:rsidR="002E7B56" w:rsidRPr="00971939">
        <w:rPr>
          <w:sz w:val="22"/>
          <w:szCs w:val="22"/>
        </w:rPr>
        <w:t xml:space="preserve">albo dostawy </w:t>
      </w:r>
      <w:r w:rsidRPr="00971939">
        <w:rPr>
          <w:sz w:val="22"/>
          <w:szCs w:val="22"/>
        </w:rPr>
        <w:t>jeżeli są już znani. Wykonawca zobowiązuje się zawiadomić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Postanowienia określone w ust. 3 stosuje się do dalszych podwykonawców.</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Zamawiający może badać, czy nie zachodzą wobec podwykonawcy niebędącego podmiotem udostępniającym zasoby podstawy wykluczenia, o których mowa w art. 108 i art. 109</w:t>
      </w:r>
      <w:r w:rsidR="00055809" w:rsidRPr="00971939">
        <w:rPr>
          <w:sz w:val="22"/>
          <w:szCs w:val="22"/>
        </w:rPr>
        <w:t xml:space="preserve"> ustawy </w:t>
      </w:r>
      <w:proofErr w:type="spellStart"/>
      <w:r w:rsidR="00055809" w:rsidRPr="00971939">
        <w:rPr>
          <w:sz w:val="22"/>
          <w:szCs w:val="22"/>
        </w:rPr>
        <w:t>pzp</w:t>
      </w:r>
      <w:proofErr w:type="spellEnd"/>
      <w:r w:rsidRPr="00971939">
        <w:rPr>
          <w:sz w:val="22"/>
          <w:szCs w:val="22"/>
        </w:rPr>
        <w:t>, o ile przewidział to w dokumentach zamówienia. Wykonawca na żądanie zamawiającego przedstawia oświadczenie, o którym mowa w art. 125 ust. 1</w:t>
      </w:r>
      <w:r w:rsidR="00E9186A" w:rsidRPr="00971939">
        <w:rPr>
          <w:sz w:val="22"/>
          <w:szCs w:val="22"/>
        </w:rPr>
        <w:t>ustawy</w:t>
      </w:r>
      <w:r w:rsidR="00055809" w:rsidRPr="00971939">
        <w:rPr>
          <w:sz w:val="22"/>
          <w:szCs w:val="22"/>
        </w:rPr>
        <w:t>pzp</w:t>
      </w:r>
      <w:r w:rsidRPr="00971939">
        <w:rPr>
          <w:sz w:val="22"/>
          <w:szCs w:val="22"/>
        </w:rPr>
        <w:t>, lub podmiotowe środki dowodowe dotyczące tego podwykonawcy.</w:t>
      </w:r>
    </w:p>
    <w:p w:rsidR="002421EC" w:rsidRPr="00971939" w:rsidRDefault="002E7B56" w:rsidP="001B5FF6">
      <w:pPr>
        <w:numPr>
          <w:ilvl w:val="0"/>
          <w:numId w:val="6"/>
        </w:numPr>
        <w:tabs>
          <w:tab w:val="clear" w:pos="720"/>
        </w:tabs>
        <w:ind w:left="426" w:hanging="426"/>
        <w:jc w:val="both"/>
        <w:rPr>
          <w:rFonts w:eastAsia="Bookman Old Style"/>
          <w:sz w:val="22"/>
          <w:szCs w:val="22"/>
        </w:rPr>
      </w:pPr>
      <w:r w:rsidRPr="00971939">
        <w:rPr>
          <w:sz w:val="22"/>
          <w:szCs w:val="22"/>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971939">
        <w:rPr>
          <w:sz w:val="22"/>
          <w:szCs w:val="22"/>
        </w:rPr>
        <w:t>.</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Jeżeli zmiana albo rezygnacja z podwykonawcy dotyczy podmiotu, na którego zasoby wykonawca powoływał się, na zasadach określonych w art. 118 ust. 1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r w:rsidR="00E9186A" w:rsidRPr="00971939">
        <w:rPr>
          <w:sz w:val="22"/>
          <w:szCs w:val="22"/>
          <w:lang w:eastAsia="pl-PL"/>
        </w:rPr>
        <w:t xml:space="preserve">ustawy </w:t>
      </w:r>
      <w:proofErr w:type="spellStart"/>
      <w:r w:rsidRPr="00971939">
        <w:rPr>
          <w:sz w:val="22"/>
          <w:szCs w:val="22"/>
          <w:lang w:eastAsia="pl-PL"/>
        </w:rPr>
        <w:t>pzp</w:t>
      </w:r>
      <w:proofErr w:type="spellEnd"/>
      <w:r w:rsidRPr="00971939">
        <w:rPr>
          <w:sz w:val="22"/>
          <w:szCs w:val="22"/>
          <w:lang w:eastAsia="pl-PL"/>
        </w:rPr>
        <w:t xml:space="preserve"> stosuje się odpowiednio.</w:t>
      </w:r>
    </w:p>
    <w:p w:rsidR="002421EC"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Powierzenie wykonania części zamówienia podwykonawcom nie zwalnia wykonawcy </w:t>
      </w:r>
      <w:r w:rsidR="001B5FF6">
        <w:rPr>
          <w:sz w:val="22"/>
          <w:szCs w:val="22"/>
          <w:lang w:eastAsia="pl-PL"/>
        </w:rPr>
        <w:br/>
      </w:r>
      <w:r w:rsidRPr="00971939">
        <w:rPr>
          <w:sz w:val="22"/>
          <w:szCs w:val="22"/>
          <w:lang w:eastAsia="pl-PL"/>
        </w:rPr>
        <w:t>z odpowiedzialności za należyte wykonanie tego zamówienia.</w:t>
      </w:r>
    </w:p>
    <w:p w:rsidR="009A369F"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971939">
        <w:rPr>
          <w:sz w:val="22"/>
          <w:szCs w:val="22"/>
        </w:rPr>
        <w:t>niniejszej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Wykonawca, podwykonawca lub dalszy podwykonawca zamówienia na roboty budowlane zamierzający zawrzeć umowę o podwykonawstwo, której przedmiotem są roboty budowlane, jest obowią</w:t>
      </w:r>
      <w:r w:rsidR="001B5FF6">
        <w:rPr>
          <w:sz w:val="22"/>
          <w:szCs w:val="22"/>
        </w:rPr>
        <w:t>zany,</w:t>
      </w:r>
      <w:r w:rsidR="00D25C53">
        <w:rPr>
          <w:sz w:val="22"/>
          <w:szCs w:val="22"/>
        </w:rPr>
        <w:t xml:space="preserve"> </w:t>
      </w:r>
      <w:r w:rsidR="00F21D30" w:rsidRPr="00971939">
        <w:rPr>
          <w:sz w:val="22"/>
          <w:szCs w:val="22"/>
        </w:rPr>
        <w:t>w trakcie realizacji za</w:t>
      </w:r>
      <w:r w:rsidRPr="00971939">
        <w:rPr>
          <w:sz w:val="22"/>
          <w:szCs w:val="22"/>
        </w:rPr>
        <w:t xml:space="preserve">mówienia, do przedłożenia zamawiającemu projektu tej umowy, przy czym podwykonawca lub dalszy podwykonawca jest obowiązany </w:t>
      </w:r>
      <w:r w:rsidRPr="00B47C3F">
        <w:rPr>
          <w:sz w:val="22"/>
          <w:szCs w:val="22"/>
        </w:rPr>
        <w:t>dołączyć zgodę</w:t>
      </w:r>
      <w:r w:rsidRPr="00971939">
        <w:rPr>
          <w:sz w:val="22"/>
          <w:szCs w:val="22"/>
        </w:rPr>
        <w:t xml:space="preserve"> wykonawcy na zawarcie umowy o podwykonawstwo o treści zgodnej z projektem umowy.</w:t>
      </w:r>
    </w:p>
    <w:p w:rsidR="00446F6D" w:rsidRPr="00971939" w:rsidRDefault="00446F6D" w:rsidP="001B5FF6">
      <w:pPr>
        <w:numPr>
          <w:ilvl w:val="0"/>
          <w:numId w:val="6"/>
        </w:numPr>
        <w:tabs>
          <w:tab w:val="clear" w:pos="720"/>
        </w:tabs>
        <w:ind w:left="426" w:hanging="426"/>
        <w:jc w:val="both"/>
        <w:rPr>
          <w:rFonts w:eastAsia="Bookman Old Style"/>
          <w:sz w:val="22"/>
          <w:szCs w:val="22"/>
        </w:rPr>
      </w:pPr>
      <w:r w:rsidRPr="00971939">
        <w:rPr>
          <w:sz w:val="22"/>
          <w:szCs w:val="22"/>
        </w:rPr>
        <w:t>Termin zapłaty wynagrodzenia podwykonawcy lub dalszemu podwykonaw</w:t>
      </w:r>
      <w:r w:rsidR="00F21D30" w:rsidRPr="00971939">
        <w:rPr>
          <w:sz w:val="22"/>
          <w:szCs w:val="22"/>
        </w:rPr>
        <w:t>cy, prz</w:t>
      </w:r>
      <w:r w:rsidR="001B5FF6">
        <w:rPr>
          <w:sz w:val="22"/>
          <w:szCs w:val="22"/>
        </w:rPr>
        <w:t>ewidziany w umowie</w:t>
      </w:r>
      <w:r w:rsidR="00F21D30" w:rsidRPr="00971939">
        <w:rPr>
          <w:sz w:val="22"/>
          <w:szCs w:val="22"/>
        </w:rPr>
        <w:t xml:space="preserve"> o pod</w:t>
      </w:r>
      <w:r w:rsidRPr="00971939">
        <w:rPr>
          <w:sz w:val="22"/>
          <w:szCs w:val="22"/>
        </w:rPr>
        <w:t>wykonawstwo, nie może być dłuższy niż 30 dni od dnia doręczenia wykonawcy, podwykonawcy lub dalszemu podwykonawcy faktury lub rachunku.</w:t>
      </w:r>
    </w:p>
    <w:p w:rsidR="007A64B6"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Zamawiający, w terminie 7 dni zgłasza w formie pisemnej, pod rygorem nieważności,</w:t>
      </w:r>
      <w:r w:rsidR="001B5FF6">
        <w:rPr>
          <w:sz w:val="22"/>
          <w:szCs w:val="22"/>
          <w:lang w:eastAsia="pl-PL"/>
        </w:rPr>
        <w:t xml:space="preserve"> zastrzeżenia </w:t>
      </w:r>
      <w:r w:rsidRPr="00971939">
        <w:rPr>
          <w:sz w:val="22"/>
          <w:szCs w:val="22"/>
          <w:lang w:eastAsia="pl-PL"/>
        </w:rPr>
        <w:t xml:space="preserve">do projektu umowy o podwykonawstwo, której przedmiotem są roboty budowlane, w przypadku gdy: </w:t>
      </w:r>
    </w:p>
    <w:p w:rsidR="007A64B6" w:rsidRPr="00971939" w:rsidRDefault="00BD4AF7" w:rsidP="001B5FF6">
      <w:pPr>
        <w:ind w:left="426" w:hanging="426"/>
        <w:jc w:val="both"/>
        <w:rPr>
          <w:sz w:val="22"/>
          <w:szCs w:val="22"/>
          <w:lang w:eastAsia="pl-PL"/>
        </w:rPr>
      </w:pPr>
      <w:r>
        <w:rPr>
          <w:rFonts w:eastAsia="Bookman Old Style"/>
          <w:sz w:val="22"/>
          <w:szCs w:val="22"/>
        </w:rPr>
        <w:t>1)</w:t>
      </w:r>
      <w:r>
        <w:rPr>
          <w:rFonts w:eastAsia="Bookman Old Style"/>
          <w:sz w:val="22"/>
          <w:szCs w:val="22"/>
        </w:rPr>
        <w:tab/>
      </w:r>
      <w:r w:rsidR="00F21D30" w:rsidRPr="00971939">
        <w:rPr>
          <w:sz w:val="22"/>
          <w:szCs w:val="22"/>
          <w:lang w:eastAsia="pl-PL"/>
        </w:rPr>
        <w:t xml:space="preserve">nie spełnia ona wymagań określonych w SWZ, </w:t>
      </w:r>
    </w:p>
    <w:p w:rsidR="007A64B6" w:rsidRPr="00971939" w:rsidRDefault="00BD4AF7" w:rsidP="001B5FF6">
      <w:pPr>
        <w:ind w:left="426" w:hanging="426"/>
        <w:jc w:val="both"/>
        <w:rPr>
          <w:sz w:val="22"/>
          <w:szCs w:val="22"/>
          <w:lang w:eastAsia="pl-PL"/>
        </w:rPr>
      </w:pPr>
      <w:r>
        <w:rPr>
          <w:rFonts w:eastAsia="Bookman Old Style"/>
          <w:sz w:val="22"/>
          <w:szCs w:val="22"/>
        </w:rPr>
        <w:t>2)</w:t>
      </w:r>
      <w:r>
        <w:rPr>
          <w:rFonts w:eastAsia="Bookman Old Style"/>
          <w:sz w:val="22"/>
          <w:szCs w:val="22"/>
        </w:rPr>
        <w:tab/>
      </w:r>
      <w:r w:rsidR="00F21D30" w:rsidRPr="00971939">
        <w:rPr>
          <w:sz w:val="22"/>
          <w:szCs w:val="22"/>
          <w:lang w:eastAsia="pl-PL"/>
        </w:rPr>
        <w:t xml:space="preserve">przewiduje ona termin zapłaty wynagrodzenia dłuższy niż określony w ust. 11, </w:t>
      </w:r>
    </w:p>
    <w:p w:rsidR="00446F6D" w:rsidRPr="00971939" w:rsidRDefault="00BD4AF7" w:rsidP="001B5FF6">
      <w:pPr>
        <w:ind w:left="426" w:hanging="426"/>
        <w:jc w:val="both"/>
        <w:rPr>
          <w:rFonts w:eastAsia="Bookman Old Style"/>
          <w:sz w:val="22"/>
          <w:szCs w:val="22"/>
        </w:rPr>
      </w:pPr>
      <w:r>
        <w:rPr>
          <w:sz w:val="22"/>
          <w:szCs w:val="22"/>
          <w:lang w:eastAsia="pl-PL"/>
        </w:rPr>
        <w:t>3)</w:t>
      </w:r>
      <w:r>
        <w:rPr>
          <w:sz w:val="22"/>
          <w:szCs w:val="22"/>
          <w:lang w:eastAsia="pl-PL"/>
        </w:rPr>
        <w:tab/>
      </w:r>
      <w:r w:rsidR="00F21D30" w:rsidRPr="00971939">
        <w:rPr>
          <w:sz w:val="22"/>
          <w:szCs w:val="22"/>
          <w:lang w:eastAsia="pl-PL"/>
        </w:rPr>
        <w:t>zawiera ona postanowienia niezgodne z ust. 9.</w:t>
      </w:r>
    </w:p>
    <w:p w:rsidR="002421EC"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rPr>
        <w:t>Niezgłoszenie zastrzeżeń, o których mowa w ust. 12, do przedłożonego projektu umowy o podwykonawstwo, której przedmiotem są roboty budowlane, w terminie 7 dni, uważa się za akceptację projektu umowy przez zamawiającego.</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F21D30" w:rsidRPr="00971939" w:rsidRDefault="00F21D30"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Zamawiają</w:t>
      </w:r>
      <w:r w:rsidR="00663D6A" w:rsidRPr="00971939">
        <w:rPr>
          <w:sz w:val="22"/>
          <w:szCs w:val="22"/>
          <w:lang w:eastAsia="pl-PL"/>
        </w:rPr>
        <w:t xml:space="preserve">cy, w terminie </w:t>
      </w:r>
      <w:r w:rsidR="00E11A0C" w:rsidRPr="00971939">
        <w:rPr>
          <w:sz w:val="22"/>
          <w:szCs w:val="22"/>
          <w:lang w:eastAsia="pl-PL"/>
        </w:rPr>
        <w:t>7 dni</w:t>
      </w:r>
      <w:r w:rsidRPr="00971939">
        <w:rPr>
          <w:sz w:val="22"/>
          <w:szCs w:val="22"/>
          <w:lang w:eastAsia="pl-PL"/>
        </w:rPr>
        <w:t xml:space="preserve">, zgłasza w </w:t>
      </w:r>
      <w:r w:rsidR="00663D6A" w:rsidRPr="00971939">
        <w:rPr>
          <w:sz w:val="22"/>
          <w:szCs w:val="22"/>
          <w:lang w:eastAsia="pl-PL"/>
        </w:rPr>
        <w:t>formie pisemnej pod rygorem nie</w:t>
      </w:r>
      <w:r w:rsidRPr="00971939">
        <w:rPr>
          <w:sz w:val="22"/>
          <w:szCs w:val="22"/>
          <w:lang w:eastAsia="pl-PL"/>
        </w:rPr>
        <w:t>ważności sprzeciw do umowy o podwykonawstwo, której przedmiotem są roboty budowlane, w przy</w:t>
      </w:r>
      <w:r w:rsidR="00663D6A" w:rsidRPr="00971939">
        <w:rPr>
          <w:sz w:val="22"/>
          <w:szCs w:val="22"/>
          <w:lang w:eastAsia="pl-PL"/>
        </w:rPr>
        <w:t>padkach, o których mowa w ust. 12</w:t>
      </w:r>
      <w:r w:rsidRPr="00971939">
        <w:rPr>
          <w:sz w:val="22"/>
          <w:szCs w:val="22"/>
          <w:lang w:eastAsia="pl-PL"/>
        </w:rPr>
        <w:t>.</w:t>
      </w:r>
    </w:p>
    <w:p w:rsidR="00F21D30" w:rsidRPr="00D25C53" w:rsidRDefault="00663D6A" w:rsidP="001B5FF6">
      <w:pPr>
        <w:numPr>
          <w:ilvl w:val="0"/>
          <w:numId w:val="6"/>
        </w:numPr>
        <w:tabs>
          <w:tab w:val="clear" w:pos="720"/>
        </w:tabs>
        <w:ind w:left="426" w:hanging="426"/>
        <w:jc w:val="both"/>
        <w:rPr>
          <w:rFonts w:eastAsia="Bookman Old Style"/>
          <w:sz w:val="22"/>
          <w:szCs w:val="22"/>
        </w:rPr>
      </w:pPr>
      <w:r w:rsidRPr="00971939">
        <w:rPr>
          <w:sz w:val="22"/>
          <w:szCs w:val="22"/>
        </w:rPr>
        <w:t>Niezgłoszenie sprzeciwu, o którym mowa w ust. 15, do przedłożonej umowy o podwykonawstwo, której przedmiotem są roboty budowlane, w terminie 7 dni, uważa się za akceptację umowy przez zamawiającego.</w:t>
      </w:r>
    </w:p>
    <w:p w:rsidR="00D25C53" w:rsidRDefault="00D25C53" w:rsidP="00D25C53">
      <w:pPr>
        <w:ind w:left="426"/>
        <w:jc w:val="both"/>
        <w:rPr>
          <w:sz w:val="22"/>
          <w:szCs w:val="22"/>
        </w:rPr>
      </w:pPr>
    </w:p>
    <w:p w:rsidR="00D25C53" w:rsidRDefault="00D25C53" w:rsidP="00D25C53">
      <w:pPr>
        <w:ind w:left="426"/>
        <w:jc w:val="both"/>
        <w:rPr>
          <w:sz w:val="22"/>
          <w:szCs w:val="22"/>
        </w:rPr>
      </w:pPr>
    </w:p>
    <w:p w:rsidR="00D25C53" w:rsidRPr="00971939" w:rsidRDefault="00D25C53" w:rsidP="00D25C53">
      <w:pPr>
        <w:ind w:left="426"/>
        <w:jc w:val="both"/>
        <w:rPr>
          <w:rFonts w:eastAsia="Bookman Old Style"/>
          <w:sz w:val="22"/>
          <w:szCs w:val="22"/>
        </w:rPr>
      </w:pP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2A734A">
        <w:rPr>
          <w:sz w:val="22"/>
          <w:szCs w:val="22"/>
          <w:lang w:eastAsia="pl-PL"/>
        </w:rPr>
        <w:t xml:space="preserve"> </w:t>
      </w:r>
      <w:r w:rsidRPr="00971939">
        <w:rPr>
          <w:sz w:val="22"/>
          <w:szCs w:val="22"/>
          <w:lang w:eastAsia="pl-PL"/>
        </w:rPr>
        <w:t xml:space="preserve">o podwykonawstwo o wartości większej niż 50 000 złotych.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podwykonawca lub dalszy podwykonawca, przedkłada poświadczoną za zgodność z oryginałem kopię umowy również wykonawcy. </w:t>
      </w:r>
    </w:p>
    <w:p w:rsidR="00E11A0C"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 xml:space="preserve">W przypadku, o którym mowa w ust. 17, jeżeli termin zapłaty wynagrodzenia jest dłuższy niż określony w ust. 11, zamawiający informuje o tym wykonawcę i wzywa go do doprowadzenia do zmiany tej umowy, pod rygorem wystąpienia o zapłatę kary umownej. </w:t>
      </w:r>
    </w:p>
    <w:p w:rsidR="00663D6A" w:rsidRPr="00971939" w:rsidRDefault="00E11A0C" w:rsidP="001B5FF6">
      <w:pPr>
        <w:numPr>
          <w:ilvl w:val="0"/>
          <w:numId w:val="6"/>
        </w:numPr>
        <w:tabs>
          <w:tab w:val="clear" w:pos="720"/>
        </w:tabs>
        <w:ind w:left="426" w:hanging="426"/>
        <w:jc w:val="both"/>
        <w:rPr>
          <w:rFonts w:eastAsia="Bookman Old Style"/>
          <w:sz w:val="22"/>
          <w:szCs w:val="22"/>
        </w:rPr>
      </w:pPr>
      <w:r w:rsidRPr="00971939">
        <w:rPr>
          <w:sz w:val="22"/>
          <w:szCs w:val="22"/>
          <w:lang w:eastAsia="pl-PL"/>
        </w:rPr>
        <w:t>Przepisy ust. 10–19 stosuje się odpowiednio do zmian umowy o podwykonawstwo.</w:t>
      </w:r>
    </w:p>
    <w:p w:rsidR="00086235" w:rsidRPr="001B5FF6" w:rsidRDefault="00086235" w:rsidP="002A734A">
      <w:pPr>
        <w:pStyle w:val="Normalny1"/>
        <w:autoSpaceDE w:val="0"/>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4.</w:t>
      </w:r>
    </w:p>
    <w:p w:rsidR="00CE4C42" w:rsidRPr="0073462E" w:rsidRDefault="000F6FF6"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O</w:t>
      </w:r>
      <w:r w:rsidR="00D5362D" w:rsidRPr="0073462E">
        <w:rPr>
          <w:rFonts w:eastAsia="Bookman Old Style"/>
          <w:b/>
          <w:sz w:val="22"/>
          <w:szCs w:val="22"/>
        </w:rPr>
        <w:t xml:space="preserve">bowiązki </w:t>
      </w:r>
      <w:r w:rsidR="00E131FC" w:rsidRPr="0073462E">
        <w:rPr>
          <w:rFonts w:eastAsia="Bookman Old Style"/>
          <w:b/>
          <w:sz w:val="22"/>
          <w:szCs w:val="22"/>
        </w:rPr>
        <w:t>z</w:t>
      </w:r>
      <w:r w:rsidR="00CE4C42" w:rsidRPr="0073462E">
        <w:rPr>
          <w:rFonts w:eastAsia="Bookman Old Style"/>
          <w:b/>
          <w:sz w:val="22"/>
          <w:szCs w:val="22"/>
        </w:rPr>
        <w:t>amawiającego</w:t>
      </w:r>
    </w:p>
    <w:p w:rsidR="00DA2BF9" w:rsidRPr="001B5FF6" w:rsidRDefault="00DA2BF9" w:rsidP="00DC1402">
      <w:pPr>
        <w:pStyle w:val="Normalny1"/>
        <w:autoSpaceDE w:val="0"/>
        <w:ind w:left="360" w:hanging="360"/>
        <w:jc w:val="both"/>
        <w:rPr>
          <w:rFonts w:eastAsia="Bookman Old Style"/>
          <w:sz w:val="16"/>
          <w:szCs w:val="16"/>
        </w:rPr>
      </w:pPr>
    </w:p>
    <w:p w:rsidR="00677A35" w:rsidRPr="0073462E" w:rsidRDefault="00677A35"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zobowiązuje się do </w:t>
      </w:r>
      <w:r w:rsidR="00973D64" w:rsidRPr="0073462E">
        <w:rPr>
          <w:rFonts w:eastAsia="Bookman Old Style"/>
          <w:sz w:val="22"/>
          <w:szCs w:val="22"/>
        </w:rPr>
        <w:t xml:space="preserve">wykonywania </w:t>
      </w:r>
      <w:r w:rsidRPr="0073462E">
        <w:rPr>
          <w:rFonts w:eastAsia="Bookman Old Style"/>
          <w:sz w:val="22"/>
          <w:szCs w:val="22"/>
        </w:rPr>
        <w:t xml:space="preserve">czynności </w:t>
      </w:r>
      <w:r w:rsidR="00973D64" w:rsidRPr="0073462E">
        <w:rPr>
          <w:rFonts w:eastAsia="Bookman Old Style"/>
          <w:sz w:val="22"/>
          <w:szCs w:val="22"/>
        </w:rPr>
        <w:t>wynikających z niniejszej umowy.</w:t>
      </w:r>
    </w:p>
    <w:p w:rsidR="004669C4" w:rsidRPr="0073462E" w:rsidRDefault="004669C4"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oświadcza, że posiada prawo do dysponowania terenem robót na cele budowlane.</w:t>
      </w:r>
    </w:p>
    <w:p w:rsidR="007503D3" w:rsidRPr="0073462E" w:rsidRDefault="00DA2BF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 xml:space="preserve">Zamawiający </w:t>
      </w:r>
      <w:r w:rsidR="00CB69B2" w:rsidRPr="0073462E">
        <w:rPr>
          <w:rFonts w:eastAsia="Bookman Old Style"/>
          <w:sz w:val="22"/>
          <w:szCs w:val="22"/>
        </w:rPr>
        <w:t>zobowiązuje się</w:t>
      </w:r>
      <w:r w:rsidR="008017B3">
        <w:rPr>
          <w:rFonts w:eastAsia="Bookman Old Style"/>
          <w:sz w:val="22"/>
          <w:szCs w:val="22"/>
        </w:rPr>
        <w:t xml:space="preserve"> </w:t>
      </w:r>
      <w:r w:rsidR="004213B9" w:rsidRPr="0073462E">
        <w:rPr>
          <w:rFonts w:eastAsia="Bookman Old Style"/>
          <w:sz w:val="22"/>
          <w:szCs w:val="22"/>
        </w:rPr>
        <w:t xml:space="preserve">niezwłocznie po podpisaniu umowy, </w:t>
      </w:r>
      <w:r w:rsidR="009A2070" w:rsidRPr="0073462E">
        <w:rPr>
          <w:rFonts w:eastAsia="Bookman Old Style"/>
          <w:sz w:val="22"/>
          <w:szCs w:val="22"/>
        </w:rPr>
        <w:t xml:space="preserve">przekazać </w:t>
      </w:r>
      <w:r w:rsidR="00C92BF4" w:rsidRPr="0073462E">
        <w:rPr>
          <w:rFonts w:eastAsia="Bookman Old Style"/>
          <w:sz w:val="22"/>
          <w:szCs w:val="22"/>
        </w:rPr>
        <w:t>w</w:t>
      </w:r>
      <w:r w:rsidR="004D5B90" w:rsidRPr="0073462E">
        <w:rPr>
          <w:rFonts w:eastAsia="Bookman Old Style"/>
          <w:sz w:val="22"/>
          <w:szCs w:val="22"/>
        </w:rPr>
        <w:t xml:space="preserve">ykonawcy </w:t>
      </w:r>
      <w:r w:rsidR="004213B9" w:rsidRPr="0073462E">
        <w:rPr>
          <w:rFonts w:eastAsia="Bookman Old Style"/>
          <w:sz w:val="22"/>
          <w:szCs w:val="22"/>
        </w:rPr>
        <w:t>miej</w:t>
      </w:r>
      <w:r w:rsidR="0014726B" w:rsidRPr="0073462E">
        <w:rPr>
          <w:rFonts w:eastAsia="Bookman Old Style"/>
          <w:sz w:val="22"/>
          <w:szCs w:val="22"/>
        </w:rPr>
        <w:t xml:space="preserve">sce realizacji </w:t>
      </w:r>
      <w:r w:rsidR="009C12BE" w:rsidRPr="0073462E">
        <w:rPr>
          <w:rFonts w:eastAsia="Bookman Old Style"/>
          <w:sz w:val="22"/>
          <w:szCs w:val="22"/>
        </w:rPr>
        <w:t>robót.</w:t>
      </w:r>
    </w:p>
    <w:p w:rsidR="00DA2BF9" w:rsidRPr="003C286B" w:rsidRDefault="004213B9" w:rsidP="001B5FF6">
      <w:pPr>
        <w:numPr>
          <w:ilvl w:val="0"/>
          <w:numId w:val="7"/>
        </w:numPr>
        <w:tabs>
          <w:tab w:val="clear" w:pos="720"/>
        </w:tabs>
        <w:ind w:left="426" w:hanging="426"/>
        <w:jc w:val="both"/>
        <w:rPr>
          <w:rFonts w:eastAsia="Bookman Old Style"/>
          <w:sz w:val="22"/>
          <w:szCs w:val="22"/>
        </w:rPr>
      </w:pPr>
      <w:r w:rsidRPr="0073462E">
        <w:rPr>
          <w:rFonts w:eastAsia="Bookman Old Style"/>
          <w:sz w:val="22"/>
          <w:szCs w:val="22"/>
        </w:rPr>
        <w:t>Zamawiający zapewni nadzór nad</w:t>
      </w:r>
      <w:r w:rsidR="008017B3">
        <w:rPr>
          <w:rFonts w:eastAsia="Bookman Old Style"/>
          <w:sz w:val="22"/>
          <w:szCs w:val="22"/>
        </w:rPr>
        <w:t xml:space="preserve"> </w:t>
      </w:r>
      <w:r w:rsidR="00DA2BF9" w:rsidRPr="0073462E">
        <w:rPr>
          <w:rFonts w:eastAsia="Bookman Old Style"/>
          <w:sz w:val="22"/>
          <w:szCs w:val="22"/>
        </w:rPr>
        <w:t xml:space="preserve">robotami będącymi przedmiotem umowy ustanawiając </w:t>
      </w:r>
      <w:r w:rsidR="00EC2869" w:rsidRPr="0073462E">
        <w:rPr>
          <w:rFonts w:eastAsia="Bookman Old Style"/>
          <w:sz w:val="22"/>
          <w:szCs w:val="22"/>
        </w:rPr>
        <w:t>koordynator</w:t>
      </w:r>
      <w:r w:rsidR="00D721E8" w:rsidRPr="0073462E">
        <w:rPr>
          <w:rFonts w:eastAsia="Bookman Old Style"/>
          <w:sz w:val="22"/>
          <w:szCs w:val="22"/>
        </w:rPr>
        <w:t>ów</w:t>
      </w:r>
      <w:r w:rsidR="00EC2869" w:rsidRPr="0073462E">
        <w:rPr>
          <w:rFonts w:eastAsia="Bookman Old Style"/>
          <w:sz w:val="22"/>
          <w:szCs w:val="22"/>
        </w:rPr>
        <w:t xml:space="preserve">/ </w:t>
      </w:r>
      <w:r w:rsidR="00DA2BF9" w:rsidRPr="0073462E">
        <w:rPr>
          <w:rFonts w:eastAsia="Bookman Old Style"/>
          <w:sz w:val="22"/>
          <w:szCs w:val="22"/>
        </w:rPr>
        <w:t>i</w:t>
      </w:r>
      <w:r w:rsidR="0093252B" w:rsidRPr="0073462E">
        <w:rPr>
          <w:rFonts w:eastAsia="Bookman Old Style"/>
          <w:sz w:val="22"/>
          <w:szCs w:val="22"/>
        </w:rPr>
        <w:t>nspektorów</w:t>
      </w:r>
      <w:r w:rsidR="00DA2BF9" w:rsidRPr="0073462E">
        <w:rPr>
          <w:rFonts w:eastAsia="Bookman Old Style"/>
          <w:sz w:val="22"/>
          <w:szCs w:val="22"/>
        </w:rPr>
        <w:t xml:space="preserve"> nadzoru.</w:t>
      </w:r>
    </w:p>
    <w:p w:rsidR="00564026" w:rsidRPr="003C286B" w:rsidRDefault="00564026"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Zamawiający zobowiązuje się do zapłaty wynagrodzenia po dokonaniu odbio</w:t>
      </w:r>
      <w:r w:rsidR="00973D64" w:rsidRPr="003C286B">
        <w:rPr>
          <w:rFonts w:eastAsia="Bookman Old Style"/>
          <w:sz w:val="22"/>
          <w:szCs w:val="22"/>
        </w:rPr>
        <w:t>ru wykonanych robót.</w:t>
      </w:r>
    </w:p>
    <w:p w:rsidR="007503D3" w:rsidRPr="003C286B" w:rsidRDefault="007503D3" w:rsidP="001B5FF6">
      <w:pPr>
        <w:numPr>
          <w:ilvl w:val="0"/>
          <w:numId w:val="7"/>
        </w:numPr>
        <w:tabs>
          <w:tab w:val="clear" w:pos="720"/>
        </w:tabs>
        <w:ind w:left="426" w:hanging="426"/>
        <w:jc w:val="both"/>
        <w:rPr>
          <w:rFonts w:eastAsia="Bookman Old Style"/>
          <w:sz w:val="22"/>
          <w:szCs w:val="22"/>
        </w:rPr>
      </w:pPr>
      <w:r w:rsidRPr="003C286B">
        <w:rPr>
          <w:rFonts w:eastAsia="Bookman Old Style"/>
          <w:sz w:val="22"/>
          <w:szCs w:val="22"/>
        </w:rPr>
        <w:t xml:space="preserve">Ustalenia i decyzje dotyczące wykonania zamówienia uzgadniane będą przez </w:t>
      </w:r>
      <w:r w:rsidR="00C92BF4" w:rsidRPr="003C286B">
        <w:rPr>
          <w:rFonts w:eastAsia="Bookman Old Style"/>
          <w:sz w:val="22"/>
          <w:szCs w:val="22"/>
        </w:rPr>
        <w:t>z</w:t>
      </w:r>
      <w:r w:rsidRPr="003C286B">
        <w:rPr>
          <w:rFonts w:eastAsia="Bookman Old Style"/>
          <w:sz w:val="22"/>
          <w:szCs w:val="22"/>
        </w:rPr>
        <w:t xml:space="preserve">amawiającego z ustanowionym </w:t>
      </w:r>
      <w:r w:rsidR="00BB76D2" w:rsidRPr="003C286B">
        <w:rPr>
          <w:rFonts w:eastAsia="Bookman Old Style"/>
          <w:sz w:val="22"/>
          <w:szCs w:val="22"/>
        </w:rPr>
        <w:t>przez wykonawcę kierownikiem budowy.</w:t>
      </w:r>
    </w:p>
    <w:p w:rsidR="00086235" w:rsidRPr="002A734A" w:rsidRDefault="000F6FF6" w:rsidP="001B5FF6">
      <w:pPr>
        <w:numPr>
          <w:ilvl w:val="0"/>
          <w:numId w:val="7"/>
        </w:numPr>
        <w:tabs>
          <w:tab w:val="clear" w:pos="720"/>
        </w:tabs>
        <w:ind w:left="426" w:hanging="426"/>
        <w:jc w:val="both"/>
        <w:rPr>
          <w:rFonts w:eastAsia="Bookman Old Style"/>
          <w:sz w:val="22"/>
          <w:szCs w:val="22"/>
        </w:rPr>
      </w:pPr>
      <w:r w:rsidRPr="003C286B">
        <w:rPr>
          <w:bCs/>
          <w:sz w:val="22"/>
          <w:szCs w:val="22"/>
        </w:rPr>
        <w:t>Wykonawcy wspólnie realizujący umowę (konsorcjum) ponoszą solidarną odpowiedzialność za prawidłową realizację zamówienia</w:t>
      </w:r>
      <w:r w:rsidR="00155703" w:rsidRPr="003C286B">
        <w:rPr>
          <w:bCs/>
          <w:sz w:val="22"/>
          <w:szCs w:val="22"/>
        </w:rPr>
        <w:t xml:space="preserve"> i wniesienie zabezpieczenia należytego wykonania umowy</w:t>
      </w:r>
      <w:r w:rsidRPr="003C286B">
        <w:rPr>
          <w:bCs/>
          <w:sz w:val="22"/>
          <w:szCs w:val="22"/>
        </w:rPr>
        <w:t xml:space="preserve">. </w:t>
      </w:r>
      <w:r w:rsidRPr="003C286B">
        <w:rPr>
          <w:sz w:val="22"/>
          <w:szCs w:val="22"/>
        </w:rPr>
        <w:t>Zamawiający może w ramach odpowiedzialności solidarnej żądać wykonania umowy w całości przez partnera kierującego lub od wszystkich partnerów łącznie lub od każdego z osobna.</w:t>
      </w:r>
    </w:p>
    <w:p w:rsidR="008017B3" w:rsidRPr="001B5FF6" w:rsidRDefault="008017B3" w:rsidP="00DC1402">
      <w:pPr>
        <w:pStyle w:val="Normalny1"/>
        <w:autoSpaceDE w:val="0"/>
        <w:ind w:left="360" w:hanging="360"/>
        <w:jc w:val="center"/>
        <w:rPr>
          <w:rFonts w:eastAsia="Bookman Old Style"/>
          <w:bCs/>
          <w:sz w:val="16"/>
          <w:szCs w:val="16"/>
        </w:rPr>
      </w:pPr>
    </w:p>
    <w:p w:rsidR="00DA2BF9" w:rsidRPr="0073462E" w:rsidRDefault="006916D0"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5.</w:t>
      </w:r>
    </w:p>
    <w:p w:rsidR="00CE4C42" w:rsidRPr="0073462E" w:rsidRDefault="00D5362D" w:rsidP="00DC1402">
      <w:pPr>
        <w:pStyle w:val="Normalny1"/>
        <w:tabs>
          <w:tab w:val="left" w:pos="405"/>
        </w:tabs>
        <w:autoSpaceDE w:val="0"/>
        <w:ind w:left="405" w:hanging="375"/>
        <w:jc w:val="center"/>
        <w:rPr>
          <w:rFonts w:eastAsia="Bookman Old Style"/>
          <w:b/>
          <w:sz w:val="22"/>
          <w:szCs w:val="22"/>
        </w:rPr>
      </w:pPr>
      <w:r w:rsidRPr="0073462E">
        <w:rPr>
          <w:rFonts w:eastAsia="Bookman Old Style"/>
          <w:b/>
          <w:sz w:val="22"/>
          <w:szCs w:val="22"/>
        </w:rPr>
        <w:t xml:space="preserve">Obowiązki </w:t>
      </w:r>
      <w:r w:rsidR="0063030F" w:rsidRPr="0073462E">
        <w:rPr>
          <w:rFonts w:eastAsia="Bookman Old Style"/>
          <w:b/>
          <w:sz w:val="22"/>
          <w:szCs w:val="22"/>
        </w:rPr>
        <w:t>w</w:t>
      </w:r>
      <w:r w:rsidR="00CE4C42" w:rsidRPr="0073462E">
        <w:rPr>
          <w:rFonts w:eastAsia="Bookman Old Style"/>
          <w:b/>
          <w:sz w:val="22"/>
          <w:szCs w:val="22"/>
        </w:rPr>
        <w:t>ykonawcy</w:t>
      </w:r>
    </w:p>
    <w:p w:rsidR="00BB76D2" w:rsidRPr="001B5FF6" w:rsidRDefault="00BB76D2" w:rsidP="00DC1402">
      <w:pPr>
        <w:suppressAutoHyphens w:val="0"/>
        <w:jc w:val="both"/>
        <w:rPr>
          <w:sz w:val="16"/>
          <w:szCs w:val="16"/>
        </w:rPr>
      </w:pPr>
    </w:p>
    <w:p w:rsidR="00AD5530" w:rsidRPr="00AD5530" w:rsidRDefault="00AD5530" w:rsidP="00BD4AF7">
      <w:pPr>
        <w:widowControl w:val="0"/>
        <w:numPr>
          <w:ilvl w:val="0"/>
          <w:numId w:val="4"/>
        </w:numPr>
        <w:ind w:left="426" w:hanging="426"/>
        <w:jc w:val="both"/>
        <w:rPr>
          <w:rFonts w:eastAsia="Bookman Old Style"/>
          <w:sz w:val="22"/>
          <w:szCs w:val="22"/>
        </w:rPr>
      </w:pPr>
      <w:r w:rsidRPr="00AD5530">
        <w:rPr>
          <w:sz w:val="22"/>
          <w:szCs w:val="22"/>
        </w:rPr>
        <w:t xml:space="preserve">Wykonawca jest zobowiązany do przedłożenia zamawiającemu </w:t>
      </w:r>
      <w:r w:rsidR="004E4D59">
        <w:rPr>
          <w:sz w:val="22"/>
          <w:szCs w:val="22"/>
        </w:rPr>
        <w:t>wykazu osób z pełnym składem osobowym</w:t>
      </w:r>
      <w:r w:rsidRPr="00AD5530">
        <w:rPr>
          <w:sz w:val="22"/>
          <w:szCs w:val="22"/>
        </w:rPr>
        <w:t xml:space="preserve"> pracowników zatrudnionych na podstawie stosunku pracy na stanowiskach wskazanych w SWZ, realizujących czynności w zakresie realizacji zamówienia wraz z określeniem funkcji jaką będą pełnić najpóźniej w dniu przekazania terenu budowy i aktualizowania na bieżąco – tj. za każdym razem, gdy nastąpi zmiana personelu realizującego czynności w zakresie realizacji zamówienia.</w:t>
      </w:r>
    </w:p>
    <w:p w:rsidR="00AD5530" w:rsidRPr="00AD5530" w:rsidRDefault="00AD5530" w:rsidP="00BD4AF7">
      <w:pPr>
        <w:pStyle w:val="WW-Tekstpodstawowy3"/>
        <w:numPr>
          <w:ilvl w:val="0"/>
          <w:numId w:val="4"/>
        </w:numPr>
        <w:ind w:left="426" w:hanging="426"/>
        <w:rPr>
          <w:rFonts w:ascii="Times New Roman" w:hAnsi="Times New Roman"/>
          <w:szCs w:val="22"/>
        </w:rPr>
      </w:pPr>
      <w:r w:rsidRPr="00AD5530">
        <w:rPr>
          <w:rFonts w:ascii="Times New Roman" w:hAnsi="Times New Roman"/>
          <w:szCs w:val="22"/>
        </w:rPr>
        <w:t xml:space="preserve">Wykonawca zobowiązany jest do załączenia do faktury wystawionej po wykonaniu części lub całości robót, wykazu osób (określający skład osobowy), o </w:t>
      </w:r>
      <w:r w:rsidR="004E4D59">
        <w:rPr>
          <w:rFonts w:ascii="Times New Roman" w:hAnsi="Times New Roman"/>
          <w:szCs w:val="22"/>
        </w:rPr>
        <w:t>którym</w:t>
      </w:r>
      <w:r w:rsidRPr="00AD5530">
        <w:rPr>
          <w:rFonts w:ascii="Times New Roman" w:hAnsi="Times New Roman"/>
          <w:szCs w:val="22"/>
        </w:rPr>
        <w:t xml:space="preserve"> mowa w ust. 1 wraz z oświadczeniem każdej z tych osób, że przez okres wykonywania czynności, o których mowa w ust. 1</w:t>
      </w:r>
      <w:r w:rsidR="008017B3">
        <w:rPr>
          <w:rFonts w:ascii="Times New Roman" w:hAnsi="Times New Roman"/>
          <w:szCs w:val="22"/>
        </w:rPr>
        <w:t xml:space="preserve">, </w:t>
      </w:r>
      <w:r w:rsidRPr="00AD5530">
        <w:rPr>
          <w:rFonts w:ascii="Times New Roman" w:hAnsi="Times New Roman"/>
          <w:szCs w:val="22"/>
        </w:rPr>
        <w:t>była zatrudniona na podstawie umowy o pracę przez wykonawcę lub podwykonawcę.</w:t>
      </w:r>
    </w:p>
    <w:p w:rsidR="00AD5530" w:rsidRPr="00AD5530"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Zamawiającemu </w:t>
      </w:r>
      <w:r w:rsidR="00AD5530" w:rsidRPr="00AD5530">
        <w:rPr>
          <w:rFonts w:ascii="Times New Roman" w:hAnsi="Times New Roman"/>
          <w:szCs w:val="22"/>
        </w:rPr>
        <w:t xml:space="preserve">- w celu </w:t>
      </w:r>
      <w:r w:rsidR="00AD5530" w:rsidRPr="00AD5530">
        <w:rPr>
          <w:rFonts w:ascii="Times New Roman" w:hAnsi="Times New Roman"/>
          <w:szCs w:val="22"/>
          <w:lang w:eastAsia="pl-PL"/>
        </w:rPr>
        <w:t xml:space="preserve">weryfikacji zatrudniania, przez wykonawcę lub podwykonawcę, na podstawie umowy o pracę, osób wykonujących wskazane przez zamawiającego w SWZ czynności w zakresie realizacji zamówienia, przysługuje dodatkowo prawo do żądania: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zatrudnionego pracownika,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 xml:space="preserve">oświadczenia wykonawcy lub podwykonawcy o zatrudnieniu pracownika na podstawie umowy                    o pracę, </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poświadczonej za zgodność z oryginałem kopii umowy o pracę zatrudnionego pracownika,</w:t>
      </w:r>
    </w:p>
    <w:p w:rsidR="00AD5530" w:rsidRPr="00AD5530" w:rsidRDefault="00AD5530" w:rsidP="00BD4AF7">
      <w:pPr>
        <w:pStyle w:val="WW-Tekstpodstawowy3"/>
        <w:numPr>
          <w:ilvl w:val="7"/>
          <w:numId w:val="4"/>
        </w:numPr>
        <w:tabs>
          <w:tab w:val="clear" w:pos="6120"/>
        </w:tabs>
        <w:ind w:left="426" w:hanging="426"/>
        <w:rPr>
          <w:rFonts w:ascii="Times New Roman" w:hAnsi="Times New Roman"/>
          <w:szCs w:val="22"/>
        </w:rPr>
      </w:pPr>
      <w:r w:rsidRPr="00AD5530">
        <w:rPr>
          <w:rFonts w:ascii="Times New Roman" w:hAnsi="Times New Roman"/>
          <w:szCs w:val="22"/>
          <w:lang w:eastAsia="pl-PL"/>
        </w:rPr>
        <w:t>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p>
    <w:p w:rsidR="00EB7340" w:rsidRDefault="00EB7340" w:rsidP="00BD4AF7">
      <w:pPr>
        <w:widowControl w:val="0"/>
        <w:numPr>
          <w:ilvl w:val="0"/>
          <w:numId w:val="4"/>
        </w:numPr>
        <w:ind w:left="426" w:hanging="426"/>
        <w:jc w:val="both"/>
        <w:rPr>
          <w:rFonts w:eastAsia="Bookman Old Style"/>
          <w:sz w:val="22"/>
          <w:szCs w:val="22"/>
        </w:rPr>
      </w:pPr>
      <w:r w:rsidRPr="00AD5530">
        <w:rPr>
          <w:rFonts w:eastAsia="Bookman Old Style"/>
          <w:sz w:val="22"/>
          <w:szCs w:val="22"/>
        </w:rPr>
        <w:t>Wykonawca odpowiedzialny jest za jakość, zgodność z warunk</w:t>
      </w:r>
      <w:r w:rsidR="00BD37A7" w:rsidRPr="00AD5530">
        <w:rPr>
          <w:rFonts w:eastAsia="Bookman Old Style"/>
          <w:sz w:val="22"/>
          <w:szCs w:val="22"/>
        </w:rPr>
        <w:t xml:space="preserve">ami technicznymi, </w:t>
      </w:r>
      <w:r w:rsidR="006A3F0E" w:rsidRPr="00AD5530">
        <w:rPr>
          <w:rFonts w:eastAsia="Bookman Old Style"/>
          <w:sz w:val="22"/>
          <w:szCs w:val="22"/>
        </w:rPr>
        <w:t>jakościowymi</w:t>
      </w:r>
      <w:r w:rsidR="00AE161A" w:rsidRPr="00AD5530">
        <w:rPr>
          <w:rFonts w:eastAsia="Bookman Old Style"/>
          <w:sz w:val="22"/>
          <w:szCs w:val="22"/>
        </w:rPr>
        <w:t xml:space="preserve">, </w:t>
      </w:r>
      <w:r w:rsidR="008A19A4" w:rsidRPr="00AD5530">
        <w:rPr>
          <w:rFonts w:eastAsia="Bookman Old Style"/>
          <w:sz w:val="22"/>
          <w:szCs w:val="22"/>
        </w:rPr>
        <w:t xml:space="preserve">                    </w:t>
      </w:r>
      <w:r w:rsidR="008A19A4" w:rsidRPr="00AD5530">
        <w:rPr>
          <w:rFonts w:eastAsia="Bookman Old Style"/>
          <w:sz w:val="22"/>
          <w:szCs w:val="22"/>
        </w:rPr>
        <w:lastRenderedPageBreak/>
        <w:t>i</w:t>
      </w:r>
      <w:r w:rsidR="008017B3">
        <w:rPr>
          <w:rFonts w:eastAsia="Bookman Old Style"/>
          <w:sz w:val="22"/>
          <w:szCs w:val="22"/>
        </w:rPr>
        <w:t xml:space="preserve"> </w:t>
      </w:r>
      <w:r w:rsidR="00AE161A" w:rsidRPr="00AD5530">
        <w:rPr>
          <w:rFonts w:eastAsia="Bookman Old Style"/>
          <w:sz w:val="22"/>
          <w:szCs w:val="22"/>
        </w:rPr>
        <w:t xml:space="preserve">funkcjonalnymi </w:t>
      </w:r>
      <w:r w:rsidR="008A19A4" w:rsidRPr="00AD5530">
        <w:rPr>
          <w:rFonts w:eastAsia="Bookman Old Style"/>
          <w:sz w:val="22"/>
          <w:szCs w:val="22"/>
        </w:rPr>
        <w:t xml:space="preserve">zgodnie z </w:t>
      </w:r>
      <w:r w:rsidR="00BA3646" w:rsidRPr="00AD5530">
        <w:rPr>
          <w:rFonts w:eastAsia="Bookman Old Style"/>
          <w:sz w:val="22"/>
          <w:szCs w:val="22"/>
        </w:rPr>
        <w:t xml:space="preserve">dokumentacją </w:t>
      </w:r>
      <w:r w:rsidR="00AE161A" w:rsidRPr="00AD5530">
        <w:rPr>
          <w:rFonts w:eastAsia="Bookman Old Style"/>
          <w:sz w:val="22"/>
          <w:szCs w:val="22"/>
        </w:rPr>
        <w:t>techniczną, ustaleniami</w:t>
      </w:r>
      <w:r w:rsidR="002237D8" w:rsidRPr="00AD5530">
        <w:rPr>
          <w:rFonts w:eastAsia="Bookman Old Style"/>
          <w:sz w:val="22"/>
          <w:szCs w:val="22"/>
        </w:rPr>
        <w:t xml:space="preserve"> S</w:t>
      </w:r>
      <w:r w:rsidRPr="00AD5530">
        <w:rPr>
          <w:rFonts w:eastAsia="Bookman Old Style"/>
          <w:sz w:val="22"/>
          <w:szCs w:val="22"/>
        </w:rPr>
        <w:t>WZ, obowiązującymi normami i przepisami, sztuką budowlaną oraz należytą starannością.</w:t>
      </w:r>
    </w:p>
    <w:p w:rsidR="00D25C53" w:rsidRPr="00AD5530" w:rsidRDefault="00D25C53" w:rsidP="00D25C53">
      <w:pPr>
        <w:widowControl w:val="0"/>
        <w:ind w:left="426"/>
        <w:jc w:val="both"/>
        <w:rPr>
          <w:rFonts w:eastAsia="Bookman Old Style"/>
          <w:sz w:val="22"/>
          <w:szCs w:val="22"/>
        </w:rPr>
      </w:pPr>
    </w:p>
    <w:p w:rsidR="0084702F" w:rsidRDefault="0084702F" w:rsidP="00BD4AF7">
      <w:pPr>
        <w:pStyle w:val="WW-Tekstpodstawowy3"/>
        <w:numPr>
          <w:ilvl w:val="0"/>
          <w:numId w:val="4"/>
        </w:numPr>
        <w:ind w:left="426" w:hanging="426"/>
        <w:rPr>
          <w:rFonts w:ascii="Times New Roman" w:hAnsi="Times New Roman"/>
          <w:szCs w:val="22"/>
        </w:rPr>
      </w:pPr>
      <w:r w:rsidRPr="0073462E">
        <w:rPr>
          <w:rFonts w:ascii="Times New Roman" w:hAnsi="Times New Roman"/>
          <w:szCs w:val="22"/>
        </w:rPr>
        <w:t xml:space="preserve">Do wykonawcy należy zabezpieczenie i oznakowanie terenu robót, uporządkowanie terenu po </w:t>
      </w:r>
      <w:r w:rsidRPr="00B47C3F">
        <w:rPr>
          <w:rFonts w:ascii="Times New Roman" w:hAnsi="Times New Roman"/>
          <w:szCs w:val="22"/>
        </w:rPr>
        <w:t>zakończeniu robót oraz dokonanie uzgodnień, prób, badań niezbędnych do prawidłowej realiza</w:t>
      </w:r>
      <w:r w:rsidR="00DD40E2">
        <w:rPr>
          <w:rFonts w:ascii="Times New Roman" w:hAnsi="Times New Roman"/>
          <w:szCs w:val="22"/>
        </w:rPr>
        <w:t>cji, zakończenia, odbioru robót oraz dopuszczenia do użytkowania.</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odpowiada za ochronę znaków osnowy geodezyjnej, instalacji na powierzchni ziemi i za urządzenia podziemne, takie jak rurociągi, kable, itp. oraz uzyska od odpowiednich władz będącymi właścicielami tych urządzeń – potwierdzenie informacji dostarczonych mu przez zamawiającego w ramach planu ich lokalizacji. Wykonawca zapewni właściwe oznaczenie i zabezpieczenie przed uszkodzeniami  tych instalacji i urządzeń w czasie trwania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prowadzenie robót z zachowaniem</w:t>
      </w:r>
      <w:r w:rsidR="00D25C53">
        <w:rPr>
          <w:rFonts w:ascii="Times New Roman" w:hAnsi="Times New Roman"/>
          <w:szCs w:val="22"/>
        </w:rPr>
        <w:t>,</w:t>
      </w:r>
      <w:r>
        <w:rPr>
          <w:rFonts w:ascii="Times New Roman" w:hAnsi="Times New Roman"/>
          <w:szCs w:val="22"/>
        </w:rPr>
        <w:t xml:space="preserve"> w szczególności</w:t>
      </w:r>
      <w:r w:rsidR="00D25C53">
        <w:rPr>
          <w:rFonts w:ascii="Times New Roman" w:hAnsi="Times New Roman"/>
          <w:szCs w:val="22"/>
        </w:rPr>
        <w:t>,</w:t>
      </w:r>
      <w:r>
        <w:rPr>
          <w:rFonts w:ascii="Times New Roman" w:hAnsi="Times New Roman"/>
          <w:szCs w:val="22"/>
        </w:rPr>
        <w:t xml:space="preserve"> ciągłości ruchu pieszego. Wykonawca zobowiązany jest do prowadzenia robót w sposób zapewniający bezpieczeństwo i ograniczeniem utrudnień w ruchu wynikających z prowadzonych robót wyłączenie do niezbędnych potrzeb wynikających z technologii i zakresu robót.</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DD40E2" w:rsidRDefault="00DD40E2" w:rsidP="00BD4AF7">
      <w:pPr>
        <w:pStyle w:val="WW-Tekstpodstawowy3"/>
        <w:numPr>
          <w:ilvl w:val="0"/>
          <w:numId w:val="4"/>
        </w:numPr>
        <w:ind w:left="426" w:hanging="426"/>
        <w:rPr>
          <w:rFonts w:ascii="Times New Roman" w:hAnsi="Times New Roman"/>
          <w:szCs w:val="22"/>
        </w:rPr>
      </w:pPr>
      <w:r>
        <w:rPr>
          <w:rFonts w:ascii="Times New Roman" w:hAnsi="Times New Roman"/>
          <w:szCs w:val="22"/>
        </w:rPr>
        <w:t>Wykonawca robót zobowiązany jest współpracować z zamawiającym oraz z mieszkańcami i na bieżąco informować ich o ograniczeniach w dostępie i dojeździe do nieruchomości.</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wykonywać polecenia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 w szczególności ustanowionych inspektorów nadzoru, wydawane zgodnie z obowiązującymi przepisami oraz postanowieniami niniejszej umowy.</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Wykonawca zobowiązany jest do uczestnictwa w organizowanych przez </w:t>
      </w:r>
      <w:r w:rsidR="00D66D63" w:rsidRPr="00B47C3F">
        <w:rPr>
          <w:rFonts w:ascii="Times New Roman" w:eastAsia="Bookman Old Style" w:hAnsi="Times New Roman"/>
          <w:szCs w:val="22"/>
        </w:rPr>
        <w:t>z</w:t>
      </w:r>
      <w:r w:rsidR="00DD40E2">
        <w:rPr>
          <w:rFonts w:ascii="Times New Roman" w:eastAsia="Bookman Old Style" w:hAnsi="Times New Roman"/>
          <w:szCs w:val="22"/>
        </w:rPr>
        <w:t xml:space="preserve">amawiającego </w:t>
      </w:r>
      <w:r w:rsidRPr="00B47C3F">
        <w:rPr>
          <w:rFonts w:ascii="Times New Roman" w:eastAsia="Bookman Old Style" w:hAnsi="Times New Roman"/>
          <w:szCs w:val="22"/>
        </w:rPr>
        <w:t xml:space="preserve">naradach </w:t>
      </w:r>
      <w:r w:rsidR="00BD4A2E">
        <w:rPr>
          <w:rFonts w:ascii="Times New Roman" w:eastAsia="Bookman Old Style" w:hAnsi="Times New Roman"/>
          <w:szCs w:val="22"/>
        </w:rPr>
        <w:t xml:space="preserve">              </w:t>
      </w:r>
      <w:r w:rsidRPr="00B47C3F">
        <w:rPr>
          <w:rFonts w:ascii="Times New Roman" w:eastAsia="Bookman Old Style" w:hAnsi="Times New Roman"/>
          <w:szCs w:val="22"/>
        </w:rPr>
        <w:t xml:space="preserve">i spotkaniach (zgodnie z wytycznymi </w:t>
      </w:r>
      <w:r w:rsidR="00D66D63" w:rsidRPr="00B47C3F">
        <w:rPr>
          <w:rFonts w:ascii="Times New Roman" w:eastAsia="Bookman Old Style" w:hAnsi="Times New Roman"/>
          <w:szCs w:val="22"/>
        </w:rPr>
        <w:t>z</w:t>
      </w:r>
      <w:r w:rsidRPr="00B47C3F">
        <w:rPr>
          <w:rFonts w:ascii="Times New Roman" w:eastAsia="Bookman Old Style" w:hAnsi="Times New Roman"/>
          <w:szCs w:val="22"/>
        </w:rPr>
        <w:t>amawiającego).</w:t>
      </w:r>
    </w:p>
    <w:p w:rsidR="00A92D16" w:rsidRPr="00B47C3F" w:rsidRDefault="00A92D16"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jest upoważniony i zobowiązany do:</w:t>
      </w:r>
    </w:p>
    <w:p w:rsidR="00A92D16" w:rsidRPr="00B47C3F" w:rsidRDefault="00A92D16" w:rsidP="00BD4AF7">
      <w:pPr>
        <w:pStyle w:val="Akapitzlist"/>
        <w:numPr>
          <w:ilvl w:val="0"/>
          <w:numId w:val="15"/>
        </w:numPr>
        <w:autoSpaceDE w:val="0"/>
        <w:ind w:left="426" w:hanging="426"/>
        <w:jc w:val="both"/>
        <w:rPr>
          <w:color w:val="auto"/>
          <w:sz w:val="22"/>
          <w:szCs w:val="22"/>
          <w:shd w:val="clear" w:color="auto" w:fill="FF00FF"/>
        </w:rPr>
      </w:pPr>
      <w:r w:rsidRPr="00B47C3F">
        <w:rPr>
          <w:color w:val="auto"/>
          <w:sz w:val="22"/>
          <w:szCs w:val="22"/>
        </w:rPr>
        <w:t>powiadomienia przed rozpoczęciem ro</w:t>
      </w:r>
      <w:r w:rsidR="00DD40E2">
        <w:rPr>
          <w:color w:val="auto"/>
          <w:sz w:val="22"/>
          <w:szCs w:val="22"/>
        </w:rPr>
        <w:t xml:space="preserve">bót niezbędne służby wymienione w </w:t>
      </w:r>
      <w:r w:rsidRPr="00B47C3F">
        <w:rPr>
          <w:color w:val="auto"/>
          <w:sz w:val="22"/>
          <w:szCs w:val="22"/>
        </w:rPr>
        <w:t xml:space="preserve">uzgodnieniach, decyzjach administracyjnych oraz warunkach dostawców mediów i właścicieli terenów; </w:t>
      </w:r>
    </w:p>
    <w:p w:rsidR="00A92D16" w:rsidRPr="00B47C3F" w:rsidRDefault="00A92D16" w:rsidP="00BD4AF7">
      <w:pPr>
        <w:widowControl w:val="0"/>
        <w:numPr>
          <w:ilvl w:val="0"/>
          <w:numId w:val="15"/>
        </w:numPr>
        <w:autoSpaceDE w:val="0"/>
        <w:ind w:left="426" w:hanging="426"/>
        <w:jc w:val="both"/>
        <w:rPr>
          <w:sz w:val="22"/>
          <w:szCs w:val="22"/>
          <w:shd w:val="clear" w:color="auto" w:fill="FF00FF"/>
        </w:rPr>
      </w:pPr>
      <w:r w:rsidRPr="00B47C3F">
        <w:rPr>
          <w:sz w:val="22"/>
          <w:szCs w:val="22"/>
        </w:rPr>
        <w:t>uzgodnienia każdorazowo wejści</w:t>
      </w:r>
      <w:r w:rsidR="00790C3E">
        <w:rPr>
          <w:sz w:val="22"/>
          <w:szCs w:val="22"/>
        </w:rPr>
        <w:t>a</w:t>
      </w:r>
      <w:r w:rsidRPr="00B47C3F">
        <w:rPr>
          <w:sz w:val="22"/>
          <w:szCs w:val="22"/>
        </w:rPr>
        <w:t xml:space="preserve"> na teren prywatny z właścicielami terenów; </w:t>
      </w:r>
    </w:p>
    <w:p w:rsidR="00A92D16" w:rsidRPr="00B47C3F" w:rsidRDefault="00A92D16" w:rsidP="00BD4AF7">
      <w:pPr>
        <w:widowControl w:val="0"/>
        <w:numPr>
          <w:ilvl w:val="0"/>
          <w:numId w:val="15"/>
        </w:numPr>
        <w:autoSpaceDE w:val="0"/>
        <w:ind w:left="426" w:hanging="426"/>
        <w:jc w:val="both"/>
        <w:rPr>
          <w:rFonts w:eastAsia="Bookman Old Style"/>
          <w:sz w:val="22"/>
          <w:szCs w:val="22"/>
        </w:rPr>
      </w:pPr>
      <w:r w:rsidRPr="00B47C3F">
        <w:rPr>
          <w:sz w:val="22"/>
          <w:szCs w:val="22"/>
        </w:rPr>
        <w:t>zapewnienia nieskrępowanego dostępu do terenu budowy uprawnionym osobom.</w:t>
      </w:r>
    </w:p>
    <w:p w:rsidR="00A92D16" w:rsidRDefault="00A92D16" w:rsidP="00BD4AF7">
      <w:pPr>
        <w:numPr>
          <w:ilvl w:val="0"/>
          <w:numId w:val="4"/>
        </w:numPr>
        <w:tabs>
          <w:tab w:val="num" w:pos="426"/>
        </w:tabs>
        <w:suppressAutoHyphens w:val="0"/>
        <w:ind w:left="426" w:hanging="426"/>
        <w:jc w:val="both"/>
        <w:rPr>
          <w:sz w:val="22"/>
          <w:szCs w:val="22"/>
          <w:lang w:eastAsia="pl-PL"/>
        </w:rPr>
      </w:pPr>
      <w:r w:rsidRPr="00B47C3F">
        <w:rPr>
          <w:sz w:val="22"/>
          <w:szCs w:val="22"/>
          <w:lang w:eastAsia="pl-PL"/>
        </w:rPr>
        <w:t xml:space="preserve">Wykonawca powinien spełnić wymagania określone w obowiązujących przepisach prawa związanych z ochroną środowiska, w szczególności w zakresie gospodarki odpadami i gospodarki wodno – ściekowej (włączając w to pobór i odprowadzenie wód gruntowych z odwadniania wykopów) a także sposobu prowadzenia pozostałych robót. </w:t>
      </w:r>
    </w:p>
    <w:p w:rsidR="00EA739D" w:rsidRPr="00B47C3F" w:rsidRDefault="00EA739D" w:rsidP="00BD4AF7">
      <w:pPr>
        <w:numPr>
          <w:ilvl w:val="0"/>
          <w:numId w:val="4"/>
        </w:numPr>
        <w:tabs>
          <w:tab w:val="num" w:pos="426"/>
        </w:tabs>
        <w:suppressAutoHyphens w:val="0"/>
        <w:ind w:left="426" w:hanging="426"/>
        <w:jc w:val="both"/>
        <w:rPr>
          <w:sz w:val="22"/>
          <w:szCs w:val="22"/>
          <w:lang w:eastAsia="pl-PL"/>
        </w:rPr>
      </w:pPr>
      <w:r>
        <w:rPr>
          <w:sz w:val="22"/>
          <w:szCs w:val="22"/>
          <w:lang w:eastAsia="pl-PL"/>
        </w:rPr>
        <w:t>Wszelkie odpady powstałe w wyniku prowadzonych robót przechodzą na własność wykonawcy. Wykonawca zobowiązuje się do ich zagospodarowania zgodnie z ustawą o odpadach.</w:t>
      </w:r>
    </w:p>
    <w:p w:rsidR="00A92D16" w:rsidRPr="00B47C3F" w:rsidRDefault="00A92D16" w:rsidP="00BD4AF7">
      <w:pPr>
        <w:pStyle w:val="WW-Tekstpodstawowywcity2"/>
        <w:widowControl w:val="0"/>
        <w:numPr>
          <w:ilvl w:val="0"/>
          <w:numId w:val="4"/>
        </w:numPr>
        <w:shd w:val="clear" w:color="auto" w:fill="FFFFFF"/>
        <w:tabs>
          <w:tab w:val="num" w:pos="426"/>
        </w:tabs>
        <w:ind w:left="426" w:hanging="426"/>
        <w:rPr>
          <w:rFonts w:ascii="Times New Roman" w:hAnsi="Times New Roman"/>
          <w:spacing w:val="-4"/>
          <w:sz w:val="22"/>
          <w:szCs w:val="22"/>
        </w:rPr>
      </w:pPr>
      <w:r w:rsidRPr="00B47C3F">
        <w:rPr>
          <w:rFonts w:ascii="Times New Roman" w:hAnsi="Times New Roman"/>
          <w:sz w:val="22"/>
          <w:szCs w:val="22"/>
        </w:rPr>
        <w:t xml:space="preserve">Zamawiający zastrzega sobie prawo do zlecenia niezależnemu podmiotowi prób, badań lub ekspertyz w zakresie przedmiotu zamówienia. Jeżeli potwierdzą one, iż jest on realizowany niezgodnie </w:t>
      </w:r>
      <w:r w:rsidR="00BD4A2E">
        <w:rPr>
          <w:rFonts w:ascii="Times New Roman" w:hAnsi="Times New Roman"/>
          <w:sz w:val="22"/>
          <w:szCs w:val="22"/>
        </w:rPr>
        <w:t xml:space="preserve">                     </w:t>
      </w:r>
      <w:r w:rsidRPr="00B47C3F">
        <w:rPr>
          <w:rFonts w:ascii="Times New Roman" w:hAnsi="Times New Roman"/>
          <w:sz w:val="22"/>
          <w:szCs w:val="22"/>
        </w:rPr>
        <w:t>z dokumentacją projektową, przepisami, normami, należytą starannością czy zaleceniami Zamawiającego, Wykonawca zobowiązany będzie doprowadzić przedmiot zamówienia do stanu właściwego (na własny koszt) oraz pokryć koszty wykonanych prób, badań lub ekspertyz.</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Jeżeli na skutek działania</w:t>
      </w:r>
      <w:r w:rsidR="00F9795A" w:rsidRPr="00B47C3F">
        <w:rPr>
          <w:rFonts w:ascii="Times New Roman" w:eastAsia="Bookman Old Style" w:hAnsi="Times New Roman"/>
          <w:szCs w:val="22"/>
        </w:rPr>
        <w:t xml:space="preserve"> lub zaniechania w</w:t>
      </w:r>
      <w:r w:rsidRPr="00B47C3F">
        <w:rPr>
          <w:rFonts w:ascii="Times New Roman" w:eastAsia="Bookman Old Style" w:hAnsi="Times New Roman"/>
          <w:szCs w:val="22"/>
        </w:rPr>
        <w:t xml:space="preserve">ykonawcy dojdzie do awarii, usterki lub innej szkody,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ykonawca zobowiązany jest do jej usunięcia l</w:t>
      </w:r>
      <w:r w:rsidR="0060753B" w:rsidRPr="00B47C3F">
        <w:rPr>
          <w:rFonts w:ascii="Times New Roman" w:eastAsia="Bookman Old Style" w:hAnsi="Times New Roman"/>
          <w:szCs w:val="22"/>
        </w:rPr>
        <w:t xml:space="preserve">ub naprawienia na własny koszt </w:t>
      </w:r>
      <w:r w:rsidRPr="00B47C3F">
        <w:rPr>
          <w:rFonts w:ascii="Times New Roman" w:eastAsia="Bookman Old Style" w:hAnsi="Times New Roman"/>
          <w:szCs w:val="22"/>
        </w:rPr>
        <w:t xml:space="preserve">w wyznaczonym przez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amawiającego terminie.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t xml:space="preserve">Jeżeli </w:t>
      </w:r>
      <w:r w:rsidR="00F9795A" w:rsidRPr="00B47C3F">
        <w:rPr>
          <w:rFonts w:ascii="Times New Roman" w:eastAsia="Bookman Old Style" w:hAnsi="Times New Roman"/>
          <w:szCs w:val="22"/>
        </w:rPr>
        <w:t>w</w:t>
      </w:r>
      <w:r w:rsidRPr="00B47C3F">
        <w:rPr>
          <w:rFonts w:ascii="Times New Roman" w:eastAsia="Bookman Old Style" w:hAnsi="Times New Roman"/>
          <w:szCs w:val="22"/>
        </w:rPr>
        <w:t xml:space="preserve">ykonawca </w:t>
      </w:r>
      <w:r w:rsidR="008A495A" w:rsidRPr="00B47C3F">
        <w:rPr>
          <w:rFonts w:ascii="Times New Roman" w:eastAsia="Bookman Old Style" w:hAnsi="Times New Roman"/>
          <w:szCs w:val="22"/>
        </w:rPr>
        <w:t>nie zrealizuje robót</w:t>
      </w:r>
      <w:r w:rsidR="00F9795A" w:rsidRPr="00B47C3F">
        <w:rPr>
          <w:rFonts w:ascii="Times New Roman" w:eastAsia="Bookman Old Style" w:hAnsi="Times New Roman"/>
          <w:szCs w:val="22"/>
        </w:rPr>
        <w:t xml:space="preserve"> określonych w ust. </w:t>
      </w:r>
      <w:r w:rsidR="00D45EE8" w:rsidRPr="00B47C3F">
        <w:rPr>
          <w:rFonts w:ascii="Times New Roman" w:eastAsia="Bookman Old Style" w:hAnsi="Times New Roman"/>
          <w:szCs w:val="22"/>
        </w:rPr>
        <w:t>1</w:t>
      </w:r>
      <w:r w:rsidR="00EA739D">
        <w:rPr>
          <w:rFonts w:ascii="Times New Roman" w:eastAsia="Bookman Old Style" w:hAnsi="Times New Roman"/>
          <w:szCs w:val="22"/>
        </w:rPr>
        <w:t>6</w:t>
      </w:r>
      <w:r w:rsidR="00DD40E2">
        <w:rPr>
          <w:rFonts w:ascii="Times New Roman" w:eastAsia="Bookman Old Style" w:hAnsi="Times New Roman"/>
          <w:szCs w:val="22"/>
        </w:rPr>
        <w:t xml:space="preserve"> </w:t>
      </w:r>
      <w:r w:rsidR="008A495A" w:rsidRPr="00B47C3F">
        <w:rPr>
          <w:rFonts w:ascii="Times New Roman" w:eastAsia="Bookman Old Style" w:hAnsi="Times New Roman"/>
          <w:szCs w:val="22"/>
        </w:rPr>
        <w:t xml:space="preserve">w terminie wskazanym, </w:t>
      </w:r>
      <w:r w:rsidR="00F9795A" w:rsidRPr="00B47C3F">
        <w:rPr>
          <w:rFonts w:ascii="Times New Roman" w:eastAsia="Bookman Old Style" w:hAnsi="Times New Roman"/>
          <w:szCs w:val="22"/>
        </w:rPr>
        <w:t>z</w:t>
      </w:r>
      <w:r w:rsidRPr="00B47C3F">
        <w:rPr>
          <w:rFonts w:ascii="Times New Roman" w:eastAsia="Bookman Old Style" w:hAnsi="Times New Roman"/>
          <w:szCs w:val="22"/>
        </w:rPr>
        <w:t>amawiający z</w:t>
      </w:r>
      <w:r w:rsidR="000E32ED" w:rsidRPr="00B47C3F">
        <w:rPr>
          <w:rFonts w:ascii="Times New Roman" w:eastAsia="Bookman Old Style" w:hAnsi="Times New Roman"/>
          <w:szCs w:val="22"/>
        </w:rPr>
        <w:t xml:space="preserve">leci usunięcie awarii na koszt </w:t>
      </w:r>
      <w:r w:rsidR="00F9795A" w:rsidRPr="00B47C3F">
        <w:rPr>
          <w:rFonts w:ascii="Times New Roman" w:eastAsia="Bookman Old Style" w:hAnsi="Times New Roman"/>
          <w:szCs w:val="22"/>
        </w:rPr>
        <w:t>w</w:t>
      </w:r>
      <w:r w:rsidRPr="00B47C3F">
        <w:rPr>
          <w:rFonts w:ascii="Times New Roman" w:eastAsia="Bookman Old Style" w:hAnsi="Times New Roman"/>
          <w:szCs w:val="22"/>
        </w:rPr>
        <w:t>ykonawcy</w:t>
      </w:r>
      <w:r w:rsidR="00F9795A" w:rsidRPr="00B47C3F">
        <w:rPr>
          <w:rFonts w:ascii="Times New Roman" w:eastAsia="Bookman Old Style" w:hAnsi="Times New Roman"/>
          <w:szCs w:val="22"/>
        </w:rPr>
        <w:t xml:space="preserve"> potrącając odpowiednie kwoty z </w:t>
      </w:r>
      <w:r w:rsidR="000E32ED" w:rsidRPr="00B47C3F">
        <w:rPr>
          <w:rFonts w:ascii="Times New Roman" w:eastAsia="Bookman Old Style" w:hAnsi="Times New Roman"/>
          <w:szCs w:val="22"/>
        </w:rPr>
        <w:t>przysługującego mu wynagrodzenia</w:t>
      </w:r>
      <w:r w:rsidRPr="00B47C3F">
        <w:rPr>
          <w:rFonts w:ascii="Times New Roman" w:eastAsia="Bookman Old Style" w:hAnsi="Times New Roman"/>
          <w:szCs w:val="22"/>
        </w:rPr>
        <w:t xml:space="preserve">, </w:t>
      </w:r>
      <w:r w:rsidR="000E32ED" w:rsidRPr="00B47C3F">
        <w:rPr>
          <w:rFonts w:ascii="Times New Roman" w:eastAsia="Bookman Old Style" w:hAnsi="Times New Roman"/>
          <w:szCs w:val="22"/>
        </w:rPr>
        <w:t>lub wykorzystując środki w ramach</w:t>
      </w:r>
      <w:r w:rsidRPr="00B47C3F">
        <w:rPr>
          <w:rFonts w:ascii="Times New Roman" w:eastAsia="Bookman Old Style" w:hAnsi="Times New Roman"/>
          <w:szCs w:val="22"/>
        </w:rPr>
        <w:t xml:space="preserve"> zabezpieczenia należytego wykonania ro</w:t>
      </w:r>
      <w:r w:rsidR="0060753B" w:rsidRPr="00B47C3F">
        <w:rPr>
          <w:rFonts w:ascii="Times New Roman" w:eastAsia="Bookman Old Style" w:hAnsi="Times New Roman"/>
          <w:szCs w:val="22"/>
        </w:rPr>
        <w:t>bót</w:t>
      </w:r>
      <w:r w:rsidR="009368EA" w:rsidRPr="00B47C3F">
        <w:rPr>
          <w:rFonts w:ascii="Times New Roman" w:eastAsia="Bookman Old Style" w:hAnsi="Times New Roman"/>
          <w:szCs w:val="22"/>
        </w:rPr>
        <w:t>,</w:t>
      </w:r>
      <w:r w:rsidR="008017B3">
        <w:rPr>
          <w:rFonts w:ascii="Times New Roman" w:eastAsia="Bookman Old Style" w:hAnsi="Times New Roman"/>
          <w:szCs w:val="22"/>
        </w:rPr>
        <w:t xml:space="preserve"> </w:t>
      </w:r>
      <w:r w:rsidR="002237D8" w:rsidRPr="00B47C3F">
        <w:rPr>
          <w:rFonts w:ascii="Times New Roman" w:eastAsia="Bookman Old Style" w:hAnsi="Times New Roman"/>
          <w:szCs w:val="22"/>
        </w:rPr>
        <w:t>jeżeli jest przewidziane.</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 xml:space="preserve">Wykonawca zobowiązany jest </w:t>
      </w:r>
      <w:r w:rsidR="006A3F0E" w:rsidRPr="00B47C3F">
        <w:rPr>
          <w:rFonts w:ascii="Times New Roman" w:hAnsi="Times New Roman"/>
          <w:szCs w:val="22"/>
        </w:rPr>
        <w:t xml:space="preserve">bezwzględnie </w:t>
      </w:r>
      <w:r w:rsidRPr="00B47C3F">
        <w:rPr>
          <w:rFonts w:ascii="Times New Roman" w:hAnsi="Times New Roman"/>
          <w:szCs w:val="22"/>
        </w:rPr>
        <w:t xml:space="preserve">posiadać aprobaty techniczne, atesty, badania, certyfikaty </w:t>
      </w:r>
      <w:r w:rsidR="00E92389" w:rsidRPr="00B47C3F">
        <w:rPr>
          <w:rFonts w:ascii="Times New Roman" w:hAnsi="Times New Roman"/>
          <w:szCs w:val="22"/>
        </w:rPr>
        <w:br/>
      </w:r>
      <w:r w:rsidRPr="00B47C3F">
        <w:rPr>
          <w:rFonts w:ascii="Times New Roman" w:hAnsi="Times New Roman"/>
          <w:szCs w:val="22"/>
        </w:rPr>
        <w:t xml:space="preserve">i inne dokumenty wymagane prawem budowlanym, aktami wykonawczymi oraz innymi przepisami prawa, na montowane i wbudowywane </w:t>
      </w:r>
      <w:r w:rsidR="00F9795A" w:rsidRPr="00B47C3F">
        <w:rPr>
          <w:rFonts w:ascii="Times New Roman" w:hAnsi="Times New Roman"/>
          <w:szCs w:val="22"/>
        </w:rPr>
        <w:t xml:space="preserve">w ramach zamówienia materiały i </w:t>
      </w:r>
      <w:r w:rsidRPr="00B47C3F">
        <w:rPr>
          <w:rFonts w:ascii="Times New Roman" w:hAnsi="Times New Roman"/>
          <w:szCs w:val="22"/>
        </w:rPr>
        <w:t>urządzenia.</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pacing w:val="-4"/>
          <w:szCs w:val="22"/>
        </w:rPr>
        <w:t>W każdym czasie, w trakcie realizacji robót, wykonaw</w:t>
      </w:r>
      <w:r w:rsidR="00F9795A" w:rsidRPr="00B47C3F">
        <w:rPr>
          <w:rFonts w:ascii="Times New Roman" w:hAnsi="Times New Roman"/>
          <w:spacing w:val="-4"/>
          <w:szCs w:val="22"/>
        </w:rPr>
        <w:t>ca zobowiązany jest udostępnić z</w:t>
      </w:r>
      <w:r w:rsidRPr="00B47C3F">
        <w:rPr>
          <w:rFonts w:ascii="Times New Roman" w:hAnsi="Times New Roman"/>
          <w:spacing w:val="-4"/>
          <w:szCs w:val="22"/>
        </w:rPr>
        <w:t>amawiającemu</w:t>
      </w:r>
      <w:r w:rsidR="000D24A6" w:rsidRPr="00B47C3F">
        <w:rPr>
          <w:rFonts w:ascii="Times New Roman" w:hAnsi="Times New Roman"/>
          <w:spacing w:val="-4"/>
          <w:szCs w:val="22"/>
        </w:rPr>
        <w:t xml:space="preserve"> na jego wniosek</w:t>
      </w:r>
      <w:r w:rsidRPr="00B47C3F">
        <w:rPr>
          <w:rFonts w:ascii="Times New Roman" w:hAnsi="Times New Roman"/>
          <w:spacing w:val="-4"/>
          <w:szCs w:val="22"/>
        </w:rPr>
        <w:t xml:space="preserve"> d</w:t>
      </w:r>
      <w:r w:rsidR="0060753B" w:rsidRPr="00B47C3F">
        <w:rPr>
          <w:rFonts w:ascii="Times New Roman" w:hAnsi="Times New Roman"/>
          <w:spacing w:val="-4"/>
          <w:szCs w:val="22"/>
        </w:rPr>
        <w:t>ok</w:t>
      </w:r>
      <w:r w:rsidR="006662D4" w:rsidRPr="00B47C3F">
        <w:rPr>
          <w:rFonts w:ascii="Times New Roman" w:hAnsi="Times New Roman"/>
          <w:spacing w:val="-4"/>
          <w:szCs w:val="22"/>
        </w:rPr>
        <w:t xml:space="preserve">umenty, o których mowa w ust. </w:t>
      </w:r>
      <w:r w:rsidR="00D45EE8" w:rsidRPr="00B47C3F">
        <w:rPr>
          <w:rFonts w:ascii="Times New Roman" w:hAnsi="Times New Roman"/>
          <w:spacing w:val="-4"/>
          <w:szCs w:val="22"/>
        </w:rPr>
        <w:t>1</w:t>
      </w:r>
      <w:r w:rsidR="00EA739D">
        <w:rPr>
          <w:rFonts w:ascii="Times New Roman" w:hAnsi="Times New Roman"/>
          <w:spacing w:val="-4"/>
          <w:szCs w:val="22"/>
        </w:rPr>
        <w:t>8</w:t>
      </w:r>
      <w:r w:rsidRPr="00B47C3F">
        <w:rPr>
          <w:rFonts w:ascii="Times New Roman" w:hAnsi="Times New Roman"/>
          <w:spacing w:val="-4"/>
          <w:szCs w:val="22"/>
        </w:rPr>
        <w:t>.</w:t>
      </w:r>
    </w:p>
    <w:p w:rsidR="00D45EE8" w:rsidRPr="00B47C3F" w:rsidRDefault="0084702F"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przed wbudowaniem materiałów</w:t>
      </w:r>
      <w:r w:rsidR="00F9795A" w:rsidRPr="00B47C3F">
        <w:rPr>
          <w:rFonts w:ascii="Times New Roman" w:hAnsi="Times New Roman"/>
          <w:szCs w:val="22"/>
        </w:rPr>
        <w:t xml:space="preserve"> i urządzeń będzie przekazywał z</w:t>
      </w:r>
      <w:r w:rsidRPr="00B47C3F">
        <w:rPr>
          <w:rFonts w:ascii="Times New Roman" w:hAnsi="Times New Roman"/>
          <w:szCs w:val="22"/>
        </w:rPr>
        <w:t>amawiającemu certyfikaty, badania, świadectwa, atesty, aprobaty.</w:t>
      </w:r>
    </w:p>
    <w:p w:rsidR="00D45EE8" w:rsidRPr="00D25C53" w:rsidRDefault="0084702F" w:rsidP="00BD4AF7">
      <w:pPr>
        <w:pStyle w:val="WW-Tekstpodstawowy3"/>
        <w:numPr>
          <w:ilvl w:val="0"/>
          <w:numId w:val="4"/>
        </w:numPr>
        <w:ind w:left="426" w:hanging="426"/>
        <w:rPr>
          <w:rFonts w:ascii="Times New Roman" w:hAnsi="Times New Roman"/>
          <w:szCs w:val="22"/>
        </w:rPr>
      </w:pPr>
      <w:r w:rsidRPr="00B47C3F">
        <w:rPr>
          <w:rFonts w:ascii="Times New Roman" w:eastAsia="Bookman Old Style" w:hAnsi="Times New Roman"/>
          <w:szCs w:val="22"/>
        </w:rPr>
        <w:lastRenderedPageBreak/>
        <w:t>Wykonawca zobowiązany jest każdorazowo uzupełniać zaświadczenia, wydawane dla kierownika robót potwierdzające wpis na listę członków właś</w:t>
      </w:r>
      <w:r w:rsidR="0060753B" w:rsidRPr="00B47C3F">
        <w:rPr>
          <w:rFonts w:ascii="Times New Roman" w:eastAsia="Bookman Old Style" w:hAnsi="Times New Roman"/>
          <w:szCs w:val="22"/>
        </w:rPr>
        <w:t>ciwej izby samorządu zawodowego.</w:t>
      </w:r>
    </w:p>
    <w:p w:rsidR="00D25C53" w:rsidRPr="00B47C3F" w:rsidRDefault="00D25C53" w:rsidP="00D25C53">
      <w:pPr>
        <w:pStyle w:val="WW-Tekstpodstawowy3"/>
        <w:ind w:left="426"/>
        <w:rPr>
          <w:rFonts w:ascii="Times New Roman" w:hAnsi="Times New Roman"/>
          <w:szCs w:val="22"/>
        </w:rPr>
      </w:pPr>
    </w:p>
    <w:p w:rsidR="00DD40E2" w:rsidRDefault="00227DA0"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rPr>
        <w:t>Wykonawca zapewni pełną obsługę geodezyjną budowy. Zamawiający ma prawo żądać inwentaryzacji geodezyjnej, na każdym etapie realizacji przedmiotu umowy.</w:t>
      </w:r>
    </w:p>
    <w:p w:rsidR="00437BFE" w:rsidRDefault="00437BFE" w:rsidP="00D25C53">
      <w:pPr>
        <w:pStyle w:val="WW-Tekstpodstawowy3"/>
        <w:numPr>
          <w:ilvl w:val="0"/>
          <w:numId w:val="4"/>
        </w:numPr>
        <w:tabs>
          <w:tab w:val="clear" w:pos="1778"/>
          <w:tab w:val="num" w:pos="0"/>
        </w:tabs>
        <w:ind w:left="426" w:hanging="426"/>
        <w:rPr>
          <w:rFonts w:ascii="Times New Roman" w:hAnsi="Times New Roman"/>
          <w:szCs w:val="22"/>
        </w:rPr>
      </w:pPr>
      <w:r w:rsidRPr="00B47C3F">
        <w:rPr>
          <w:rFonts w:ascii="Times New Roman" w:hAnsi="Times New Roman"/>
          <w:szCs w:val="22"/>
          <w:lang w:eastAsia="pl-PL"/>
        </w:rPr>
        <w:t>Wykonawca będzie brał udział poprzez swoich umocowanych przedstawicieli w wi</w:t>
      </w:r>
      <w:r w:rsidR="00BD4AF7">
        <w:rPr>
          <w:rFonts w:ascii="Times New Roman" w:hAnsi="Times New Roman"/>
          <w:szCs w:val="22"/>
          <w:lang w:eastAsia="pl-PL"/>
        </w:rPr>
        <w:t xml:space="preserve">zytach kontrolnych </w:t>
      </w:r>
      <w:r w:rsidRPr="00B47C3F">
        <w:rPr>
          <w:rFonts w:ascii="Times New Roman" w:hAnsi="Times New Roman"/>
          <w:szCs w:val="22"/>
          <w:lang w:eastAsia="pl-PL"/>
        </w:rPr>
        <w:t xml:space="preserve">i monitorujących realizowanych przez przedstawicieli organów państwowych i samorządowych na każdym etapie realizacji umowy, oraz będzie udzielał wymaganych przez te organy wyjaśnień i informacji. </w:t>
      </w:r>
    </w:p>
    <w:p w:rsidR="008017B3" w:rsidRPr="00B47C3F" w:rsidRDefault="008017B3" w:rsidP="00BD4AF7">
      <w:pPr>
        <w:pStyle w:val="WW-Tekstpodstawowy3"/>
        <w:numPr>
          <w:ilvl w:val="0"/>
          <w:numId w:val="4"/>
        </w:numPr>
        <w:ind w:left="426" w:hanging="426"/>
        <w:rPr>
          <w:rFonts w:ascii="Times New Roman" w:hAnsi="Times New Roman"/>
          <w:szCs w:val="22"/>
        </w:rPr>
      </w:pPr>
      <w:r>
        <w:rPr>
          <w:rFonts w:ascii="Times New Roman" w:hAnsi="Times New Roman"/>
          <w:szCs w:val="22"/>
          <w:lang w:eastAsia="pl-PL"/>
        </w:rPr>
        <w:t>Wykonawca jest zobowiązany do jednoczesnego współdziałania z innymi wykonawcami wprowadzonymi na teren realizacji robót przez zamawiającego, w trakcie realizacji odrębnych zadań.</w:t>
      </w:r>
    </w:p>
    <w:p w:rsidR="00BA016F" w:rsidRPr="00B47C3F" w:rsidRDefault="00D25C53" w:rsidP="00BD4AF7">
      <w:pPr>
        <w:pStyle w:val="WW-Tekstpodstawowy3"/>
        <w:numPr>
          <w:ilvl w:val="0"/>
          <w:numId w:val="4"/>
        </w:numPr>
        <w:ind w:left="426" w:hanging="426"/>
        <w:rPr>
          <w:rFonts w:ascii="Times New Roman" w:hAnsi="Times New Roman"/>
          <w:szCs w:val="22"/>
        </w:rPr>
      </w:pPr>
      <w:r>
        <w:rPr>
          <w:rFonts w:ascii="Times New Roman" w:hAnsi="Times New Roman"/>
          <w:szCs w:val="22"/>
        </w:rPr>
        <w:t xml:space="preserve">Wykonawca wykona w imieniu i </w:t>
      </w:r>
      <w:r w:rsidR="00D47D40" w:rsidRPr="00B47C3F">
        <w:rPr>
          <w:rFonts w:ascii="Times New Roman" w:hAnsi="Times New Roman"/>
          <w:szCs w:val="22"/>
        </w:rPr>
        <w:t>na rzecz Zamawiającego oprac</w:t>
      </w:r>
      <w:r>
        <w:rPr>
          <w:rFonts w:ascii="Times New Roman" w:hAnsi="Times New Roman"/>
          <w:szCs w:val="22"/>
        </w:rPr>
        <w:t xml:space="preserve">owania i czynności wynikające z </w:t>
      </w:r>
      <w:r w:rsidR="00D47D40" w:rsidRPr="00B47C3F">
        <w:rPr>
          <w:rFonts w:ascii="Times New Roman" w:hAnsi="Times New Roman"/>
          <w:szCs w:val="22"/>
        </w:rPr>
        <w:t>obowiązujących przepisów, warunków technicznych, wydanych decyzji administra</w:t>
      </w:r>
      <w:r w:rsidR="00AB4D52" w:rsidRPr="00B47C3F">
        <w:rPr>
          <w:rFonts w:ascii="Times New Roman" w:hAnsi="Times New Roman"/>
          <w:szCs w:val="22"/>
        </w:rPr>
        <w:t>cyjnych, zawartych umów.</w:t>
      </w:r>
    </w:p>
    <w:p w:rsidR="00B0260A" w:rsidRPr="00B47C3F" w:rsidRDefault="00B0260A" w:rsidP="00BD4AF7">
      <w:pPr>
        <w:pStyle w:val="WW-Tekstpodstawowy3"/>
        <w:numPr>
          <w:ilvl w:val="0"/>
          <w:numId w:val="4"/>
        </w:numPr>
        <w:ind w:left="426" w:hanging="426"/>
        <w:rPr>
          <w:rFonts w:ascii="Times New Roman" w:hAnsi="Times New Roman"/>
          <w:szCs w:val="22"/>
        </w:rPr>
      </w:pPr>
      <w:r w:rsidRPr="00B47C3F">
        <w:rPr>
          <w:rFonts w:ascii="Times New Roman" w:hAnsi="Times New Roman"/>
          <w:szCs w:val="22"/>
          <w:lang w:eastAsia="pl-PL"/>
        </w:rPr>
        <w:t>Wykonawca zgłosi gotowość odbioru końcowego robót w postaci wpisu do dz</w:t>
      </w:r>
      <w:r w:rsidR="00BD4AF7">
        <w:rPr>
          <w:rFonts w:ascii="Times New Roman" w:hAnsi="Times New Roman"/>
          <w:szCs w:val="22"/>
          <w:lang w:eastAsia="pl-PL"/>
        </w:rPr>
        <w:t xml:space="preserve">iennika budowy </w:t>
      </w:r>
      <w:r w:rsidR="00BD4AF7">
        <w:rPr>
          <w:rFonts w:ascii="Times New Roman" w:hAnsi="Times New Roman"/>
          <w:szCs w:val="22"/>
          <w:lang w:eastAsia="pl-PL"/>
        </w:rPr>
        <w:br/>
      </w:r>
      <w:r w:rsidRPr="00B47C3F">
        <w:rPr>
          <w:rFonts w:ascii="Times New Roman" w:hAnsi="Times New Roman"/>
          <w:szCs w:val="22"/>
          <w:lang w:eastAsia="pl-PL"/>
        </w:rPr>
        <w:t xml:space="preserve">i powiadomi Zamawiającego na piśmie o gotowości odbioru, przy czym jednocześnie z dokonaniem zgłoszenia przekaże Inspektorowi Nadzoru Inwestorskiego - dokumentację opisaną w punkcie poniżej. Ponadto, Wykonawca zobowiązany jest zapewnić udział kierowników robót w czynnościach odbioru końcowego. </w:t>
      </w:r>
    </w:p>
    <w:p w:rsidR="00B0260A" w:rsidRPr="00B47C3F" w:rsidRDefault="00B0260A" w:rsidP="00D25C53">
      <w:pPr>
        <w:pStyle w:val="WW-Tekstpodstawowy3"/>
        <w:numPr>
          <w:ilvl w:val="0"/>
          <w:numId w:val="4"/>
        </w:numPr>
        <w:tabs>
          <w:tab w:val="clear" w:pos="1778"/>
        </w:tabs>
        <w:ind w:left="426" w:hanging="426"/>
        <w:rPr>
          <w:rFonts w:ascii="Times New Roman" w:hAnsi="Times New Roman"/>
          <w:szCs w:val="22"/>
        </w:rPr>
      </w:pPr>
      <w:r w:rsidRPr="00B47C3F">
        <w:rPr>
          <w:rFonts w:ascii="Times New Roman" w:hAnsi="Times New Roman"/>
          <w:szCs w:val="22"/>
          <w:lang w:eastAsia="pl-PL"/>
        </w:rPr>
        <w:t>Wykonawca jest zobowiązany zebrać i przekazać Inspektorowi Nadzoru Inwestorskiego w dniu zgłoszenia gotowości do odbi</w:t>
      </w:r>
      <w:r w:rsidR="00D25C53">
        <w:rPr>
          <w:rFonts w:ascii="Times New Roman" w:hAnsi="Times New Roman"/>
          <w:szCs w:val="22"/>
          <w:lang w:eastAsia="pl-PL"/>
        </w:rPr>
        <w:t xml:space="preserve">oru końcowego i powiadomienia o </w:t>
      </w:r>
      <w:r w:rsidRPr="00B47C3F">
        <w:rPr>
          <w:rFonts w:ascii="Times New Roman" w:hAnsi="Times New Roman"/>
          <w:szCs w:val="22"/>
          <w:lang w:eastAsia="pl-PL"/>
        </w:rPr>
        <w:t xml:space="preserve">tym Zamawiającego dokumenty wymagane przepisami polskiego prawa i przepisami Prawa budowlanego pozwalające na ocenę prawidłowego wykonania przedmiotu odbioru, w szczególności: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protokoły z przeprowadzonych prób oraz zaświadczenia z odbiorów technicznych instalacji,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B0260A" w:rsidRPr="00B47C3F" w:rsidRDefault="00B0260A" w:rsidP="00BD4AF7">
      <w:pPr>
        <w:numPr>
          <w:ilvl w:val="0"/>
          <w:numId w:val="33"/>
        </w:numPr>
        <w:suppressAutoHyphens w:val="0"/>
        <w:ind w:left="426" w:hanging="426"/>
        <w:jc w:val="both"/>
        <w:rPr>
          <w:sz w:val="22"/>
          <w:szCs w:val="22"/>
          <w:lang w:eastAsia="pl-PL"/>
        </w:rPr>
      </w:pPr>
      <w:r w:rsidRPr="00B47C3F">
        <w:rPr>
          <w:sz w:val="22"/>
          <w:szCs w:val="22"/>
          <w:lang w:eastAsia="pl-PL"/>
        </w:rPr>
        <w:t xml:space="preserve">dokumenty, protokoły i zaświadczenia z przeprowadzonych przez Wykonawcę sprawdzeń i badań. </w:t>
      </w:r>
    </w:p>
    <w:p w:rsidR="00E51D02" w:rsidRPr="00B47C3F" w:rsidRDefault="00E51D02" w:rsidP="00BD4AF7">
      <w:pPr>
        <w:pStyle w:val="WW-Tekstpodstawowy3"/>
        <w:numPr>
          <w:ilvl w:val="0"/>
          <w:numId w:val="4"/>
        </w:numPr>
        <w:ind w:left="426" w:hanging="426"/>
        <w:rPr>
          <w:rStyle w:val="Uwydatnienie"/>
          <w:rFonts w:ascii="Times New Roman" w:hAnsi="Times New Roman"/>
          <w:i w:val="0"/>
          <w:iCs w:val="0"/>
          <w:szCs w:val="22"/>
        </w:rPr>
      </w:pPr>
      <w:r w:rsidRPr="00B47C3F">
        <w:rPr>
          <w:rStyle w:val="Uwydatnienie"/>
          <w:rFonts w:ascii="Times New Roman" w:eastAsia="Calibri" w:hAnsi="Times New Roman"/>
          <w:i w:val="0"/>
          <w:szCs w:val="22"/>
        </w:rPr>
        <w:t>Wykonawca zobowiązuje się, że wykonując umowę będzie przestrzegał przepisów</w:t>
      </w:r>
      <w:r w:rsidR="00BD4AF7">
        <w:rPr>
          <w:rStyle w:val="Uwydatnienie"/>
          <w:rFonts w:ascii="Times New Roman" w:eastAsia="Calibri" w:hAnsi="Times New Roman"/>
          <w:i w:val="0"/>
          <w:szCs w:val="22"/>
        </w:rPr>
        <w:t xml:space="preserve"> ustawy z dnia </w:t>
      </w:r>
      <w:r w:rsidRPr="00B47C3F">
        <w:rPr>
          <w:rStyle w:val="Uwydatnienie"/>
          <w:rFonts w:ascii="Times New Roman" w:eastAsia="Calibri" w:hAnsi="Times New Roman"/>
          <w:i w:val="0"/>
          <w:szCs w:val="22"/>
        </w:rPr>
        <w:t>19 lipca 2019 r. – o zapewnieniu dostępności osobom ze szczególnymi potrzebami</w:t>
      </w:r>
      <w:r w:rsidR="007D2D5C">
        <w:rPr>
          <w:rStyle w:val="Uwydatnienie"/>
          <w:rFonts w:ascii="Times New Roman" w:eastAsia="Calibri" w:hAnsi="Times New Roman"/>
          <w:i w:val="0"/>
          <w:szCs w:val="22"/>
        </w:rPr>
        <w:t xml:space="preserve"> </w:t>
      </w:r>
      <w:r w:rsidRPr="00B47C3F">
        <w:rPr>
          <w:rStyle w:val="Uwydatnienie"/>
          <w:rFonts w:ascii="Times New Roman" w:eastAsia="Calibri" w:hAnsi="Times New Roman"/>
          <w:i w:val="0"/>
          <w:szCs w:val="22"/>
        </w:rPr>
        <w:t xml:space="preserve"> (Dz.U.2020 poz.1062).</w:t>
      </w:r>
    </w:p>
    <w:p w:rsidR="0003714C" w:rsidRPr="00BD4AF7" w:rsidRDefault="0003714C" w:rsidP="00B47C3F">
      <w:pPr>
        <w:pStyle w:val="Normalny1"/>
        <w:autoSpaceDE w:val="0"/>
        <w:rPr>
          <w:rFonts w:eastAsia="Bookman Old Style"/>
          <w:bCs/>
          <w:sz w:val="16"/>
          <w:szCs w:val="16"/>
        </w:rPr>
      </w:pPr>
    </w:p>
    <w:p w:rsidR="004669C4" w:rsidRPr="00B47C3F" w:rsidRDefault="00C731A7" w:rsidP="00DC1402">
      <w:pPr>
        <w:pStyle w:val="Normalny1"/>
        <w:autoSpaceDE w:val="0"/>
        <w:ind w:left="360" w:hanging="360"/>
        <w:jc w:val="center"/>
        <w:rPr>
          <w:rFonts w:eastAsia="Bookman Old Style"/>
          <w:b/>
          <w:bCs/>
          <w:sz w:val="22"/>
          <w:szCs w:val="22"/>
        </w:rPr>
      </w:pPr>
      <w:r w:rsidRPr="00B47C3F">
        <w:rPr>
          <w:rFonts w:eastAsia="Bookman Old Style"/>
          <w:b/>
          <w:bCs/>
          <w:sz w:val="22"/>
          <w:szCs w:val="22"/>
        </w:rPr>
        <w:t xml:space="preserve">§ </w:t>
      </w:r>
      <w:r w:rsidR="00BA3646" w:rsidRPr="00B47C3F">
        <w:rPr>
          <w:rFonts w:eastAsia="Bookman Old Style"/>
          <w:b/>
          <w:bCs/>
          <w:sz w:val="22"/>
          <w:szCs w:val="22"/>
        </w:rPr>
        <w:t>6.</w:t>
      </w:r>
    </w:p>
    <w:p w:rsidR="006D5C32" w:rsidRPr="00B47C3F" w:rsidRDefault="00CE4C42" w:rsidP="00F041E3">
      <w:pPr>
        <w:pStyle w:val="Normalny1"/>
        <w:autoSpaceDE w:val="0"/>
        <w:jc w:val="center"/>
        <w:rPr>
          <w:rFonts w:eastAsia="Bookman Old Style"/>
          <w:b/>
          <w:bCs/>
          <w:sz w:val="22"/>
          <w:szCs w:val="22"/>
        </w:rPr>
      </w:pPr>
      <w:r w:rsidRPr="00B47C3F">
        <w:rPr>
          <w:rFonts w:eastAsia="Bookman Old Style"/>
          <w:b/>
          <w:bCs/>
          <w:sz w:val="22"/>
          <w:szCs w:val="22"/>
        </w:rPr>
        <w:t>Gwarancja i rękojmia</w:t>
      </w:r>
    </w:p>
    <w:p w:rsidR="007E78A5" w:rsidRPr="00BD4AF7" w:rsidRDefault="007E78A5" w:rsidP="00F041E3">
      <w:pPr>
        <w:pStyle w:val="Normalny1"/>
        <w:autoSpaceDE w:val="0"/>
        <w:jc w:val="center"/>
        <w:rPr>
          <w:rFonts w:eastAsia="Bookman Old Style"/>
          <w:bCs/>
          <w:sz w:val="16"/>
          <w:szCs w:val="16"/>
        </w:rPr>
      </w:pPr>
    </w:p>
    <w:p w:rsidR="0050445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 xml:space="preserve">Wykonawca udziela zamawiającemu </w:t>
      </w:r>
      <w:r w:rsidR="00563A11" w:rsidRPr="00B47C3F">
        <w:rPr>
          <w:rFonts w:eastAsia="Bookman Old Style"/>
          <w:sz w:val="22"/>
          <w:szCs w:val="22"/>
        </w:rPr>
        <w:t>………</w:t>
      </w:r>
      <w:r w:rsidR="00270AD8" w:rsidRPr="00B47C3F">
        <w:rPr>
          <w:rFonts w:eastAsia="Bookman Old Style"/>
          <w:b/>
          <w:sz w:val="22"/>
          <w:szCs w:val="22"/>
        </w:rPr>
        <w:t xml:space="preserve">3/4/5 </w:t>
      </w:r>
      <w:r w:rsidR="00BA3646" w:rsidRPr="00B47C3F">
        <w:rPr>
          <w:rFonts w:eastAsia="Bookman Old Style"/>
          <w:b/>
          <w:sz w:val="22"/>
          <w:szCs w:val="22"/>
        </w:rPr>
        <w:t>lat</w:t>
      </w:r>
      <w:r w:rsidR="000D13DF" w:rsidRPr="00B47C3F">
        <w:rPr>
          <w:rFonts w:eastAsia="Bookman Old Style"/>
          <w:b/>
          <w:sz w:val="22"/>
          <w:szCs w:val="22"/>
        </w:rPr>
        <w:t xml:space="preserve"> gwarancji</w:t>
      </w:r>
      <w:r w:rsidR="00BD4AF7">
        <w:rPr>
          <w:rFonts w:eastAsia="Bookman Old Style"/>
          <w:b/>
          <w:sz w:val="22"/>
          <w:szCs w:val="22"/>
        </w:rPr>
        <w:t xml:space="preserve"> </w:t>
      </w:r>
      <w:r w:rsidR="00563A11" w:rsidRPr="00B47C3F">
        <w:rPr>
          <w:rFonts w:eastAsia="Bookman Old Style"/>
          <w:i/>
          <w:sz w:val="22"/>
          <w:szCs w:val="22"/>
        </w:rPr>
        <w:t>(w zależności od wskazania w ofercie</w:t>
      </w:r>
      <w:r w:rsidR="00563A11" w:rsidRPr="00B47C3F">
        <w:rPr>
          <w:rFonts w:eastAsia="Bookman Old Style"/>
          <w:b/>
          <w:sz w:val="22"/>
          <w:szCs w:val="22"/>
        </w:rPr>
        <w:t>)</w:t>
      </w:r>
      <w:r w:rsidR="00BD4AF7">
        <w:rPr>
          <w:rFonts w:eastAsia="Bookman Old Style"/>
          <w:b/>
          <w:sz w:val="22"/>
          <w:szCs w:val="22"/>
        </w:rPr>
        <w:t xml:space="preserve"> </w:t>
      </w:r>
      <w:r w:rsidRPr="00B47C3F">
        <w:rPr>
          <w:rFonts w:eastAsia="Bookman Old Style"/>
          <w:b/>
          <w:sz w:val="22"/>
          <w:szCs w:val="22"/>
        </w:rPr>
        <w:t>gwara</w:t>
      </w:r>
      <w:r w:rsidR="00504452" w:rsidRPr="00B47C3F">
        <w:rPr>
          <w:rFonts w:eastAsia="Bookman Old Style"/>
          <w:b/>
          <w:sz w:val="22"/>
          <w:szCs w:val="22"/>
        </w:rPr>
        <w:t>ncji</w:t>
      </w:r>
      <w:r w:rsidR="008368ED">
        <w:rPr>
          <w:rFonts w:eastAsia="Bookman Old Style"/>
          <w:b/>
          <w:sz w:val="22"/>
          <w:szCs w:val="22"/>
        </w:rPr>
        <w:t xml:space="preserve"> </w:t>
      </w:r>
      <w:r w:rsidR="00BF7E21" w:rsidRPr="00B47C3F">
        <w:rPr>
          <w:rFonts w:eastAsia="Bookman Old Style"/>
          <w:b/>
          <w:sz w:val="22"/>
          <w:szCs w:val="22"/>
        </w:rPr>
        <w:t>jakości</w:t>
      </w:r>
      <w:r w:rsidR="00BF7E21" w:rsidRPr="00B47C3F">
        <w:rPr>
          <w:rFonts w:eastAsia="Bookman Old Style"/>
          <w:sz w:val="22"/>
          <w:szCs w:val="22"/>
        </w:rPr>
        <w:t xml:space="preserve"> na wykonani</w:t>
      </w:r>
      <w:r w:rsidR="001B634D" w:rsidRPr="00B47C3F">
        <w:rPr>
          <w:rFonts w:eastAsia="Bookman Old Style"/>
          <w:sz w:val="22"/>
          <w:szCs w:val="22"/>
        </w:rPr>
        <w:t xml:space="preserve">e </w:t>
      </w:r>
      <w:r w:rsidR="00F4607A" w:rsidRPr="00B47C3F">
        <w:rPr>
          <w:rFonts w:eastAsia="Bookman Old Style"/>
          <w:sz w:val="22"/>
          <w:szCs w:val="22"/>
        </w:rPr>
        <w:t>całości przedmiotu zamówienia</w:t>
      </w:r>
      <w:r w:rsidR="00563A11" w:rsidRPr="00B47C3F">
        <w:rPr>
          <w:rFonts w:eastAsia="Bookman Old Style"/>
          <w:sz w:val="22"/>
          <w:szCs w:val="22"/>
        </w:rPr>
        <w:t>.</w:t>
      </w:r>
    </w:p>
    <w:p w:rsidR="006D5C32"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rFonts w:eastAsia="Bookman Old Style"/>
          <w:sz w:val="22"/>
          <w:szCs w:val="22"/>
        </w:rPr>
        <w:t>Termin gwarancji rozpoczyna swój bieg od daty bezusterkowego odbioru przedmiotu umowy. Termin gwarancji ulega przedłużeniu o czas pomiędzy zgłoszeniem awarii lub usterki, a jej skuteczną naprawą.</w:t>
      </w:r>
    </w:p>
    <w:p w:rsidR="00AC43A8" w:rsidRPr="00B47C3F" w:rsidRDefault="006D5C32" w:rsidP="001604E6">
      <w:pPr>
        <w:pStyle w:val="Normalny1"/>
        <w:numPr>
          <w:ilvl w:val="0"/>
          <w:numId w:val="11"/>
        </w:numPr>
        <w:autoSpaceDE w:val="0"/>
        <w:ind w:left="426" w:hanging="426"/>
        <w:jc w:val="both"/>
        <w:rPr>
          <w:rFonts w:eastAsia="Bookman Old Style"/>
          <w:sz w:val="22"/>
          <w:szCs w:val="22"/>
        </w:rPr>
      </w:pPr>
      <w:r w:rsidRPr="00B47C3F">
        <w:rPr>
          <w:sz w:val="22"/>
          <w:szCs w:val="22"/>
        </w:rPr>
        <w:t xml:space="preserve">O wykryciu wady w okresie gwarancji lub rękojmi </w:t>
      </w:r>
      <w:r w:rsidR="006662D4" w:rsidRPr="00B47C3F">
        <w:rPr>
          <w:sz w:val="22"/>
          <w:szCs w:val="22"/>
        </w:rPr>
        <w:t>z</w:t>
      </w:r>
      <w:r w:rsidRPr="00B47C3F">
        <w:rPr>
          <w:sz w:val="22"/>
          <w:szCs w:val="22"/>
        </w:rPr>
        <w:t xml:space="preserve">amawiający zawiadomi </w:t>
      </w:r>
      <w:r w:rsidR="006662D4" w:rsidRPr="00B47C3F">
        <w:rPr>
          <w:sz w:val="22"/>
          <w:szCs w:val="22"/>
        </w:rPr>
        <w:t>w</w:t>
      </w:r>
      <w:r w:rsidRPr="00B47C3F">
        <w:rPr>
          <w:sz w:val="22"/>
          <w:szCs w:val="22"/>
        </w:rPr>
        <w:t xml:space="preserve">ykonawcę </w:t>
      </w:r>
      <w:r w:rsidR="0090716B" w:rsidRPr="00B47C3F">
        <w:rPr>
          <w:sz w:val="22"/>
          <w:szCs w:val="22"/>
        </w:rPr>
        <w:t xml:space="preserve">na piśmie </w:t>
      </w:r>
      <w:r w:rsidRPr="00B47C3F">
        <w:rPr>
          <w:sz w:val="22"/>
          <w:szCs w:val="22"/>
        </w:rPr>
        <w:t>(</w:t>
      </w:r>
      <w:r w:rsidR="009C12BE" w:rsidRPr="00B47C3F">
        <w:rPr>
          <w:sz w:val="22"/>
          <w:szCs w:val="22"/>
        </w:rPr>
        <w:t xml:space="preserve">faksem lub </w:t>
      </w:r>
      <w:r w:rsidR="0090716B" w:rsidRPr="00B47C3F">
        <w:rPr>
          <w:sz w:val="22"/>
          <w:szCs w:val="22"/>
        </w:rPr>
        <w:t>poczt</w:t>
      </w:r>
      <w:r w:rsidR="009C12BE" w:rsidRPr="00B47C3F">
        <w:rPr>
          <w:sz w:val="22"/>
          <w:szCs w:val="22"/>
        </w:rPr>
        <w:t>ą</w:t>
      </w:r>
      <w:r w:rsidR="0090716B" w:rsidRPr="00B47C3F">
        <w:rPr>
          <w:sz w:val="22"/>
          <w:szCs w:val="22"/>
        </w:rPr>
        <w:t xml:space="preserve"> elektroniczn</w:t>
      </w:r>
      <w:r w:rsidR="009C12BE" w:rsidRPr="00B47C3F">
        <w:rPr>
          <w:sz w:val="22"/>
          <w:szCs w:val="22"/>
        </w:rPr>
        <w:t>ą, a następnie pismem za pośrednictwem operatora publicznego</w:t>
      </w:r>
      <w:r w:rsidRPr="00B47C3F">
        <w:rPr>
          <w:sz w:val="22"/>
          <w:szCs w:val="22"/>
        </w:rPr>
        <w:t>).</w:t>
      </w:r>
    </w:p>
    <w:p w:rsidR="00FE71F5" w:rsidRPr="00B47C3F" w:rsidRDefault="00FE71F5" w:rsidP="001604E6">
      <w:pPr>
        <w:pStyle w:val="Normalny1"/>
        <w:numPr>
          <w:ilvl w:val="0"/>
          <w:numId w:val="11"/>
        </w:numPr>
        <w:autoSpaceDE w:val="0"/>
        <w:ind w:left="426" w:hanging="426"/>
        <w:jc w:val="both"/>
        <w:rPr>
          <w:rFonts w:eastAsia="Bookman Old Style"/>
          <w:sz w:val="22"/>
          <w:szCs w:val="22"/>
        </w:rPr>
      </w:pPr>
      <w:r w:rsidRPr="00B47C3F">
        <w:rPr>
          <w:sz w:val="22"/>
          <w:szCs w:val="22"/>
        </w:rPr>
        <w:t>Wykonawca odpowiada wobec zamawiającego za wady fizyczne i prawne wszelkich materialnych rezultatów usług i robót zgodnie z przepisami kodeksu cywilnego.</w:t>
      </w:r>
    </w:p>
    <w:p w:rsidR="006E24F8" w:rsidRPr="0073462E" w:rsidRDefault="006E24F8" w:rsidP="001604E6">
      <w:pPr>
        <w:pStyle w:val="Normalny1"/>
        <w:numPr>
          <w:ilvl w:val="0"/>
          <w:numId w:val="11"/>
        </w:numPr>
        <w:autoSpaceDE w:val="0"/>
        <w:ind w:left="426" w:hanging="426"/>
        <w:jc w:val="both"/>
        <w:rPr>
          <w:rFonts w:eastAsia="Bookman Old Style"/>
          <w:sz w:val="22"/>
          <w:szCs w:val="22"/>
        </w:rPr>
      </w:pPr>
      <w:r w:rsidRPr="0073462E">
        <w:rPr>
          <w:sz w:val="22"/>
          <w:szCs w:val="22"/>
        </w:rPr>
        <w:t xml:space="preserve">Przez wadę rozumie się w szczególności jakąkolwiek niezgodność </w:t>
      </w:r>
      <w:r w:rsidR="00ED2411" w:rsidRPr="0073462E">
        <w:rPr>
          <w:sz w:val="22"/>
          <w:szCs w:val="22"/>
        </w:rPr>
        <w:t>przedmiotu umowy z dokumentacją projektową, przepisami, normami</w:t>
      </w:r>
      <w:r w:rsidR="008368ED">
        <w:rPr>
          <w:sz w:val="22"/>
          <w:szCs w:val="22"/>
        </w:rPr>
        <w:t xml:space="preserve"> </w:t>
      </w:r>
      <w:r w:rsidR="00ED2411" w:rsidRPr="0073462E">
        <w:rPr>
          <w:sz w:val="22"/>
          <w:szCs w:val="22"/>
        </w:rPr>
        <w:t xml:space="preserve">i wytycznymi </w:t>
      </w:r>
      <w:r w:rsidR="006662D4" w:rsidRPr="0073462E">
        <w:rPr>
          <w:sz w:val="22"/>
          <w:szCs w:val="22"/>
        </w:rPr>
        <w:t>z</w:t>
      </w:r>
      <w:r w:rsidRPr="0073462E">
        <w:rPr>
          <w:sz w:val="22"/>
          <w:szCs w:val="22"/>
        </w:rPr>
        <w:t>amawiającego</w:t>
      </w:r>
      <w:r w:rsidR="00ED2411" w:rsidRPr="0073462E">
        <w:rPr>
          <w:sz w:val="22"/>
          <w:szCs w:val="22"/>
        </w:rPr>
        <w:t xml:space="preserve"> oraz wytycznymi organów </w:t>
      </w:r>
      <w:r w:rsidR="007B709F" w:rsidRPr="0073462E">
        <w:rPr>
          <w:sz w:val="22"/>
          <w:szCs w:val="22"/>
        </w:rPr>
        <w:t xml:space="preserve">opiniujących, uzgadniających oraz </w:t>
      </w:r>
      <w:r w:rsidR="00ED2411" w:rsidRPr="0073462E">
        <w:rPr>
          <w:sz w:val="22"/>
          <w:szCs w:val="22"/>
        </w:rPr>
        <w:t>uczestniczących w procedurach odbiorowych</w:t>
      </w:r>
      <w:r w:rsidR="007B709F" w:rsidRPr="0073462E">
        <w:rPr>
          <w:sz w:val="22"/>
          <w:szCs w:val="22"/>
        </w:rPr>
        <w:t>.</w:t>
      </w:r>
    </w:p>
    <w:p w:rsidR="006E24F8" w:rsidRPr="003C286B"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W okresie gwarancji </w:t>
      </w:r>
      <w:r w:rsidR="006662D4" w:rsidRPr="0073462E">
        <w:rPr>
          <w:rFonts w:eastAsia="Bookman Old Style"/>
          <w:sz w:val="22"/>
          <w:szCs w:val="22"/>
        </w:rPr>
        <w:t>w</w:t>
      </w:r>
      <w:r w:rsidRPr="0073462E">
        <w:rPr>
          <w:rFonts w:eastAsia="Bookman Old Style"/>
          <w:sz w:val="22"/>
          <w:szCs w:val="22"/>
        </w:rPr>
        <w:t xml:space="preserve">ykonawca zobowiązany jest dokonać naprawy usterki lub wady lub dokonać wymiany elementu na nowy, wolny od wad, w terminie </w:t>
      </w:r>
      <w:r w:rsidRPr="003C286B">
        <w:rPr>
          <w:rFonts w:eastAsia="Bookman Old Style"/>
          <w:sz w:val="22"/>
          <w:szCs w:val="22"/>
        </w:rPr>
        <w:t xml:space="preserve">wskazanym przez </w:t>
      </w:r>
      <w:r w:rsidR="006662D4" w:rsidRPr="003C286B">
        <w:rPr>
          <w:rFonts w:eastAsia="Bookman Old Style"/>
          <w:sz w:val="22"/>
          <w:szCs w:val="22"/>
        </w:rPr>
        <w:t>z</w:t>
      </w:r>
      <w:r w:rsidRPr="003C286B">
        <w:rPr>
          <w:rFonts w:eastAsia="Bookman Old Style"/>
          <w:sz w:val="22"/>
          <w:szCs w:val="22"/>
        </w:rPr>
        <w:t>amawiającego</w:t>
      </w:r>
      <w:r w:rsidR="00D6145A" w:rsidRPr="003C286B">
        <w:rPr>
          <w:rFonts w:eastAsia="Bookman Old Style"/>
          <w:sz w:val="22"/>
          <w:szCs w:val="22"/>
        </w:rPr>
        <w:t xml:space="preserve"> nie dłuższym jednak niż 14 dni od daty jego powiadomienia.</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3C286B">
        <w:rPr>
          <w:rFonts w:eastAsia="Bookman Old Style"/>
          <w:sz w:val="22"/>
          <w:szCs w:val="22"/>
        </w:rPr>
        <w:t xml:space="preserve">Jeżeli </w:t>
      </w:r>
      <w:r w:rsidR="006662D4" w:rsidRPr="003C286B">
        <w:rPr>
          <w:rFonts w:eastAsia="Bookman Old Style"/>
          <w:sz w:val="22"/>
          <w:szCs w:val="22"/>
        </w:rPr>
        <w:t>w</w:t>
      </w:r>
      <w:r w:rsidRPr="003C286B">
        <w:rPr>
          <w:rFonts w:eastAsia="Bookman Old Style"/>
          <w:sz w:val="22"/>
          <w:szCs w:val="22"/>
        </w:rPr>
        <w:t xml:space="preserve">ykonawca mimo zgłoszenia </w:t>
      </w:r>
      <w:r w:rsidR="006662D4" w:rsidRPr="003C286B">
        <w:rPr>
          <w:rFonts w:eastAsia="Bookman Old Style"/>
          <w:sz w:val="22"/>
          <w:szCs w:val="22"/>
        </w:rPr>
        <w:t>z</w:t>
      </w:r>
      <w:r w:rsidRPr="003C286B">
        <w:rPr>
          <w:rFonts w:eastAsia="Bookman Old Style"/>
          <w:sz w:val="22"/>
          <w:szCs w:val="22"/>
        </w:rPr>
        <w:t>amawiającego</w:t>
      </w:r>
      <w:r w:rsidR="008A495A" w:rsidRPr="003C286B">
        <w:rPr>
          <w:rFonts w:eastAsia="Bookman Old Style"/>
          <w:sz w:val="22"/>
          <w:szCs w:val="22"/>
        </w:rPr>
        <w:t>, nie usunie usterek lub wad w terminie, o którym mowa w ust. 6</w:t>
      </w:r>
      <w:r w:rsidRPr="003C286B">
        <w:rPr>
          <w:rFonts w:eastAsia="Bookman Old Style"/>
          <w:sz w:val="22"/>
          <w:szCs w:val="22"/>
        </w:rPr>
        <w:t xml:space="preserve">,to </w:t>
      </w:r>
      <w:r w:rsidR="006662D4" w:rsidRPr="003C286B">
        <w:rPr>
          <w:rFonts w:eastAsia="Bookman Old Style"/>
          <w:sz w:val="22"/>
          <w:szCs w:val="22"/>
        </w:rPr>
        <w:t>z</w:t>
      </w:r>
      <w:r w:rsidRPr="003C286B">
        <w:rPr>
          <w:rFonts w:eastAsia="Bookman Old Style"/>
          <w:sz w:val="22"/>
          <w:szCs w:val="22"/>
        </w:rPr>
        <w:t xml:space="preserve">amawiający zleci ich usunięcie podmiotom trzecim na koszt </w:t>
      </w:r>
      <w:r w:rsidR="00B424F8" w:rsidRPr="003C286B">
        <w:rPr>
          <w:rFonts w:eastAsia="Bookman Old Style"/>
          <w:sz w:val="22"/>
          <w:szCs w:val="22"/>
        </w:rPr>
        <w:t>w</w:t>
      </w:r>
      <w:r w:rsidR="00C50687" w:rsidRPr="003C286B">
        <w:rPr>
          <w:rFonts w:eastAsia="Bookman Old Style"/>
          <w:sz w:val="22"/>
          <w:szCs w:val="22"/>
        </w:rPr>
        <w:t xml:space="preserve">ykonawcy naliczając </w:t>
      </w:r>
      <w:r w:rsidR="000E32ED" w:rsidRPr="003C286B">
        <w:rPr>
          <w:rFonts w:eastAsia="Bookman Old Style"/>
          <w:sz w:val="22"/>
          <w:szCs w:val="22"/>
        </w:rPr>
        <w:t xml:space="preserve">odpowiednie </w:t>
      </w:r>
      <w:r w:rsidR="00C50687" w:rsidRPr="003C286B">
        <w:rPr>
          <w:rFonts w:eastAsia="Bookman Old Style"/>
          <w:sz w:val="22"/>
          <w:szCs w:val="22"/>
        </w:rPr>
        <w:t>kary umowne. Kara będzie liczona od up</w:t>
      </w:r>
      <w:r w:rsidR="00563A11" w:rsidRPr="003C286B">
        <w:rPr>
          <w:rFonts w:eastAsia="Bookman Old Style"/>
          <w:sz w:val="22"/>
          <w:szCs w:val="22"/>
        </w:rPr>
        <w:t>ływu terminu wskazanego</w:t>
      </w:r>
      <w:r w:rsidR="00563A11" w:rsidRPr="0073462E">
        <w:rPr>
          <w:rFonts w:eastAsia="Bookman Old Style"/>
          <w:sz w:val="22"/>
          <w:szCs w:val="22"/>
        </w:rPr>
        <w:t xml:space="preserve"> w ust. 6</w:t>
      </w:r>
      <w:r w:rsidR="00C50687" w:rsidRPr="0073462E">
        <w:rPr>
          <w:rFonts w:eastAsia="Bookman Old Style"/>
          <w:sz w:val="22"/>
          <w:szCs w:val="22"/>
        </w:rPr>
        <w:t xml:space="preserve"> do dnia usunięcia usterek lub wad przez podmiot trzeci.</w:t>
      </w:r>
    </w:p>
    <w:p w:rsidR="006D5C32" w:rsidRPr="0073462E"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t xml:space="preserve">Gwarancja </w:t>
      </w:r>
      <w:r w:rsidR="000E32ED" w:rsidRPr="0073462E">
        <w:rPr>
          <w:rFonts w:eastAsia="Bookman Old Style"/>
          <w:sz w:val="22"/>
          <w:szCs w:val="22"/>
        </w:rPr>
        <w:t xml:space="preserve">i rękojmia </w:t>
      </w:r>
      <w:r w:rsidRPr="0073462E">
        <w:rPr>
          <w:rFonts w:eastAsia="Bookman Old Style"/>
          <w:sz w:val="22"/>
          <w:szCs w:val="22"/>
        </w:rPr>
        <w:t>obejmuje w pełnym zakresie również prace wykonane przez podwykonawców</w:t>
      </w:r>
      <w:r w:rsidR="00510F85" w:rsidRPr="0073462E">
        <w:rPr>
          <w:rFonts w:eastAsia="Bookman Old Style"/>
          <w:sz w:val="22"/>
          <w:szCs w:val="22"/>
        </w:rPr>
        <w:t>, dalszych podwykonawców</w:t>
      </w:r>
      <w:r w:rsidRPr="0073462E">
        <w:rPr>
          <w:rFonts w:eastAsia="Bookman Old Style"/>
          <w:sz w:val="22"/>
          <w:szCs w:val="22"/>
        </w:rPr>
        <w:t xml:space="preserve"> lub inne osoby i podmioty działające w imieniu </w:t>
      </w:r>
      <w:r w:rsidR="000E32ED" w:rsidRPr="0073462E">
        <w:rPr>
          <w:rFonts w:eastAsia="Bookman Old Style"/>
          <w:sz w:val="22"/>
          <w:szCs w:val="22"/>
        </w:rPr>
        <w:t xml:space="preserve">i na rzecz </w:t>
      </w:r>
      <w:r w:rsidR="006662D4" w:rsidRPr="0073462E">
        <w:rPr>
          <w:rFonts w:eastAsia="Bookman Old Style"/>
          <w:sz w:val="22"/>
          <w:szCs w:val="22"/>
        </w:rPr>
        <w:t>w</w:t>
      </w:r>
      <w:r w:rsidRPr="0073462E">
        <w:rPr>
          <w:rFonts w:eastAsia="Bookman Old Style"/>
          <w:sz w:val="22"/>
          <w:szCs w:val="22"/>
        </w:rPr>
        <w:t>ykonawcy.</w:t>
      </w:r>
    </w:p>
    <w:p w:rsidR="006D5C32" w:rsidRDefault="006D5C32" w:rsidP="001604E6">
      <w:pPr>
        <w:pStyle w:val="Normalny1"/>
        <w:numPr>
          <w:ilvl w:val="0"/>
          <w:numId w:val="11"/>
        </w:numPr>
        <w:autoSpaceDE w:val="0"/>
        <w:ind w:left="426" w:hanging="426"/>
        <w:jc w:val="both"/>
        <w:rPr>
          <w:rFonts w:eastAsia="Bookman Old Style"/>
          <w:sz w:val="22"/>
          <w:szCs w:val="22"/>
        </w:rPr>
      </w:pPr>
      <w:r w:rsidRPr="0073462E">
        <w:rPr>
          <w:rFonts w:eastAsia="Bookman Old Style"/>
          <w:sz w:val="22"/>
          <w:szCs w:val="22"/>
        </w:rPr>
        <w:lastRenderedPageBreak/>
        <w:t xml:space="preserve">Uprawnienia z tytułu rękojmi za wady będą przysługiwać </w:t>
      </w:r>
      <w:r w:rsidR="006662D4" w:rsidRPr="0073462E">
        <w:rPr>
          <w:rFonts w:eastAsia="Bookman Old Style"/>
          <w:sz w:val="22"/>
          <w:szCs w:val="22"/>
        </w:rPr>
        <w:t>z</w:t>
      </w:r>
      <w:r w:rsidRPr="0073462E">
        <w:rPr>
          <w:rFonts w:eastAsia="Bookman Old Style"/>
          <w:sz w:val="22"/>
          <w:szCs w:val="22"/>
        </w:rPr>
        <w:t xml:space="preserve">amawiającemu w zakresach wynikających z Kodeksu </w:t>
      </w:r>
      <w:r w:rsidR="0090716B" w:rsidRPr="0073462E">
        <w:rPr>
          <w:rFonts w:eastAsia="Bookman Old Style"/>
          <w:sz w:val="22"/>
          <w:szCs w:val="22"/>
        </w:rPr>
        <w:t>c</w:t>
      </w:r>
      <w:r w:rsidRPr="0073462E">
        <w:rPr>
          <w:rFonts w:eastAsia="Bookman Old Style"/>
          <w:sz w:val="22"/>
          <w:szCs w:val="22"/>
        </w:rPr>
        <w:t>ywilnego i będą dochodzone niezależnie od uprawnień wynikających</w:t>
      </w:r>
      <w:r w:rsidR="007D2D5C">
        <w:rPr>
          <w:rFonts w:eastAsia="Bookman Old Style"/>
          <w:sz w:val="22"/>
          <w:szCs w:val="22"/>
        </w:rPr>
        <w:t xml:space="preserve"> </w:t>
      </w:r>
      <w:r w:rsidRPr="0073462E">
        <w:rPr>
          <w:rFonts w:eastAsia="Bookman Old Style"/>
          <w:sz w:val="22"/>
          <w:szCs w:val="22"/>
        </w:rPr>
        <w:t xml:space="preserve">z udzielonej gwarancji. </w:t>
      </w:r>
      <w:r w:rsidRPr="003C286B">
        <w:rPr>
          <w:rFonts w:eastAsia="Bookman Old Style"/>
          <w:sz w:val="22"/>
          <w:szCs w:val="22"/>
        </w:rPr>
        <w:t>Termin rę</w:t>
      </w:r>
      <w:r w:rsidR="006662D4" w:rsidRPr="003C286B">
        <w:rPr>
          <w:rFonts w:eastAsia="Bookman Old Style"/>
          <w:sz w:val="22"/>
          <w:szCs w:val="22"/>
        </w:rPr>
        <w:t>kojmi za wady będzie równy z okresem udzielonej gwarancji.</w:t>
      </w:r>
    </w:p>
    <w:p w:rsidR="00D25C53" w:rsidRPr="00602B08" w:rsidRDefault="00602B08" w:rsidP="00602B08">
      <w:pPr>
        <w:numPr>
          <w:ilvl w:val="0"/>
          <w:numId w:val="11"/>
        </w:numPr>
        <w:ind w:left="426" w:hanging="426"/>
        <w:jc w:val="both"/>
        <w:rPr>
          <w:sz w:val="22"/>
          <w:szCs w:val="22"/>
        </w:rPr>
      </w:pPr>
      <w:r w:rsidRPr="00602B08">
        <w:rPr>
          <w:sz w:val="22"/>
          <w:szCs w:val="22"/>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7B70D7" w:rsidRPr="003C286B" w:rsidRDefault="006D5C32" w:rsidP="001604E6">
      <w:pPr>
        <w:pStyle w:val="Normalny1"/>
        <w:numPr>
          <w:ilvl w:val="0"/>
          <w:numId w:val="11"/>
        </w:numPr>
        <w:autoSpaceDE w:val="0"/>
        <w:ind w:left="426" w:hanging="426"/>
        <w:jc w:val="both"/>
        <w:rPr>
          <w:rFonts w:eastAsia="Bookman Old Style"/>
          <w:sz w:val="22"/>
          <w:szCs w:val="22"/>
        </w:rPr>
      </w:pPr>
      <w:r w:rsidRPr="003C286B">
        <w:rPr>
          <w:sz w:val="22"/>
          <w:szCs w:val="22"/>
        </w:rPr>
        <w:t>Zamawiający może dochodzić roszczeń z tytułu gwarancji i rękojmi także po upływie ich termin</w:t>
      </w:r>
      <w:r w:rsidR="0090716B" w:rsidRPr="003C286B">
        <w:rPr>
          <w:sz w:val="22"/>
          <w:szCs w:val="22"/>
        </w:rPr>
        <w:t>u</w:t>
      </w:r>
      <w:r w:rsidRPr="003C286B">
        <w:rPr>
          <w:sz w:val="22"/>
          <w:szCs w:val="22"/>
        </w:rPr>
        <w:t xml:space="preserve">, jeżeli </w:t>
      </w:r>
      <w:r w:rsidR="000B57CB" w:rsidRPr="003C286B">
        <w:rPr>
          <w:sz w:val="22"/>
          <w:szCs w:val="22"/>
        </w:rPr>
        <w:t>zgłosił</w:t>
      </w:r>
      <w:r w:rsidR="007D2D5C">
        <w:rPr>
          <w:sz w:val="22"/>
          <w:szCs w:val="22"/>
        </w:rPr>
        <w:t xml:space="preserve"> </w:t>
      </w:r>
      <w:r w:rsidRPr="003C286B">
        <w:rPr>
          <w:sz w:val="22"/>
          <w:szCs w:val="22"/>
        </w:rPr>
        <w:t>wadę przed upływem tego terminu.</w:t>
      </w:r>
    </w:p>
    <w:p w:rsidR="00D25C53" w:rsidRPr="00D25C53" w:rsidRDefault="00D25C53" w:rsidP="00DC1402">
      <w:pPr>
        <w:shd w:val="clear" w:color="auto" w:fill="FFFFFF"/>
        <w:ind w:left="360" w:hanging="360"/>
        <w:jc w:val="both"/>
        <w:rPr>
          <w:sz w:val="16"/>
          <w:szCs w:val="16"/>
        </w:rPr>
      </w:pPr>
    </w:p>
    <w:p w:rsidR="00DA2BF9" w:rsidRPr="0073462E" w:rsidRDefault="00C731A7"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xml:space="preserve">§ </w:t>
      </w:r>
      <w:r w:rsidR="00BA3646" w:rsidRPr="0073462E">
        <w:rPr>
          <w:rFonts w:eastAsia="Bookman Old Style"/>
          <w:b/>
          <w:bCs/>
          <w:sz w:val="22"/>
          <w:szCs w:val="22"/>
        </w:rPr>
        <w:t>7.</w:t>
      </w:r>
    </w:p>
    <w:p w:rsidR="00B8704E" w:rsidRPr="0073462E" w:rsidRDefault="00CE4C42" w:rsidP="00F041E3">
      <w:pPr>
        <w:pStyle w:val="Normalny1"/>
        <w:autoSpaceDE w:val="0"/>
        <w:ind w:left="426" w:hanging="426"/>
        <w:jc w:val="center"/>
        <w:rPr>
          <w:rFonts w:eastAsia="Bookman Old Style"/>
          <w:b/>
          <w:bCs/>
          <w:sz w:val="22"/>
          <w:szCs w:val="22"/>
        </w:rPr>
      </w:pPr>
      <w:r w:rsidRPr="0073462E">
        <w:rPr>
          <w:rFonts w:eastAsia="Bookman Old Style"/>
          <w:b/>
          <w:bCs/>
          <w:sz w:val="22"/>
          <w:szCs w:val="22"/>
        </w:rPr>
        <w:t>Zmiany umowy</w:t>
      </w:r>
    </w:p>
    <w:p w:rsidR="007E78A5" w:rsidRPr="00D25C53" w:rsidRDefault="007E78A5" w:rsidP="00F041E3">
      <w:pPr>
        <w:pStyle w:val="Normalny1"/>
        <w:autoSpaceDE w:val="0"/>
        <w:ind w:left="426" w:hanging="426"/>
        <w:jc w:val="center"/>
        <w:rPr>
          <w:rFonts w:eastAsia="Bookman Old Style"/>
          <w:b/>
          <w:bCs/>
          <w:sz w:val="16"/>
          <w:szCs w:val="16"/>
        </w:rPr>
      </w:pP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Zamawiający dopuszcza możliwość zmiany postanowień umowy w zakresie terminu realizacji zamówienia, technologii wykonywania robót, wynagrodzenia na zasadach określonych w ust. 3-9.</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t>Pozostałe dopuszczalne zmiany umow</w:t>
      </w:r>
      <w:r w:rsidR="004C52E9" w:rsidRPr="0073462E">
        <w:rPr>
          <w:sz w:val="22"/>
          <w:szCs w:val="22"/>
        </w:rPr>
        <w:t xml:space="preserve">y zostały określone </w:t>
      </w:r>
      <w:r w:rsidR="004C52E9" w:rsidRPr="005442B4">
        <w:rPr>
          <w:sz w:val="22"/>
          <w:szCs w:val="22"/>
        </w:rPr>
        <w:t xml:space="preserve">w ust. </w:t>
      </w:r>
      <w:r w:rsidR="004C52E9" w:rsidRPr="003C286B">
        <w:rPr>
          <w:sz w:val="22"/>
          <w:szCs w:val="22"/>
        </w:rPr>
        <w:t>10</w:t>
      </w:r>
      <w:r w:rsidR="004C52E9" w:rsidRPr="007E650C">
        <w:rPr>
          <w:sz w:val="22"/>
          <w:szCs w:val="22"/>
        </w:rPr>
        <w:t>-</w:t>
      </w:r>
      <w:r w:rsidR="00B0260A">
        <w:rPr>
          <w:sz w:val="22"/>
          <w:szCs w:val="22"/>
        </w:rPr>
        <w:t>27</w:t>
      </w:r>
      <w:r w:rsidR="005442B4" w:rsidRPr="003C286B">
        <w:rPr>
          <w:sz w:val="22"/>
          <w:szCs w:val="22"/>
        </w:rPr>
        <w:t>.</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rPr>
        <w:t>Zmiana terminu r</w:t>
      </w:r>
      <w:r w:rsidR="007D6FDF" w:rsidRPr="0073462E">
        <w:rPr>
          <w:sz w:val="22"/>
          <w:szCs w:val="22"/>
        </w:rPr>
        <w:t xml:space="preserve">ealizacji może nastąpić </w:t>
      </w:r>
      <w:r w:rsidRPr="0073462E">
        <w:rPr>
          <w:sz w:val="22"/>
          <w:szCs w:val="22"/>
        </w:rPr>
        <w:t xml:space="preserve">w przypadku zaistnienia następujących okoliczności, </w:t>
      </w:r>
      <w:r w:rsidRPr="0073462E">
        <w:rPr>
          <w:sz w:val="22"/>
          <w:szCs w:val="22"/>
        </w:rPr>
        <w:br/>
        <w:t>o ile będą miały wpływ na zmianę terminu:</w:t>
      </w:r>
    </w:p>
    <w:p w:rsidR="00BB36B2" w:rsidRPr="0073462E" w:rsidRDefault="00BB36B2" w:rsidP="00D25C53">
      <w:pPr>
        <w:tabs>
          <w:tab w:val="num" w:pos="0"/>
        </w:tabs>
        <w:ind w:left="426" w:hanging="426"/>
        <w:jc w:val="both"/>
        <w:rPr>
          <w:sz w:val="22"/>
          <w:szCs w:val="22"/>
          <w:lang w:eastAsia="pl-PL"/>
        </w:rPr>
      </w:pPr>
      <w:r w:rsidRPr="0073462E">
        <w:rPr>
          <w:sz w:val="22"/>
          <w:szCs w:val="22"/>
        </w:rPr>
        <w:t>1)</w:t>
      </w:r>
      <w:r w:rsidRPr="0073462E">
        <w:rPr>
          <w:sz w:val="22"/>
          <w:szCs w:val="22"/>
        </w:rPr>
        <w:tab/>
      </w:r>
      <w:r w:rsidRPr="0073462E">
        <w:rPr>
          <w:sz w:val="22"/>
          <w:szCs w:val="22"/>
          <w:lang w:eastAsia="pl-PL"/>
        </w:rPr>
        <w:t>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73462E">
        <w:rPr>
          <w:sz w:val="22"/>
          <w:szCs w:val="22"/>
          <w:lang w:eastAsia="pl-PL"/>
        </w:rPr>
        <w:t xml:space="preserve"> zgony</w:t>
      </w:r>
      <w:r w:rsidR="00211F4B" w:rsidRPr="0073462E">
        <w:rPr>
          <w:sz w:val="22"/>
          <w:szCs w:val="22"/>
          <w:lang w:eastAsia="pl-PL"/>
        </w:rPr>
        <w:t>,</w:t>
      </w:r>
      <w:r w:rsidR="00B0260A">
        <w:rPr>
          <w:sz w:val="22"/>
          <w:szCs w:val="22"/>
          <w:lang w:eastAsia="pl-PL"/>
        </w:rPr>
        <w:t xml:space="preserve"> stany pandemii, działania militarne,</w:t>
      </w:r>
    </w:p>
    <w:p w:rsidR="00BB36B2" w:rsidRPr="0073462E" w:rsidRDefault="00BB36B2" w:rsidP="00D25C53">
      <w:pPr>
        <w:tabs>
          <w:tab w:val="num" w:pos="0"/>
        </w:tabs>
        <w:ind w:left="426" w:hanging="426"/>
        <w:jc w:val="both"/>
        <w:rPr>
          <w:sz w:val="22"/>
          <w:szCs w:val="22"/>
        </w:rPr>
      </w:pPr>
      <w:r w:rsidRPr="0073462E">
        <w:rPr>
          <w:sz w:val="22"/>
          <w:szCs w:val="22"/>
          <w:lang w:eastAsia="pl-PL"/>
        </w:rPr>
        <w:t>2)</w:t>
      </w:r>
      <w:r w:rsidRPr="0073462E">
        <w:rPr>
          <w:sz w:val="22"/>
          <w:szCs w:val="22"/>
          <w:lang w:eastAsia="pl-PL"/>
        </w:rPr>
        <w:tab/>
      </w:r>
      <w:r w:rsidRPr="0073462E">
        <w:rPr>
          <w:sz w:val="22"/>
          <w:szCs w:val="22"/>
        </w:rPr>
        <w:t>konieczności realizacji robót zamiennych lub zaniechania realizacji części robót,</w:t>
      </w:r>
    </w:p>
    <w:p w:rsidR="00BB36B2" w:rsidRPr="0073462E" w:rsidRDefault="00BB36B2" w:rsidP="00D25C53">
      <w:pPr>
        <w:tabs>
          <w:tab w:val="num" w:pos="0"/>
        </w:tabs>
        <w:ind w:left="426" w:hanging="426"/>
        <w:jc w:val="both"/>
        <w:rPr>
          <w:sz w:val="22"/>
          <w:szCs w:val="22"/>
        </w:rPr>
      </w:pPr>
      <w:r w:rsidRPr="0073462E">
        <w:rPr>
          <w:sz w:val="22"/>
          <w:szCs w:val="22"/>
        </w:rPr>
        <w:t>3)</w:t>
      </w:r>
      <w:r w:rsidRPr="0073462E">
        <w:rPr>
          <w:sz w:val="22"/>
          <w:szCs w:val="22"/>
        </w:rPr>
        <w:tab/>
        <w:t>działań mających na celu niezwłoczne usunięcie bezpośredniego zagrożenia bezpieczeństwa ludzi  lub mienia,</w:t>
      </w:r>
    </w:p>
    <w:p w:rsidR="00BB36B2" w:rsidRPr="0073462E" w:rsidRDefault="00BB36B2" w:rsidP="00D25C53">
      <w:pPr>
        <w:tabs>
          <w:tab w:val="num" w:pos="0"/>
        </w:tabs>
        <w:ind w:left="426" w:hanging="426"/>
        <w:jc w:val="both"/>
        <w:rPr>
          <w:sz w:val="22"/>
          <w:szCs w:val="22"/>
        </w:rPr>
      </w:pPr>
      <w:r w:rsidRPr="0073462E">
        <w:rPr>
          <w:sz w:val="22"/>
          <w:szCs w:val="22"/>
        </w:rPr>
        <w:t>4)</w:t>
      </w:r>
      <w:r w:rsidRPr="0073462E">
        <w:rPr>
          <w:sz w:val="22"/>
          <w:szCs w:val="22"/>
        </w:rPr>
        <w:tab/>
        <w:t>wytycznych podmiotów zewnętrznych lub opinii branżowych,</w:t>
      </w:r>
    </w:p>
    <w:p w:rsidR="00BB36B2" w:rsidRPr="0073462E" w:rsidRDefault="00BB36B2" w:rsidP="00D25C53">
      <w:pPr>
        <w:tabs>
          <w:tab w:val="num" w:pos="0"/>
        </w:tabs>
        <w:ind w:left="426" w:hanging="426"/>
        <w:jc w:val="both"/>
        <w:rPr>
          <w:sz w:val="22"/>
          <w:szCs w:val="22"/>
        </w:rPr>
      </w:pPr>
      <w:r w:rsidRPr="0073462E">
        <w:rPr>
          <w:sz w:val="22"/>
          <w:szCs w:val="22"/>
        </w:rPr>
        <w:t>5)</w:t>
      </w:r>
      <w:r w:rsidRPr="0073462E">
        <w:rPr>
          <w:sz w:val="22"/>
          <w:szCs w:val="22"/>
        </w:rPr>
        <w:tab/>
        <w:t>zmiany przepisów prawa mających wpływ na zakres lub termin wykonania przedmiotu umowy,</w:t>
      </w:r>
    </w:p>
    <w:p w:rsidR="00BB36B2" w:rsidRPr="0073462E" w:rsidRDefault="00BB36B2" w:rsidP="00D25C53">
      <w:pPr>
        <w:tabs>
          <w:tab w:val="num" w:pos="0"/>
        </w:tabs>
        <w:ind w:left="426" w:hanging="426"/>
        <w:jc w:val="both"/>
        <w:rPr>
          <w:sz w:val="22"/>
          <w:szCs w:val="22"/>
        </w:rPr>
      </w:pPr>
      <w:r w:rsidRPr="0073462E">
        <w:rPr>
          <w:sz w:val="22"/>
          <w:szCs w:val="22"/>
        </w:rPr>
        <w:t>6)</w:t>
      </w:r>
      <w:r w:rsidRPr="0073462E">
        <w:rPr>
          <w:sz w:val="22"/>
          <w:szCs w:val="22"/>
        </w:rPr>
        <w:tab/>
        <w:t>realizacji przez innych wykonawców w drodze odrębnej umowy prac powiązanych z przedmiotem niniejszej umowy wymuszającej konieczność skoordynowania prac i uwzględnienia wzajemnych powiązań,</w:t>
      </w:r>
    </w:p>
    <w:p w:rsidR="00BB36B2" w:rsidRPr="0073462E" w:rsidRDefault="00BB36B2" w:rsidP="00D25C53">
      <w:pPr>
        <w:tabs>
          <w:tab w:val="num" w:pos="0"/>
        </w:tabs>
        <w:ind w:left="426" w:hanging="426"/>
        <w:jc w:val="both"/>
        <w:rPr>
          <w:sz w:val="22"/>
          <w:szCs w:val="22"/>
          <w:lang w:eastAsia="pl-PL"/>
        </w:rPr>
      </w:pPr>
      <w:r w:rsidRPr="0073462E">
        <w:rPr>
          <w:sz w:val="22"/>
          <w:szCs w:val="22"/>
        </w:rPr>
        <w:t>7)</w:t>
      </w:r>
      <w:r w:rsidRPr="0073462E">
        <w:rPr>
          <w:sz w:val="22"/>
          <w:szCs w:val="22"/>
        </w:rPr>
        <w:tab/>
      </w:r>
      <w:r w:rsidRPr="0073462E">
        <w:rPr>
          <w:sz w:val="22"/>
          <w:szCs w:val="22"/>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73462E" w:rsidRDefault="00BB36B2" w:rsidP="00D25C53">
      <w:pPr>
        <w:tabs>
          <w:tab w:val="num" w:pos="0"/>
        </w:tabs>
        <w:ind w:left="426" w:hanging="426"/>
        <w:jc w:val="both"/>
        <w:rPr>
          <w:sz w:val="22"/>
          <w:szCs w:val="22"/>
        </w:rPr>
      </w:pPr>
      <w:r w:rsidRPr="0073462E">
        <w:rPr>
          <w:sz w:val="22"/>
          <w:szCs w:val="22"/>
          <w:lang w:eastAsia="pl-PL"/>
        </w:rPr>
        <w:t>8)</w:t>
      </w:r>
      <w:r w:rsidRPr="0073462E">
        <w:rPr>
          <w:sz w:val="22"/>
          <w:szCs w:val="22"/>
          <w:lang w:eastAsia="pl-PL"/>
        </w:rPr>
        <w:tab/>
      </w:r>
      <w:r w:rsidRPr="0073462E">
        <w:rPr>
          <w:sz w:val="22"/>
          <w:szCs w:val="22"/>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73462E" w:rsidRDefault="00BB36B2" w:rsidP="00D25C53">
      <w:pPr>
        <w:tabs>
          <w:tab w:val="num" w:pos="0"/>
        </w:tabs>
        <w:ind w:left="426" w:hanging="426"/>
        <w:jc w:val="both"/>
        <w:rPr>
          <w:sz w:val="22"/>
          <w:szCs w:val="22"/>
        </w:rPr>
      </w:pPr>
      <w:r w:rsidRPr="0073462E">
        <w:rPr>
          <w:sz w:val="22"/>
          <w:szCs w:val="22"/>
        </w:rPr>
        <w:t>9)</w:t>
      </w:r>
      <w:r w:rsidRPr="0073462E">
        <w:rPr>
          <w:sz w:val="22"/>
          <w:szCs w:val="22"/>
        </w:rPr>
        <w:tab/>
        <w:t>napotkania niezinwentaryzowanych lub błędnie zinwentaryzowanych sieci, instalacji lub innych obiektów budowlanych, które wpływają na tempo wykonywanych robót,</w:t>
      </w:r>
    </w:p>
    <w:p w:rsidR="007D6FDF" w:rsidRPr="0073462E" w:rsidRDefault="007D6FDF" w:rsidP="00D25C53">
      <w:pPr>
        <w:tabs>
          <w:tab w:val="num" w:pos="0"/>
        </w:tabs>
        <w:ind w:left="426" w:hanging="426"/>
        <w:jc w:val="both"/>
        <w:rPr>
          <w:sz w:val="22"/>
          <w:szCs w:val="22"/>
          <w:lang w:eastAsia="pl-PL"/>
        </w:rPr>
      </w:pPr>
      <w:r w:rsidRPr="0073462E">
        <w:rPr>
          <w:sz w:val="22"/>
          <w:szCs w:val="22"/>
        </w:rPr>
        <w:t>10)</w:t>
      </w:r>
      <w:r w:rsidR="00D25C53">
        <w:rPr>
          <w:sz w:val="22"/>
          <w:szCs w:val="22"/>
        </w:rPr>
        <w:tab/>
      </w:r>
      <w:r w:rsidR="005442B4">
        <w:rPr>
          <w:sz w:val="22"/>
          <w:szCs w:val="22"/>
          <w:lang w:eastAsia="pl-PL"/>
        </w:rPr>
        <w:t>wystąpi</w:t>
      </w:r>
      <w:r w:rsidR="005442B4" w:rsidRPr="00AD5530">
        <w:rPr>
          <w:sz w:val="22"/>
          <w:szCs w:val="22"/>
          <w:lang w:eastAsia="pl-PL"/>
        </w:rPr>
        <w:t>enia</w:t>
      </w:r>
      <w:r w:rsidRPr="0073462E">
        <w:rPr>
          <w:sz w:val="22"/>
          <w:szCs w:val="22"/>
          <w:lang w:eastAsia="pl-PL"/>
        </w:rPr>
        <w:t xml:space="preserve"> warunków pogodowych niepozwalających na wykonanie zamówienia lub spowalniających wykonanie prac,</w:t>
      </w:r>
    </w:p>
    <w:p w:rsidR="00BB36B2" w:rsidRPr="0073462E" w:rsidRDefault="007D6FDF" w:rsidP="00D25C53">
      <w:pPr>
        <w:tabs>
          <w:tab w:val="num" w:pos="0"/>
        </w:tabs>
        <w:ind w:left="426" w:hanging="426"/>
        <w:jc w:val="both"/>
        <w:rPr>
          <w:sz w:val="22"/>
          <w:szCs w:val="22"/>
        </w:rPr>
      </w:pPr>
      <w:r w:rsidRPr="0073462E">
        <w:rPr>
          <w:sz w:val="22"/>
          <w:szCs w:val="22"/>
          <w:lang w:eastAsia="pl-PL"/>
        </w:rPr>
        <w:t>11)</w:t>
      </w:r>
      <w:r w:rsidR="00D25C53">
        <w:rPr>
          <w:sz w:val="22"/>
          <w:szCs w:val="22"/>
          <w:lang w:eastAsia="pl-PL"/>
        </w:rPr>
        <w:tab/>
      </w:r>
      <w:r w:rsidR="00BB36B2" w:rsidRPr="0073462E">
        <w:rPr>
          <w:sz w:val="22"/>
          <w:szCs w:val="22"/>
          <w:lang w:eastAsia="pl-PL"/>
        </w:rPr>
        <w:t>innych od wyżej przywołanych, niezależnych od wykonawcy pod warunkiem wyrażenia zgody przez zamawiającego.</w:t>
      </w:r>
    </w:p>
    <w:p w:rsidR="00BB36B2" w:rsidRPr="0073462E" w:rsidRDefault="00BB36B2" w:rsidP="00D25C53">
      <w:pPr>
        <w:numPr>
          <w:ilvl w:val="0"/>
          <w:numId w:val="2"/>
        </w:numPr>
        <w:tabs>
          <w:tab w:val="clear" w:pos="360"/>
          <w:tab w:val="num" w:pos="0"/>
        </w:tabs>
        <w:ind w:left="426" w:hanging="426"/>
        <w:jc w:val="both"/>
        <w:rPr>
          <w:sz w:val="22"/>
          <w:szCs w:val="22"/>
        </w:rPr>
      </w:pPr>
      <w:r w:rsidRPr="0073462E">
        <w:rPr>
          <w:sz w:val="22"/>
          <w:szCs w:val="22"/>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braku określonej pozycji </w:t>
      </w:r>
      <w:r w:rsidR="00E560AE">
        <w:rPr>
          <w:sz w:val="22"/>
          <w:szCs w:val="22"/>
          <w:lang w:eastAsia="pl-PL"/>
        </w:rPr>
        <w:t xml:space="preserve">w kosztorysie </w:t>
      </w:r>
      <w:r w:rsidRPr="0073462E">
        <w:rPr>
          <w:sz w:val="22"/>
          <w:szCs w:val="22"/>
          <w:lang w:eastAsia="pl-PL"/>
        </w:rPr>
        <w:t xml:space="preserve">w oparciu o uśrednione wskaźniki do kosztorysowania dla województwa łódzkiego wg. wydawnictw branżowych (np. </w:t>
      </w:r>
      <w:proofErr w:type="spellStart"/>
      <w:r w:rsidRPr="0073462E">
        <w:rPr>
          <w:sz w:val="22"/>
          <w:szCs w:val="22"/>
          <w:lang w:eastAsia="pl-PL"/>
        </w:rPr>
        <w:t>Sekocenbud</w:t>
      </w:r>
      <w:proofErr w:type="spellEnd"/>
      <w:r w:rsidRPr="0073462E">
        <w:rPr>
          <w:sz w:val="22"/>
          <w:szCs w:val="22"/>
          <w:lang w:eastAsia="pl-PL"/>
        </w:rPr>
        <w:t xml:space="preserve">, </w:t>
      </w:r>
      <w:proofErr w:type="spellStart"/>
      <w:r w:rsidRPr="0073462E">
        <w:rPr>
          <w:sz w:val="22"/>
          <w:szCs w:val="22"/>
          <w:lang w:eastAsia="pl-PL"/>
        </w:rPr>
        <w:t>Orgbud</w:t>
      </w:r>
      <w:proofErr w:type="spellEnd"/>
      <w:r w:rsidRPr="0073462E">
        <w:rPr>
          <w:sz w:val="22"/>
          <w:szCs w:val="22"/>
          <w:lang w:eastAsia="pl-PL"/>
        </w:rPr>
        <w:t xml:space="preserve">, </w:t>
      </w:r>
      <w:proofErr w:type="spellStart"/>
      <w:r w:rsidRPr="0073462E">
        <w:rPr>
          <w:sz w:val="22"/>
          <w:szCs w:val="22"/>
          <w:lang w:eastAsia="pl-PL"/>
        </w:rPr>
        <w:t>Intercenbud</w:t>
      </w:r>
      <w:proofErr w:type="spellEnd"/>
      <w:r w:rsidRPr="0073462E">
        <w:rPr>
          <w:sz w:val="22"/>
          <w:szCs w:val="22"/>
          <w:lang w:eastAsia="pl-PL"/>
        </w:rPr>
        <w:t>).</w:t>
      </w:r>
    </w:p>
    <w:p w:rsidR="00E6686B" w:rsidRPr="00E6686B" w:rsidRDefault="00E6686B" w:rsidP="00D25C53">
      <w:pPr>
        <w:numPr>
          <w:ilvl w:val="0"/>
          <w:numId w:val="2"/>
        </w:numPr>
        <w:tabs>
          <w:tab w:val="clear" w:pos="360"/>
          <w:tab w:val="num" w:pos="0"/>
        </w:tabs>
        <w:ind w:left="426" w:hanging="426"/>
        <w:jc w:val="both"/>
        <w:rPr>
          <w:strike/>
          <w:sz w:val="22"/>
          <w:szCs w:val="22"/>
        </w:rPr>
      </w:pPr>
      <w:r w:rsidRPr="00E6686B">
        <w:rPr>
          <w:sz w:val="22"/>
          <w:szCs w:val="22"/>
        </w:rPr>
        <w:t>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tym także, gdy niesie za sobą zwiększenie kosztów.</w:t>
      </w:r>
    </w:p>
    <w:p w:rsidR="00BB36B2" w:rsidRPr="003C286B" w:rsidRDefault="00BB36B2" w:rsidP="00D25C53">
      <w:pPr>
        <w:numPr>
          <w:ilvl w:val="0"/>
          <w:numId w:val="2"/>
        </w:numPr>
        <w:tabs>
          <w:tab w:val="clear" w:pos="360"/>
          <w:tab w:val="num" w:pos="0"/>
        </w:tabs>
        <w:ind w:left="426" w:hanging="426"/>
        <w:jc w:val="both"/>
        <w:rPr>
          <w:sz w:val="22"/>
          <w:szCs w:val="22"/>
        </w:rPr>
      </w:pPr>
      <w:r w:rsidRPr="0073462E">
        <w:rPr>
          <w:sz w:val="22"/>
          <w:szCs w:val="22"/>
        </w:rPr>
        <w:lastRenderedPageBreak/>
        <w:t xml:space="preserve">Jeżeli w wyniku dokonanych na podstawie ust. 5 zmian dojdzie do obniżenia kosztów realizacji przedmiotu umowy </w:t>
      </w:r>
      <w:r w:rsidRPr="003C286B">
        <w:rPr>
          <w:sz w:val="22"/>
          <w:szCs w:val="22"/>
        </w:rPr>
        <w:t>wynagrodzenie wykonawcy zostanie odpowiednio obniżone zgodnie z ust. 4.</w:t>
      </w:r>
    </w:p>
    <w:p w:rsidR="00BB36B2" w:rsidRPr="003C286B" w:rsidRDefault="00BB36B2" w:rsidP="00D25C53">
      <w:pPr>
        <w:numPr>
          <w:ilvl w:val="0"/>
          <w:numId w:val="2"/>
        </w:numPr>
        <w:tabs>
          <w:tab w:val="clear" w:pos="360"/>
          <w:tab w:val="num" w:pos="0"/>
        </w:tabs>
        <w:ind w:left="426" w:hanging="426"/>
        <w:jc w:val="both"/>
        <w:rPr>
          <w:sz w:val="22"/>
          <w:szCs w:val="22"/>
        </w:rPr>
      </w:pPr>
      <w:r w:rsidRPr="003C286B">
        <w:rPr>
          <w:sz w:val="22"/>
          <w:szCs w:val="22"/>
        </w:rPr>
        <w:t xml:space="preserve">Zamawiający dopuszcza zmianę wysokości wynagrodzenia należnego wykonawcy, w przypadku zmiany: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stawki podatku od towarów i usług oraz podatku akcyzowego, </w:t>
      </w:r>
    </w:p>
    <w:p w:rsidR="00D25C53" w:rsidRPr="00052ECF" w:rsidRDefault="008B0D82" w:rsidP="00052ECF">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podlegania ubezpieczeniom społecznym lub ubezpieczeniu zdrowotnemu lub wysokości stawki składki na ubezpieczenia społeczne lub ubezpieczenie zdrowotne, </w:t>
      </w:r>
    </w:p>
    <w:p w:rsidR="008B0D82" w:rsidRPr="003C286B" w:rsidRDefault="008B0D82" w:rsidP="00D25C53">
      <w:pPr>
        <w:pStyle w:val="Akapitzlist"/>
        <w:numPr>
          <w:ilvl w:val="1"/>
          <w:numId w:val="2"/>
        </w:numPr>
        <w:tabs>
          <w:tab w:val="num" w:pos="0"/>
        </w:tabs>
        <w:ind w:left="426" w:hanging="426"/>
        <w:jc w:val="both"/>
        <w:rPr>
          <w:color w:val="auto"/>
          <w:sz w:val="22"/>
          <w:szCs w:val="22"/>
        </w:rPr>
      </w:pPr>
      <w:r w:rsidRPr="003C286B">
        <w:rPr>
          <w:color w:val="auto"/>
          <w:sz w:val="22"/>
          <w:szCs w:val="22"/>
          <w:lang w:eastAsia="pl-PL"/>
        </w:rPr>
        <w:t xml:space="preserve">zasad gromadzenia i wysokości wpłat do pracowniczych planów kapitałowych, o których mowa </w:t>
      </w:r>
      <w:r w:rsidR="00052ECF">
        <w:rPr>
          <w:color w:val="auto"/>
          <w:sz w:val="22"/>
          <w:szCs w:val="22"/>
          <w:lang w:eastAsia="pl-PL"/>
        </w:rPr>
        <w:t xml:space="preserve">                    </w:t>
      </w:r>
      <w:r w:rsidRPr="003C286B">
        <w:rPr>
          <w:color w:val="auto"/>
          <w:sz w:val="22"/>
          <w:szCs w:val="22"/>
          <w:lang w:eastAsia="pl-PL"/>
        </w:rPr>
        <w:t xml:space="preserve">w ustawie z dnia 4 października 2018 r. o pracowniczych planach kapitałowych (Dz. U. poz. 2215 oraz z 2019 r. poz. 1074 i 1572) </w:t>
      </w:r>
    </w:p>
    <w:p w:rsidR="003C286B" w:rsidRPr="00A034DF" w:rsidRDefault="008B0D82" w:rsidP="00D25C53">
      <w:pPr>
        <w:tabs>
          <w:tab w:val="num" w:pos="0"/>
        </w:tabs>
        <w:ind w:left="426" w:hanging="426"/>
        <w:jc w:val="both"/>
        <w:rPr>
          <w:sz w:val="22"/>
          <w:szCs w:val="22"/>
          <w:lang w:eastAsia="pl-PL"/>
        </w:rPr>
      </w:pPr>
      <w:r w:rsidRPr="003C286B">
        <w:rPr>
          <w:sz w:val="22"/>
          <w:szCs w:val="22"/>
          <w:lang w:eastAsia="pl-PL"/>
        </w:rPr>
        <w:t>‒ jeżeli zmiany te będą miały wpływ na koszty wykonania zamówienia przez wykonawcę.</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 przypadku zmiany, o której </w:t>
      </w:r>
      <w:r w:rsidR="00B42935" w:rsidRPr="0073462E">
        <w:rPr>
          <w:sz w:val="22"/>
          <w:szCs w:val="22"/>
        </w:rPr>
        <w:t xml:space="preserve">mowa </w:t>
      </w:r>
      <w:r w:rsidRPr="0073462E">
        <w:rPr>
          <w:sz w:val="22"/>
          <w:szCs w:val="22"/>
        </w:rPr>
        <w:t xml:space="preserve">w ust. 7 - wykonawca zobowiązany jest wykazać wpływ zmiany regulacji na koszty wykonania przedmiotowego zamówienia przedstawiając stosowne dokumenty lub oświadczenia.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lang w:eastAsia="pl-PL"/>
        </w:rPr>
        <w:t>Zamawiający dopuszcza możliwość zmiany osób kluczowych dla realizacji umowy, w s</w:t>
      </w:r>
      <w:r w:rsidR="00247228" w:rsidRPr="0073462E">
        <w:rPr>
          <w:sz w:val="22"/>
          <w:szCs w:val="22"/>
          <w:lang w:eastAsia="pl-PL"/>
        </w:rPr>
        <w:t>zczególności kierowników robót</w:t>
      </w:r>
      <w:r w:rsidR="00B0260A">
        <w:rPr>
          <w:sz w:val="22"/>
          <w:szCs w:val="22"/>
          <w:lang w:eastAsia="pl-PL"/>
        </w:rPr>
        <w:t xml:space="preserve"> lub budowy</w:t>
      </w:r>
      <w:r w:rsidR="00247228" w:rsidRPr="0073462E">
        <w:rPr>
          <w:sz w:val="22"/>
          <w:szCs w:val="22"/>
          <w:lang w:eastAsia="pl-PL"/>
        </w:rPr>
        <w:t xml:space="preserve">. </w:t>
      </w:r>
      <w:r w:rsidRPr="0073462E">
        <w:rPr>
          <w:sz w:val="22"/>
          <w:szCs w:val="22"/>
          <w:lang w:eastAsia="pl-PL"/>
        </w:rPr>
        <w:t>W przypadku zmian proponowanych przez wykonawcę wraz</w:t>
      </w:r>
      <w:r w:rsidR="007D2D5C">
        <w:rPr>
          <w:sz w:val="22"/>
          <w:szCs w:val="22"/>
          <w:lang w:eastAsia="pl-PL"/>
        </w:rPr>
        <w:t xml:space="preserve"> </w:t>
      </w:r>
      <w:r w:rsidR="00D25C53">
        <w:rPr>
          <w:sz w:val="22"/>
          <w:szCs w:val="22"/>
          <w:lang w:eastAsia="pl-PL"/>
        </w:rPr>
        <w:br/>
      </w:r>
      <w:r w:rsidRPr="0073462E">
        <w:rPr>
          <w:sz w:val="22"/>
          <w:szCs w:val="22"/>
          <w:lang w:eastAsia="pl-PL"/>
        </w:rPr>
        <w:t xml:space="preserve">z odpowiednim wnioskiem przekazywane są odpowiednie dokumenty potwierdzające uprawnienia </w:t>
      </w:r>
      <w:r w:rsidR="00D25C53">
        <w:rPr>
          <w:sz w:val="22"/>
          <w:szCs w:val="22"/>
          <w:lang w:eastAsia="pl-PL"/>
        </w:rPr>
        <w:br/>
      </w:r>
      <w:r w:rsidRPr="0073462E">
        <w:rPr>
          <w:sz w:val="22"/>
          <w:szCs w:val="22"/>
          <w:lang w:eastAsia="pl-PL"/>
        </w:rPr>
        <w:t xml:space="preserve">i kwalifikacje zawodowe z zastrzeżeniem, iż muszą być one co najmniej takie same jak wymagane na etapie postępowania o zamówienie publiczne.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Zmiana nr rachunku wykonawcy może nastąpić na podstawie wniosku złożonego przez wykonawcę podpisanego przez osobę uprawnioną do reprezentacji. </w:t>
      </w:r>
    </w:p>
    <w:p w:rsidR="00BB36B2" w:rsidRPr="0073462E"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Zmiana, o której mowa powyżej nastąpi w formie aneksu do umowy, a wniosek winien być złożony najpóźniej na 10 dni przed planowanym rozliczeniem.</w:t>
      </w:r>
    </w:p>
    <w:p w:rsidR="00BB36B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73462E">
        <w:rPr>
          <w:sz w:val="22"/>
          <w:szCs w:val="22"/>
        </w:rPr>
        <w:t xml:space="preserve">Wykonawca wnioskując o zmianę </w:t>
      </w:r>
      <w:r w:rsidRPr="003C286B">
        <w:rPr>
          <w:sz w:val="22"/>
          <w:szCs w:val="22"/>
        </w:rPr>
        <w:t>umowy zobowiązany jest do przekazania zamawiającemu pisemnego wniosku wraz z opisem zdarzenia lub okoliczności stanowiących podstawę żądania. Każdorazowa zmiana umowy wymaga zgody lub akceptacji zamawiającego.</w:t>
      </w:r>
    </w:p>
    <w:p w:rsidR="008B0D82" w:rsidRPr="003C286B" w:rsidRDefault="00BB36B2" w:rsidP="00D25C53">
      <w:pPr>
        <w:pStyle w:val="Normalny10"/>
        <w:numPr>
          <w:ilvl w:val="0"/>
          <w:numId w:val="2"/>
        </w:numPr>
        <w:tabs>
          <w:tab w:val="clear" w:pos="360"/>
          <w:tab w:val="num" w:pos="0"/>
        </w:tabs>
        <w:autoSpaceDE w:val="0"/>
        <w:ind w:left="426" w:hanging="426"/>
        <w:jc w:val="both"/>
        <w:rPr>
          <w:rFonts w:eastAsia="Bookman Old Style"/>
          <w:sz w:val="22"/>
          <w:szCs w:val="22"/>
        </w:rPr>
      </w:pPr>
      <w:r w:rsidRPr="003C286B">
        <w:rPr>
          <w:sz w:val="22"/>
          <w:szCs w:val="22"/>
          <w:lang w:eastAsia="pl-PL"/>
        </w:rPr>
        <w:t xml:space="preserve">Dopuszczalne są zmiany dotyczące realizacji dodatkowych robót budowlanych </w:t>
      </w:r>
      <w:r w:rsidR="00E9186A" w:rsidRPr="003C286B">
        <w:rPr>
          <w:sz w:val="22"/>
          <w:szCs w:val="22"/>
          <w:lang w:eastAsia="pl-PL"/>
        </w:rPr>
        <w:t>przez dotychczasowego wykonawcę</w:t>
      </w:r>
      <w:r w:rsidRPr="003C286B">
        <w:rPr>
          <w:sz w:val="22"/>
          <w:szCs w:val="22"/>
          <w:lang w:eastAsia="pl-PL"/>
        </w:rPr>
        <w:t xml:space="preserve">, </w:t>
      </w:r>
      <w:r w:rsidR="008B0D82" w:rsidRPr="003C286B">
        <w:rPr>
          <w:sz w:val="22"/>
          <w:szCs w:val="22"/>
          <w:lang w:eastAsia="pl-PL"/>
        </w:rPr>
        <w:t>których nie uwzględniono w zamówieniu podstawowym</w:t>
      </w:r>
      <w:r w:rsidRPr="003C286B">
        <w:rPr>
          <w:sz w:val="22"/>
          <w:szCs w:val="22"/>
          <w:lang w:eastAsia="pl-PL"/>
        </w:rPr>
        <w:t>, o ile stały się niezbędne i zostały spełnione łącznie następujące warunki:</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rsidR="008B0D82" w:rsidRPr="003C286B" w:rsidRDefault="003C3043"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z</w:t>
      </w:r>
      <w:r w:rsidR="008B0D82" w:rsidRPr="003C286B">
        <w:rPr>
          <w:sz w:val="22"/>
          <w:szCs w:val="22"/>
          <w:lang w:eastAsia="pl-PL"/>
        </w:rPr>
        <w:t xml:space="preserve">miana wykonawcy spowodowałaby istotną niedogodność lub znaczne zwiększenie kosztów dla zamawiającego, </w:t>
      </w:r>
    </w:p>
    <w:p w:rsidR="008B0D82" w:rsidRPr="003C286B" w:rsidRDefault="008B0D82" w:rsidP="00D25C53">
      <w:pPr>
        <w:pStyle w:val="Normalny10"/>
        <w:numPr>
          <w:ilvl w:val="1"/>
          <w:numId w:val="2"/>
        </w:numPr>
        <w:tabs>
          <w:tab w:val="num" w:pos="0"/>
        </w:tabs>
        <w:autoSpaceDE w:val="0"/>
        <w:ind w:left="426" w:hanging="426"/>
        <w:jc w:val="both"/>
        <w:rPr>
          <w:rFonts w:eastAsia="Bookman Old Style"/>
          <w:dstrike/>
          <w:sz w:val="22"/>
          <w:szCs w:val="22"/>
        </w:rPr>
      </w:pPr>
      <w:r w:rsidRPr="003C286B">
        <w:rPr>
          <w:sz w:val="22"/>
          <w:szCs w:val="22"/>
          <w:lang w:eastAsia="pl-PL"/>
        </w:rPr>
        <w:t xml:space="preserve">wzrost ceny spowodowany każdą kolejną zmianą nie przekracza 50% wartości pierwotnej umowy, </w:t>
      </w:r>
    </w:p>
    <w:p w:rsidR="001F0522" w:rsidRPr="003C286B" w:rsidRDefault="001F0522" w:rsidP="00D25C53">
      <w:pPr>
        <w:pStyle w:val="Normalny10"/>
        <w:numPr>
          <w:ilvl w:val="0"/>
          <w:numId w:val="2"/>
        </w:numPr>
        <w:tabs>
          <w:tab w:val="clear" w:pos="360"/>
          <w:tab w:val="num" w:pos="0"/>
        </w:tabs>
        <w:autoSpaceDE w:val="0"/>
        <w:ind w:left="426" w:hanging="426"/>
        <w:jc w:val="both"/>
        <w:rPr>
          <w:sz w:val="22"/>
          <w:szCs w:val="22"/>
          <w:lang w:eastAsia="pl-PL"/>
        </w:rPr>
      </w:pPr>
      <w:r w:rsidRPr="003C286B">
        <w:rPr>
          <w:sz w:val="22"/>
          <w:szCs w:val="22"/>
        </w:rPr>
        <w:t>Zamawiający dopuszcza zmianę umowy, jeżeli konieczność zmiany umowy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1D3037"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rStyle w:val="Uwydatnienie"/>
          <w:i w:val="0"/>
          <w:iCs w:val="0"/>
          <w:color w:val="auto"/>
          <w:sz w:val="22"/>
          <w:szCs w:val="22"/>
          <w:lang w:eastAsia="pl-PL"/>
        </w:rPr>
      </w:pPr>
      <w:r w:rsidRPr="0073462E">
        <w:rPr>
          <w:color w:val="auto"/>
          <w:sz w:val="22"/>
          <w:szCs w:val="22"/>
        </w:rPr>
        <w:t>Przez niemożność przewidzenia okolic</w:t>
      </w:r>
      <w:r w:rsidR="00A034DF">
        <w:rPr>
          <w:color w:val="auto"/>
          <w:sz w:val="22"/>
          <w:szCs w:val="22"/>
        </w:rPr>
        <w:t>zności, o których mowa w ust. 14</w:t>
      </w:r>
      <w:r w:rsidRPr="0073462E">
        <w:rPr>
          <w:color w:val="auto"/>
          <w:sz w:val="22"/>
          <w:szCs w:val="22"/>
        </w:rPr>
        <w:t xml:space="preserve"> zamawiający rozumie zdarzenie którego zaistnienie w </w:t>
      </w:r>
      <w:r w:rsidRPr="003C286B">
        <w:rPr>
          <w:color w:val="auto"/>
          <w:sz w:val="22"/>
          <w:szCs w:val="22"/>
        </w:rPr>
        <w:t>normalnym toku rzeczy było mało prawdopodobne, przy czym niemożliwość przewidywalności określonych zdarzeń przez zamawiającego będzie</w:t>
      </w:r>
      <w:r w:rsidR="001D3037" w:rsidRPr="003C286B">
        <w:rPr>
          <w:color w:val="auto"/>
          <w:sz w:val="22"/>
          <w:szCs w:val="22"/>
        </w:rPr>
        <w:t xml:space="preserve"> określona w sposób obiektywny np</w:t>
      </w:r>
      <w:r w:rsidR="001D3037" w:rsidRPr="003C286B">
        <w:rPr>
          <w:rStyle w:val="Uwydatnienie"/>
          <w:color w:val="auto"/>
          <w:sz w:val="22"/>
          <w:szCs w:val="22"/>
        </w:rPr>
        <w:t xml:space="preserve">. </w:t>
      </w:r>
      <w:r w:rsidR="001D3037" w:rsidRPr="003C286B">
        <w:rPr>
          <w:rStyle w:val="Uwydatnienie"/>
          <w:i w:val="0"/>
          <w:color w:val="auto"/>
          <w:sz w:val="22"/>
          <w:szCs w:val="22"/>
        </w:rPr>
        <w:t>zjawiska gospodarcze zewnętrzne w stosunku do stron umowy i w pełni od nich niezależne, takie jak gwałtowna dekoniunktura, ograniczenie dostępności surowców, istotny wzrost cen materiałów</w:t>
      </w:r>
      <w:r w:rsidR="007D2D5C">
        <w:rPr>
          <w:rStyle w:val="Uwydatnienie"/>
          <w:i w:val="0"/>
          <w:color w:val="auto"/>
          <w:sz w:val="22"/>
          <w:szCs w:val="22"/>
        </w:rPr>
        <w:t xml:space="preserve"> </w:t>
      </w:r>
      <w:r w:rsidR="00A6211E" w:rsidRPr="003C286B">
        <w:rPr>
          <w:rStyle w:val="Uwydatnienie"/>
          <w:i w:val="0"/>
          <w:color w:val="auto"/>
          <w:sz w:val="22"/>
          <w:szCs w:val="22"/>
        </w:rPr>
        <w:t>lub wzrost kosztów pracowniczych.</w:t>
      </w:r>
    </w:p>
    <w:p w:rsidR="003C286B" w:rsidRPr="003C286B" w:rsidRDefault="003C286B"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W przypadkach, o których mowa w ust. 1</w:t>
      </w:r>
      <w:r w:rsidR="00A034DF">
        <w:rPr>
          <w:color w:val="auto"/>
          <w:sz w:val="22"/>
          <w:szCs w:val="22"/>
          <w:lang w:eastAsia="pl-PL"/>
        </w:rPr>
        <w:t>3 i 14</w:t>
      </w:r>
      <w:r w:rsidRPr="003C286B">
        <w:rPr>
          <w:color w:val="auto"/>
          <w:sz w:val="22"/>
          <w:szCs w:val="22"/>
          <w:lang w:eastAsia="pl-PL"/>
        </w:rPr>
        <w:t xml:space="preserve">, zamawiający: </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nie może wprowadzać kolejnych zmian umowy w celu uniknięcia stosowania przepisów ustawy</w:t>
      </w:r>
      <w:r w:rsidR="00E6686B">
        <w:rPr>
          <w:color w:val="auto"/>
          <w:sz w:val="22"/>
          <w:szCs w:val="22"/>
          <w:lang w:eastAsia="pl-PL"/>
        </w:rPr>
        <w:t xml:space="preserve"> </w:t>
      </w:r>
      <w:proofErr w:type="spellStart"/>
      <w:r w:rsidR="00E6686B">
        <w:rPr>
          <w:color w:val="auto"/>
          <w:sz w:val="22"/>
          <w:szCs w:val="22"/>
          <w:lang w:eastAsia="pl-PL"/>
        </w:rPr>
        <w:t>pzp</w:t>
      </w:r>
      <w:proofErr w:type="spellEnd"/>
      <w:r w:rsidRPr="003C286B">
        <w:rPr>
          <w:color w:val="auto"/>
          <w:sz w:val="22"/>
          <w:szCs w:val="22"/>
          <w:lang w:eastAsia="pl-PL"/>
        </w:rPr>
        <w:t>;</w:t>
      </w:r>
    </w:p>
    <w:p w:rsidR="003C286B" w:rsidRPr="003C286B" w:rsidRDefault="003C286B"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po dokonaniu zmiany umowy zamieszcza ogłoszenie o zmianie umowy w Biuletynie Zamówień Publicznych.</w:t>
      </w:r>
    </w:p>
    <w:p w:rsidR="00BA4610" w:rsidRPr="003C286B"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lang w:eastAsia="pl-PL"/>
        </w:rPr>
        <w:t>Z</w:t>
      </w:r>
      <w:r w:rsidRPr="003C286B">
        <w:rPr>
          <w:color w:val="auto"/>
          <w:sz w:val="22"/>
          <w:szCs w:val="22"/>
        </w:rPr>
        <w:t>amawiający dopuszcza zmianę umowy bez przeprowadzenia nowego postępowania o udzielenie zamówienia, których łączna wartość jest niższa niż 15% wartości pierwotnej umowy a zmiany te nie powodują zmiany ogólnego charakteru umowy.</w:t>
      </w:r>
    </w:p>
    <w:p w:rsidR="00BA4610" w:rsidRPr="008E61F6" w:rsidRDefault="00BA4610"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3C286B">
        <w:rPr>
          <w:color w:val="auto"/>
          <w:sz w:val="22"/>
          <w:szCs w:val="22"/>
        </w:rPr>
        <w:lastRenderedPageBreak/>
        <w:t xml:space="preserve">Zamawiający dopuszcza zmianę umowy w sytuacji, </w:t>
      </w:r>
      <w:r w:rsidRPr="003C286B">
        <w:rPr>
          <w:color w:val="auto"/>
          <w:sz w:val="22"/>
          <w:szCs w:val="22"/>
          <w:lang w:eastAsia="pl-PL"/>
        </w:rPr>
        <w:t xml:space="preserve">gdy </w:t>
      </w:r>
      <w:r w:rsidRPr="008E61F6">
        <w:rPr>
          <w:color w:val="auto"/>
          <w:sz w:val="22"/>
          <w:szCs w:val="22"/>
          <w:lang w:eastAsia="pl-PL"/>
        </w:rPr>
        <w:t xml:space="preserve">nowy wykonawca ma zastąpić dotychczasowego wykonawcę: </w:t>
      </w:r>
    </w:p>
    <w:p w:rsidR="00BA4610"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lub</w:t>
      </w:r>
    </w:p>
    <w:p w:rsidR="00D25C53" w:rsidRPr="008E61F6" w:rsidRDefault="00D25C53" w:rsidP="00D25C53">
      <w:pPr>
        <w:pStyle w:val="Akapitzlist"/>
        <w:suppressAutoHyphens w:val="0"/>
        <w:autoSpaceDE w:val="0"/>
        <w:autoSpaceDN w:val="0"/>
        <w:adjustRightInd w:val="0"/>
        <w:ind w:left="426"/>
        <w:jc w:val="both"/>
        <w:rPr>
          <w:color w:val="auto"/>
          <w:sz w:val="22"/>
          <w:szCs w:val="22"/>
          <w:lang w:eastAsia="pl-PL"/>
        </w:rPr>
      </w:pPr>
    </w:p>
    <w:p w:rsidR="00BA4610" w:rsidRPr="00D25C53" w:rsidRDefault="00BA4610" w:rsidP="00D25C53">
      <w:pPr>
        <w:pStyle w:val="Akapitzlist"/>
        <w:numPr>
          <w:ilvl w:val="1"/>
          <w:numId w:val="2"/>
        </w:numPr>
        <w:tabs>
          <w:tab w:val="num" w:pos="0"/>
        </w:tabs>
        <w:suppressAutoHyphens w:val="0"/>
        <w:autoSpaceDE w:val="0"/>
        <w:autoSpaceDN w:val="0"/>
        <w:adjustRightInd w:val="0"/>
        <w:ind w:left="426" w:hanging="426"/>
        <w:jc w:val="both"/>
        <w:rPr>
          <w:color w:val="auto"/>
          <w:sz w:val="22"/>
          <w:szCs w:val="22"/>
          <w:lang w:eastAsia="pl-PL"/>
        </w:rPr>
      </w:pPr>
      <w:r w:rsidRPr="008E61F6">
        <w:rPr>
          <w:rFonts w:eastAsia="Times New Roman"/>
          <w:color w:val="auto"/>
          <w:sz w:val="22"/>
          <w:szCs w:val="22"/>
          <w:lang w:eastAsia="pl-PL"/>
        </w:rPr>
        <w:t>w wyniku przejęcia przez zamawiającego zobowiązań wykonawcy względem jego podwykonawców, w przypadku, o którym mowa w art. 465 ust. 1</w:t>
      </w:r>
      <w:r w:rsidR="008E61F6">
        <w:rPr>
          <w:rFonts w:eastAsia="Times New Roman"/>
          <w:color w:val="auto"/>
          <w:sz w:val="22"/>
          <w:szCs w:val="22"/>
          <w:lang w:eastAsia="pl-PL"/>
        </w:rPr>
        <w:t xml:space="preserve">ustawy </w:t>
      </w:r>
      <w:proofErr w:type="spellStart"/>
      <w:r w:rsidR="008E61F6">
        <w:rPr>
          <w:rFonts w:eastAsia="Times New Roman"/>
          <w:color w:val="auto"/>
          <w:sz w:val="22"/>
          <w:szCs w:val="22"/>
          <w:lang w:eastAsia="pl-PL"/>
        </w:rPr>
        <w:t>pzp</w:t>
      </w:r>
      <w:proofErr w:type="spellEnd"/>
      <w:r w:rsidRPr="008E61F6">
        <w:rPr>
          <w:rFonts w:eastAsia="Times New Roman"/>
          <w:color w:val="auto"/>
          <w:sz w:val="22"/>
          <w:szCs w:val="22"/>
          <w:lang w:eastAsia="pl-PL"/>
        </w:rPr>
        <w:t>;</w:t>
      </w:r>
    </w:p>
    <w:p w:rsidR="003C286B" w:rsidRPr="008E61F6" w:rsidRDefault="00427CB5"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może dopuścić </w:t>
      </w:r>
      <w:r w:rsidRPr="008E61F6">
        <w:rPr>
          <w:color w:val="auto"/>
          <w:sz w:val="22"/>
          <w:szCs w:val="22"/>
        </w:rPr>
        <w:t>zmianę umowy nieznacznie rozszerzającą lub zmniejszającą zakres/przedmiot świadczeń i zobowiązań wynikający z umowy z możliwością wprowadzenia zmiany wynagrodzenia.</w:t>
      </w:r>
    </w:p>
    <w:p w:rsidR="008A3759" w:rsidRPr="007E650C" w:rsidRDefault="003C304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 przyp</w:t>
      </w:r>
      <w:r w:rsidR="00A034DF" w:rsidRPr="008E61F6">
        <w:rPr>
          <w:color w:val="auto"/>
          <w:sz w:val="22"/>
          <w:szCs w:val="22"/>
          <w:lang w:eastAsia="pl-PL"/>
        </w:rPr>
        <w:t>adkach, o których mowa w ust. 13 pkt 3, ust. 14</w:t>
      </w:r>
      <w:r w:rsidRPr="008E61F6">
        <w:rPr>
          <w:color w:val="auto"/>
          <w:sz w:val="22"/>
          <w:szCs w:val="22"/>
          <w:lang w:eastAsia="pl-PL"/>
        </w:rPr>
        <w:t xml:space="preserve">, ust. 17 </w:t>
      </w:r>
      <w:r w:rsidR="00427CB5" w:rsidRPr="008E61F6">
        <w:rPr>
          <w:rFonts w:eastAsia="Times New Roman"/>
          <w:color w:val="auto"/>
          <w:sz w:val="22"/>
          <w:szCs w:val="22"/>
          <w:lang w:eastAsia="pl-PL"/>
        </w:rPr>
        <w:t xml:space="preserve">dopuszczalną wartość zmiany ceny, </w:t>
      </w:r>
      <w:r w:rsidRPr="007E650C">
        <w:rPr>
          <w:color w:val="auto"/>
          <w:sz w:val="22"/>
          <w:szCs w:val="22"/>
        </w:rPr>
        <w:t xml:space="preserve">lub dopuszczalną wartość zmiany umowy </w:t>
      </w:r>
      <w:r w:rsidR="00427CB5" w:rsidRPr="007E650C">
        <w:rPr>
          <w:rFonts w:eastAsia="Times New Roman"/>
          <w:color w:val="auto"/>
          <w:sz w:val="22"/>
          <w:szCs w:val="22"/>
          <w:lang w:eastAsia="pl-PL"/>
        </w:rPr>
        <w:t>ustala się w oparciu o zmienioną cenę.</w:t>
      </w:r>
    </w:p>
    <w:p w:rsidR="008A3759" w:rsidRPr="008E61F6" w:rsidRDefault="008A375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Zamawiający dopuszcza zmianę </w:t>
      </w:r>
      <w:r w:rsidRPr="008E61F6">
        <w:rPr>
          <w:color w:val="auto"/>
          <w:sz w:val="22"/>
          <w:szCs w:val="22"/>
        </w:rPr>
        <w:t xml:space="preserve">wysokości wynagrodzenia należnego wykonawcy, w przypadku zmiany ceny materiałów lub kosztów związanych z realizacją zamówienia </w:t>
      </w:r>
      <w:r w:rsidR="008B0213" w:rsidRPr="008E61F6">
        <w:rPr>
          <w:color w:val="auto"/>
          <w:sz w:val="22"/>
          <w:szCs w:val="22"/>
        </w:rPr>
        <w:t>o maksymalną wartość</w:t>
      </w:r>
      <w:r w:rsidR="0061521C" w:rsidRPr="008E61F6">
        <w:rPr>
          <w:color w:val="auto"/>
          <w:sz w:val="22"/>
          <w:szCs w:val="22"/>
        </w:rPr>
        <w:t xml:space="preserve"> nie większą niż </w:t>
      </w:r>
      <w:r w:rsidRPr="008E61F6">
        <w:rPr>
          <w:color w:val="auto"/>
          <w:sz w:val="22"/>
          <w:szCs w:val="22"/>
        </w:rPr>
        <w:t>10%</w:t>
      </w:r>
      <w:r w:rsidR="00A034DF" w:rsidRPr="008E61F6">
        <w:rPr>
          <w:color w:val="auto"/>
          <w:sz w:val="22"/>
          <w:szCs w:val="22"/>
        </w:rPr>
        <w:t xml:space="preserve"> wartości umowy w terminie nie wcześniej niż 60 dni od dnia zawarcia umowy.</w:t>
      </w:r>
    </w:p>
    <w:p w:rsidR="008A3759" w:rsidRPr="008E61F6" w:rsidRDefault="0061521C"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W przypadku zmiany wysokości wynagr</w:t>
      </w:r>
      <w:r w:rsidR="00A034DF" w:rsidRPr="008E61F6">
        <w:rPr>
          <w:color w:val="auto"/>
          <w:sz w:val="22"/>
          <w:szCs w:val="22"/>
        </w:rPr>
        <w:t>odzenia, o którym mowa w ust. 21</w:t>
      </w:r>
      <w:r w:rsidR="008368ED">
        <w:rPr>
          <w:color w:val="auto"/>
          <w:sz w:val="22"/>
          <w:szCs w:val="22"/>
        </w:rPr>
        <w:t xml:space="preserve">, </w:t>
      </w:r>
      <w:r w:rsidRPr="008E61F6">
        <w:rPr>
          <w:color w:val="auto"/>
          <w:sz w:val="22"/>
          <w:szCs w:val="22"/>
          <w:lang w:eastAsia="pl-PL"/>
        </w:rPr>
        <w:t>sposób ustalania zmiany nastąpi w oparciu o wskaźnik ogłaszanego w komunikacie Prezesa Głównego Urzędu Statystycznego lub przez wskazanie innej podstawy, w szczególności wykazu rodzajów materiałów lub kosztów, w przypadku których zmiana ceny uprawnia strony umowy do żądania zmiany wynagrodzenia.</w:t>
      </w:r>
    </w:p>
    <w:p w:rsidR="008B0213" w:rsidRPr="00D01E79"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lang w:eastAsia="pl-PL"/>
        </w:rPr>
        <w:t>Wykonawca, którego wynagrodzenie zos</w:t>
      </w:r>
      <w:r w:rsidR="00542AF2" w:rsidRPr="008E61F6">
        <w:rPr>
          <w:color w:val="auto"/>
          <w:sz w:val="22"/>
          <w:szCs w:val="22"/>
          <w:lang w:eastAsia="pl-PL"/>
        </w:rPr>
        <w:t>tało zmienione zgodnie z ust. 2</w:t>
      </w:r>
      <w:r w:rsidR="008368ED">
        <w:rPr>
          <w:color w:val="auto"/>
          <w:sz w:val="22"/>
          <w:szCs w:val="22"/>
          <w:lang w:eastAsia="pl-PL"/>
        </w:rPr>
        <w:t>1</w:t>
      </w:r>
      <w:r w:rsidR="00542AF2" w:rsidRPr="008E61F6">
        <w:rPr>
          <w:color w:val="auto"/>
          <w:sz w:val="22"/>
          <w:szCs w:val="22"/>
          <w:lang w:eastAsia="pl-PL"/>
        </w:rPr>
        <w:t>-22</w:t>
      </w:r>
      <w:r w:rsidRPr="008E61F6">
        <w:rPr>
          <w:color w:val="auto"/>
          <w:sz w:val="22"/>
          <w:szCs w:val="22"/>
          <w:lang w:eastAsia="pl-PL"/>
        </w:rPr>
        <w:t xml:space="preserve">,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w:t>
      </w:r>
      <w:r w:rsidRPr="00D01E79">
        <w:rPr>
          <w:color w:val="auto"/>
          <w:sz w:val="22"/>
          <w:szCs w:val="22"/>
          <w:lang w:eastAsia="pl-PL"/>
        </w:rPr>
        <w:t xml:space="preserve">lub usługi a </w:t>
      </w:r>
      <w:r w:rsidRPr="00D01E79">
        <w:rPr>
          <w:rFonts w:eastAsia="Times New Roman"/>
          <w:color w:val="auto"/>
          <w:sz w:val="22"/>
          <w:szCs w:val="22"/>
          <w:lang w:eastAsia="pl-PL"/>
        </w:rPr>
        <w:t>okres obowiązywania umowy przekracza 12 miesięcy.</w:t>
      </w:r>
    </w:p>
    <w:p w:rsidR="008B0213" w:rsidRDefault="008B0213"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Przez zmianę ceny materiałów lub kosztów, o których mowa w</w:t>
      </w:r>
      <w:r w:rsidR="008E61F6" w:rsidRPr="008E61F6">
        <w:rPr>
          <w:color w:val="auto"/>
          <w:sz w:val="22"/>
          <w:szCs w:val="22"/>
        </w:rPr>
        <w:t xml:space="preserve"> ust. 21</w:t>
      </w:r>
      <w:r w:rsidRPr="008E61F6">
        <w:rPr>
          <w:color w:val="auto"/>
          <w:sz w:val="22"/>
          <w:szCs w:val="22"/>
        </w:rPr>
        <w:t xml:space="preserve"> rozumie się wzrost odpowiednio cen lub kosztów, jak i ich obniżenie, względem ceny lub kosztu przyjętych w celu ustalenia wynagrodzenia wykonawcy zawartego w ofercie.</w:t>
      </w:r>
    </w:p>
    <w:p w:rsidR="00F01BFF" w:rsidRPr="00F01BFF" w:rsidRDefault="008368ED" w:rsidP="00F01BFF">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Pr>
          <w:color w:val="auto"/>
          <w:sz w:val="22"/>
          <w:szCs w:val="22"/>
        </w:rPr>
        <w:t>Zamawiający dopuszcza zmianę harmonogramu rzeczowo-finansowego robót. Zmiana harmonogramu robót może nastąpić na podstawie wniosku złożonego przez wykonawcę i podpisanego przez osobę uprawnioną do reprezentacji wykonawcy. Wniosek dotyczący zmian w zakresie wartości poszczególnych etapów oraz zakresu robót w danym etapie, winien być złożony najpóźniej na 14 dni przed t</w:t>
      </w:r>
      <w:r w:rsidR="00D25C53">
        <w:rPr>
          <w:color w:val="auto"/>
          <w:sz w:val="22"/>
          <w:szCs w:val="22"/>
        </w:rPr>
        <w:t xml:space="preserve">erminem zakończenia etapu robót i zawierać uzasadnienie </w:t>
      </w:r>
      <w:r w:rsidR="00F01BFF">
        <w:rPr>
          <w:color w:val="auto"/>
          <w:sz w:val="22"/>
          <w:szCs w:val="22"/>
        </w:rPr>
        <w:t>wnioskowanej zamiany.</w:t>
      </w:r>
    </w:p>
    <w:p w:rsidR="00AC074A" w:rsidRPr="00B0260A" w:rsidRDefault="00BB36B2"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zmianę decyzji, zgód, pozwoleń na podstawie których realizowane będzie zamówienie. Zmiana taka może być dokonana za wyłączną zgodą zamawiającego.</w:t>
      </w:r>
    </w:p>
    <w:p w:rsidR="00A72456" w:rsidRDefault="004E27BF"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color w:val="auto"/>
          <w:sz w:val="22"/>
          <w:szCs w:val="22"/>
        </w:rPr>
        <w:t>Zamawiający dopuszcza możliwość zmiany umowy w zakresie ilości płatności pod warunkiem przedłożenia przez Wykonawcę stosownego wniosku uzasadniającego konieczność zmiany.</w:t>
      </w:r>
    </w:p>
    <w:p w:rsidR="00C771D2" w:rsidRPr="008E61F6" w:rsidRDefault="004C52E9" w:rsidP="00D25C53">
      <w:pPr>
        <w:pStyle w:val="Akapitzlist"/>
        <w:numPr>
          <w:ilvl w:val="0"/>
          <w:numId w:val="2"/>
        </w:numPr>
        <w:tabs>
          <w:tab w:val="clear" w:pos="360"/>
          <w:tab w:val="num" w:pos="0"/>
        </w:tabs>
        <w:suppressAutoHyphens w:val="0"/>
        <w:autoSpaceDE w:val="0"/>
        <w:autoSpaceDN w:val="0"/>
        <w:adjustRightInd w:val="0"/>
        <w:ind w:left="426" w:hanging="426"/>
        <w:jc w:val="both"/>
        <w:rPr>
          <w:color w:val="auto"/>
          <w:sz w:val="22"/>
          <w:szCs w:val="22"/>
          <w:lang w:eastAsia="pl-PL"/>
        </w:rPr>
      </w:pPr>
      <w:r w:rsidRPr="008E61F6">
        <w:rPr>
          <w:rFonts w:eastAsia="Bookman Old Style"/>
          <w:bCs/>
          <w:color w:val="auto"/>
          <w:sz w:val="22"/>
          <w:szCs w:val="22"/>
        </w:rPr>
        <w:t xml:space="preserve">Niedopuszczalne są </w:t>
      </w:r>
      <w:r w:rsidR="00C771D2" w:rsidRPr="008E61F6">
        <w:rPr>
          <w:rFonts w:eastAsia="Bookman Old Style"/>
          <w:bCs/>
          <w:color w:val="auto"/>
          <w:sz w:val="22"/>
          <w:szCs w:val="22"/>
        </w:rPr>
        <w:t xml:space="preserve">istotne </w:t>
      </w:r>
      <w:r w:rsidRPr="008E61F6">
        <w:rPr>
          <w:rFonts w:eastAsia="Bookman Old Style"/>
          <w:bCs/>
          <w:color w:val="auto"/>
          <w:sz w:val="22"/>
          <w:szCs w:val="22"/>
        </w:rPr>
        <w:t>zmiany postanowień zawartej umowy</w:t>
      </w:r>
      <w:r w:rsidR="00C771D2" w:rsidRPr="008E61F6">
        <w:rPr>
          <w:rFonts w:eastAsia="Bookman Old Style"/>
          <w:bCs/>
          <w:color w:val="auto"/>
          <w:sz w:val="22"/>
          <w:szCs w:val="22"/>
        </w:rPr>
        <w:t xml:space="preserve">. Zmiana umowy jest istotna, </w:t>
      </w:r>
      <w:r w:rsidR="00C771D2" w:rsidRPr="008E61F6">
        <w:rPr>
          <w:color w:val="auto"/>
          <w:sz w:val="22"/>
          <w:szCs w:val="22"/>
          <w:lang w:eastAsia="pl-PL"/>
        </w:rPr>
        <w:t xml:space="preserve">jeżeli powoduje, że charakter umowy zmienia się w sposób istotny w stosunku do pierwotnej umowy, w szczególności jeżeli zmiana: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 xml:space="preserve">1) </w:t>
      </w:r>
      <w:r w:rsidRPr="008E61F6">
        <w:rPr>
          <w:sz w:val="22"/>
          <w:szCs w:val="22"/>
          <w:lang w:eastAsia="pl-PL"/>
        </w:rPr>
        <w:tab/>
        <w:t>wprowadza warunki, które gdyby zostały zastosowane w postępowaniu o udzielenie zamówienia, to wzięliby w nim udział lub mogliby wziąć udział inni wykonawcy lub przyjęte zostałyby oferty innej treści;</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2)</w:t>
      </w:r>
      <w:r w:rsidRPr="008E61F6">
        <w:rPr>
          <w:sz w:val="22"/>
          <w:szCs w:val="22"/>
          <w:lang w:eastAsia="pl-PL"/>
        </w:rPr>
        <w:tab/>
        <w:t>narusza równowagę ekonomiczną stron umowy na korzyść wykonawcy, w sposób nieprzewidziany w pierwotnej umowie;</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3)</w:t>
      </w:r>
      <w:r w:rsidRPr="008E61F6">
        <w:rPr>
          <w:sz w:val="22"/>
          <w:szCs w:val="22"/>
          <w:lang w:eastAsia="pl-PL"/>
        </w:rPr>
        <w:tab/>
        <w:t xml:space="preserve">w sposób znaczny rozszerza albo zmniejsza zakres świadczeń i zobowiązań wynikający z umowy;  </w:t>
      </w:r>
    </w:p>
    <w:p w:rsidR="00C771D2" w:rsidRPr="008E61F6" w:rsidRDefault="00C771D2" w:rsidP="00D25C53">
      <w:pPr>
        <w:tabs>
          <w:tab w:val="num" w:pos="0"/>
        </w:tabs>
        <w:suppressAutoHyphens w:val="0"/>
        <w:autoSpaceDE w:val="0"/>
        <w:autoSpaceDN w:val="0"/>
        <w:adjustRightInd w:val="0"/>
        <w:ind w:left="426" w:hanging="426"/>
        <w:jc w:val="both"/>
        <w:rPr>
          <w:sz w:val="22"/>
          <w:szCs w:val="22"/>
          <w:lang w:eastAsia="pl-PL"/>
        </w:rPr>
      </w:pPr>
      <w:r w:rsidRPr="008E61F6">
        <w:rPr>
          <w:sz w:val="22"/>
          <w:szCs w:val="22"/>
          <w:lang w:eastAsia="pl-PL"/>
        </w:rPr>
        <w:t>4)</w:t>
      </w:r>
      <w:r w:rsidRPr="008E61F6">
        <w:rPr>
          <w:sz w:val="22"/>
          <w:szCs w:val="22"/>
          <w:lang w:eastAsia="pl-PL"/>
        </w:rPr>
        <w:tab/>
        <w:t>polega na zastąpieniu wykonawcy, któremu zamawiający udzielił zamówienia, nowym wykonawcą w przypadkach innych, niż wskazane w ust. 18.</w:t>
      </w:r>
    </w:p>
    <w:p w:rsidR="00C771D2"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28</w:t>
      </w:r>
      <w:r w:rsidR="0061521C" w:rsidRPr="008E61F6">
        <w:rPr>
          <w:sz w:val="22"/>
          <w:szCs w:val="22"/>
          <w:lang w:eastAsia="pl-PL"/>
        </w:rPr>
        <w:t>.</w:t>
      </w:r>
      <w:r w:rsidR="0061521C" w:rsidRPr="008E61F6">
        <w:rPr>
          <w:sz w:val="22"/>
          <w:szCs w:val="22"/>
          <w:lang w:eastAsia="pl-PL"/>
        </w:rPr>
        <w:tab/>
      </w:r>
      <w:r w:rsidR="00C771D2" w:rsidRPr="008E61F6">
        <w:rPr>
          <w:sz w:val="22"/>
          <w:szCs w:val="22"/>
          <w:lang w:eastAsia="pl-PL"/>
        </w:rPr>
        <w:t xml:space="preserve">Istotna zmiana zawartej umowy wymaga przeprowadzenia nowego postępowania o udzielenie  zamówienia. </w:t>
      </w:r>
    </w:p>
    <w:p w:rsidR="00A72456" w:rsidRPr="008E61F6" w:rsidRDefault="00B0260A" w:rsidP="00D25C53">
      <w:pPr>
        <w:tabs>
          <w:tab w:val="num" w:pos="0"/>
        </w:tabs>
        <w:suppressAutoHyphens w:val="0"/>
        <w:autoSpaceDE w:val="0"/>
        <w:autoSpaceDN w:val="0"/>
        <w:adjustRightInd w:val="0"/>
        <w:ind w:left="426" w:hanging="426"/>
        <w:jc w:val="both"/>
        <w:rPr>
          <w:sz w:val="22"/>
          <w:szCs w:val="22"/>
          <w:lang w:eastAsia="pl-PL"/>
        </w:rPr>
      </w:pPr>
      <w:r>
        <w:rPr>
          <w:sz w:val="22"/>
          <w:szCs w:val="22"/>
          <w:lang w:eastAsia="pl-PL"/>
        </w:rPr>
        <w:t>29</w:t>
      </w:r>
      <w:r w:rsidR="0061521C" w:rsidRPr="008E61F6">
        <w:rPr>
          <w:sz w:val="22"/>
          <w:szCs w:val="22"/>
          <w:lang w:eastAsia="pl-PL"/>
        </w:rPr>
        <w:t>.</w:t>
      </w:r>
      <w:r w:rsidR="0061521C" w:rsidRPr="008E61F6">
        <w:rPr>
          <w:sz w:val="22"/>
          <w:szCs w:val="22"/>
          <w:lang w:eastAsia="pl-PL"/>
        </w:rPr>
        <w:tab/>
      </w:r>
      <w:r>
        <w:rPr>
          <w:rFonts w:eastAsia="Bookman Old Style"/>
          <w:bCs/>
          <w:sz w:val="22"/>
          <w:szCs w:val="22"/>
        </w:rPr>
        <w:t>Wszelkie z</w:t>
      </w:r>
      <w:r w:rsidR="00A72456" w:rsidRPr="008E61F6">
        <w:rPr>
          <w:rFonts w:eastAsia="Bookman Old Style"/>
          <w:bCs/>
          <w:sz w:val="22"/>
          <w:szCs w:val="22"/>
        </w:rPr>
        <w:t>miany umowy w tym wynagrodzenia wymagają zgody zamawiającego.</w:t>
      </w:r>
    </w:p>
    <w:p w:rsidR="00744C37" w:rsidRDefault="00744C37" w:rsidP="00F019AB">
      <w:pPr>
        <w:pStyle w:val="Normalny1"/>
        <w:autoSpaceDE w:val="0"/>
        <w:rPr>
          <w:sz w:val="16"/>
          <w:szCs w:val="16"/>
          <w:lang w:eastAsia="pl-PL"/>
        </w:rPr>
      </w:pPr>
    </w:p>
    <w:p w:rsidR="00052ECF" w:rsidRDefault="00052ECF" w:rsidP="00F019AB">
      <w:pPr>
        <w:pStyle w:val="Normalny1"/>
        <w:autoSpaceDE w:val="0"/>
        <w:rPr>
          <w:sz w:val="16"/>
          <w:szCs w:val="16"/>
          <w:lang w:eastAsia="pl-PL"/>
        </w:rPr>
      </w:pPr>
    </w:p>
    <w:p w:rsidR="00052ECF" w:rsidRPr="00D25C53" w:rsidRDefault="00052ECF" w:rsidP="00F019AB">
      <w:pPr>
        <w:pStyle w:val="Normalny1"/>
        <w:autoSpaceDE w:val="0"/>
        <w:rPr>
          <w:sz w:val="16"/>
          <w:szCs w:val="16"/>
          <w:lang w:eastAsia="pl-PL"/>
        </w:rPr>
      </w:pPr>
    </w:p>
    <w:p w:rsidR="00CA4075" w:rsidRPr="00B47C3F" w:rsidRDefault="00247228" w:rsidP="00DC1402">
      <w:pPr>
        <w:pStyle w:val="Normalny1"/>
        <w:autoSpaceDE w:val="0"/>
        <w:jc w:val="center"/>
        <w:rPr>
          <w:rFonts w:eastAsia="Bookman Old Style"/>
          <w:b/>
          <w:bCs/>
          <w:sz w:val="22"/>
          <w:szCs w:val="22"/>
        </w:rPr>
      </w:pPr>
      <w:r w:rsidRPr="00B47C3F">
        <w:rPr>
          <w:rFonts w:eastAsia="Bookman Old Style"/>
          <w:b/>
          <w:bCs/>
          <w:sz w:val="22"/>
          <w:szCs w:val="22"/>
        </w:rPr>
        <w:lastRenderedPageBreak/>
        <w:t>§ 8.</w:t>
      </w:r>
    </w:p>
    <w:p w:rsidR="00CA4075" w:rsidRPr="00B47C3F" w:rsidRDefault="00CA4075" w:rsidP="00DC1402">
      <w:pPr>
        <w:pStyle w:val="Normalny1"/>
        <w:autoSpaceDE w:val="0"/>
        <w:jc w:val="center"/>
        <w:rPr>
          <w:rFonts w:eastAsia="Bookman Old Style"/>
          <w:b/>
          <w:bCs/>
          <w:sz w:val="22"/>
          <w:szCs w:val="22"/>
        </w:rPr>
      </w:pPr>
      <w:r w:rsidRPr="00B47C3F">
        <w:rPr>
          <w:rFonts w:eastAsia="Bookman Old Style"/>
          <w:b/>
          <w:bCs/>
          <w:sz w:val="22"/>
          <w:szCs w:val="22"/>
        </w:rPr>
        <w:t>Odbiory robót</w:t>
      </w:r>
    </w:p>
    <w:p w:rsidR="00B8704E" w:rsidRPr="00D25C53" w:rsidRDefault="00B8704E" w:rsidP="00DC1402">
      <w:pPr>
        <w:pStyle w:val="Normalny1"/>
        <w:autoSpaceDE w:val="0"/>
        <w:jc w:val="center"/>
        <w:rPr>
          <w:rFonts w:eastAsia="Bookman Old Style"/>
          <w:bCs/>
          <w:sz w:val="16"/>
          <w:szCs w:val="16"/>
        </w:rPr>
      </w:pPr>
    </w:p>
    <w:p w:rsidR="00386AD1" w:rsidRPr="00B47C3F" w:rsidRDefault="00386AD1" w:rsidP="00F01BFF">
      <w:pPr>
        <w:pStyle w:val="Normalny1"/>
        <w:numPr>
          <w:ilvl w:val="1"/>
          <w:numId w:val="8"/>
        </w:numPr>
        <w:tabs>
          <w:tab w:val="clear" w:pos="502"/>
        </w:tabs>
        <w:autoSpaceDE w:val="0"/>
        <w:ind w:left="426" w:hanging="426"/>
        <w:jc w:val="both"/>
        <w:rPr>
          <w:rFonts w:eastAsia="Bookman Old Style"/>
          <w:sz w:val="22"/>
          <w:szCs w:val="22"/>
        </w:rPr>
      </w:pPr>
      <w:r w:rsidRPr="00B47C3F">
        <w:rPr>
          <w:bCs/>
          <w:sz w:val="22"/>
          <w:szCs w:val="22"/>
        </w:rPr>
        <w:t>Stosowane będą następujące rodzaje odbiorów robót: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odbiory robót zanikających i ulegających zakryciu,</w:t>
      </w:r>
    </w:p>
    <w:p w:rsidR="0003714C" w:rsidRPr="00B47C3F" w:rsidRDefault="00CF1819" w:rsidP="00F01BFF">
      <w:pPr>
        <w:pStyle w:val="Normalny10"/>
        <w:numPr>
          <w:ilvl w:val="0"/>
          <w:numId w:val="30"/>
        </w:numPr>
        <w:autoSpaceDE w:val="0"/>
        <w:ind w:left="426" w:hanging="426"/>
        <w:rPr>
          <w:b/>
          <w:bCs/>
          <w:sz w:val="22"/>
          <w:szCs w:val="22"/>
        </w:rPr>
      </w:pPr>
      <w:r>
        <w:rPr>
          <w:bCs/>
          <w:sz w:val="22"/>
          <w:szCs w:val="22"/>
        </w:rPr>
        <w:t xml:space="preserve">odbiór </w:t>
      </w:r>
      <w:r w:rsidR="00F01BFF">
        <w:rPr>
          <w:bCs/>
          <w:sz w:val="22"/>
          <w:szCs w:val="22"/>
        </w:rPr>
        <w:t>częściowy</w:t>
      </w:r>
      <w:r>
        <w:rPr>
          <w:bCs/>
          <w:sz w:val="22"/>
          <w:szCs w:val="22"/>
        </w:rPr>
        <w:t>,</w:t>
      </w:r>
    </w:p>
    <w:p w:rsidR="00386AD1" w:rsidRPr="00B47C3F" w:rsidRDefault="00386AD1" w:rsidP="00F01BFF">
      <w:pPr>
        <w:pStyle w:val="Normalny10"/>
        <w:numPr>
          <w:ilvl w:val="0"/>
          <w:numId w:val="30"/>
        </w:numPr>
        <w:autoSpaceDE w:val="0"/>
        <w:ind w:left="426" w:hanging="426"/>
        <w:rPr>
          <w:b/>
          <w:bCs/>
          <w:sz w:val="22"/>
          <w:szCs w:val="22"/>
        </w:rPr>
      </w:pPr>
      <w:r w:rsidRPr="00B47C3F">
        <w:rPr>
          <w:bCs/>
          <w:sz w:val="22"/>
          <w:szCs w:val="22"/>
        </w:rPr>
        <w:t>odbiór końcowy,</w:t>
      </w:r>
    </w:p>
    <w:p w:rsidR="00CF1819" w:rsidRPr="00052ECF" w:rsidRDefault="00386AD1" w:rsidP="00052ECF">
      <w:pPr>
        <w:pStyle w:val="Normalny10"/>
        <w:numPr>
          <w:ilvl w:val="0"/>
          <w:numId w:val="30"/>
        </w:numPr>
        <w:autoSpaceDE w:val="0"/>
        <w:ind w:left="426" w:hanging="426"/>
        <w:rPr>
          <w:b/>
          <w:bCs/>
          <w:sz w:val="22"/>
          <w:szCs w:val="22"/>
        </w:rPr>
      </w:pPr>
      <w:r w:rsidRPr="00B47C3F">
        <w:rPr>
          <w:bCs/>
          <w:sz w:val="22"/>
          <w:szCs w:val="22"/>
        </w:rPr>
        <w:t>odbiór ostateczny (pogwarancyjny).</w:t>
      </w:r>
    </w:p>
    <w:p w:rsid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 xml:space="preserve">Wykonawca zgłosi gotowość odbioru </w:t>
      </w:r>
      <w:r w:rsidR="00CF1819">
        <w:rPr>
          <w:sz w:val="22"/>
          <w:szCs w:val="22"/>
          <w:lang w:eastAsia="pl-PL"/>
        </w:rPr>
        <w:t xml:space="preserve">częściowego i </w:t>
      </w:r>
      <w:r w:rsidRPr="00F01BFF">
        <w:rPr>
          <w:sz w:val="22"/>
          <w:szCs w:val="22"/>
          <w:lang w:eastAsia="pl-PL"/>
        </w:rPr>
        <w:t xml:space="preserve">końcowego robót w postaci wpisu do dziennika budowy i powiadomi Zamawiającego na </w:t>
      </w:r>
      <w:r w:rsidR="00CF1819">
        <w:rPr>
          <w:sz w:val="22"/>
          <w:szCs w:val="22"/>
          <w:lang w:eastAsia="pl-PL"/>
        </w:rPr>
        <w:t xml:space="preserve">piśmie o gotowości </w:t>
      </w:r>
      <w:r w:rsidR="00AE71D1">
        <w:rPr>
          <w:sz w:val="22"/>
          <w:szCs w:val="22"/>
          <w:lang w:eastAsia="pl-PL"/>
        </w:rPr>
        <w:t xml:space="preserve">do </w:t>
      </w:r>
      <w:r w:rsidR="00CF1819">
        <w:rPr>
          <w:sz w:val="22"/>
          <w:szCs w:val="22"/>
          <w:lang w:eastAsia="pl-PL"/>
        </w:rPr>
        <w:t xml:space="preserve">odbioru. </w:t>
      </w:r>
      <w:r w:rsidRPr="00F01BFF">
        <w:rPr>
          <w:sz w:val="22"/>
          <w:szCs w:val="22"/>
          <w:lang w:eastAsia="pl-PL"/>
        </w:rPr>
        <w:t xml:space="preserve">Ponadto, Wykonawca zobowiązany jest zapewnić udział kierowników robót w czynnościach odbioru </w:t>
      </w:r>
      <w:r w:rsidR="00CF1819">
        <w:rPr>
          <w:sz w:val="22"/>
          <w:szCs w:val="22"/>
          <w:lang w:eastAsia="pl-PL"/>
        </w:rPr>
        <w:t xml:space="preserve">częściowego </w:t>
      </w:r>
      <w:r w:rsidR="00A809B4">
        <w:rPr>
          <w:sz w:val="22"/>
          <w:szCs w:val="22"/>
          <w:lang w:eastAsia="pl-PL"/>
        </w:rPr>
        <w:br/>
      </w:r>
      <w:r w:rsidR="00CF1819">
        <w:rPr>
          <w:sz w:val="22"/>
          <w:szCs w:val="22"/>
          <w:lang w:eastAsia="pl-PL"/>
        </w:rPr>
        <w:t xml:space="preserve">i </w:t>
      </w:r>
      <w:r w:rsidRPr="00F01BFF">
        <w:rPr>
          <w:sz w:val="22"/>
          <w:szCs w:val="22"/>
          <w:lang w:eastAsia="pl-PL"/>
        </w:rPr>
        <w:t xml:space="preserve">końcowego. </w:t>
      </w:r>
    </w:p>
    <w:p w:rsidR="00CF1819" w:rsidRDefault="00CF1819"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częściowy ma na celu potwierdzenie, iż zakres prac przewidziany do realizacji w etapie </w:t>
      </w:r>
      <w:r w:rsidR="00AE71D1">
        <w:rPr>
          <w:sz w:val="22"/>
          <w:szCs w:val="22"/>
          <w:lang w:eastAsia="pl-PL"/>
        </w:rPr>
        <w:t>którego odbiór dotyc</w:t>
      </w:r>
      <w:r w:rsidR="00A809B4">
        <w:rPr>
          <w:sz w:val="22"/>
          <w:szCs w:val="22"/>
          <w:lang w:eastAsia="pl-PL"/>
        </w:rPr>
        <w:t>zy został w całości</w:t>
      </w:r>
      <w:r w:rsidR="00AE71D1">
        <w:rPr>
          <w:sz w:val="22"/>
          <w:szCs w:val="22"/>
          <w:lang w:eastAsia="pl-PL"/>
        </w:rPr>
        <w:t xml:space="preserve"> wykonany. Odbiór częściowy nie zwalnia wykonawcy </w:t>
      </w:r>
      <w:r w:rsidR="00A809B4">
        <w:rPr>
          <w:sz w:val="22"/>
          <w:szCs w:val="22"/>
          <w:lang w:eastAsia="pl-PL"/>
        </w:rPr>
        <w:br/>
      </w:r>
      <w:r w:rsidR="00AE71D1">
        <w:rPr>
          <w:sz w:val="22"/>
          <w:szCs w:val="22"/>
          <w:lang w:eastAsia="pl-PL"/>
        </w:rPr>
        <w:t xml:space="preserve">z odpowiedzialności związanej z </w:t>
      </w:r>
      <w:r w:rsidR="00D43D4E">
        <w:rPr>
          <w:sz w:val="22"/>
          <w:szCs w:val="22"/>
          <w:lang w:eastAsia="pl-PL"/>
        </w:rPr>
        <w:t>dalszą realizacją umowy, zabezpieczeniem i prawidłową eksploatacją odebranych robót</w:t>
      </w:r>
      <w:r w:rsidR="00AE71D1">
        <w:rPr>
          <w:sz w:val="22"/>
          <w:szCs w:val="22"/>
          <w:lang w:eastAsia="pl-PL"/>
        </w:rPr>
        <w:t xml:space="preserve"> i nie stanowi podstawy do roszczeń o odbiór końcowy w tym zakresie.</w:t>
      </w:r>
    </w:p>
    <w:p w:rsidR="00AE71D1" w:rsidRPr="00F01BFF" w:rsidRDefault="00AE71D1" w:rsidP="00052ECF">
      <w:pPr>
        <w:widowControl w:val="0"/>
        <w:numPr>
          <w:ilvl w:val="0"/>
          <w:numId w:val="46"/>
        </w:numPr>
        <w:suppressAutoHyphens w:val="0"/>
        <w:ind w:left="426" w:hanging="426"/>
        <w:jc w:val="both"/>
        <w:rPr>
          <w:sz w:val="22"/>
          <w:szCs w:val="22"/>
          <w:lang w:eastAsia="pl-PL"/>
        </w:rPr>
      </w:pPr>
      <w:r>
        <w:rPr>
          <w:sz w:val="22"/>
          <w:szCs w:val="22"/>
          <w:lang w:eastAsia="pl-PL"/>
        </w:rPr>
        <w:t xml:space="preserve">Odbiór końcowy ma na celu potwierdzenie, iż wszystkie roboty objęte zamówieniem zostały w całości i prawidłowo wykonane, zgodnie z projektem, </w:t>
      </w:r>
      <w:proofErr w:type="spellStart"/>
      <w:r w:rsidR="00D43D4E">
        <w:rPr>
          <w:sz w:val="22"/>
          <w:szCs w:val="22"/>
          <w:lang w:eastAsia="pl-PL"/>
        </w:rPr>
        <w:t>STWiOR</w:t>
      </w:r>
      <w:proofErr w:type="spellEnd"/>
      <w:r w:rsidR="00D43D4E">
        <w:rPr>
          <w:sz w:val="22"/>
          <w:szCs w:val="22"/>
          <w:lang w:eastAsia="pl-PL"/>
        </w:rPr>
        <w:t xml:space="preserve">, </w:t>
      </w:r>
      <w:r>
        <w:rPr>
          <w:sz w:val="22"/>
          <w:szCs w:val="22"/>
          <w:lang w:eastAsia="pl-PL"/>
        </w:rPr>
        <w:t xml:space="preserve">normami i przepisami, </w:t>
      </w:r>
      <w:r w:rsidR="00D43D4E">
        <w:rPr>
          <w:sz w:val="22"/>
          <w:szCs w:val="22"/>
          <w:lang w:eastAsia="pl-PL"/>
        </w:rPr>
        <w:t>należytą</w:t>
      </w:r>
      <w:r>
        <w:rPr>
          <w:sz w:val="22"/>
          <w:szCs w:val="22"/>
          <w:lang w:eastAsia="pl-PL"/>
        </w:rPr>
        <w:t xml:space="preserve"> starannością</w:t>
      </w:r>
      <w:r w:rsidR="00D43D4E">
        <w:rPr>
          <w:sz w:val="22"/>
          <w:szCs w:val="22"/>
          <w:lang w:eastAsia="pl-PL"/>
        </w:rPr>
        <w:t>, zasadami wiedzy technicznej i poleceniami Zamawiającego.</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Wykonawca jest zobowiązany zebrać</w:t>
      </w:r>
      <w:r w:rsidR="00CF1819">
        <w:rPr>
          <w:sz w:val="22"/>
          <w:szCs w:val="22"/>
          <w:lang w:eastAsia="pl-PL"/>
        </w:rPr>
        <w:t>, opracować</w:t>
      </w:r>
      <w:r w:rsidRPr="00F01BFF">
        <w:rPr>
          <w:sz w:val="22"/>
          <w:szCs w:val="22"/>
          <w:lang w:eastAsia="pl-PL"/>
        </w:rPr>
        <w:t xml:space="preserve"> i przekazać Inspektorowi Nadzoru Inwestorskiego</w:t>
      </w:r>
      <w:r w:rsidR="00CF1819">
        <w:rPr>
          <w:sz w:val="22"/>
          <w:szCs w:val="22"/>
          <w:lang w:eastAsia="pl-PL"/>
        </w:rPr>
        <w:t>,</w:t>
      </w:r>
      <w:r w:rsidRPr="00F01BFF">
        <w:rPr>
          <w:sz w:val="22"/>
          <w:szCs w:val="22"/>
          <w:lang w:eastAsia="pl-PL"/>
        </w:rPr>
        <w:t xml:space="preserve"> </w:t>
      </w:r>
      <w:r w:rsidR="00A809B4">
        <w:rPr>
          <w:sz w:val="22"/>
          <w:szCs w:val="22"/>
          <w:lang w:eastAsia="pl-PL"/>
        </w:rPr>
        <w:br/>
      </w:r>
      <w:r w:rsidRPr="00F01BFF">
        <w:rPr>
          <w:sz w:val="22"/>
          <w:szCs w:val="22"/>
          <w:lang w:eastAsia="pl-PL"/>
        </w:rPr>
        <w:t>w dniu zgłoszenia gotowości do odbioru końcowego i powiadomienia o tym Zamawiającego</w:t>
      </w:r>
      <w:r w:rsidR="00CF1819">
        <w:rPr>
          <w:sz w:val="22"/>
          <w:szCs w:val="22"/>
          <w:lang w:eastAsia="pl-PL"/>
        </w:rPr>
        <w:t>,</w:t>
      </w:r>
      <w:r w:rsidRPr="00F01BFF">
        <w:rPr>
          <w:sz w:val="22"/>
          <w:szCs w:val="22"/>
          <w:lang w:eastAsia="pl-PL"/>
        </w:rPr>
        <w:t xml:space="preserve"> dokumenty wymagane przepisami polskiego prawa i przepisami Prawa budowlanego pozwalające na ocenę prawidłowego wykonania przedmiotu odbioru, w szczególności: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protokoły z przeprowadzonych prób oraz zaświadczenia z odbiorów technicznych instalacji,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wymagane dla materiałów dokumenty potwierdzające dopuszczenie do stosowania w budownictwie na terytorium Polski (o ile nie zostały przekazane w toku realizacji robót), atesty na prefabrykaty, materiały i urządzenia, </w:t>
      </w:r>
    </w:p>
    <w:p w:rsidR="00F01BFF" w:rsidRPr="00F01BFF" w:rsidRDefault="00F01BFF" w:rsidP="00F01BFF">
      <w:pPr>
        <w:widowControl w:val="0"/>
        <w:numPr>
          <w:ilvl w:val="0"/>
          <w:numId w:val="43"/>
        </w:numPr>
        <w:suppressAutoHyphens w:val="0"/>
        <w:ind w:left="426" w:hanging="426"/>
        <w:jc w:val="both"/>
        <w:rPr>
          <w:sz w:val="22"/>
          <w:szCs w:val="22"/>
          <w:lang w:eastAsia="pl-PL"/>
        </w:rPr>
      </w:pPr>
      <w:r w:rsidRPr="00F01BFF">
        <w:rPr>
          <w:sz w:val="22"/>
          <w:szCs w:val="22"/>
          <w:lang w:eastAsia="pl-PL"/>
        </w:rPr>
        <w:t xml:space="preserve">dokumenty, protokoły i zaświadczenia z przeprowadzonych przez Wykonawcę sprawdzeń i badań. </w:t>
      </w:r>
    </w:p>
    <w:p w:rsidR="00F01BFF" w:rsidRPr="00F01BFF" w:rsidRDefault="00F01BFF" w:rsidP="00052ECF">
      <w:pPr>
        <w:widowControl w:val="0"/>
        <w:numPr>
          <w:ilvl w:val="0"/>
          <w:numId w:val="46"/>
        </w:numPr>
        <w:suppressAutoHyphens w:val="0"/>
        <w:ind w:left="426" w:hanging="426"/>
        <w:jc w:val="both"/>
        <w:rPr>
          <w:sz w:val="22"/>
          <w:szCs w:val="22"/>
          <w:lang w:eastAsia="pl-PL"/>
        </w:rPr>
      </w:pPr>
      <w:r w:rsidRPr="00F01BFF">
        <w:rPr>
          <w:sz w:val="22"/>
          <w:szCs w:val="22"/>
          <w:lang w:eastAsia="pl-PL"/>
        </w:rPr>
        <w:t>Czynności odbioru końcowego zostaną podjęte przez Zamawiającego w terminie 7 (siedmiu) dni roboczych od daty powiadomienia Zamawiającego z zastrzeżeniem, iż Wykonawca przekazał dok</w:t>
      </w:r>
      <w:r w:rsidR="00D43D4E">
        <w:rPr>
          <w:sz w:val="22"/>
          <w:szCs w:val="22"/>
          <w:lang w:eastAsia="pl-PL"/>
        </w:rPr>
        <w:t xml:space="preserve">umenty, o których mowa w ust. </w:t>
      </w:r>
      <w:r w:rsidR="007E579B">
        <w:rPr>
          <w:sz w:val="22"/>
          <w:szCs w:val="22"/>
          <w:lang w:eastAsia="pl-PL"/>
        </w:rPr>
        <w:t>5</w:t>
      </w:r>
      <w:r w:rsidR="00CF1819">
        <w:rPr>
          <w:sz w:val="22"/>
          <w:szCs w:val="22"/>
          <w:lang w:eastAsia="pl-PL"/>
        </w:rPr>
        <w:t>.</w:t>
      </w:r>
    </w:p>
    <w:p w:rsidR="0003714C" w:rsidRPr="00F01BFF" w:rsidRDefault="0089651A" w:rsidP="007E579B">
      <w:pPr>
        <w:pStyle w:val="Normalny1"/>
        <w:numPr>
          <w:ilvl w:val="0"/>
          <w:numId w:val="46"/>
        </w:numPr>
        <w:autoSpaceDE w:val="0"/>
        <w:jc w:val="both"/>
        <w:rPr>
          <w:sz w:val="22"/>
          <w:szCs w:val="22"/>
          <w:lang w:eastAsia="pl-PL"/>
        </w:rPr>
      </w:pPr>
      <w:r>
        <w:rPr>
          <w:bCs/>
          <w:sz w:val="22"/>
          <w:szCs w:val="22"/>
        </w:rPr>
        <w:t xml:space="preserve">Na dzień rozpoczęcia prac komisji odbioru końcowego, wykonawca przekaże zamawiającemu </w:t>
      </w:r>
      <w:r w:rsidR="00052ECF">
        <w:rPr>
          <w:bCs/>
          <w:sz w:val="22"/>
          <w:szCs w:val="22"/>
        </w:rPr>
        <w:t xml:space="preserve">                     </w:t>
      </w:r>
      <w:r>
        <w:rPr>
          <w:bCs/>
          <w:sz w:val="22"/>
          <w:szCs w:val="22"/>
        </w:rPr>
        <w:t>w stanie kompletnym i bez wad:</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oryginał dziennika budowy;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Inwentaryzację geodezyjną powykonawczą (3 egzemplarze), w wersji analogowej i numerycznej (pliki </w:t>
      </w:r>
      <w:proofErr w:type="spellStart"/>
      <w:r w:rsidRPr="00F01BFF">
        <w:rPr>
          <w:sz w:val="22"/>
          <w:szCs w:val="22"/>
          <w:lang w:eastAsia="pl-PL"/>
        </w:rPr>
        <w:t>dwg</w:t>
      </w:r>
      <w:proofErr w:type="spellEnd"/>
      <w:r w:rsidRPr="00F01BFF">
        <w:rPr>
          <w:sz w:val="22"/>
          <w:szCs w:val="22"/>
          <w:lang w:eastAsia="pl-PL"/>
        </w:rPr>
        <w:t xml:space="preserve"> lub </w:t>
      </w:r>
      <w:proofErr w:type="spellStart"/>
      <w:r w:rsidRPr="00F01BFF">
        <w:rPr>
          <w:sz w:val="22"/>
          <w:szCs w:val="22"/>
          <w:lang w:eastAsia="pl-PL"/>
        </w:rPr>
        <w:t>dxf</w:t>
      </w:r>
      <w:proofErr w:type="spellEnd"/>
      <w:r w:rsidRPr="00F01BFF">
        <w:rPr>
          <w:sz w:val="22"/>
          <w:szCs w:val="22"/>
          <w:lang w:eastAsia="pl-PL"/>
        </w:rPr>
        <w:t xml:space="preserve">) wraz ze szkicami geodezyjnymi zatwierdzoną przez właściwy Urząd Geodezji </w:t>
      </w:r>
      <w:r w:rsidR="00052ECF">
        <w:rPr>
          <w:sz w:val="22"/>
          <w:szCs w:val="22"/>
          <w:lang w:eastAsia="pl-PL"/>
        </w:rPr>
        <w:t xml:space="preserve">                          </w:t>
      </w:r>
      <w:r w:rsidRPr="00F01BFF">
        <w:rPr>
          <w:sz w:val="22"/>
          <w:szCs w:val="22"/>
          <w:lang w:eastAsia="pl-PL"/>
        </w:rPr>
        <w:t>i Kartografii albo oświadczenie wykonawcy prac geodezyjnych o uzyskaniu pozytywnego wyniku weryfikacji.</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p>
    <w:p w:rsidR="00F01BFF" w:rsidRPr="00F01BFF" w:rsidRDefault="00F01BFF" w:rsidP="00F01BFF">
      <w:pPr>
        <w:widowControl w:val="0"/>
        <w:numPr>
          <w:ilvl w:val="0"/>
          <w:numId w:val="42"/>
        </w:numPr>
        <w:tabs>
          <w:tab w:val="clear" w:pos="1425"/>
        </w:tabs>
        <w:spacing w:line="276" w:lineRule="auto"/>
        <w:ind w:left="426" w:hanging="426"/>
        <w:jc w:val="both"/>
        <w:rPr>
          <w:sz w:val="22"/>
          <w:szCs w:val="22"/>
          <w:lang w:eastAsia="en-US"/>
        </w:rPr>
      </w:pPr>
      <w:r w:rsidRPr="00F01BFF">
        <w:rPr>
          <w:sz w:val="22"/>
          <w:szCs w:val="22"/>
          <w:lang w:eastAsia="en-US"/>
        </w:rPr>
        <w:t xml:space="preserve">Operat kolaudacyjny w 3 egzemplarzach zawierający m.in.: receptury i ustalenia technologiczne, protokoły oraz wyniki badań i sprawdzeń, atesty jakościowe, aprobaty techniczne, gwarancje na wbudowane urządzenia, obmiar powykonawczy wykonanych robót (z uwzględnieniem elementów wykazanych w zestawieniu wartościowym zadania);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pl-PL"/>
        </w:rPr>
        <w:t xml:space="preserve">oświadczenia Kierownika budowy i kierowników robót zgodne z ustawą Prawo budowlane; </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inne dokumenty wynikające z ustawy Prawo budowlane art. 57;</w:t>
      </w:r>
    </w:p>
    <w:p w:rsidR="00F01BFF" w:rsidRPr="00F01BFF" w:rsidRDefault="00F01BFF" w:rsidP="00F01BFF">
      <w:pPr>
        <w:widowControl w:val="0"/>
        <w:numPr>
          <w:ilvl w:val="0"/>
          <w:numId w:val="42"/>
        </w:numPr>
        <w:tabs>
          <w:tab w:val="clear" w:pos="1425"/>
        </w:tabs>
        <w:suppressAutoHyphens w:val="0"/>
        <w:ind w:left="426" w:hanging="426"/>
        <w:jc w:val="both"/>
        <w:rPr>
          <w:sz w:val="22"/>
          <w:szCs w:val="22"/>
          <w:lang w:eastAsia="pl-PL"/>
        </w:rPr>
      </w:pPr>
      <w:r w:rsidRPr="00F01BFF">
        <w:rPr>
          <w:sz w:val="22"/>
          <w:szCs w:val="22"/>
          <w:lang w:eastAsia="en-US"/>
        </w:rPr>
        <w:t xml:space="preserve">kopie wraz z kompletami załączników wszystkich wystąpień, zawiadomień, zgłoszeń, które Wykonawca wykonał w imieniu i na rzecz Zamawiającego. </w:t>
      </w:r>
    </w:p>
    <w:p w:rsidR="0089651A" w:rsidRPr="00CF1819" w:rsidRDefault="00BD4A2E" w:rsidP="00BD4A2E">
      <w:pPr>
        <w:pStyle w:val="Normalny10"/>
        <w:autoSpaceDE w:val="0"/>
        <w:ind w:left="426" w:hanging="426"/>
        <w:jc w:val="both"/>
        <w:rPr>
          <w:b/>
          <w:bCs/>
          <w:sz w:val="22"/>
          <w:szCs w:val="22"/>
        </w:rPr>
      </w:pPr>
      <w:r>
        <w:rPr>
          <w:sz w:val="22"/>
          <w:szCs w:val="22"/>
          <w:lang w:eastAsia="pl-PL"/>
        </w:rPr>
        <w:t>6.</w:t>
      </w:r>
      <w:r>
        <w:rPr>
          <w:sz w:val="22"/>
          <w:szCs w:val="22"/>
          <w:lang w:eastAsia="pl-PL"/>
        </w:rPr>
        <w:tab/>
      </w:r>
      <w:r w:rsidR="0089651A" w:rsidRPr="00CF1819">
        <w:rPr>
          <w:sz w:val="22"/>
          <w:szCs w:val="22"/>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w:t>
      </w:r>
      <w:r w:rsidR="008C598A" w:rsidRPr="00CF1819">
        <w:rPr>
          <w:sz w:val="22"/>
          <w:szCs w:val="22"/>
          <w:lang w:eastAsia="pl-PL"/>
        </w:rPr>
        <w:t>y dotyczące W</w:t>
      </w:r>
      <w:r w:rsidR="0089651A" w:rsidRPr="00CF1819">
        <w:rPr>
          <w:sz w:val="22"/>
          <w:szCs w:val="22"/>
          <w:lang w:eastAsia="pl-PL"/>
        </w:rPr>
        <w:t>ad.</w:t>
      </w:r>
    </w:p>
    <w:p w:rsidR="0003714C" w:rsidRPr="00CF1819" w:rsidRDefault="00BD4A2E" w:rsidP="00BD4A2E">
      <w:pPr>
        <w:pStyle w:val="Normalny10"/>
        <w:autoSpaceDE w:val="0"/>
        <w:ind w:left="426" w:hanging="426"/>
        <w:jc w:val="both"/>
        <w:rPr>
          <w:b/>
          <w:bCs/>
          <w:sz w:val="22"/>
          <w:szCs w:val="22"/>
        </w:rPr>
      </w:pPr>
      <w:r>
        <w:rPr>
          <w:sz w:val="22"/>
          <w:szCs w:val="22"/>
          <w:lang w:eastAsia="pl-PL"/>
        </w:rPr>
        <w:t>7.</w:t>
      </w:r>
      <w:r>
        <w:rPr>
          <w:sz w:val="22"/>
          <w:szCs w:val="22"/>
          <w:lang w:eastAsia="pl-PL"/>
        </w:rPr>
        <w:tab/>
      </w:r>
      <w:r w:rsidR="0003714C" w:rsidRPr="00CF1819">
        <w:rPr>
          <w:sz w:val="22"/>
          <w:szCs w:val="22"/>
          <w:lang w:eastAsia="pl-PL"/>
        </w:rPr>
        <w:t xml:space="preserve">Odbiór końcowy zostaje zakończony w dniu sporządzenia i podpisania przez Komisję Odbioru Końcowego protokołu czynności odbioru końcowego. </w:t>
      </w:r>
    </w:p>
    <w:p w:rsidR="0003714C" w:rsidRPr="00CF1819" w:rsidRDefault="00BD4A2E" w:rsidP="00BD4A2E">
      <w:pPr>
        <w:pStyle w:val="Normalny10"/>
        <w:autoSpaceDE w:val="0"/>
        <w:ind w:left="426" w:hanging="426"/>
        <w:jc w:val="both"/>
        <w:rPr>
          <w:b/>
          <w:bCs/>
          <w:sz w:val="22"/>
          <w:szCs w:val="22"/>
        </w:rPr>
      </w:pPr>
      <w:r>
        <w:rPr>
          <w:sz w:val="22"/>
          <w:szCs w:val="22"/>
          <w:lang w:eastAsia="pl-PL"/>
        </w:rPr>
        <w:lastRenderedPageBreak/>
        <w:t>8.</w:t>
      </w:r>
      <w:r>
        <w:rPr>
          <w:sz w:val="22"/>
          <w:szCs w:val="22"/>
          <w:lang w:eastAsia="pl-PL"/>
        </w:rPr>
        <w:tab/>
      </w:r>
      <w:r w:rsidR="0003714C" w:rsidRPr="00CF1819">
        <w:rPr>
          <w:sz w:val="22"/>
          <w:szCs w:val="22"/>
          <w:lang w:eastAsia="pl-PL"/>
        </w:rPr>
        <w:t>O ile w protokole z czynności odbioru końcowego zostanie stwierd</w:t>
      </w:r>
      <w:r w:rsidR="008C598A" w:rsidRPr="00CF1819">
        <w:rPr>
          <w:sz w:val="22"/>
          <w:szCs w:val="22"/>
          <w:lang w:eastAsia="pl-PL"/>
        </w:rPr>
        <w:t xml:space="preserve">zone występowanie wad – zgodnie </w:t>
      </w:r>
      <w:r w:rsidR="0003714C" w:rsidRPr="00CF1819">
        <w:rPr>
          <w:sz w:val="22"/>
          <w:szCs w:val="22"/>
          <w:lang w:eastAsia="pl-PL"/>
        </w:rPr>
        <w:t>z postanowien</w:t>
      </w:r>
      <w:r w:rsidR="008C598A" w:rsidRPr="00CF1819">
        <w:rPr>
          <w:sz w:val="22"/>
          <w:szCs w:val="22"/>
          <w:lang w:eastAsia="pl-PL"/>
        </w:rPr>
        <w:t>iami umowy w części dotyczącej wad, w</w:t>
      </w:r>
      <w:r w:rsidR="0003714C" w:rsidRPr="00CF1819">
        <w:rPr>
          <w:sz w:val="22"/>
          <w:szCs w:val="22"/>
          <w:lang w:eastAsia="pl-PL"/>
        </w:rPr>
        <w:t>ykonawca ma obowiązek po ich usunięciu zgłosić Zamawiającemu gotowość dokonania przeglądu w celu stwierdzenia ich usunięcia i dokonania odbioru robót bez wad. Zamawiający przystąpi</w:t>
      </w:r>
      <w:r w:rsidR="008C598A" w:rsidRPr="00CF1819">
        <w:rPr>
          <w:sz w:val="22"/>
          <w:szCs w:val="22"/>
          <w:lang w:eastAsia="pl-PL"/>
        </w:rPr>
        <w:t xml:space="preserve"> do odbioru takich prac </w:t>
      </w:r>
      <w:r w:rsidR="00A61130" w:rsidRPr="00CF1819">
        <w:rPr>
          <w:sz w:val="22"/>
          <w:szCs w:val="22"/>
          <w:lang w:eastAsia="pl-PL"/>
        </w:rPr>
        <w:t xml:space="preserve">w terminie </w:t>
      </w:r>
      <w:r w:rsidR="008C598A" w:rsidRPr="00CF1819">
        <w:rPr>
          <w:sz w:val="22"/>
          <w:szCs w:val="22"/>
          <w:lang w:eastAsia="pl-PL"/>
        </w:rPr>
        <w:t xml:space="preserve">3 (trzy) </w:t>
      </w:r>
      <w:r w:rsidR="0003714C" w:rsidRPr="00CF1819">
        <w:rPr>
          <w:sz w:val="22"/>
          <w:szCs w:val="22"/>
          <w:lang w:eastAsia="pl-PL"/>
        </w:rPr>
        <w:t>dni roboczych od dnia zgłoszenia.</w:t>
      </w:r>
    </w:p>
    <w:p w:rsidR="0003714C" w:rsidRPr="00CF1819" w:rsidRDefault="00BD4A2E" w:rsidP="00BD4A2E">
      <w:pPr>
        <w:pStyle w:val="Normalny10"/>
        <w:autoSpaceDE w:val="0"/>
        <w:ind w:left="426" w:hanging="426"/>
        <w:jc w:val="both"/>
        <w:rPr>
          <w:b/>
          <w:bCs/>
          <w:sz w:val="22"/>
          <w:szCs w:val="22"/>
        </w:rPr>
      </w:pPr>
      <w:r>
        <w:rPr>
          <w:sz w:val="22"/>
          <w:szCs w:val="22"/>
          <w:lang w:eastAsia="pl-PL"/>
        </w:rPr>
        <w:t>9.</w:t>
      </w:r>
      <w:r>
        <w:rPr>
          <w:sz w:val="22"/>
          <w:szCs w:val="22"/>
          <w:lang w:eastAsia="pl-PL"/>
        </w:rPr>
        <w:tab/>
      </w:r>
      <w:r w:rsidR="0003714C" w:rsidRPr="00CF1819">
        <w:rPr>
          <w:sz w:val="22"/>
          <w:szCs w:val="22"/>
          <w:lang w:eastAsia="pl-PL"/>
        </w:rPr>
        <w:t>O ile Wykonawca nie powiadomi Zamaw</w:t>
      </w:r>
      <w:r w:rsidR="008C598A" w:rsidRPr="00CF1819">
        <w:rPr>
          <w:sz w:val="22"/>
          <w:szCs w:val="22"/>
          <w:lang w:eastAsia="pl-PL"/>
        </w:rPr>
        <w:t>iającego na piśmie o usunięciu w</w:t>
      </w:r>
      <w:r w:rsidR="0003714C" w:rsidRPr="00CF1819">
        <w:rPr>
          <w:sz w:val="22"/>
          <w:szCs w:val="22"/>
          <w:lang w:eastAsia="pl-PL"/>
        </w:rPr>
        <w:t>ad stwierdzonych w protokole odb</w:t>
      </w:r>
      <w:r w:rsidR="008C598A" w:rsidRPr="00CF1819">
        <w:rPr>
          <w:sz w:val="22"/>
          <w:szCs w:val="22"/>
          <w:lang w:eastAsia="pl-PL"/>
        </w:rPr>
        <w:t>ioru końcowego, uznaje się, że w</w:t>
      </w:r>
      <w:r w:rsidR="0003714C" w:rsidRPr="00CF1819">
        <w:rPr>
          <w:sz w:val="22"/>
          <w:szCs w:val="22"/>
          <w:lang w:eastAsia="pl-PL"/>
        </w:rPr>
        <w:t xml:space="preserve">ady nie zostały </w:t>
      </w:r>
      <w:r w:rsidR="00CF1819">
        <w:rPr>
          <w:sz w:val="22"/>
          <w:szCs w:val="22"/>
          <w:lang w:eastAsia="pl-PL"/>
        </w:rPr>
        <w:t xml:space="preserve">usunięte w ustalonym terminie. </w:t>
      </w:r>
      <w:r w:rsidR="00CF1819">
        <w:rPr>
          <w:sz w:val="22"/>
          <w:szCs w:val="22"/>
          <w:lang w:eastAsia="pl-PL"/>
        </w:rPr>
        <w:br/>
      </w:r>
      <w:r w:rsidR="0003714C" w:rsidRPr="00CF1819">
        <w:rPr>
          <w:sz w:val="22"/>
          <w:szCs w:val="22"/>
          <w:lang w:eastAsia="pl-PL"/>
        </w:rPr>
        <w:t>W takim przypadku, niezależnie od innych praw przyznanych Zamawiającemu w umowie, Zamawiający może po uprzednim do</w:t>
      </w:r>
      <w:r w:rsidR="008C598A" w:rsidRPr="00CF1819">
        <w:rPr>
          <w:sz w:val="22"/>
          <w:szCs w:val="22"/>
          <w:lang w:eastAsia="pl-PL"/>
        </w:rPr>
        <w:t>datkowym wezwaniu do usunięcia w</w:t>
      </w:r>
      <w:r w:rsidR="0003714C" w:rsidRPr="00CF1819">
        <w:rPr>
          <w:sz w:val="22"/>
          <w:szCs w:val="22"/>
          <w:lang w:eastAsia="pl-PL"/>
        </w:rPr>
        <w:t>ad w terminie zakreślonym przez Zamawi</w:t>
      </w:r>
      <w:r w:rsidR="008C598A" w:rsidRPr="00CF1819">
        <w:rPr>
          <w:sz w:val="22"/>
          <w:szCs w:val="22"/>
          <w:lang w:eastAsia="pl-PL"/>
        </w:rPr>
        <w:t>ającego przystąpić do usuwania w</w:t>
      </w:r>
      <w:r w:rsidR="0003714C" w:rsidRPr="00CF1819">
        <w:rPr>
          <w:sz w:val="22"/>
          <w:szCs w:val="22"/>
          <w:lang w:eastAsia="pl-PL"/>
        </w:rPr>
        <w:t xml:space="preserve">ad, o ile Wykonawca nie usunął ich w zakreślonym terminie, na koszt i ryzyko Wykonawcy nie tracąc uprawnień z tytułu gwarancji i rękojmi lub zatrzymać kwotę odpowiadającą </w:t>
      </w:r>
      <w:r w:rsidR="008C598A" w:rsidRPr="00CF1819">
        <w:rPr>
          <w:sz w:val="22"/>
          <w:szCs w:val="22"/>
          <w:lang w:eastAsia="pl-PL"/>
        </w:rPr>
        <w:t xml:space="preserve">wartości usunięcia przez niego wad, którą to kwotę </w:t>
      </w:r>
      <w:r w:rsidR="0003714C" w:rsidRPr="00CF1819">
        <w:rPr>
          <w:sz w:val="22"/>
          <w:szCs w:val="22"/>
          <w:lang w:eastAsia="pl-PL"/>
        </w:rPr>
        <w:t>Wykonawca tytułem pokrycia szkody zobowiązany będzie ponieść wobec Zamawiającego</w:t>
      </w:r>
      <w:r w:rsidR="006C0D34" w:rsidRPr="00CF1819">
        <w:rPr>
          <w:sz w:val="22"/>
          <w:szCs w:val="22"/>
          <w:lang w:eastAsia="pl-PL"/>
        </w:rPr>
        <w:t xml:space="preserve"> lub dokonać zaspokojenia z gwarancji należytego wykonania umowy.</w:t>
      </w:r>
    </w:p>
    <w:p w:rsidR="008C598A" w:rsidRPr="00CF1819" w:rsidRDefault="00BD4A2E" w:rsidP="00BD4A2E">
      <w:pPr>
        <w:pStyle w:val="Normalny10"/>
        <w:autoSpaceDE w:val="0"/>
        <w:ind w:left="426" w:hanging="426"/>
        <w:jc w:val="both"/>
        <w:rPr>
          <w:b/>
          <w:bCs/>
          <w:sz w:val="22"/>
          <w:szCs w:val="22"/>
        </w:rPr>
      </w:pPr>
      <w:r>
        <w:rPr>
          <w:sz w:val="22"/>
          <w:szCs w:val="22"/>
          <w:lang w:eastAsia="pl-PL"/>
        </w:rPr>
        <w:t>10.</w:t>
      </w:r>
      <w:r>
        <w:rPr>
          <w:sz w:val="22"/>
          <w:szCs w:val="22"/>
          <w:lang w:eastAsia="pl-PL"/>
        </w:rPr>
        <w:tab/>
      </w:r>
      <w:r w:rsidR="0003714C" w:rsidRPr="00CF1819">
        <w:rPr>
          <w:sz w:val="22"/>
          <w:szCs w:val="22"/>
          <w:lang w:eastAsia="pl-PL"/>
        </w:rPr>
        <w:t>Jeżeli wada jest nieusuwalna Zamawiający po uprzednim do</w:t>
      </w:r>
      <w:r w:rsidR="00CF1819">
        <w:rPr>
          <w:sz w:val="22"/>
          <w:szCs w:val="22"/>
          <w:lang w:eastAsia="pl-PL"/>
        </w:rPr>
        <w:t>datk</w:t>
      </w:r>
      <w:r>
        <w:rPr>
          <w:sz w:val="22"/>
          <w:szCs w:val="22"/>
          <w:lang w:eastAsia="pl-PL"/>
        </w:rPr>
        <w:t>owym wezwaniu do usunięcia wady</w:t>
      </w:r>
      <w:r w:rsidR="0003714C" w:rsidRPr="00CF1819">
        <w:rPr>
          <w:sz w:val="22"/>
          <w:szCs w:val="22"/>
          <w:lang w:eastAsia="pl-PL"/>
        </w:rPr>
        <w:t xml:space="preserve"> w zakreślonym terminie może obniżyć wynagrodzenie Wykonawcy w odpowiednim stosunku </w:t>
      </w:r>
      <w:r>
        <w:rPr>
          <w:sz w:val="22"/>
          <w:szCs w:val="22"/>
          <w:lang w:eastAsia="pl-PL"/>
        </w:rPr>
        <w:t xml:space="preserve">                      </w:t>
      </w:r>
      <w:r w:rsidR="0003714C" w:rsidRPr="00CF1819">
        <w:rPr>
          <w:sz w:val="22"/>
          <w:szCs w:val="22"/>
          <w:lang w:eastAsia="pl-PL"/>
        </w:rPr>
        <w:t>o wartość robót wadliwie wykonanych (wedle oszacowania)</w:t>
      </w:r>
      <w:r w:rsidR="008C598A" w:rsidRPr="00CF1819">
        <w:rPr>
          <w:sz w:val="22"/>
          <w:szCs w:val="22"/>
          <w:lang w:eastAsia="pl-PL"/>
        </w:rPr>
        <w:t xml:space="preserve"> lub dokonać zaspokojenia z gwarancji należytego wykonania umowy.</w:t>
      </w:r>
    </w:p>
    <w:p w:rsidR="00F01BFF" w:rsidRPr="00F01BFF" w:rsidRDefault="00F01BFF" w:rsidP="00F01BFF">
      <w:pPr>
        <w:pStyle w:val="Normalny10"/>
        <w:autoSpaceDE w:val="0"/>
        <w:ind w:left="502"/>
        <w:jc w:val="both"/>
        <w:rPr>
          <w:b/>
          <w:bCs/>
          <w:strike/>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247228" w:rsidRPr="0073462E">
        <w:rPr>
          <w:rFonts w:eastAsia="Bookman Old Style"/>
          <w:b/>
          <w:bCs/>
          <w:sz w:val="22"/>
          <w:szCs w:val="22"/>
        </w:rPr>
        <w:t xml:space="preserve"> 9.</w:t>
      </w:r>
    </w:p>
    <w:p w:rsidR="000E55B9" w:rsidRPr="0073462E" w:rsidRDefault="00CA4075" w:rsidP="00DC1402">
      <w:pPr>
        <w:pStyle w:val="Normalny1"/>
        <w:autoSpaceDE w:val="0"/>
        <w:jc w:val="center"/>
        <w:rPr>
          <w:rFonts w:eastAsia="Bookman Old Style"/>
          <w:b/>
          <w:bCs/>
          <w:sz w:val="22"/>
          <w:szCs w:val="22"/>
        </w:rPr>
      </w:pPr>
      <w:r w:rsidRPr="0073462E">
        <w:rPr>
          <w:rFonts w:eastAsia="Bookman Old Style"/>
          <w:b/>
          <w:bCs/>
          <w:sz w:val="22"/>
          <w:szCs w:val="22"/>
        </w:rPr>
        <w:t>Rozwiązanie i odstąpienie od umowy</w:t>
      </w:r>
    </w:p>
    <w:p w:rsidR="001E6A10" w:rsidRPr="00F01BFF" w:rsidRDefault="001E6A10" w:rsidP="00DC1402">
      <w:pPr>
        <w:pStyle w:val="Normalny1"/>
        <w:autoSpaceDE w:val="0"/>
        <w:jc w:val="center"/>
        <w:rPr>
          <w:rFonts w:eastAsia="Bookman Old Style"/>
          <w:b/>
          <w:bCs/>
          <w:sz w:val="16"/>
          <w:szCs w:val="16"/>
        </w:rPr>
      </w:pPr>
    </w:p>
    <w:p w:rsidR="00DA2BF9" w:rsidRPr="008E61F6" w:rsidRDefault="00DA2BF9" w:rsidP="00D43D4E">
      <w:pPr>
        <w:pStyle w:val="Normalny1"/>
        <w:autoSpaceDE w:val="0"/>
        <w:ind w:left="426" w:hanging="426"/>
        <w:jc w:val="both"/>
        <w:rPr>
          <w:rFonts w:eastAsia="Bookman Old Style"/>
          <w:sz w:val="22"/>
          <w:szCs w:val="22"/>
        </w:rPr>
      </w:pPr>
      <w:r w:rsidRPr="0073462E">
        <w:rPr>
          <w:rFonts w:eastAsia="Bookman Old Style"/>
          <w:sz w:val="22"/>
          <w:szCs w:val="22"/>
        </w:rPr>
        <w:t>1.</w:t>
      </w:r>
      <w:r w:rsidRPr="0073462E">
        <w:rPr>
          <w:rFonts w:eastAsia="Bookman Old Style"/>
          <w:sz w:val="22"/>
          <w:szCs w:val="22"/>
        </w:rPr>
        <w:tab/>
        <w:t>Zamawiający może rozwiązać umowę</w:t>
      </w:r>
      <w:r w:rsidR="008C598A">
        <w:rPr>
          <w:rFonts w:eastAsia="Bookman Old Style"/>
          <w:sz w:val="22"/>
          <w:szCs w:val="22"/>
        </w:rPr>
        <w:t xml:space="preserve"> </w:t>
      </w:r>
      <w:r w:rsidR="006152F1" w:rsidRPr="0073462E">
        <w:rPr>
          <w:rFonts w:eastAsia="Bookman Old Style"/>
          <w:sz w:val="22"/>
          <w:szCs w:val="22"/>
        </w:rPr>
        <w:t>z</w:t>
      </w:r>
      <w:r w:rsidR="008C598A">
        <w:rPr>
          <w:rFonts w:eastAsia="Bookman Old Style"/>
          <w:sz w:val="22"/>
          <w:szCs w:val="22"/>
        </w:rPr>
        <w:t xml:space="preserve"> </w:t>
      </w:r>
      <w:r w:rsidR="009478C2" w:rsidRPr="0073462E">
        <w:rPr>
          <w:rFonts w:eastAsia="Bookman Old Style"/>
          <w:sz w:val="22"/>
          <w:szCs w:val="22"/>
        </w:rPr>
        <w:t>w</w:t>
      </w:r>
      <w:r w:rsidR="003641FD" w:rsidRPr="0073462E">
        <w:rPr>
          <w:rFonts w:eastAsia="Bookman Old Style"/>
          <w:sz w:val="22"/>
          <w:szCs w:val="22"/>
        </w:rPr>
        <w:t>ykonawc</w:t>
      </w:r>
      <w:r w:rsidR="006152F1" w:rsidRPr="0073462E">
        <w:rPr>
          <w:rFonts w:eastAsia="Bookman Old Style"/>
          <w:sz w:val="22"/>
          <w:szCs w:val="22"/>
        </w:rPr>
        <w:t>ą</w:t>
      </w:r>
      <w:r w:rsidRPr="0073462E">
        <w:rPr>
          <w:rFonts w:eastAsia="Bookman Old Style"/>
          <w:sz w:val="22"/>
          <w:szCs w:val="22"/>
        </w:rPr>
        <w:t xml:space="preserve"> w trybie </w:t>
      </w:r>
      <w:r w:rsidRPr="008E61F6">
        <w:rPr>
          <w:rFonts w:eastAsia="Bookman Old Style"/>
          <w:sz w:val="22"/>
          <w:szCs w:val="22"/>
        </w:rPr>
        <w:t>natychmiastowym</w:t>
      </w:r>
      <w:r w:rsidR="007E5036" w:rsidRPr="008E61F6">
        <w:rPr>
          <w:rFonts w:eastAsia="Bookman Old Style"/>
          <w:sz w:val="22"/>
          <w:szCs w:val="22"/>
        </w:rPr>
        <w:t xml:space="preserve"> w przypadku </w:t>
      </w:r>
      <w:r w:rsidRPr="008E61F6">
        <w:rPr>
          <w:rFonts w:eastAsia="Bookman Old Style"/>
          <w:sz w:val="22"/>
          <w:szCs w:val="22"/>
        </w:rPr>
        <w:t>gdy:</w:t>
      </w:r>
    </w:p>
    <w:p w:rsidR="00DE1B46"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utracił uprawnienia do wykonywania przedmiotu umowy,</w:t>
      </w:r>
    </w:p>
    <w:p w:rsidR="00DE1B46" w:rsidRPr="008E61F6" w:rsidRDefault="00171C50" w:rsidP="00D43D4E">
      <w:pPr>
        <w:pStyle w:val="Normalny1"/>
        <w:numPr>
          <w:ilvl w:val="0"/>
          <w:numId w:val="9"/>
        </w:numPr>
        <w:autoSpaceDE w:val="0"/>
        <w:ind w:left="426" w:hanging="426"/>
        <w:jc w:val="both"/>
        <w:rPr>
          <w:rFonts w:eastAsia="Bookman Old Style"/>
          <w:dstrike/>
          <w:sz w:val="22"/>
          <w:szCs w:val="22"/>
        </w:rPr>
      </w:pPr>
      <w:r w:rsidRPr="008E61F6">
        <w:rPr>
          <w:rFonts w:eastAsia="Bookman Old Style"/>
          <w:sz w:val="22"/>
          <w:szCs w:val="22"/>
        </w:rPr>
        <w:t>w</w:t>
      </w:r>
      <w:r w:rsidR="00DE1B46" w:rsidRPr="008E61F6">
        <w:rPr>
          <w:rFonts w:eastAsia="Bookman Old Style"/>
          <w:sz w:val="22"/>
          <w:szCs w:val="22"/>
        </w:rPr>
        <w:t xml:space="preserve"> stosunku do </w:t>
      </w:r>
      <w:r w:rsidR="004F5290" w:rsidRPr="008E61F6">
        <w:rPr>
          <w:rFonts w:eastAsia="Bookman Old Style"/>
          <w:sz w:val="22"/>
          <w:szCs w:val="22"/>
        </w:rPr>
        <w:t>w</w:t>
      </w:r>
      <w:r w:rsidR="00DE1B46" w:rsidRPr="008E61F6">
        <w:rPr>
          <w:rFonts w:eastAsia="Bookman Old Style"/>
          <w:sz w:val="22"/>
          <w:szCs w:val="22"/>
        </w:rPr>
        <w:t>ykonawcy zaistniały okolic</w:t>
      </w:r>
      <w:r w:rsidR="009801E4" w:rsidRPr="008E61F6">
        <w:rPr>
          <w:rFonts w:eastAsia="Bookman Old Style"/>
          <w:sz w:val="22"/>
          <w:szCs w:val="22"/>
        </w:rPr>
        <w:t xml:space="preserve">zności wskazane w art. </w:t>
      </w:r>
      <w:r w:rsidR="008E10DB" w:rsidRPr="008E61F6">
        <w:rPr>
          <w:rFonts w:eastAsia="Bookman Old Style"/>
          <w:sz w:val="22"/>
          <w:szCs w:val="22"/>
        </w:rPr>
        <w:t xml:space="preserve">109 ust. 1 </w:t>
      </w:r>
      <w:proofErr w:type="spellStart"/>
      <w:r w:rsidR="008E10DB" w:rsidRPr="008E61F6">
        <w:rPr>
          <w:rFonts w:eastAsia="Bookman Old Style"/>
          <w:sz w:val="22"/>
          <w:szCs w:val="22"/>
        </w:rPr>
        <w:t>pkt</w:t>
      </w:r>
      <w:proofErr w:type="spellEnd"/>
      <w:r w:rsidR="008E10DB" w:rsidRPr="008E61F6">
        <w:rPr>
          <w:rFonts w:eastAsia="Bookman Old Style"/>
          <w:sz w:val="22"/>
          <w:szCs w:val="22"/>
        </w:rPr>
        <w:t xml:space="preserve"> 4</w:t>
      </w:r>
      <w:r w:rsidR="00E9186A" w:rsidRPr="008E61F6">
        <w:rPr>
          <w:rFonts w:eastAsia="Bookman Old Style"/>
          <w:sz w:val="22"/>
          <w:szCs w:val="22"/>
        </w:rPr>
        <w:t xml:space="preserve">ustawy </w:t>
      </w:r>
      <w:proofErr w:type="spellStart"/>
      <w:r w:rsidR="00DC47DE" w:rsidRPr="008E61F6">
        <w:rPr>
          <w:rFonts w:eastAsia="Bookman Old Style"/>
          <w:sz w:val="22"/>
          <w:szCs w:val="22"/>
        </w:rPr>
        <w:t>pzp</w:t>
      </w:r>
      <w:proofErr w:type="spellEnd"/>
      <w:r w:rsidR="00BA4184" w:rsidRPr="008E61F6">
        <w:rPr>
          <w:rFonts w:eastAsia="Bookman Old Style"/>
          <w:sz w:val="22"/>
          <w:szCs w:val="22"/>
        </w:rPr>
        <w:t>.</w:t>
      </w:r>
    </w:p>
    <w:p w:rsidR="00CA089F"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w:t>
      </w:r>
      <w:r w:rsidR="00B36817" w:rsidRPr="008E61F6">
        <w:rPr>
          <w:rFonts w:eastAsia="Bookman Old Style"/>
          <w:sz w:val="22"/>
          <w:szCs w:val="22"/>
        </w:rPr>
        <w:t>nawca nie rozpoczął realizacji umowy w terminie 14 dni od jej podpisania</w:t>
      </w:r>
      <w:r w:rsidR="00EE22DD" w:rsidRPr="008E61F6">
        <w:rPr>
          <w:rFonts w:eastAsia="Bookman Old Style"/>
          <w:sz w:val="22"/>
          <w:szCs w:val="22"/>
        </w:rPr>
        <w:t>,</w:t>
      </w:r>
    </w:p>
    <w:p w:rsidR="00EE22DD"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 xml:space="preserve">ykonawca wstrzymuje bez zgody </w:t>
      </w:r>
      <w:r w:rsidR="00D81D02" w:rsidRPr="008E61F6">
        <w:rPr>
          <w:rFonts w:eastAsia="Bookman Old Style"/>
          <w:sz w:val="22"/>
          <w:szCs w:val="22"/>
        </w:rPr>
        <w:t>z</w:t>
      </w:r>
      <w:r w:rsidR="00EE22DD" w:rsidRPr="008E61F6">
        <w:rPr>
          <w:rFonts w:eastAsia="Bookman Old Style"/>
          <w:sz w:val="22"/>
          <w:szCs w:val="22"/>
        </w:rPr>
        <w:t>amawiająceg</w:t>
      </w:r>
      <w:r w:rsidR="00415FE1" w:rsidRPr="008E61F6">
        <w:rPr>
          <w:rFonts w:eastAsia="Bookman Old Style"/>
          <w:sz w:val="22"/>
          <w:szCs w:val="22"/>
        </w:rPr>
        <w:t>o roboty na okres dłuższy niż 7</w:t>
      </w:r>
      <w:r w:rsidR="00EE22DD" w:rsidRPr="008E61F6">
        <w:rPr>
          <w:rFonts w:eastAsia="Bookman Old Style"/>
          <w:sz w:val="22"/>
          <w:szCs w:val="22"/>
        </w:rPr>
        <w:t xml:space="preserve"> dni roboczych,</w:t>
      </w:r>
    </w:p>
    <w:p w:rsidR="00520D9B"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DA2BF9" w:rsidRPr="008E61F6">
        <w:rPr>
          <w:rFonts w:eastAsia="Bookman Old Style"/>
          <w:sz w:val="22"/>
          <w:szCs w:val="22"/>
        </w:rPr>
        <w:t>ykonawca realizuje przy pomocy p</w:t>
      </w:r>
      <w:r w:rsidR="00A24EF0" w:rsidRPr="008E61F6">
        <w:rPr>
          <w:rFonts w:eastAsia="Bookman Old Style"/>
          <w:sz w:val="22"/>
          <w:szCs w:val="22"/>
        </w:rPr>
        <w:t>odwykonawców roboty zastrzeżone, w niniejszej umowie,</w:t>
      </w:r>
      <w:r w:rsidR="008C598A">
        <w:rPr>
          <w:rFonts w:eastAsia="Bookman Old Style"/>
          <w:sz w:val="22"/>
          <w:szCs w:val="22"/>
        </w:rPr>
        <w:t xml:space="preserve"> </w:t>
      </w:r>
      <w:r w:rsidR="00FA796F" w:rsidRPr="008E61F6">
        <w:rPr>
          <w:rFonts w:eastAsia="Bookman Old Style"/>
          <w:sz w:val="22"/>
          <w:szCs w:val="22"/>
        </w:rPr>
        <w:t>do jego wyłącznej kompetencji,</w:t>
      </w:r>
    </w:p>
    <w:p w:rsidR="002E1FA2"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w</w:t>
      </w:r>
      <w:r w:rsidR="00EE22DD" w:rsidRPr="008E61F6">
        <w:rPr>
          <w:rFonts w:eastAsia="Bookman Old Style"/>
          <w:sz w:val="22"/>
          <w:szCs w:val="22"/>
        </w:rPr>
        <w:t>ykonawca, mimo wezwania</w:t>
      </w:r>
      <w:r w:rsidR="008C598A">
        <w:rPr>
          <w:rFonts w:eastAsia="Bookman Old Style"/>
          <w:sz w:val="22"/>
          <w:szCs w:val="22"/>
        </w:rPr>
        <w:t xml:space="preserve"> </w:t>
      </w:r>
      <w:r w:rsidR="004F5290" w:rsidRPr="008E61F6">
        <w:rPr>
          <w:rFonts w:eastAsia="Bookman Old Style"/>
          <w:sz w:val="22"/>
          <w:szCs w:val="22"/>
        </w:rPr>
        <w:t>z</w:t>
      </w:r>
      <w:r w:rsidR="002E1FA2" w:rsidRPr="008E61F6">
        <w:rPr>
          <w:rFonts w:eastAsia="Bookman Old Style"/>
          <w:sz w:val="22"/>
          <w:szCs w:val="22"/>
        </w:rPr>
        <w:t>amawiającego, realizuje przedmiot umowy w sposób nie</w:t>
      </w:r>
      <w:r w:rsidR="00D074D7" w:rsidRPr="008E61F6">
        <w:rPr>
          <w:rFonts w:eastAsia="Bookman Old Style"/>
          <w:sz w:val="22"/>
          <w:szCs w:val="22"/>
        </w:rPr>
        <w:t>zgodny z opisem przedmiotu zamówienia</w:t>
      </w:r>
      <w:r w:rsidR="002E1FA2" w:rsidRPr="008E61F6">
        <w:rPr>
          <w:rFonts w:eastAsia="Bookman Old Style"/>
          <w:sz w:val="22"/>
          <w:szCs w:val="22"/>
        </w:rPr>
        <w:t>, obow</w:t>
      </w:r>
      <w:r w:rsidR="00F77EA4" w:rsidRPr="008E61F6">
        <w:rPr>
          <w:rFonts w:eastAsia="Bookman Old Style"/>
          <w:sz w:val="22"/>
          <w:szCs w:val="22"/>
        </w:rPr>
        <w:t>iązującymi przepisami i normami,</w:t>
      </w:r>
    </w:p>
    <w:p w:rsidR="00C805A9" w:rsidRPr="008E61F6" w:rsidRDefault="00171C50" w:rsidP="00D43D4E">
      <w:pPr>
        <w:pStyle w:val="Normalny1"/>
        <w:numPr>
          <w:ilvl w:val="0"/>
          <w:numId w:val="9"/>
        </w:numPr>
        <w:autoSpaceDE w:val="0"/>
        <w:ind w:left="426" w:hanging="426"/>
        <w:jc w:val="both"/>
        <w:rPr>
          <w:rFonts w:eastAsia="Bookman Old Style"/>
          <w:sz w:val="22"/>
          <w:szCs w:val="22"/>
        </w:rPr>
      </w:pPr>
      <w:r w:rsidRPr="008E61F6">
        <w:rPr>
          <w:rFonts w:eastAsia="Bookman Old Style"/>
          <w:sz w:val="22"/>
          <w:szCs w:val="22"/>
        </w:rPr>
        <w:t>p</w:t>
      </w:r>
      <w:r w:rsidR="00C805A9" w:rsidRPr="008E61F6">
        <w:rPr>
          <w:rFonts w:eastAsia="Bookman Old Style"/>
          <w:sz w:val="22"/>
          <w:szCs w:val="22"/>
        </w:rPr>
        <w:t xml:space="preserve">odwykonawca lub dalszy podwykonawca wskazany przez wykonawcę (podmiot udostępniający zasoby) nie spełnia samodzielnie </w:t>
      </w:r>
      <w:r w:rsidR="00415FE1" w:rsidRPr="008E61F6">
        <w:rPr>
          <w:rFonts w:eastAsia="Bookman Old Style"/>
          <w:sz w:val="22"/>
          <w:szCs w:val="22"/>
        </w:rPr>
        <w:t>warunków udziału w postępowaniu,</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color w:val="FF0000"/>
          <w:sz w:val="22"/>
          <w:szCs w:val="22"/>
        </w:rPr>
      </w:pPr>
      <w:r w:rsidRPr="008E61F6">
        <w:rPr>
          <w:rFonts w:eastAsia="Bookman Old Style"/>
          <w:sz w:val="22"/>
          <w:szCs w:val="22"/>
        </w:rPr>
        <w:t>Zamawiający może odstąpić od umowy w pr</w:t>
      </w:r>
      <w:r w:rsidR="008E10DB" w:rsidRPr="008E61F6">
        <w:rPr>
          <w:rFonts w:eastAsia="Bookman Old Style"/>
          <w:sz w:val="22"/>
          <w:szCs w:val="22"/>
        </w:rPr>
        <w:t xml:space="preserve">zypadkach określonych w art. 456 </w:t>
      </w:r>
      <w:r w:rsidR="00E9186A" w:rsidRPr="008E61F6">
        <w:rPr>
          <w:rFonts w:eastAsia="Bookman Old Style"/>
          <w:sz w:val="22"/>
          <w:szCs w:val="22"/>
        </w:rPr>
        <w:t xml:space="preserve">ustawy </w:t>
      </w:r>
      <w:proofErr w:type="spellStart"/>
      <w:r w:rsidR="008E10DB" w:rsidRPr="008E61F6">
        <w:rPr>
          <w:rFonts w:eastAsia="Bookman Old Style"/>
          <w:sz w:val="22"/>
          <w:szCs w:val="22"/>
        </w:rPr>
        <w:t>pzp</w:t>
      </w:r>
      <w:proofErr w:type="spellEnd"/>
      <w:r w:rsidR="008E10DB" w:rsidRPr="0073462E">
        <w:rPr>
          <w:rFonts w:eastAsia="Bookman Old Style"/>
          <w:color w:val="FF0000"/>
          <w:sz w:val="22"/>
          <w:szCs w:val="22"/>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W przypadku rozwiązania umowy przez jedną ze stron, lub odst</w:t>
      </w:r>
      <w:r w:rsidR="009A2070" w:rsidRPr="0073462E">
        <w:rPr>
          <w:rFonts w:eastAsia="Bookman Old Style"/>
          <w:sz w:val="22"/>
          <w:szCs w:val="22"/>
        </w:rPr>
        <w:t xml:space="preserve">ąpienia przez </w:t>
      </w:r>
      <w:r w:rsidR="004F5290" w:rsidRPr="0073462E">
        <w:rPr>
          <w:rFonts w:eastAsia="Bookman Old Style"/>
          <w:sz w:val="22"/>
          <w:szCs w:val="22"/>
        </w:rPr>
        <w:t>z</w:t>
      </w:r>
      <w:r w:rsidR="009A2070" w:rsidRPr="0073462E">
        <w:rPr>
          <w:rFonts w:eastAsia="Bookman Old Style"/>
          <w:sz w:val="22"/>
          <w:szCs w:val="22"/>
        </w:rPr>
        <w:t xml:space="preserve">amawiającego, </w:t>
      </w:r>
      <w:r w:rsidR="004F5290" w:rsidRPr="0073462E">
        <w:rPr>
          <w:rFonts w:eastAsia="Bookman Old Style"/>
          <w:sz w:val="22"/>
          <w:szCs w:val="22"/>
        </w:rPr>
        <w:t>w</w:t>
      </w:r>
      <w:r w:rsidRPr="0073462E">
        <w:rPr>
          <w:rFonts w:eastAsia="Bookman Old Style"/>
          <w:sz w:val="22"/>
          <w:szCs w:val="22"/>
        </w:rPr>
        <w:t>ykonawca ma obowiązek wstrzymania realizacji przedmiotu umowy w trybie natychmiastowym, oraz zabezpieczenia, a następnie opuszczenia terenu realizacji robót, przekazania zamawiającemu wszystkich uzyskanych dokumentów</w:t>
      </w:r>
      <w:r w:rsidR="00B36817" w:rsidRPr="0073462E">
        <w:rPr>
          <w:rFonts w:eastAsia="Bookman Old Style"/>
          <w:sz w:val="22"/>
          <w:szCs w:val="22"/>
        </w:rPr>
        <w:t>, pozwoleń, zgód</w:t>
      </w:r>
      <w:r w:rsidRPr="0073462E">
        <w:rPr>
          <w:rFonts w:eastAsia="Bookman Old Style"/>
          <w:sz w:val="22"/>
          <w:szCs w:val="22"/>
        </w:rPr>
        <w:t xml:space="preserve"> i pełnomocnictw</w:t>
      </w:r>
      <w:r w:rsidR="00B36817" w:rsidRPr="0073462E">
        <w:rPr>
          <w:rFonts w:eastAsia="Bookman Old Style"/>
          <w:sz w:val="22"/>
          <w:szCs w:val="22"/>
        </w:rPr>
        <w:t xml:space="preserve">, przekazania opracowanej dokumentacji </w:t>
      </w:r>
      <w:r w:rsidRPr="0073462E">
        <w:rPr>
          <w:rFonts w:eastAsia="Bookman Old Style"/>
          <w:sz w:val="22"/>
          <w:szCs w:val="22"/>
        </w:rPr>
        <w:t xml:space="preserve"> oraz do dokonania inwentaryzacji wykonanego zakresu. Inwentaryzację akceptują i zatwierdzają koordynatorzy/ inspektorzy nadzoru/ kierownicy.</w:t>
      </w:r>
    </w:p>
    <w:p w:rsidR="009A2070" w:rsidRPr="0073462E" w:rsidRDefault="009A2070"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 xml:space="preserve">Inwentaryzacja zostanie </w:t>
      </w:r>
      <w:r w:rsidR="000051DC" w:rsidRPr="0073462E">
        <w:rPr>
          <w:rFonts w:eastAsia="Bookman Old Style"/>
          <w:sz w:val="22"/>
          <w:szCs w:val="22"/>
        </w:rPr>
        <w:t xml:space="preserve">wykonana </w:t>
      </w:r>
      <w:r w:rsidR="000051DC" w:rsidRPr="0073462E">
        <w:rPr>
          <w:sz w:val="22"/>
          <w:szCs w:val="22"/>
          <w:lang w:eastAsia="pl-PL"/>
        </w:rPr>
        <w:t>zgodnie ze stawkami określonymi w</w:t>
      </w:r>
      <w:r w:rsidR="00B36817" w:rsidRPr="0073462E">
        <w:rPr>
          <w:sz w:val="22"/>
          <w:szCs w:val="22"/>
          <w:lang w:eastAsia="pl-PL"/>
        </w:rPr>
        <w:t xml:space="preserve"> przekazanym zamawiającemu</w:t>
      </w:r>
      <w:r w:rsidR="000051DC" w:rsidRPr="0073462E">
        <w:rPr>
          <w:sz w:val="22"/>
          <w:szCs w:val="22"/>
          <w:lang w:eastAsia="pl-PL"/>
        </w:rPr>
        <w:t xml:space="preserve"> kosztorysie ofertowym</w:t>
      </w:r>
      <w:r w:rsidR="00FC40FB" w:rsidRPr="0073462E">
        <w:rPr>
          <w:sz w:val="22"/>
          <w:szCs w:val="22"/>
          <w:lang w:eastAsia="pl-PL"/>
        </w:rPr>
        <w:t>.</w:t>
      </w:r>
    </w:p>
    <w:p w:rsidR="00C805A9" w:rsidRPr="0073462E" w:rsidRDefault="00C805A9" w:rsidP="00D43D4E">
      <w:pPr>
        <w:pStyle w:val="Normalny1"/>
        <w:numPr>
          <w:ilvl w:val="1"/>
          <w:numId w:val="9"/>
        </w:numPr>
        <w:tabs>
          <w:tab w:val="clear" w:pos="2859"/>
          <w:tab w:val="num" w:pos="360"/>
        </w:tabs>
        <w:autoSpaceDE w:val="0"/>
        <w:ind w:left="426" w:hanging="426"/>
        <w:jc w:val="both"/>
        <w:rPr>
          <w:rFonts w:eastAsia="Bookman Old Style"/>
          <w:sz w:val="22"/>
          <w:szCs w:val="22"/>
        </w:rPr>
      </w:pPr>
      <w:r w:rsidRPr="0073462E">
        <w:rPr>
          <w:rFonts w:eastAsia="Bookman Old Style"/>
          <w:sz w:val="22"/>
          <w:szCs w:val="22"/>
        </w:rPr>
        <w:t>Na podstawie dokonanej inwentaryzacji zostanie wystawione świadectwo płatności obejmujące wartość wykonanego przedmiotu umowy.</w:t>
      </w:r>
    </w:p>
    <w:p w:rsidR="007D2D5C" w:rsidRPr="00D43D4E" w:rsidRDefault="007D2D5C" w:rsidP="00DC1402">
      <w:pPr>
        <w:pStyle w:val="Normalny1"/>
        <w:autoSpaceDE w:val="0"/>
        <w:ind w:left="360" w:hanging="360"/>
        <w:jc w:val="center"/>
        <w:rPr>
          <w:rFonts w:eastAsia="Bookman Old Style"/>
          <w:b/>
          <w:bCs/>
          <w:sz w:val="16"/>
          <w:szCs w:val="16"/>
        </w:rPr>
      </w:pPr>
    </w:p>
    <w:p w:rsidR="00BB7E66" w:rsidRPr="0073462E" w:rsidRDefault="00247228"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 10.</w:t>
      </w:r>
    </w:p>
    <w:p w:rsidR="004C368D" w:rsidRPr="0073462E" w:rsidRDefault="00BB7E66" w:rsidP="004E27BF">
      <w:pPr>
        <w:pStyle w:val="Normalny1"/>
        <w:autoSpaceDE w:val="0"/>
        <w:jc w:val="center"/>
        <w:rPr>
          <w:rFonts w:eastAsia="Bookman Old Style"/>
          <w:b/>
          <w:bCs/>
          <w:sz w:val="22"/>
          <w:szCs w:val="22"/>
        </w:rPr>
      </w:pPr>
      <w:r w:rsidRPr="0073462E">
        <w:rPr>
          <w:rFonts w:eastAsia="Bookman Old Style"/>
          <w:b/>
          <w:bCs/>
          <w:sz w:val="22"/>
          <w:szCs w:val="22"/>
        </w:rPr>
        <w:t>Kary umowne</w:t>
      </w:r>
    </w:p>
    <w:p w:rsidR="007E78A5" w:rsidRPr="00D43D4E" w:rsidRDefault="007E78A5" w:rsidP="004E27BF">
      <w:pPr>
        <w:pStyle w:val="Normalny1"/>
        <w:autoSpaceDE w:val="0"/>
        <w:jc w:val="center"/>
        <w:rPr>
          <w:rFonts w:eastAsia="Bookman Old Style"/>
          <w:b/>
          <w:bCs/>
          <w:sz w:val="16"/>
          <w:szCs w:val="16"/>
        </w:rPr>
      </w:pP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rFonts w:eastAsia="Bookman Old Style"/>
          <w:sz w:val="22"/>
          <w:szCs w:val="22"/>
        </w:rPr>
        <w:t xml:space="preserve">W przypadku rozwiązania niniejszej </w:t>
      </w:r>
      <w:r w:rsidRPr="008E61F6">
        <w:rPr>
          <w:rFonts w:eastAsia="Bookman Old Style"/>
          <w:sz w:val="22"/>
          <w:szCs w:val="22"/>
        </w:rPr>
        <w:t>umowy przez którąkolwiek ze stron z przyczyn zależnych od wykonawcy,</w:t>
      </w:r>
      <w:r w:rsidR="00D66867" w:rsidRPr="008E61F6">
        <w:rPr>
          <w:rFonts w:eastAsia="Bookman Old Style"/>
          <w:sz w:val="22"/>
          <w:szCs w:val="22"/>
        </w:rPr>
        <w:t xml:space="preserve"> związanych bezpośrednio lub pośrednio z przedmiotem umowy lub jej prawidłowym wykonaniem, </w:t>
      </w:r>
      <w:r w:rsidRPr="008E61F6">
        <w:rPr>
          <w:rFonts w:eastAsia="Bookman Old Style"/>
          <w:sz w:val="22"/>
          <w:szCs w:val="22"/>
        </w:rPr>
        <w:t>w</w:t>
      </w:r>
      <w:r w:rsidR="00B42935" w:rsidRPr="008E61F6">
        <w:rPr>
          <w:rFonts w:eastAsia="Bookman Old Style"/>
          <w:sz w:val="22"/>
          <w:szCs w:val="22"/>
        </w:rPr>
        <w:t xml:space="preserve"> szczególności wskazanych w § 9</w:t>
      </w:r>
      <w:r w:rsidRPr="008E61F6">
        <w:rPr>
          <w:rFonts w:eastAsia="Bookman Old Style"/>
          <w:sz w:val="22"/>
          <w:szCs w:val="22"/>
        </w:rPr>
        <w:t xml:space="preserve"> ust. 1, wykonawca jest zobowiązany zapłacić zamawiaj</w:t>
      </w:r>
      <w:r w:rsidR="008E61F6">
        <w:rPr>
          <w:rFonts w:eastAsia="Bookman Old Style"/>
          <w:sz w:val="22"/>
          <w:szCs w:val="22"/>
        </w:rPr>
        <w:t xml:space="preserve">ącemu karę umowną w wysokości </w:t>
      </w:r>
      <w:r w:rsidR="003D2CEF">
        <w:rPr>
          <w:rFonts w:eastAsia="Bookman Old Style"/>
          <w:sz w:val="22"/>
          <w:szCs w:val="22"/>
        </w:rPr>
        <w:t>20</w:t>
      </w:r>
      <w:r w:rsidRPr="008E61F6">
        <w:rPr>
          <w:rFonts w:eastAsia="Bookman Old Style"/>
          <w:sz w:val="22"/>
          <w:szCs w:val="22"/>
        </w:rPr>
        <w:t>% wartości przedmiotu</w:t>
      </w:r>
      <w:r w:rsidR="003D2CEF">
        <w:rPr>
          <w:rFonts w:eastAsia="Bookman Old Style"/>
          <w:sz w:val="22"/>
          <w:szCs w:val="22"/>
        </w:rPr>
        <w:t xml:space="preserve"> umowy wskazanej w §</w:t>
      </w:r>
      <w:r w:rsidRPr="0073462E">
        <w:rPr>
          <w:rFonts w:eastAsia="Bookman Old Style"/>
          <w:sz w:val="22"/>
          <w:szCs w:val="22"/>
        </w:rPr>
        <w:t>2 ust. 1 umowy.</w:t>
      </w:r>
    </w:p>
    <w:p w:rsidR="009B4A43" w:rsidRPr="0073462E" w:rsidRDefault="009B4A43" w:rsidP="001604E6">
      <w:pPr>
        <w:pStyle w:val="Normalny1"/>
        <w:numPr>
          <w:ilvl w:val="0"/>
          <w:numId w:val="20"/>
        </w:numPr>
        <w:autoSpaceDE w:val="0"/>
        <w:ind w:left="426" w:hanging="426"/>
        <w:jc w:val="both"/>
        <w:rPr>
          <w:rFonts w:eastAsia="Bookman Old Style"/>
          <w:sz w:val="22"/>
          <w:szCs w:val="22"/>
        </w:rPr>
      </w:pPr>
      <w:r w:rsidRPr="0073462E">
        <w:rPr>
          <w:sz w:val="22"/>
          <w:szCs w:val="22"/>
        </w:rPr>
        <w:t>Wykonawca zapłaci zamawiającemu kary umowne w przypadku wystąpienia następujących okoliczności:</w:t>
      </w:r>
    </w:p>
    <w:p w:rsidR="009B4A43" w:rsidRPr="0073462E"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t>brak zapłaty lub nieterminowej zapłaty wynagrodzenia należnego podwykonawcom lub dalszym</w:t>
      </w:r>
      <w:r w:rsidR="00B97C2D">
        <w:rPr>
          <w:rFonts w:ascii="Times New Roman" w:hAnsi="Times New Roman" w:cs="Times New Roman"/>
          <w:sz w:val="22"/>
          <w:szCs w:val="22"/>
        </w:rPr>
        <w:t xml:space="preserve"> </w:t>
      </w:r>
      <w:r w:rsidR="003D2CEF">
        <w:rPr>
          <w:rFonts w:ascii="Times New Roman" w:hAnsi="Times New Roman" w:cs="Times New Roman"/>
          <w:sz w:val="22"/>
          <w:szCs w:val="22"/>
        </w:rPr>
        <w:t>podwykonawcom - w wysokości 0,25</w:t>
      </w:r>
      <w:r w:rsidRPr="0073462E">
        <w:rPr>
          <w:rFonts w:ascii="Times New Roman" w:hAnsi="Times New Roman" w:cs="Times New Roman"/>
          <w:sz w:val="22"/>
          <w:szCs w:val="22"/>
        </w:rPr>
        <w:t>%wartości</w:t>
      </w:r>
      <w:r w:rsidR="00B97C2D">
        <w:rPr>
          <w:rFonts w:ascii="Times New Roman" w:hAnsi="Times New Roman" w:cs="Times New Roman"/>
          <w:sz w:val="22"/>
          <w:szCs w:val="22"/>
        </w:rPr>
        <w:t xml:space="preserve"> umowy</w:t>
      </w:r>
      <w:r w:rsidRPr="0073462E">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73462E">
        <w:rPr>
          <w:rFonts w:ascii="Times New Roman" w:hAnsi="Times New Roman" w:cs="Times New Roman"/>
          <w:sz w:val="22"/>
          <w:szCs w:val="22"/>
        </w:rPr>
        <w:lastRenderedPageBreak/>
        <w:t>nieprzedłożenia do zaakceptowania projektu umowy o podw</w:t>
      </w:r>
      <w:r w:rsidR="00BE3771" w:rsidRPr="0073462E">
        <w:rPr>
          <w:rFonts w:ascii="Times New Roman" w:hAnsi="Times New Roman" w:cs="Times New Roman"/>
          <w:sz w:val="22"/>
          <w:szCs w:val="22"/>
        </w:rPr>
        <w:t xml:space="preserve">ykonawstwo, której przedmiotem </w:t>
      </w:r>
      <w:r w:rsidRPr="0073462E">
        <w:rPr>
          <w:rFonts w:ascii="Times New Roman" w:hAnsi="Times New Roman" w:cs="Times New Roman"/>
          <w:sz w:val="22"/>
          <w:szCs w:val="22"/>
        </w:rPr>
        <w:t xml:space="preserve">są roboty budowlane, lub </w:t>
      </w:r>
      <w:r w:rsidRPr="00680D23">
        <w:rPr>
          <w:rFonts w:ascii="Times New Roman" w:hAnsi="Times New Roman" w:cs="Times New Roman"/>
          <w:sz w:val="22"/>
          <w:szCs w:val="22"/>
        </w:rPr>
        <w:t>proje</w:t>
      </w:r>
      <w:r w:rsidR="00B97C2D" w:rsidRPr="00680D23">
        <w:rPr>
          <w:rFonts w:ascii="Times New Roman" w:hAnsi="Times New Roman" w:cs="Times New Roman"/>
          <w:sz w:val="22"/>
          <w:szCs w:val="22"/>
        </w:rPr>
        <w:t>ktu jej zmiany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nieprzedłożenia poświadczonej za zgodność z oryginałem kopii umowy o podwykonawstwo                        </w:t>
      </w:r>
      <w:r w:rsidR="00C876EA" w:rsidRPr="00680D23">
        <w:rPr>
          <w:rFonts w:ascii="Times New Roman" w:hAnsi="Times New Roman" w:cs="Times New Roman"/>
          <w:sz w:val="22"/>
          <w:szCs w:val="22"/>
        </w:rPr>
        <w:t>lub jej zmiany – w wysokości 0,2</w:t>
      </w:r>
      <w:r w:rsidRPr="00680D23">
        <w:rPr>
          <w:rFonts w:ascii="Times New Roman" w:hAnsi="Times New Roman" w:cs="Times New Roman"/>
          <w:sz w:val="22"/>
          <w:szCs w:val="22"/>
        </w:rPr>
        <w:t>%wartości przedmiotu umowy</w:t>
      </w:r>
      <w:r w:rsidR="00D66867" w:rsidRPr="00680D23">
        <w:rPr>
          <w:rFonts w:ascii="Times New Roman" w:hAnsi="Times New Roman" w:cs="Times New Roman"/>
          <w:sz w:val="22"/>
          <w:szCs w:val="22"/>
        </w:rPr>
        <w:t>,</w:t>
      </w:r>
    </w:p>
    <w:p w:rsidR="009B4A43" w:rsidRPr="00680D23" w:rsidRDefault="009B4A43" w:rsidP="001604E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braku zmiany umowy o podwykonawstwo w zakresie t</w:t>
      </w:r>
      <w:r w:rsidR="00C876EA" w:rsidRPr="00680D23">
        <w:rPr>
          <w:rFonts w:ascii="Times New Roman" w:hAnsi="Times New Roman" w:cs="Times New Roman"/>
          <w:sz w:val="22"/>
          <w:szCs w:val="22"/>
        </w:rPr>
        <w:t>erminu zapłaty – w wysokości 0,2</w:t>
      </w:r>
      <w:r w:rsidRPr="00680D23">
        <w:rPr>
          <w:rFonts w:ascii="Times New Roman" w:hAnsi="Times New Roman" w:cs="Times New Roman"/>
          <w:sz w:val="22"/>
          <w:szCs w:val="22"/>
        </w:rPr>
        <w:t>%</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wartości przedmiotu umowy</w:t>
      </w:r>
      <w:r w:rsidR="008E61F6" w:rsidRPr="00680D23">
        <w:rPr>
          <w:rFonts w:ascii="Times New Roman" w:hAnsi="Times New Roman" w:cs="Times New Roman"/>
          <w:sz w:val="22"/>
          <w:szCs w:val="22"/>
        </w:rPr>
        <w:t>,</w:t>
      </w:r>
    </w:p>
    <w:p w:rsidR="000D24A6" w:rsidRDefault="008E61F6" w:rsidP="000D24A6">
      <w:pPr>
        <w:pStyle w:val="Tekstpodstawowy21"/>
        <w:numPr>
          <w:ilvl w:val="0"/>
          <w:numId w:val="12"/>
        </w:numPr>
        <w:tabs>
          <w:tab w:val="num" w:pos="567"/>
        </w:tabs>
        <w:ind w:left="567" w:hanging="283"/>
        <w:rPr>
          <w:rFonts w:ascii="Times New Roman" w:hAnsi="Times New Roman" w:cs="Times New Roman"/>
          <w:sz w:val="22"/>
          <w:szCs w:val="22"/>
        </w:rPr>
      </w:pPr>
      <w:r w:rsidRPr="00680D23">
        <w:rPr>
          <w:rFonts w:ascii="Times New Roman" w:hAnsi="Times New Roman" w:cs="Times New Roman"/>
          <w:sz w:val="22"/>
          <w:szCs w:val="22"/>
        </w:rPr>
        <w:t xml:space="preserve">braku zapłaty przez wykonawcę wynagrodzenia należnego podwykonawcy w przypadkach, </w:t>
      </w:r>
      <w:r w:rsidR="00052ECF">
        <w:rPr>
          <w:rFonts w:ascii="Times New Roman" w:hAnsi="Times New Roman" w:cs="Times New Roman"/>
          <w:sz w:val="22"/>
          <w:szCs w:val="22"/>
        </w:rPr>
        <w:t xml:space="preserve">                     </w:t>
      </w:r>
      <w:r w:rsidRPr="00680D23">
        <w:rPr>
          <w:rFonts w:ascii="Times New Roman" w:hAnsi="Times New Roman" w:cs="Times New Roman"/>
          <w:sz w:val="22"/>
          <w:szCs w:val="22"/>
        </w:rPr>
        <w:t>o których mowa w § 7 ust. 23 o równowartości kwoty, o której mowa w § 7</w:t>
      </w:r>
      <w:r w:rsidR="000D24A6" w:rsidRPr="00680D23">
        <w:rPr>
          <w:rFonts w:ascii="Times New Roman" w:hAnsi="Times New Roman" w:cs="Times New Roman"/>
          <w:sz w:val="22"/>
          <w:szCs w:val="22"/>
        </w:rPr>
        <w:t xml:space="preserve"> ust. 22 umowy,</w:t>
      </w:r>
    </w:p>
    <w:p w:rsidR="00D43D4E" w:rsidRPr="00680D23" w:rsidRDefault="00D43D4E" w:rsidP="00D43D4E">
      <w:pPr>
        <w:pStyle w:val="Tekstpodstawowy21"/>
        <w:ind w:left="567" w:firstLine="0"/>
        <w:rPr>
          <w:rFonts w:ascii="Times New Roman" w:hAnsi="Times New Roman" w:cs="Times New Roman"/>
          <w:sz w:val="22"/>
          <w:szCs w:val="22"/>
        </w:rPr>
      </w:pPr>
    </w:p>
    <w:p w:rsidR="00F041E3" w:rsidRDefault="009B4A43" w:rsidP="007E78A5">
      <w:pPr>
        <w:pStyle w:val="Tekstpodstawowy21"/>
        <w:numPr>
          <w:ilvl w:val="0"/>
          <w:numId w:val="20"/>
        </w:numPr>
        <w:ind w:left="426" w:hanging="426"/>
        <w:rPr>
          <w:rFonts w:ascii="Times New Roman" w:hAnsi="Times New Roman" w:cs="Times New Roman"/>
          <w:sz w:val="22"/>
          <w:szCs w:val="22"/>
        </w:rPr>
      </w:pPr>
      <w:r w:rsidRPr="00680D23">
        <w:rPr>
          <w:rFonts w:ascii="Times New Roman" w:hAnsi="Times New Roman" w:cs="Times New Roman"/>
          <w:sz w:val="22"/>
          <w:szCs w:val="22"/>
        </w:rPr>
        <w:t>Wykonawca zapłaci zamawiają</w:t>
      </w:r>
      <w:r w:rsidR="00C876EA" w:rsidRPr="00680D23">
        <w:rPr>
          <w:rFonts w:ascii="Times New Roman" w:hAnsi="Times New Roman" w:cs="Times New Roman"/>
          <w:sz w:val="22"/>
          <w:szCs w:val="22"/>
        </w:rPr>
        <w:t>cemu karę umowną w wysokości 0,1</w:t>
      </w:r>
      <w:r w:rsidRPr="00680D23">
        <w:rPr>
          <w:rFonts w:ascii="Times New Roman" w:hAnsi="Times New Roman" w:cs="Times New Roman"/>
          <w:sz w:val="22"/>
          <w:szCs w:val="22"/>
        </w:rPr>
        <w:t xml:space="preserve">% wartości brutto umowy za każdy dzień </w:t>
      </w:r>
      <w:r w:rsidR="00B216D4" w:rsidRPr="00680D23">
        <w:rPr>
          <w:rFonts w:ascii="Times New Roman" w:hAnsi="Times New Roman" w:cs="Times New Roman"/>
          <w:sz w:val="22"/>
          <w:szCs w:val="22"/>
        </w:rPr>
        <w:t>zwłoki</w:t>
      </w:r>
      <w:r w:rsidR="00AB1086">
        <w:rPr>
          <w:rFonts w:ascii="Times New Roman" w:hAnsi="Times New Roman" w:cs="Times New Roman"/>
          <w:sz w:val="22"/>
          <w:szCs w:val="22"/>
        </w:rPr>
        <w:t xml:space="preserve"> w wykonaniu robót budowlanych – zgodnie z terminem zakończenia.</w:t>
      </w:r>
    </w:p>
    <w:p w:rsidR="00AB1086" w:rsidRPr="00680D23" w:rsidRDefault="00AB1086" w:rsidP="007E78A5">
      <w:pPr>
        <w:pStyle w:val="Tekstpodstawowy21"/>
        <w:numPr>
          <w:ilvl w:val="0"/>
          <w:numId w:val="20"/>
        </w:numPr>
        <w:ind w:left="426" w:hanging="426"/>
        <w:rPr>
          <w:rFonts w:ascii="Times New Roman" w:hAnsi="Times New Roman" w:cs="Times New Roman"/>
          <w:sz w:val="22"/>
          <w:szCs w:val="22"/>
        </w:rPr>
      </w:pPr>
      <w:r>
        <w:rPr>
          <w:rFonts w:ascii="Times New Roman" w:hAnsi="Times New Roman" w:cs="Times New Roman"/>
          <w:sz w:val="22"/>
          <w:szCs w:val="22"/>
        </w:rPr>
        <w:t>Wykonawca zapłaci zamawiającemu kare umowną w wysokości 0,1</w:t>
      </w:r>
      <w:r w:rsidR="003D2CEF">
        <w:rPr>
          <w:rFonts w:ascii="Times New Roman" w:hAnsi="Times New Roman" w:cs="Times New Roman"/>
          <w:sz w:val="22"/>
          <w:szCs w:val="22"/>
        </w:rPr>
        <w:t>5</w:t>
      </w:r>
      <w:r>
        <w:rPr>
          <w:rFonts w:ascii="Times New Roman" w:hAnsi="Times New Roman" w:cs="Times New Roman"/>
          <w:sz w:val="22"/>
          <w:szCs w:val="22"/>
        </w:rPr>
        <w:t>% wartości brutto danego etapu za każdy dzień zwłoki w wykonaniu etapu robót zgodnie z harmonogramem.</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zamawiającemu ka</w:t>
      </w:r>
      <w:r w:rsidR="00B97C2D">
        <w:rPr>
          <w:rFonts w:ascii="Times New Roman" w:hAnsi="Times New Roman" w:cs="Times New Roman"/>
          <w:sz w:val="22"/>
          <w:szCs w:val="22"/>
        </w:rPr>
        <w:t>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 xml:space="preserve">zwłoki </w:t>
      </w:r>
      <w:r w:rsidR="006751E1">
        <w:rPr>
          <w:rFonts w:ascii="Times New Roman" w:hAnsi="Times New Roman" w:cs="Times New Roman"/>
          <w:sz w:val="22"/>
          <w:szCs w:val="22"/>
        </w:rPr>
        <w:br/>
      </w:r>
      <w:r w:rsidRPr="006534E1">
        <w:rPr>
          <w:rFonts w:ascii="Times New Roman" w:hAnsi="Times New Roman" w:cs="Times New Roman"/>
          <w:sz w:val="22"/>
          <w:szCs w:val="22"/>
        </w:rPr>
        <w:t>w usunięciu wad lub ust</w:t>
      </w:r>
      <w:r w:rsidR="00AB1086">
        <w:rPr>
          <w:rFonts w:ascii="Times New Roman" w:hAnsi="Times New Roman" w:cs="Times New Roman"/>
          <w:sz w:val="22"/>
          <w:szCs w:val="22"/>
        </w:rPr>
        <w:t>erek stwierdzonych podczas odbioru</w:t>
      </w:r>
      <w:r w:rsidRPr="006534E1">
        <w:rPr>
          <w:rFonts w:ascii="Times New Roman" w:hAnsi="Times New Roman" w:cs="Times New Roman"/>
          <w:sz w:val="22"/>
          <w:szCs w:val="22"/>
        </w:rPr>
        <w:t>.</w:t>
      </w:r>
    </w:p>
    <w:p w:rsidR="00F968DC" w:rsidRPr="00AB1086" w:rsidRDefault="009B4A43" w:rsidP="00AB1086">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Wykonawca zapłaci zamawia</w:t>
      </w:r>
      <w:r w:rsidR="00B97C2D">
        <w:rPr>
          <w:rFonts w:ascii="Times New Roman" w:hAnsi="Times New Roman" w:cs="Times New Roman"/>
          <w:sz w:val="22"/>
          <w:szCs w:val="22"/>
        </w:rPr>
        <w:t>jącemu karę umowną w wysokości 5</w:t>
      </w:r>
      <w:r w:rsidRPr="006534E1">
        <w:rPr>
          <w:rFonts w:ascii="Times New Roman" w:hAnsi="Times New Roman" w:cs="Times New Roman"/>
          <w:sz w:val="22"/>
          <w:szCs w:val="22"/>
        </w:rPr>
        <w:t xml:space="preserve">00 zł za każdy dzień </w:t>
      </w:r>
      <w:r w:rsidR="00B216D4" w:rsidRPr="006534E1">
        <w:rPr>
          <w:rFonts w:ascii="Times New Roman" w:hAnsi="Times New Roman" w:cs="Times New Roman"/>
          <w:sz w:val="22"/>
          <w:szCs w:val="22"/>
        </w:rPr>
        <w:t>zwłoki</w:t>
      </w:r>
      <w:r w:rsidR="00AB1086">
        <w:rPr>
          <w:rFonts w:ascii="Times New Roman" w:hAnsi="Times New Roman" w:cs="Times New Roman"/>
          <w:sz w:val="22"/>
          <w:szCs w:val="22"/>
        </w:rPr>
        <w:t xml:space="preserve">, </w:t>
      </w:r>
      <w:r w:rsidR="006751E1">
        <w:rPr>
          <w:rFonts w:ascii="Times New Roman" w:hAnsi="Times New Roman" w:cs="Times New Roman"/>
          <w:sz w:val="22"/>
          <w:szCs w:val="22"/>
        </w:rPr>
        <w:br/>
      </w:r>
      <w:r w:rsidR="00AB1086">
        <w:rPr>
          <w:rFonts w:ascii="Times New Roman" w:hAnsi="Times New Roman" w:cs="Times New Roman"/>
          <w:sz w:val="22"/>
          <w:szCs w:val="22"/>
        </w:rPr>
        <w:t xml:space="preserve">w stosunku do wyznaczonego terminu, </w:t>
      </w:r>
      <w:r w:rsidRPr="0073462E">
        <w:rPr>
          <w:rFonts w:ascii="Times New Roman" w:hAnsi="Times New Roman" w:cs="Times New Roman"/>
          <w:sz w:val="22"/>
          <w:szCs w:val="22"/>
        </w:rPr>
        <w:t>w usunięciu wad lub usterek stwierdzonych w okresie gwarancji i rękojmi.</w:t>
      </w:r>
    </w:p>
    <w:p w:rsidR="00F8225F" w:rsidRPr="00D01E79" w:rsidRDefault="00F8225F" w:rsidP="00F8225F">
      <w:pPr>
        <w:pStyle w:val="Tekstpodstawowy21"/>
        <w:numPr>
          <w:ilvl w:val="0"/>
          <w:numId w:val="20"/>
        </w:numPr>
        <w:ind w:left="426" w:hanging="426"/>
        <w:rPr>
          <w:rFonts w:ascii="Times New Roman" w:hAnsi="Times New Roman" w:cs="Times New Roman"/>
          <w:sz w:val="22"/>
          <w:szCs w:val="22"/>
        </w:rPr>
      </w:pPr>
      <w:r w:rsidRPr="0073462E">
        <w:rPr>
          <w:rFonts w:ascii="Times New Roman" w:hAnsi="Times New Roman" w:cs="Times New Roman"/>
          <w:sz w:val="22"/>
          <w:szCs w:val="22"/>
        </w:rPr>
        <w:t xml:space="preserve">Wykonawca zapłaci </w:t>
      </w:r>
      <w:r w:rsidRPr="00D01E79">
        <w:rPr>
          <w:rFonts w:ascii="Times New Roman" w:hAnsi="Times New Roman" w:cs="Times New Roman"/>
          <w:sz w:val="22"/>
          <w:szCs w:val="22"/>
        </w:rPr>
        <w:t>zamawia</w:t>
      </w:r>
      <w:r w:rsidR="00B97C2D">
        <w:rPr>
          <w:rFonts w:ascii="Times New Roman" w:hAnsi="Times New Roman" w:cs="Times New Roman"/>
          <w:sz w:val="22"/>
          <w:szCs w:val="22"/>
        </w:rPr>
        <w:t>jącemu karę umowną w wysokości 4</w:t>
      </w:r>
      <w:r w:rsidRPr="00D01E79">
        <w:rPr>
          <w:rFonts w:ascii="Times New Roman" w:hAnsi="Times New Roman" w:cs="Times New Roman"/>
          <w:sz w:val="22"/>
          <w:szCs w:val="22"/>
        </w:rPr>
        <w:t xml:space="preserve"> 000 zł za niezałączenie do faktury wymaganego zgodnie z § 5 ust. 1 umowy wykazu osób realizujących cały zakres rzeczowy robót budowlanych, a także wymaganych zapisami specyfikacji oświadczeń tych osób i </w:t>
      </w:r>
      <w:r w:rsidR="006751E1">
        <w:rPr>
          <w:rFonts w:ascii="Times New Roman" w:hAnsi="Times New Roman" w:cs="Times New Roman"/>
          <w:sz w:val="22"/>
          <w:szCs w:val="22"/>
        </w:rPr>
        <w:t xml:space="preserve">dodatkowo naliczy </w:t>
      </w:r>
      <w:r w:rsidRPr="00D01E79">
        <w:rPr>
          <w:rFonts w:ascii="Times New Roman" w:hAnsi="Times New Roman" w:cs="Times New Roman"/>
          <w:sz w:val="22"/>
          <w:szCs w:val="22"/>
        </w:rPr>
        <w:t>za każdego pracownika objętego przedmiotowym obowiązkiem wykazanego w li</w:t>
      </w:r>
      <w:r w:rsidR="00B97C2D">
        <w:rPr>
          <w:rFonts w:ascii="Times New Roman" w:hAnsi="Times New Roman" w:cs="Times New Roman"/>
          <w:sz w:val="22"/>
          <w:szCs w:val="22"/>
        </w:rPr>
        <w:t>ście karę w wysokości  4</w:t>
      </w:r>
      <w:r w:rsidR="006751E1">
        <w:rPr>
          <w:rFonts w:ascii="Times New Roman" w:hAnsi="Times New Roman" w:cs="Times New Roman"/>
          <w:sz w:val="22"/>
          <w:szCs w:val="22"/>
        </w:rPr>
        <w:t xml:space="preserve">00 zł  - </w:t>
      </w:r>
      <w:r w:rsidRPr="00D01E79">
        <w:rPr>
          <w:rFonts w:ascii="Times New Roman" w:hAnsi="Times New Roman" w:cs="Times New Roman"/>
          <w:sz w:val="22"/>
          <w:szCs w:val="22"/>
        </w:rPr>
        <w:t>tj. brak załączenia oświadczenia każdej z tych osób, że przez okres wykonyw</w:t>
      </w:r>
      <w:r w:rsidR="006751E1">
        <w:rPr>
          <w:rFonts w:ascii="Times New Roman" w:hAnsi="Times New Roman" w:cs="Times New Roman"/>
          <w:sz w:val="22"/>
          <w:szCs w:val="22"/>
        </w:rPr>
        <w:t xml:space="preserve">ania czynności, </w:t>
      </w:r>
      <w:r w:rsidR="006751E1">
        <w:rPr>
          <w:rFonts w:ascii="Times New Roman" w:hAnsi="Times New Roman" w:cs="Times New Roman"/>
          <w:sz w:val="22"/>
          <w:szCs w:val="22"/>
        </w:rPr>
        <w:br/>
      </w:r>
      <w:r w:rsidRPr="00D01E79">
        <w:rPr>
          <w:rFonts w:ascii="Times New Roman" w:hAnsi="Times New Roman" w:cs="Times New Roman"/>
          <w:sz w:val="22"/>
          <w:szCs w:val="22"/>
        </w:rPr>
        <w:t xml:space="preserve">o których mowa w § </w:t>
      </w:r>
      <w:r w:rsidR="004E4D59" w:rsidRPr="00D01E79">
        <w:rPr>
          <w:rFonts w:ascii="Times New Roman" w:hAnsi="Times New Roman" w:cs="Times New Roman"/>
          <w:sz w:val="22"/>
          <w:szCs w:val="22"/>
        </w:rPr>
        <w:t>5 ust. 2</w:t>
      </w:r>
      <w:r w:rsidRPr="00D01E79">
        <w:rPr>
          <w:rFonts w:ascii="Times New Roman" w:hAnsi="Times New Roman" w:cs="Times New Roman"/>
          <w:sz w:val="22"/>
          <w:szCs w:val="22"/>
        </w:rPr>
        <w:t xml:space="preserve"> była zatrudniona na podstawie umowy o pracę p</w:t>
      </w:r>
      <w:r w:rsidR="006751E1">
        <w:rPr>
          <w:rFonts w:ascii="Times New Roman" w:hAnsi="Times New Roman" w:cs="Times New Roman"/>
          <w:sz w:val="22"/>
          <w:szCs w:val="22"/>
        </w:rPr>
        <w:t>rzez wykonawcę lub podwykonawcę</w:t>
      </w:r>
      <w:r w:rsidRPr="00D01E79">
        <w:rPr>
          <w:rFonts w:ascii="Times New Roman" w:hAnsi="Times New Roman" w:cs="Times New Roman"/>
          <w:sz w:val="22"/>
          <w:szCs w:val="22"/>
        </w:rPr>
        <w:t>.</w:t>
      </w:r>
    </w:p>
    <w:p w:rsidR="009B4A43" w:rsidRPr="006534E1" w:rsidRDefault="009B4A43" w:rsidP="001604E6">
      <w:pPr>
        <w:pStyle w:val="Tekstpodstawowy21"/>
        <w:numPr>
          <w:ilvl w:val="0"/>
          <w:numId w:val="20"/>
        </w:numPr>
        <w:ind w:left="426" w:hanging="426"/>
        <w:rPr>
          <w:rFonts w:ascii="Times New Roman" w:hAnsi="Times New Roman" w:cs="Times New Roman"/>
          <w:sz w:val="22"/>
          <w:szCs w:val="22"/>
        </w:rPr>
      </w:pPr>
      <w:r w:rsidRPr="00D01E79">
        <w:rPr>
          <w:rFonts w:ascii="Times New Roman" w:hAnsi="Times New Roman" w:cs="Times New Roman"/>
          <w:sz w:val="22"/>
          <w:szCs w:val="22"/>
        </w:rPr>
        <w:t>Wykonawca zapłaci karę umowną za niedochowanie ter</w:t>
      </w:r>
      <w:r w:rsidR="00247228" w:rsidRPr="00D01E79">
        <w:rPr>
          <w:rFonts w:ascii="Times New Roman" w:hAnsi="Times New Roman" w:cs="Times New Roman"/>
          <w:sz w:val="22"/>
          <w:szCs w:val="22"/>
        </w:rPr>
        <w:t>minu określonego § 5</w:t>
      </w:r>
      <w:r w:rsidRPr="00D01E79">
        <w:rPr>
          <w:rFonts w:ascii="Times New Roman" w:hAnsi="Times New Roman" w:cs="Times New Roman"/>
          <w:sz w:val="22"/>
          <w:szCs w:val="22"/>
        </w:rPr>
        <w:t xml:space="preserve"> ust. </w:t>
      </w:r>
      <w:r w:rsidR="00F8225F" w:rsidRPr="00D01E79">
        <w:rPr>
          <w:rFonts w:ascii="Times New Roman" w:hAnsi="Times New Roman" w:cs="Times New Roman"/>
          <w:sz w:val="22"/>
          <w:szCs w:val="22"/>
        </w:rPr>
        <w:t>1</w:t>
      </w:r>
      <w:r w:rsidRPr="00D01E79">
        <w:rPr>
          <w:rFonts w:ascii="Times New Roman" w:hAnsi="Times New Roman" w:cs="Times New Roman"/>
          <w:sz w:val="22"/>
          <w:szCs w:val="22"/>
        </w:rPr>
        <w:t xml:space="preserve"> umowy </w:t>
      </w:r>
      <w:r w:rsidR="00052ECF">
        <w:rPr>
          <w:rFonts w:ascii="Times New Roman" w:hAnsi="Times New Roman" w:cs="Times New Roman"/>
          <w:sz w:val="22"/>
          <w:szCs w:val="22"/>
        </w:rPr>
        <w:t xml:space="preserve">                       </w:t>
      </w:r>
      <w:r w:rsidR="00744C37" w:rsidRPr="00D01E79">
        <w:rPr>
          <w:rFonts w:ascii="Times New Roman" w:hAnsi="Times New Roman" w:cs="Times New Roman"/>
          <w:sz w:val="22"/>
          <w:szCs w:val="22"/>
        </w:rPr>
        <w:t xml:space="preserve">w wysokości </w:t>
      </w:r>
      <w:r w:rsidR="00AB1086">
        <w:rPr>
          <w:rFonts w:ascii="Times New Roman" w:hAnsi="Times New Roman" w:cs="Times New Roman"/>
          <w:sz w:val="22"/>
          <w:szCs w:val="22"/>
        </w:rPr>
        <w:t>3</w:t>
      </w:r>
      <w:r w:rsidR="003D2CEF">
        <w:rPr>
          <w:rFonts w:ascii="Times New Roman" w:hAnsi="Times New Roman" w:cs="Times New Roman"/>
          <w:sz w:val="22"/>
          <w:szCs w:val="22"/>
        </w:rPr>
        <w:t xml:space="preserve">000 zł. - </w:t>
      </w:r>
      <w:r w:rsidRPr="00D01E79">
        <w:rPr>
          <w:rFonts w:ascii="Times New Roman" w:hAnsi="Times New Roman" w:cs="Times New Roman"/>
          <w:sz w:val="22"/>
          <w:szCs w:val="22"/>
        </w:rPr>
        <w:t>tj. brak przedłożenia zamawiającemu pełnego składu osobowego pracowników</w:t>
      </w:r>
      <w:r w:rsidRPr="0073462E">
        <w:rPr>
          <w:rFonts w:ascii="Times New Roman" w:hAnsi="Times New Roman" w:cs="Times New Roman"/>
          <w:sz w:val="22"/>
          <w:szCs w:val="22"/>
        </w:rPr>
        <w:t xml:space="preserve"> zatrudnionych na podstawie umowy o pracę, realizujących przedmiot umowy wraz z określeniem funkcji jaką będą pełnić najpóźniej w dniu przekazania terenu budowy i aktualizowania na bieżąco – tj. za każdym razem, gdy nastąpi </w:t>
      </w:r>
      <w:r w:rsidRPr="006534E1">
        <w:rPr>
          <w:rFonts w:ascii="Times New Roman" w:hAnsi="Times New Roman" w:cs="Times New Roman"/>
          <w:sz w:val="22"/>
          <w:szCs w:val="22"/>
        </w:rPr>
        <w:t>zmiana personel</w:t>
      </w:r>
      <w:r w:rsidR="00BE3771" w:rsidRPr="006534E1">
        <w:rPr>
          <w:rFonts w:ascii="Times New Roman" w:hAnsi="Times New Roman" w:cs="Times New Roman"/>
          <w:sz w:val="22"/>
          <w:szCs w:val="22"/>
        </w:rPr>
        <w:t>u realizującego p</w:t>
      </w:r>
      <w:r w:rsidR="003D2CEF">
        <w:rPr>
          <w:rFonts w:ascii="Times New Roman" w:hAnsi="Times New Roman" w:cs="Times New Roman"/>
          <w:sz w:val="22"/>
          <w:szCs w:val="22"/>
        </w:rPr>
        <w:t>rzedmiot umowy</w:t>
      </w:r>
      <w:r w:rsidR="00BE3771" w:rsidRPr="006534E1">
        <w:rPr>
          <w:rFonts w:ascii="Times New Roman" w:hAnsi="Times New Roman" w:cs="Times New Roman"/>
          <w:sz w:val="22"/>
          <w:szCs w:val="22"/>
        </w:rPr>
        <w:t>.</w:t>
      </w:r>
    </w:p>
    <w:p w:rsidR="00233599" w:rsidRDefault="009B4A43" w:rsidP="00233599">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Zamawiający zastrzega sobie prawo do odszkodowania uzupełniającego i przekraczającego wysokość kar umownych do wysokości rzeczywiście poniesionej szkody w wyniku działań i zaniechań ze strony wykonawcy lub podmiotów działających w imieniu wykonawcy.</w:t>
      </w:r>
    </w:p>
    <w:p w:rsidR="00BB7E66" w:rsidRPr="00233599" w:rsidRDefault="009B4A43" w:rsidP="00233599">
      <w:pPr>
        <w:pStyle w:val="Tekstpodstawowy21"/>
        <w:numPr>
          <w:ilvl w:val="0"/>
          <w:numId w:val="20"/>
        </w:numPr>
        <w:ind w:left="426" w:hanging="426"/>
        <w:rPr>
          <w:rFonts w:ascii="Times New Roman" w:hAnsi="Times New Roman" w:cs="Times New Roman"/>
          <w:sz w:val="22"/>
          <w:szCs w:val="22"/>
        </w:rPr>
      </w:pPr>
      <w:r w:rsidRPr="00233599">
        <w:rPr>
          <w:rFonts w:ascii="Times New Roman" w:hAnsi="Times New Roman" w:cs="Times New Roman"/>
          <w:sz w:val="22"/>
          <w:szCs w:val="22"/>
        </w:rPr>
        <w:t xml:space="preserve">Zamawiający zastrzega sobie prawo do potrącenia kar umownych oraz odszkodowań z </w:t>
      </w:r>
      <w:r w:rsidR="00762166" w:rsidRPr="00233599">
        <w:rPr>
          <w:rFonts w:ascii="Times New Roman" w:hAnsi="Times New Roman" w:cs="Times New Roman"/>
          <w:sz w:val="22"/>
          <w:szCs w:val="22"/>
        </w:rPr>
        <w:t>wynagrodzenia</w:t>
      </w:r>
      <w:r w:rsidR="00680D23" w:rsidRPr="00233599">
        <w:rPr>
          <w:rFonts w:ascii="Times New Roman" w:hAnsi="Times New Roman" w:cs="Times New Roman"/>
          <w:sz w:val="22"/>
          <w:szCs w:val="22"/>
        </w:rPr>
        <w:t xml:space="preserve"> </w:t>
      </w:r>
      <w:r w:rsidR="00762166" w:rsidRPr="00233599">
        <w:rPr>
          <w:rFonts w:ascii="Times New Roman" w:hAnsi="Times New Roman" w:cs="Times New Roman"/>
          <w:sz w:val="22"/>
          <w:szCs w:val="22"/>
        </w:rPr>
        <w:t>wynikającego z</w:t>
      </w:r>
      <w:r w:rsidR="00680D23" w:rsidRPr="00233599">
        <w:rPr>
          <w:rFonts w:ascii="Times New Roman" w:hAnsi="Times New Roman" w:cs="Times New Roman"/>
          <w:sz w:val="22"/>
          <w:szCs w:val="22"/>
        </w:rPr>
        <w:t xml:space="preserve"> </w:t>
      </w:r>
      <w:r w:rsidRPr="00233599">
        <w:rPr>
          <w:rFonts w:ascii="Times New Roman" w:hAnsi="Times New Roman" w:cs="Times New Roman"/>
          <w:sz w:val="22"/>
          <w:szCs w:val="22"/>
        </w:rPr>
        <w:t>faktur wystawianych przez wykonawcę</w:t>
      </w:r>
      <w:r w:rsidR="00233599" w:rsidRPr="00233599">
        <w:rPr>
          <w:rFonts w:ascii="Times New Roman" w:hAnsi="Times New Roman" w:cs="Times New Roman"/>
          <w:sz w:val="22"/>
          <w:szCs w:val="22"/>
        </w:rPr>
        <w:t xml:space="preserve"> oraz zajęcia odpowiedniej części zabezpieczenia należytego wykonania umowy.</w:t>
      </w:r>
    </w:p>
    <w:p w:rsidR="00B216D4" w:rsidRPr="006534E1" w:rsidRDefault="008028AE" w:rsidP="006534E1">
      <w:pPr>
        <w:pStyle w:val="Tekstpodstawowy21"/>
        <w:numPr>
          <w:ilvl w:val="0"/>
          <w:numId w:val="20"/>
        </w:numPr>
        <w:ind w:left="426" w:hanging="426"/>
        <w:rPr>
          <w:rFonts w:ascii="Times New Roman" w:hAnsi="Times New Roman" w:cs="Times New Roman"/>
          <w:sz w:val="22"/>
          <w:szCs w:val="22"/>
        </w:rPr>
      </w:pPr>
      <w:r w:rsidRPr="006534E1">
        <w:rPr>
          <w:rFonts w:ascii="Times New Roman" w:hAnsi="Times New Roman" w:cs="Times New Roman"/>
          <w:sz w:val="22"/>
          <w:szCs w:val="22"/>
        </w:rPr>
        <w:t>Łączna maksymalna wysokość kar umownych, których mogą dochodzić strony</w:t>
      </w:r>
      <w:r w:rsidR="00680D23">
        <w:rPr>
          <w:rFonts w:ascii="Times New Roman" w:hAnsi="Times New Roman" w:cs="Times New Roman"/>
          <w:sz w:val="22"/>
          <w:szCs w:val="22"/>
        </w:rPr>
        <w:t xml:space="preserve"> </w:t>
      </w:r>
      <w:r w:rsidR="00AB1086">
        <w:rPr>
          <w:rStyle w:val="Uwydatnienie"/>
          <w:rFonts w:ascii="Times New Roman" w:hAnsi="Times New Roman" w:cs="Times New Roman"/>
          <w:i w:val="0"/>
          <w:sz w:val="22"/>
          <w:szCs w:val="22"/>
        </w:rPr>
        <w:t>nie może przekroczyć 3</w:t>
      </w:r>
      <w:r w:rsidR="00B216D4" w:rsidRPr="006534E1">
        <w:rPr>
          <w:rStyle w:val="Uwydatnienie"/>
          <w:rFonts w:ascii="Times New Roman" w:hAnsi="Times New Roman" w:cs="Times New Roman"/>
          <w:i w:val="0"/>
          <w:sz w:val="22"/>
          <w:szCs w:val="22"/>
        </w:rPr>
        <w:t xml:space="preserve">0% </w:t>
      </w:r>
      <w:r w:rsidR="00762166" w:rsidRPr="006534E1">
        <w:rPr>
          <w:rFonts w:ascii="Times New Roman" w:hAnsi="Times New Roman" w:cs="Times New Roman"/>
          <w:sz w:val="22"/>
          <w:szCs w:val="22"/>
        </w:rPr>
        <w:t>wartości przedmiotu</w:t>
      </w:r>
      <w:r w:rsidR="006534E1" w:rsidRPr="006534E1">
        <w:rPr>
          <w:rFonts w:ascii="Times New Roman" w:hAnsi="Times New Roman" w:cs="Times New Roman"/>
          <w:sz w:val="22"/>
          <w:szCs w:val="22"/>
        </w:rPr>
        <w:t xml:space="preserve"> umowy wskazanej w</w:t>
      </w:r>
      <w:r w:rsidR="00762166" w:rsidRPr="006534E1">
        <w:rPr>
          <w:rFonts w:ascii="Times New Roman" w:hAnsi="Times New Roman" w:cs="Times New Roman"/>
          <w:sz w:val="22"/>
          <w:szCs w:val="22"/>
        </w:rPr>
        <w:t xml:space="preserve"> § 2 ust. 1 umowy.</w:t>
      </w:r>
    </w:p>
    <w:p w:rsidR="00B97C2D" w:rsidRPr="0051117E" w:rsidRDefault="00B97C2D" w:rsidP="00B97C2D">
      <w:pPr>
        <w:pStyle w:val="Tekstpodstawowy21"/>
        <w:numPr>
          <w:ilvl w:val="0"/>
          <w:numId w:val="20"/>
        </w:numPr>
        <w:ind w:left="426" w:hanging="426"/>
        <w:rPr>
          <w:rFonts w:ascii="Times New Roman" w:hAnsi="Times New Roman" w:cs="Times New Roman"/>
          <w:sz w:val="22"/>
          <w:szCs w:val="22"/>
        </w:rPr>
      </w:pPr>
      <w:r w:rsidRPr="0051117E">
        <w:rPr>
          <w:rFonts w:ascii="Times New Roman" w:hAnsi="Times New Roman" w:cs="Times New Roman"/>
          <w:sz w:val="22"/>
          <w:szCs w:val="22"/>
        </w:rPr>
        <w:t xml:space="preserve">W przypadku nie wykonania obowiązku o którym mowa w </w:t>
      </w:r>
      <w:r w:rsidR="002F1899">
        <w:rPr>
          <w:rFonts w:ascii="Times New Roman" w:hAnsi="Times New Roman" w:cs="Times New Roman"/>
          <w:bCs/>
          <w:sz w:val="22"/>
          <w:szCs w:val="22"/>
        </w:rPr>
        <w:t>§ 2 ust. 32</w:t>
      </w:r>
      <w:r w:rsidRPr="0051117E">
        <w:rPr>
          <w:rFonts w:ascii="Times New Roman" w:hAnsi="Times New Roman" w:cs="Times New Roman"/>
          <w:bCs/>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rsidR="00086235" w:rsidRPr="00D43D4E" w:rsidRDefault="00086235" w:rsidP="00D42C70">
      <w:pPr>
        <w:pStyle w:val="Normalny3"/>
        <w:autoSpaceDE w:val="0"/>
        <w:jc w:val="center"/>
        <w:rPr>
          <w:rFonts w:eastAsia="Bookman Old Style"/>
          <w:b/>
          <w:bCs/>
          <w:sz w:val="16"/>
          <w:szCs w:val="16"/>
        </w:rPr>
      </w:pPr>
    </w:p>
    <w:p w:rsidR="00DA2BF9" w:rsidRPr="0073462E" w:rsidRDefault="00B97C2D" w:rsidP="00DC1402">
      <w:pPr>
        <w:pStyle w:val="Normalny1"/>
        <w:autoSpaceDE w:val="0"/>
        <w:ind w:left="360" w:hanging="360"/>
        <w:jc w:val="center"/>
        <w:rPr>
          <w:rFonts w:eastAsia="Bookman Old Style"/>
          <w:b/>
          <w:bCs/>
          <w:sz w:val="22"/>
          <w:szCs w:val="22"/>
        </w:rPr>
      </w:pPr>
      <w:r>
        <w:rPr>
          <w:rFonts w:eastAsia="Bookman Old Style"/>
          <w:b/>
          <w:bCs/>
          <w:sz w:val="22"/>
          <w:szCs w:val="22"/>
        </w:rPr>
        <w:t>§ 11</w:t>
      </w:r>
      <w:r w:rsidR="00247228" w:rsidRPr="0073462E">
        <w:rPr>
          <w:rFonts w:eastAsia="Bookman Old Style"/>
          <w:b/>
          <w:bCs/>
          <w:sz w:val="22"/>
          <w:szCs w:val="22"/>
        </w:rPr>
        <w:t>.</w:t>
      </w:r>
    </w:p>
    <w:p w:rsidR="00DA2BF9" w:rsidRPr="0073462E" w:rsidRDefault="00CA4075" w:rsidP="00DC1402">
      <w:pPr>
        <w:pStyle w:val="Normalny1"/>
        <w:autoSpaceDE w:val="0"/>
        <w:ind w:left="360" w:hanging="360"/>
        <w:jc w:val="center"/>
        <w:rPr>
          <w:rFonts w:eastAsia="Bookman Old Style"/>
          <w:b/>
          <w:sz w:val="22"/>
          <w:szCs w:val="22"/>
        </w:rPr>
      </w:pPr>
      <w:r w:rsidRPr="0073462E">
        <w:rPr>
          <w:rFonts w:eastAsia="Bookman Old Style"/>
          <w:b/>
          <w:sz w:val="22"/>
          <w:szCs w:val="22"/>
        </w:rPr>
        <w:t>Przepisy prawa</w:t>
      </w:r>
    </w:p>
    <w:p w:rsidR="00CA4075" w:rsidRPr="00D43D4E" w:rsidRDefault="00CA4075" w:rsidP="00DC1402">
      <w:pPr>
        <w:pStyle w:val="Normalny1"/>
        <w:autoSpaceDE w:val="0"/>
        <w:ind w:left="360" w:hanging="360"/>
        <w:jc w:val="both"/>
        <w:rPr>
          <w:rFonts w:eastAsia="Bookman Old Style"/>
          <w:b/>
          <w:sz w:val="16"/>
          <w:szCs w:val="16"/>
        </w:rPr>
      </w:pPr>
    </w:p>
    <w:p w:rsidR="00A20835" w:rsidRDefault="00033E4F" w:rsidP="00DC1402">
      <w:pPr>
        <w:pStyle w:val="Tekstpodstawowywcity31"/>
        <w:ind w:left="0"/>
        <w:rPr>
          <w:rFonts w:ascii="Times New Roman" w:hAnsi="Times New Roman" w:cs="Times New Roman"/>
          <w:sz w:val="22"/>
          <w:szCs w:val="22"/>
        </w:rPr>
      </w:pPr>
      <w:r w:rsidRPr="0073462E">
        <w:rPr>
          <w:rFonts w:ascii="Times New Roman" w:hAnsi="Times New Roman" w:cs="Times New Roman"/>
          <w:sz w:val="22"/>
          <w:szCs w:val="22"/>
        </w:rPr>
        <w:t xml:space="preserve">W </w:t>
      </w:r>
      <w:r w:rsidRPr="006534E1">
        <w:rPr>
          <w:rFonts w:ascii="Times New Roman" w:hAnsi="Times New Roman" w:cs="Times New Roman"/>
          <w:sz w:val="22"/>
          <w:szCs w:val="22"/>
        </w:rPr>
        <w:t>sprawach nieuregulowanych postanowieniami niniejszej umowy ma</w:t>
      </w:r>
      <w:r w:rsidR="00C93B09" w:rsidRPr="006534E1">
        <w:rPr>
          <w:rFonts w:ascii="Times New Roman" w:hAnsi="Times New Roman" w:cs="Times New Roman"/>
          <w:sz w:val="22"/>
          <w:szCs w:val="22"/>
        </w:rPr>
        <w:t>ją</w:t>
      </w:r>
      <w:r w:rsidRPr="006534E1">
        <w:rPr>
          <w:rFonts w:ascii="Times New Roman" w:hAnsi="Times New Roman" w:cs="Times New Roman"/>
          <w:sz w:val="22"/>
          <w:szCs w:val="22"/>
        </w:rPr>
        <w:t xml:space="preserve"> zastosowanie </w:t>
      </w:r>
      <w:r w:rsidR="00C93B09" w:rsidRPr="006534E1">
        <w:rPr>
          <w:rFonts w:ascii="Times New Roman" w:hAnsi="Times New Roman" w:cs="Times New Roman"/>
          <w:sz w:val="22"/>
          <w:szCs w:val="22"/>
        </w:rPr>
        <w:t>postanowienia Specyfikacji</w:t>
      </w:r>
      <w:r w:rsidRPr="006534E1">
        <w:rPr>
          <w:rFonts w:ascii="Times New Roman" w:hAnsi="Times New Roman" w:cs="Times New Roman"/>
          <w:sz w:val="22"/>
          <w:szCs w:val="22"/>
        </w:rPr>
        <w:t xml:space="preserve"> Warunków Zamówienia, przepisy prawa polskiego w szczególności: Prawa zamówień publicznych, Prawa budowlanego, Kodeksu cywilnego oraz aktów wykonawczych wydanych na ich podstawie.</w:t>
      </w:r>
    </w:p>
    <w:p w:rsidR="00D43D4E" w:rsidRPr="00D43D4E" w:rsidRDefault="00D43D4E" w:rsidP="00DC1402">
      <w:pPr>
        <w:pStyle w:val="Tekstpodstawowywcity31"/>
        <w:ind w:left="0"/>
        <w:rPr>
          <w:rFonts w:ascii="Times New Roman" w:hAnsi="Times New Roman" w:cs="Times New Roman"/>
          <w:sz w:val="16"/>
          <w:szCs w:val="16"/>
        </w:rPr>
      </w:pPr>
    </w:p>
    <w:p w:rsidR="004A584C" w:rsidRPr="004A584C" w:rsidRDefault="004A584C" w:rsidP="004A584C">
      <w:pPr>
        <w:suppressAutoHyphens w:val="0"/>
        <w:autoSpaceDE w:val="0"/>
        <w:jc w:val="center"/>
        <w:rPr>
          <w:sz w:val="24"/>
          <w:szCs w:val="24"/>
          <w:lang w:eastAsia="pl-PL"/>
        </w:rPr>
      </w:pPr>
      <w:r w:rsidRPr="004A584C">
        <w:rPr>
          <w:rFonts w:eastAsia="Bookman Old Style"/>
          <w:b/>
          <w:bCs/>
          <w:sz w:val="22"/>
          <w:szCs w:val="22"/>
          <w:lang w:eastAsia="pl-PL"/>
        </w:rPr>
        <w:t>§ 1</w:t>
      </w:r>
      <w:r>
        <w:rPr>
          <w:rFonts w:eastAsia="Bookman Old Style"/>
          <w:b/>
          <w:bCs/>
          <w:sz w:val="22"/>
          <w:szCs w:val="22"/>
          <w:lang w:eastAsia="pl-PL"/>
        </w:rPr>
        <w:t>2.</w:t>
      </w:r>
    </w:p>
    <w:p w:rsidR="004A584C" w:rsidRDefault="004A584C" w:rsidP="004A584C">
      <w:pPr>
        <w:suppressAutoHyphens w:val="0"/>
        <w:autoSpaceDE w:val="0"/>
        <w:ind w:left="426" w:hanging="426"/>
        <w:jc w:val="center"/>
        <w:rPr>
          <w:rFonts w:eastAsia="Bookman Old Style"/>
          <w:b/>
          <w:bCs/>
          <w:sz w:val="22"/>
          <w:szCs w:val="22"/>
          <w:lang w:eastAsia="pl-PL"/>
        </w:rPr>
      </w:pPr>
      <w:r w:rsidRPr="004A584C">
        <w:rPr>
          <w:rFonts w:eastAsia="Bookman Old Style"/>
          <w:b/>
          <w:bCs/>
          <w:sz w:val="22"/>
          <w:szCs w:val="22"/>
          <w:lang w:eastAsia="pl-PL"/>
        </w:rPr>
        <w:t>Zabezpieczenie należytego wykonania umowy </w:t>
      </w:r>
    </w:p>
    <w:p w:rsidR="004A584C" w:rsidRPr="00D43D4E" w:rsidRDefault="004A584C" w:rsidP="004A584C">
      <w:pPr>
        <w:suppressAutoHyphens w:val="0"/>
        <w:autoSpaceDE w:val="0"/>
        <w:ind w:left="426" w:hanging="426"/>
        <w:jc w:val="center"/>
        <w:rPr>
          <w:sz w:val="16"/>
          <w:szCs w:val="16"/>
          <w:lang w:eastAsia="pl-PL"/>
        </w:rPr>
      </w:pP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w:t>
      </w:r>
      <w:r w:rsidR="00D43D4E">
        <w:rPr>
          <w:sz w:val="14"/>
          <w:szCs w:val="14"/>
          <w:lang w:eastAsia="pl-PL"/>
        </w:rPr>
        <w:tab/>
      </w:r>
      <w:r w:rsidRPr="004A584C">
        <w:rPr>
          <w:rFonts w:eastAsia="Bookman Old Style"/>
          <w:sz w:val="22"/>
          <w:szCs w:val="22"/>
          <w:lang w:eastAsia="pl-PL"/>
        </w:rPr>
        <w:t xml:space="preserve">Wykonawca wnosi zabezpieczenie należytego wykonania umowy w wysokości </w:t>
      </w:r>
      <w:r w:rsidRPr="004A584C">
        <w:rPr>
          <w:rFonts w:eastAsia="Bookman Old Style"/>
          <w:b/>
          <w:sz w:val="22"/>
          <w:szCs w:val="22"/>
          <w:lang w:eastAsia="pl-PL"/>
        </w:rPr>
        <w:t xml:space="preserve">5 % </w:t>
      </w:r>
      <w:r w:rsidRPr="004A584C">
        <w:rPr>
          <w:rFonts w:eastAsia="Bookman Old Style"/>
          <w:sz w:val="22"/>
          <w:szCs w:val="22"/>
          <w:lang w:eastAsia="pl-PL"/>
        </w:rPr>
        <w:t>wartości przedmiotu niniejszej umowy w formie: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lastRenderedPageBreak/>
        <w:t>2.</w:t>
      </w:r>
      <w:r w:rsidR="00D43D4E">
        <w:rPr>
          <w:sz w:val="14"/>
          <w:szCs w:val="14"/>
          <w:lang w:eastAsia="pl-PL"/>
        </w:rPr>
        <w:tab/>
      </w:r>
      <w:r w:rsidRPr="004A584C">
        <w:rPr>
          <w:rFonts w:eastAsia="Bookman Old Style"/>
          <w:sz w:val="22"/>
          <w:szCs w:val="22"/>
          <w:lang w:eastAsia="pl-PL"/>
        </w:rPr>
        <w:t>Strony postanawiają, że zabezpieczenie służyć będzie pokryciu wszelkich roszczeń zamawiającego</w:t>
      </w:r>
      <w:r w:rsidRPr="004A584C">
        <w:rPr>
          <w:rFonts w:eastAsia="Bookman Old Style"/>
          <w:sz w:val="22"/>
          <w:szCs w:val="22"/>
          <w:lang w:eastAsia="pl-PL"/>
        </w:rPr>
        <w:br/>
        <w:t xml:space="preserve">z tytułu niewykonania lub nienależytego wykonania umowy przez wykonawcę. </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3.</w:t>
      </w:r>
      <w:r w:rsidR="00D43D4E">
        <w:rPr>
          <w:sz w:val="14"/>
          <w:szCs w:val="14"/>
          <w:lang w:eastAsia="pl-PL"/>
        </w:rPr>
        <w:tab/>
      </w:r>
      <w:r w:rsidRPr="004A584C">
        <w:rPr>
          <w:rFonts w:eastAsia="Bookman Old Style"/>
          <w:sz w:val="22"/>
          <w:szCs w:val="22"/>
          <w:lang w:eastAsia="pl-PL"/>
        </w:rPr>
        <w:t xml:space="preserve">Zabezpieczenie dotyczyć będzie również roszczeń co do kompletności i jakości opracowanych przez Wykonawcę dokumentów, materiałów i wniosków przekazanych zamawiającemu i służących </w:t>
      </w:r>
      <w:r w:rsidRPr="004A584C">
        <w:rPr>
          <w:rFonts w:eastAsia="Bookman Old Style"/>
          <w:sz w:val="22"/>
          <w:szCs w:val="22"/>
          <w:lang w:eastAsia="pl-PL"/>
        </w:rPr>
        <w:br/>
        <w:t>w szczególności do uzyskania pozwolenia na użytkowanie.</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4.</w:t>
      </w:r>
      <w:r w:rsidR="00D43D4E">
        <w:rPr>
          <w:sz w:val="14"/>
          <w:szCs w:val="14"/>
          <w:lang w:eastAsia="pl-PL"/>
        </w:rPr>
        <w:tab/>
      </w:r>
      <w:r w:rsidRPr="004A584C">
        <w:rPr>
          <w:rFonts w:eastAsia="Bookman Old Style"/>
          <w:sz w:val="22"/>
          <w:szCs w:val="22"/>
          <w:lang w:eastAsia="pl-PL"/>
        </w:rPr>
        <w:t>Po prawidłowej realizacji przedmiotu zamówienia 30% wartości nominalnej zabezpieczenia przeznaczone będzie na pokrycie ewentualnych roszczeń z tytułu rękojmi</w:t>
      </w:r>
      <w:r w:rsidR="00052ECF">
        <w:rPr>
          <w:rFonts w:eastAsia="Bookman Old Style"/>
          <w:sz w:val="22"/>
          <w:szCs w:val="22"/>
          <w:lang w:eastAsia="pl-PL"/>
        </w:rPr>
        <w:t xml:space="preserve"> lub gwarancji</w:t>
      </w:r>
      <w:r w:rsidRPr="004A584C">
        <w:rPr>
          <w:rFonts w:eastAsia="Bookman Old Style"/>
          <w:sz w:val="22"/>
          <w:szCs w:val="22"/>
          <w:lang w:eastAsia="pl-PL"/>
        </w:rPr>
        <w:t xml:space="preserve"> za wady </w:t>
      </w:r>
      <w:r w:rsidR="00052ECF">
        <w:rPr>
          <w:rFonts w:eastAsia="Bookman Old Style"/>
          <w:sz w:val="22"/>
          <w:szCs w:val="22"/>
          <w:lang w:eastAsia="pl-PL"/>
        </w:rPr>
        <w:t xml:space="preserve">                   </w:t>
      </w:r>
      <w:r w:rsidRPr="004A584C">
        <w:rPr>
          <w:rFonts w:eastAsia="Bookman Old Style"/>
          <w:sz w:val="22"/>
          <w:szCs w:val="22"/>
          <w:lang w:eastAsia="pl-PL"/>
        </w:rPr>
        <w:t>i zostanie pozostawione na okres trwania rękojmi</w:t>
      </w:r>
      <w:r w:rsidR="00052ECF">
        <w:rPr>
          <w:rFonts w:eastAsia="Bookman Old Style"/>
          <w:sz w:val="22"/>
          <w:szCs w:val="22"/>
          <w:lang w:eastAsia="pl-PL"/>
        </w:rPr>
        <w:t xml:space="preserve"> lub gwaranci</w:t>
      </w:r>
      <w:r w:rsidRPr="004A584C">
        <w:rPr>
          <w:rFonts w:eastAsia="Bookman Old Style"/>
          <w:sz w:val="22"/>
          <w:szCs w:val="22"/>
          <w:lang w:eastAsia="pl-PL"/>
        </w:rPr>
        <w:t xml:space="preserve"> tj. </w:t>
      </w:r>
      <w:r w:rsidRPr="004A584C">
        <w:rPr>
          <w:rFonts w:eastAsia="Bookman Old Style"/>
          <w:b/>
          <w:sz w:val="22"/>
          <w:szCs w:val="22"/>
          <w:lang w:eastAsia="pl-PL"/>
        </w:rPr>
        <w:t>w okresie ……. lat</w:t>
      </w:r>
      <w:r w:rsidRPr="004A584C">
        <w:rPr>
          <w:rFonts w:eastAsia="Bookman Old Style"/>
          <w:sz w:val="22"/>
          <w:szCs w:val="22"/>
          <w:lang w:eastAsia="pl-PL"/>
        </w:rPr>
        <w:t xml:space="preserve"> w zakresie robót budowlanych.</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5.</w:t>
      </w:r>
      <w:r w:rsidR="00D43D4E">
        <w:rPr>
          <w:sz w:val="14"/>
          <w:szCs w:val="14"/>
          <w:lang w:eastAsia="pl-PL"/>
        </w:rPr>
        <w:tab/>
      </w:r>
      <w:r w:rsidRPr="004A584C">
        <w:rPr>
          <w:rFonts w:eastAsia="Bookman Old Style"/>
          <w:sz w:val="22"/>
          <w:szCs w:val="22"/>
          <w:lang w:eastAsia="pl-PL"/>
        </w:rPr>
        <w:t>Jeżeli wykonawca wniósł zabezpieczenie należytego wykonania umowy w formi</w:t>
      </w:r>
      <w:r w:rsidR="003D2CEF">
        <w:rPr>
          <w:rFonts w:eastAsia="Bookman Old Style"/>
          <w:sz w:val="22"/>
          <w:szCs w:val="22"/>
          <w:lang w:eastAsia="pl-PL"/>
        </w:rPr>
        <w:t xml:space="preserve">e poręczenia </w:t>
      </w:r>
      <w:r w:rsidRPr="004A584C">
        <w:rPr>
          <w:rFonts w:eastAsia="Bookman Old Style"/>
          <w:sz w:val="22"/>
          <w:szCs w:val="22"/>
          <w:lang w:eastAsia="pl-PL"/>
        </w:rPr>
        <w:t>lub gwarancji na okres realizacji przedmiotu umowy, zobowiązany jest wnieść, nie później niż do dnia wskazanego jako dzień zakończenia umowy, zabezpieczenie służące pokryciu roszczeń z tytułu rękojmi za wady</w:t>
      </w:r>
      <w:r w:rsidR="00052ECF">
        <w:rPr>
          <w:rFonts w:eastAsia="Bookman Old Style"/>
          <w:sz w:val="22"/>
          <w:szCs w:val="22"/>
          <w:lang w:eastAsia="pl-PL"/>
        </w:rPr>
        <w:t xml:space="preserve"> lub gwarancji</w:t>
      </w:r>
      <w:r w:rsidRPr="004A584C">
        <w:rPr>
          <w:rFonts w:eastAsia="Bookman Old Style"/>
          <w:sz w:val="22"/>
          <w:szCs w:val="22"/>
          <w:lang w:eastAsia="pl-PL"/>
        </w:rPr>
        <w:t>.</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6.</w:t>
      </w:r>
      <w:r w:rsidR="00D43D4E">
        <w:rPr>
          <w:sz w:val="14"/>
          <w:szCs w:val="14"/>
          <w:lang w:eastAsia="pl-PL"/>
        </w:rPr>
        <w:tab/>
      </w:r>
      <w:r w:rsidRPr="004A584C">
        <w:rPr>
          <w:rFonts w:eastAsia="Bookman Old Style"/>
          <w:sz w:val="22"/>
          <w:szCs w:val="22"/>
          <w:lang w:eastAsia="pl-PL"/>
        </w:rPr>
        <w:t>W przypadku przedłużenia terminu realizacji zamówienia, wykonawca zobowiązany jest niezwłocznie przedłużyć ważność wniesionego zabezpieczenia lub wnieść nowe na wydłużony okres.</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7.</w:t>
      </w:r>
      <w:r w:rsidR="00D43D4E">
        <w:rPr>
          <w:sz w:val="14"/>
          <w:szCs w:val="14"/>
          <w:lang w:eastAsia="pl-PL"/>
        </w:rPr>
        <w:tab/>
      </w:r>
      <w:r w:rsidRPr="004A584C">
        <w:rPr>
          <w:rFonts w:eastAsia="Bookman Old Style"/>
          <w:sz w:val="22"/>
          <w:szCs w:val="22"/>
          <w:lang w:eastAsia="pl-PL"/>
        </w:rPr>
        <w:t xml:space="preserve">Jeżeli wykonawca nie wypełnia postanowień ust. 5 lub 6, zamawiający zastrzega </w:t>
      </w:r>
      <w:r>
        <w:rPr>
          <w:rFonts w:eastAsia="Bookman Old Style"/>
          <w:sz w:val="22"/>
          <w:szCs w:val="22"/>
          <w:lang w:eastAsia="pl-PL"/>
        </w:rPr>
        <w:t xml:space="preserve">sobie prawo </w:t>
      </w:r>
      <w:r w:rsidRPr="004A584C">
        <w:rPr>
          <w:rFonts w:eastAsia="Bookman Old Style"/>
          <w:sz w:val="22"/>
          <w:szCs w:val="22"/>
          <w:lang w:eastAsia="pl-PL"/>
        </w:rPr>
        <w:t>do wstrzymania wypłaty wynagrodzenia lub zajęcia na poczet zabezpieczenia jego odpowiedniej części.</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8.</w:t>
      </w:r>
      <w:r w:rsidR="00D43D4E">
        <w:rPr>
          <w:sz w:val="14"/>
          <w:szCs w:val="14"/>
          <w:lang w:eastAsia="pl-PL"/>
        </w:rPr>
        <w:tab/>
      </w:r>
      <w:r w:rsidRPr="004A584C">
        <w:rPr>
          <w:rFonts w:eastAsia="Bookman Old Style"/>
          <w:sz w:val="22"/>
          <w:szCs w:val="22"/>
          <w:lang w:eastAsia="pl-PL"/>
        </w:rPr>
        <w:t>Jeżeli wykonawca nie będzie wywiązywał się z obowiązków wynikających z rękojmi za wady</w:t>
      </w:r>
      <w:r w:rsidR="00052ECF">
        <w:rPr>
          <w:rFonts w:eastAsia="Bookman Old Style"/>
          <w:sz w:val="22"/>
          <w:szCs w:val="22"/>
          <w:lang w:eastAsia="pl-PL"/>
        </w:rPr>
        <w:t xml:space="preserve">  lub gwarancji, zarówno </w:t>
      </w:r>
      <w:r w:rsidRPr="004A584C">
        <w:rPr>
          <w:rFonts w:eastAsia="Bookman Old Style"/>
          <w:sz w:val="22"/>
          <w:szCs w:val="22"/>
          <w:lang w:eastAsia="pl-PL"/>
        </w:rPr>
        <w:t>w zakresie określonym w ust. 2 jak i 3, zamawiający zleci realizacj</w:t>
      </w:r>
      <w:r w:rsidR="00052ECF">
        <w:rPr>
          <w:rFonts w:eastAsia="Bookman Old Style"/>
          <w:sz w:val="22"/>
          <w:szCs w:val="22"/>
          <w:lang w:eastAsia="pl-PL"/>
        </w:rPr>
        <w:t xml:space="preserve">ę zastępczą innemu podmiotowi, </w:t>
      </w:r>
      <w:r w:rsidRPr="004A584C">
        <w:rPr>
          <w:rFonts w:eastAsia="Bookman Old Style"/>
          <w:sz w:val="22"/>
          <w:szCs w:val="22"/>
          <w:lang w:eastAsia="pl-PL"/>
        </w:rPr>
        <w:t xml:space="preserve">a </w:t>
      </w:r>
      <w:r w:rsidRPr="004A584C">
        <w:rPr>
          <w:rFonts w:eastAsia="Bookman Old Style"/>
          <w:color w:val="000000" w:themeColor="text1"/>
          <w:sz w:val="22"/>
          <w:szCs w:val="22"/>
          <w:lang w:eastAsia="pl-PL"/>
        </w:rPr>
        <w:t>zapłatę pokryje</w:t>
      </w:r>
      <w:r w:rsidRPr="004A584C">
        <w:rPr>
          <w:rFonts w:eastAsia="Bookman Old Style"/>
          <w:sz w:val="22"/>
          <w:szCs w:val="22"/>
          <w:lang w:eastAsia="pl-PL"/>
        </w:rPr>
        <w:t xml:space="preserve"> ze środków wniesionych na zabezpieczenie należytego wykonania umowy. </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9.</w:t>
      </w:r>
      <w:r w:rsidR="00D43D4E">
        <w:rPr>
          <w:sz w:val="14"/>
          <w:szCs w:val="14"/>
          <w:lang w:eastAsia="pl-PL"/>
        </w:rPr>
        <w:tab/>
      </w:r>
      <w:r w:rsidRPr="004A584C">
        <w:rPr>
          <w:rFonts w:eastAsia="Bookman Old Style"/>
          <w:sz w:val="22"/>
          <w:szCs w:val="22"/>
          <w:lang w:eastAsia="pl-PL"/>
        </w:rPr>
        <w:t>Przed zleceniem zastępczej realizacji podmiotom trzecim zamawiający wezwie dwukrotnie wykonawcę do usunięcia stwierdzonych wad lub usterek.</w:t>
      </w:r>
    </w:p>
    <w:p w:rsidR="004A584C" w:rsidRPr="004A584C" w:rsidRDefault="004A584C" w:rsidP="00D43D4E">
      <w:pPr>
        <w:suppressAutoHyphens w:val="0"/>
        <w:ind w:left="426" w:hanging="426"/>
        <w:jc w:val="both"/>
        <w:rPr>
          <w:sz w:val="24"/>
          <w:szCs w:val="24"/>
          <w:lang w:eastAsia="pl-PL"/>
        </w:rPr>
      </w:pPr>
      <w:r w:rsidRPr="004A584C">
        <w:rPr>
          <w:sz w:val="22"/>
          <w:szCs w:val="22"/>
          <w:lang w:eastAsia="pl-PL"/>
        </w:rPr>
        <w:t>10.</w:t>
      </w:r>
      <w:r w:rsidR="00D43D4E">
        <w:rPr>
          <w:sz w:val="14"/>
          <w:szCs w:val="14"/>
          <w:lang w:eastAsia="pl-PL"/>
        </w:rPr>
        <w:tab/>
      </w:r>
      <w:r w:rsidRPr="004A584C">
        <w:rPr>
          <w:rFonts w:eastAsia="Bookman Old Style"/>
          <w:sz w:val="22"/>
          <w:szCs w:val="22"/>
          <w:lang w:eastAsia="pl-PL"/>
        </w:rPr>
        <w:t>W przypadku, gdy koszty realizacji zastępczej przekroczą wartość zabezpieczenia zamawiający będzie dochodził od wykonawcy kwoty uzupełniającej do wysokości rzeczywiście poniesionych kosztów.</w:t>
      </w:r>
    </w:p>
    <w:p w:rsidR="004A584C" w:rsidRPr="004A584C" w:rsidRDefault="004A584C" w:rsidP="00D43D4E">
      <w:pPr>
        <w:suppressAutoHyphens w:val="0"/>
        <w:autoSpaceDE w:val="0"/>
        <w:ind w:left="426" w:hanging="426"/>
        <w:jc w:val="both"/>
        <w:rPr>
          <w:sz w:val="24"/>
          <w:szCs w:val="24"/>
          <w:lang w:eastAsia="pl-PL"/>
        </w:rPr>
      </w:pPr>
      <w:r w:rsidRPr="004A584C">
        <w:rPr>
          <w:sz w:val="22"/>
          <w:szCs w:val="22"/>
          <w:lang w:eastAsia="pl-PL"/>
        </w:rPr>
        <w:t>11.</w:t>
      </w:r>
      <w:r w:rsidR="00D43D4E">
        <w:rPr>
          <w:sz w:val="14"/>
          <w:szCs w:val="14"/>
          <w:lang w:eastAsia="pl-PL"/>
        </w:rPr>
        <w:tab/>
      </w:r>
      <w:r w:rsidRPr="004A584C">
        <w:rPr>
          <w:rFonts w:eastAsia="Bookman Old Style"/>
          <w:sz w:val="22"/>
          <w:szCs w:val="22"/>
          <w:lang w:eastAsia="pl-PL"/>
        </w:rPr>
        <w:t xml:space="preserve">Jeżeli wykonawca wniesie w formie pieniężnej zabezpieczenie należytego wykonania umowy, strony postanawiają, że w przypadku, gdy wykonawca nie wykona lub wykona nienależycie swoje zobowiązania wynikające z umowy, zamawiający wykorzysta na zastępcze wykonanie tych obowiązków także odsetki wynikające z umowy rachunku bankowego, na którym zabezpieczenie było przechowywane, pomniejszone o koszty prowadzenia rachunku bankowego. </w:t>
      </w:r>
    </w:p>
    <w:p w:rsidR="004A584C" w:rsidRPr="004A584C" w:rsidRDefault="004A584C" w:rsidP="00D43D4E">
      <w:pPr>
        <w:tabs>
          <w:tab w:val="num" w:pos="-1620"/>
        </w:tabs>
        <w:suppressAutoHyphens w:val="0"/>
        <w:ind w:left="426" w:hanging="426"/>
        <w:jc w:val="both"/>
        <w:rPr>
          <w:sz w:val="24"/>
          <w:szCs w:val="24"/>
          <w:lang w:eastAsia="pl-PL"/>
        </w:rPr>
      </w:pPr>
      <w:r w:rsidRPr="004A584C">
        <w:rPr>
          <w:sz w:val="22"/>
          <w:szCs w:val="22"/>
          <w:lang w:eastAsia="pl-PL"/>
        </w:rPr>
        <w:t>12</w:t>
      </w:r>
      <w:r w:rsidR="00D43D4E">
        <w:rPr>
          <w:sz w:val="14"/>
          <w:szCs w:val="14"/>
          <w:lang w:eastAsia="pl-PL"/>
        </w:rPr>
        <w:t>.</w:t>
      </w:r>
      <w:r w:rsidR="00D43D4E">
        <w:rPr>
          <w:sz w:val="14"/>
          <w:szCs w:val="14"/>
          <w:lang w:eastAsia="pl-PL"/>
        </w:rPr>
        <w:tab/>
      </w:r>
      <w:r w:rsidRPr="004A584C">
        <w:rPr>
          <w:rFonts w:eastAsia="Bookman Old Style"/>
          <w:sz w:val="22"/>
          <w:szCs w:val="22"/>
          <w:lang w:eastAsia="pl-PL"/>
        </w:rPr>
        <w:t xml:space="preserve">Zamawiający zwróci lub zwolni zabezpieczenie należytego wykonania umowy na zasadach przewidzianych w art. 453 ustawy </w:t>
      </w:r>
      <w:proofErr w:type="spellStart"/>
      <w:r w:rsidRPr="004A584C">
        <w:rPr>
          <w:rFonts w:eastAsia="Bookman Old Style"/>
          <w:sz w:val="22"/>
          <w:szCs w:val="22"/>
          <w:lang w:eastAsia="pl-PL"/>
        </w:rPr>
        <w:t>pzp</w:t>
      </w:r>
      <w:proofErr w:type="spellEnd"/>
      <w:r w:rsidRPr="004A584C">
        <w:rPr>
          <w:rFonts w:eastAsia="Bookman Old Style"/>
          <w:sz w:val="22"/>
          <w:szCs w:val="22"/>
          <w:lang w:eastAsia="pl-PL"/>
        </w:rPr>
        <w:t>.</w:t>
      </w:r>
    </w:p>
    <w:p w:rsidR="004A584C" w:rsidRPr="003D2CEF" w:rsidRDefault="004A584C" w:rsidP="00DC1402">
      <w:pPr>
        <w:pStyle w:val="Normalny1"/>
        <w:autoSpaceDE w:val="0"/>
        <w:ind w:left="360" w:hanging="360"/>
        <w:jc w:val="center"/>
        <w:rPr>
          <w:rFonts w:eastAsia="Bookman Old Style"/>
          <w:bCs/>
          <w:sz w:val="16"/>
          <w:szCs w:val="16"/>
        </w:rPr>
      </w:pPr>
    </w:p>
    <w:p w:rsidR="00DA2BF9" w:rsidRPr="0073462E" w:rsidRDefault="00DA2BF9"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w:t>
      </w:r>
      <w:r w:rsidR="004A584C">
        <w:rPr>
          <w:rFonts w:eastAsia="Bookman Old Style"/>
          <w:b/>
          <w:bCs/>
          <w:sz w:val="22"/>
          <w:szCs w:val="22"/>
        </w:rPr>
        <w:t xml:space="preserve"> 13</w:t>
      </w:r>
      <w:r w:rsidR="00247228" w:rsidRPr="0073462E">
        <w:rPr>
          <w:rFonts w:eastAsia="Bookman Old Style"/>
          <w:b/>
          <w:bCs/>
          <w:sz w:val="22"/>
          <w:szCs w:val="22"/>
        </w:rPr>
        <w:t>.</w:t>
      </w:r>
    </w:p>
    <w:p w:rsidR="00CA4075" w:rsidRPr="0073462E" w:rsidRDefault="00CA4075" w:rsidP="00DC1402">
      <w:pPr>
        <w:pStyle w:val="Normalny1"/>
        <w:autoSpaceDE w:val="0"/>
        <w:ind w:left="360" w:hanging="360"/>
        <w:jc w:val="center"/>
        <w:rPr>
          <w:rFonts w:eastAsia="Bookman Old Style"/>
          <w:b/>
          <w:bCs/>
          <w:sz w:val="22"/>
          <w:szCs w:val="22"/>
        </w:rPr>
      </w:pPr>
      <w:r w:rsidRPr="0073462E">
        <w:rPr>
          <w:rFonts w:eastAsia="Bookman Old Style"/>
          <w:b/>
          <w:bCs/>
          <w:sz w:val="22"/>
          <w:szCs w:val="22"/>
        </w:rPr>
        <w:t>Postanowienia końcowe</w:t>
      </w:r>
    </w:p>
    <w:p w:rsidR="00DA2BF9" w:rsidRPr="003D2CEF" w:rsidRDefault="00DA2BF9" w:rsidP="003D2CEF">
      <w:pPr>
        <w:pStyle w:val="Normalny1"/>
        <w:autoSpaceDE w:val="0"/>
        <w:ind w:left="426" w:hanging="426"/>
        <w:jc w:val="center"/>
        <w:rPr>
          <w:rFonts w:eastAsia="Bookman Old Style"/>
          <w:sz w:val="16"/>
          <w:szCs w:val="16"/>
        </w:rPr>
      </w:pPr>
    </w:p>
    <w:p w:rsidR="00FC11D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Prawa i obowiązki wynikające z niniejszej umowy nie mogą być </w:t>
      </w:r>
      <w:r w:rsidR="000E55B9" w:rsidRPr="006534E1">
        <w:rPr>
          <w:rFonts w:eastAsia="Bookman Old Style"/>
          <w:sz w:val="22"/>
          <w:szCs w:val="22"/>
        </w:rPr>
        <w:t>przenoszone</w:t>
      </w:r>
      <w:r w:rsidR="008703CF" w:rsidRPr="006534E1">
        <w:rPr>
          <w:rFonts w:eastAsia="Bookman Old Style"/>
          <w:sz w:val="22"/>
          <w:szCs w:val="22"/>
        </w:rPr>
        <w:t xml:space="preserve"> przez żadną ze stron</w:t>
      </w:r>
      <w:r w:rsidR="000E55B9" w:rsidRPr="006534E1">
        <w:rPr>
          <w:rFonts w:eastAsia="Bookman Old Style"/>
          <w:sz w:val="22"/>
          <w:szCs w:val="22"/>
        </w:rPr>
        <w:t xml:space="preserve"> na osoby trzecie bez zgody</w:t>
      </w:r>
      <w:r w:rsidR="008703CF" w:rsidRPr="006534E1">
        <w:rPr>
          <w:rFonts w:eastAsia="Bookman Old Style"/>
          <w:sz w:val="22"/>
          <w:szCs w:val="22"/>
        </w:rPr>
        <w:t xml:space="preserve"> drugiej strony.</w:t>
      </w:r>
    </w:p>
    <w:p w:rsidR="006D4D60" w:rsidRPr="006534E1" w:rsidRDefault="006D4D60"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sz w:val="22"/>
          <w:szCs w:val="22"/>
        </w:rPr>
        <w:t>W sprawie majątkowej, w której zawarcie ugody jest dopuszczalne, każda ze stron umowy, w przypadku sporu wynikającego z zamówienia, może złożyć wniosek o przeprowadzenie mediacji lub inne polubowne rozwiązanie sporu do Sądu Polubownego przy Prokuratorii Generalnej Rzeczypospolitej Polskiej, wybranego mediatora albo osoby prowadzącej inne polubowne rozwiązanie sporu.</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 xml:space="preserve">Spory wynikające z realizacji niniejszej umowy będą rozstrzygane przez sąd właściwy dla siedziby </w:t>
      </w:r>
      <w:r w:rsidR="00D66D63" w:rsidRPr="006534E1">
        <w:rPr>
          <w:rFonts w:eastAsia="Bookman Old Style"/>
          <w:sz w:val="22"/>
          <w:szCs w:val="22"/>
        </w:rPr>
        <w:t>z</w:t>
      </w:r>
      <w:r w:rsidRPr="006534E1">
        <w:rPr>
          <w:rFonts w:eastAsia="Bookman Old Style"/>
          <w:sz w:val="22"/>
          <w:szCs w:val="22"/>
        </w:rPr>
        <w:t>amawiającego.</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Strony niniejszej umowy mają obowiązek wzajemnego informowania się o wszelkich zmianach statusu prawnego, sytuacji finansowej, o wszczęciu postępowania likwidacyjnego, układowego lub upadłościowego oraz o innych zmianach mających wpływ na treść i wykonywanie niniejszej umowy.</w:t>
      </w:r>
    </w:p>
    <w:p w:rsidR="00DA2BF9" w:rsidRPr="006534E1" w:rsidRDefault="00DA2BF9"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Zmiana niniejszej umowy wymaga formy pisemnej pod rygorem nieważności.</w:t>
      </w:r>
    </w:p>
    <w:p w:rsidR="009A40B3" w:rsidRPr="006534E1" w:rsidRDefault="00CA4075"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Integralną część niniejszej umowy stan</w:t>
      </w:r>
      <w:r w:rsidR="008B2565" w:rsidRPr="006534E1">
        <w:rPr>
          <w:rFonts w:eastAsia="Bookman Old Style"/>
          <w:sz w:val="22"/>
          <w:szCs w:val="22"/>
        </w:rPr>
        <w:t>owi</w:t>
      </w:r>
      <w:r w:rsidR="00946EBB" w:rsidRPr="006534E1">
        <w:rPr>
          <w:rFonts w:eastAsia="Bookman Old Style"/>
          <w:sz w:val="22"/>
          <w:szCs w:val="22"/>
        </w:rPr>
        <w:t>:</w:t>
      </w:r>
      <w:r w:rsidR="002F1899">
        <w:rPr>
          <w:rFonts w:eastAsia="Bookman Old Style"/>
          <w:sz w:val="22"/>
          <w:szCs w:val="22"/>
        </w:rPr>
        <w:t xml:space="preserve"> </w:t>
      </w:r>
      <w:r w:rsidR="00946EBB" w:rsidRPr="006534E1">
        <w:rPr>
          <w:rFonts w:eastAsia="Bookman Old Style"/>
          <w:sz w:val="22"/>
          <w:szCs w:val="22"/>
        </w:rPr>
        <w:t xml:space="preserve">SWZ, </w:t>
      </w:r>
      <w:r w:rsidR="003F4249" w:rsidRPr="006534E1">
        <w:rPr>
          <w:rFonts w:eastAsia="Bookman Old Style"/>
          <w:sz w:val="22"/>
          <w:szCs w:val="22"/>
        </w:rPr>
        <w:t xml:space="preserve">dokumentacja techniczna oraz </w:t>
      </w:r>
      <w:r w:rsidR="00BA5ADC" w:rsidRPr="006534E1">
        <w:rPr>
          <w:rFonts w:eastAsia="Bookman Old Style"/>
          <w:sz w:val="22"/>
          <w:szCs w:val="22"/>
        </w:rPr>
        <w:t xml:space="preserve">oferta </w:t>
      </w:r>
      <w:r w:rsidR="006662D4" w:rsidRPr="006534E1">
        <w:rPr>
          <w:rFonts w:eastAsia="Bookman Old Style"/>
          <w:sz w:val="22"/>
          <w:szCs w:val="22"/>
        </w:rPr>
        <w:t>w</w:t>
      </w:r>
      <w:r w:rsidR="003F4249" w:rsidRPr="006534E1">
        <w:rPr>
          <w:rFonts w:eastAsia="Bookman Old Style"/>
          <w:sz w:val="22"/>
          <w:szCs w:val="22"/>
        </w:rPr>
        <w:t>ykonawcy.</w:t>
      </w:r>
    </w:p>
    <w:p w:rsidR="00DA2BF9" w:rsidRPr="0073462E" w:rsidRDefault="0021744F" w:rsidP="003D2CEF">
      <w:pPr>
        <w:pStyle w:val="Normalny1"/>
        <w:numPr>
          <w:ilvl w:val="0"/>
          <w:numId w:val="10"/>
        </w:numPr>
        <w:tabs>
          <w:tab w:val="clear" w:pos="720"/>
          <w:tab w:val="num" w:pos="0"/>
        </w:tabs>
        <w:autoSpaceDE w:val="0"/>
        <w:ind w:left="426" w:hanging="426"/>
        <w:jc w:val="both"/>
        <w:rPr>
          <w:rFonts w:eastAsia="Bookman Old Style"/>
          <w:sz w:val="22"/>
          <w:szCs w:val="22"/>
        </w:rPr>
      </w:pPr>
      <w:r w:rsidRPr="006534E1">
        <w:rPr>
          <w:rFonts w:eastAsia="Bookman Old Style"/>
          <w:sz w:val="22"/>
          <w:szCs w:val="22"/>
        </w:rPr>
        <w:t>Umowę sporząd</w:t>
      </w:r>
      <w:r w:rsidR="003641FD" w:rsidRPr="006534E1">
        <w:rPr>
          <w:rFonts w:eastAsia="Bookman Old Style"/>
          <w:sz w:val="22"/>
          <w:szCs w:val="22"/>
        </w:rPr>
        <w:t>zono w czterech</w:t>
      </w:r>
      <w:r w:rsidR="00DA2BF9" w:rsidRPr="006534E1">
        <w:rPr>
          <w:rFonts w:eastAsia="Bookman Old Style"/>
          <w:sz w:val="22"/>
          <w:szCs w:val="22"/>
        </w:rPr>
        <w:t xml:space="preserve"> jednobrzmiących egzemplarz</w:t>
      </w:r>
      <w:r w:rsidR="003641FD" w:rsidRPr="006534E1">
        <w:rPr>
          <w:rFonts w:eastAsia="Bookman Old Style"/>
          <w:sz w:val="22"/>
          <w:szCs w:val="22"/>
        </w:rPr>
        <w:t>ach, z czego trzy</w:t>
      </w:r>
      <w:r w:rsidR="00CA4075" w:rsidRPr="006534E1">
        <w:rPr>
          <w:rFonts w:eastAsia="Bookman Old Style"/>
          <w:sz w:val="22"/>
          <w:szCs w:val="22"/>
        </w:rPr>
        <w:t xml:space="preserve"> są dla z</w:t>
      </w:r>
      <w:r w:rsidRPr="006534E1">
        <w:rPr>
          <w:rFonts w:eastAsia="Bookman Old Style"/>
          <w:sz w:val="22"/>
          <w:szCs w:val="22"/>
        </w:rPr>
        <w:t>amawiającego</w:t>
      </w:r>
      <w:r w:rsidR="003641FD" w:rsidRPr="0073462E">
        <w:rPr>
          <w:rFonts w:eastAsia="Bookman Old Style"/>
          <w:sz w:val="22"/>
          <w:szCs w:val="22"/>
        </w:rPr>
        <w:t>.</w:t>
      </w:r>
    </w:p>
    <w:p w:rsidR="006A5B29" w:rsidRDefault="006A5B29" w:rsidP="008036F1">
      <w:pPr>
        <w:pStyle w:val="Normalny1"/>
        <w:autoSpaceDE w:val="0"/>
        <w:jc w:val="both"/>
        <w:outlineLvl w:val="0"/>
        <w:rPr>
          <w:rFonts w:eastAsia="Bookman Old Style"/>
          <w:b/>
          <w:bCs/>
          <w:sz w:val="22"/>
          <w:szCs w:val="22"/>
        </w:rPr>
      </w:pPr>
    </w:p>
    <w:p w:rsidR="003D2CEF" w:rsidRPr="0073462E" w:rsidRDefault="003D2CEF" w:rsidP="008036F1">
      <w:pPr>
        <w:pStyle w:val="Normalny1"/>
        <w:autoSpaceDE w:val="0"/>
        <w:jc w:val="both"/>
        <w:outlineLvl w:val="0"/>
        <w:rPr>
          <w:rFonts w:eastAsia="Bookman Old Style"/>
          <w:b/>
          <w:bCs/>
          <w:sz w:val="22"/>
          <w:szCs w:val="22"/>
        </w:rPr>
      </w:pPr>
    </w:p>
    <w:p w:rsidR="006E5FA3" w:rsidRPr="0073462E" w:rsidRDefault="00DA2BF9" w:rsidP="004A584C">
      <w:pPr>
        <w:pStyle w:val="Normalny1"/>
        <w:autoSpaceDE w:val="0"/>
        <w:jc w:val="center"/>
        <w:outlineLvl w:val="0"/>
        <w:rPr>
          <w:rFonts w:eastAsia="Bookman Old Style"/>
          <w:b/>
          <w:sz w:val="22"/>
          <w:szCs w:val="22"/>
        </w:rPr>
      </w:pPr>
      <w:r w:rsidRPr="0073462E">
        <w:rPr>
          <w:rFonts w:eastAsia="Bookman Old Style"/>
          <w:b/>
          <w:sz w:val="22"/>
          <w:szCs w:val="22"/>
        </w:rPr>
        <w:t>ZAMAWIAJ</w:t>
      </w:r>
      <w:r w:rsidR="0031465F" w:rsidRPr="0073462E">
        <w:rPr>
          <w:rFonts w:eastAsia="Bookman Old Style"/>
          <w:b/>
          <w:sz w:val="22"/>
          <w:szCs w:val="22"/>
        </w:rPr>
        <w:t>ĄCY:</w:t>
      </w:r>
      <w:r w:rsidR="0031465F" w:rsidRPr="0073462E">
        <w:rPr>
          <w:rFonts w:eastAsia="Bookman Old Style"/>
          <w:b/>
          <w:sz w:val="22"/>
          <w:szCs w:val="22"/>
        </w:rPr>
        <w:tab/>
      </w:r>
      <w:r w:rsidR="0031465F" w:rsidRPr="0073462E">
        <w:rPr>
          <w:rFonts w:eastAsia="Bookman Old Style"/>
          <w:b/>
          <w:sz w:val="22"/>
          <w:szCs w:val="22"/>
        </w:rPr>
        <w:tab/>
      </w:r>
      <w:r w:rsidR="003D2CEF">
        <w:rPr>
          <w:rFonts w:eastAsia="Bookman Old Style"/>
          <w:b/>
          <w:sz w:val="22"/>
          <w:szCs w:val="22"/>
        </w:rPr>
        <w:tab/>
      </w:r>
      <w:r w:rsidR="0031465F" w:rsidRPr="0073462E">
        <w:rPr>
          <w:rFonts w:eastAsia="Bookman Old Style"/>
          <w:b/>
          <w:sz w:val="22"/>
          <w:szCs w:val="22"/>
        </w:rPr>
        <w:tab/>
      </w:r>
      <w:r w:rsidR="00C93B09" w:rsidRPr="0073462E">
        <w:rPr>
          <w:rFonts w:eastAsia="Bookman Old Style"/>
          <w:b/>
          <w:sz w:val="22"/>
          <w:szCs w:val="22"/>
        </w:rPr>
        <w:tab/>
      </w:r>
      <w:r w:rsidR="0031465F" w:rsidRPr="0073462E">
        <w:rPr>
          <w:rFonts w:eastAsia="Bookman Old Style"/>
          <w:b/>
          <w:sz w:val="22"/>
          <w:szCs w:val="22"/>
        </w:rPr>
        <w:tab/>
      </w:r>
      <w:r w:rsidRPr="0073462E">
        <w:rPr>
          <w:rFonts w:eastAsia="Bookman Old Style"/>
          <w:b/>
          <w:sz w:val="22"/>
          <w:szCs w:val="22"/>
        </w:rPr>
        <w:tab/>
      </w:r>
      <w:r w:rsidR="00E56BBC" w:rsidRPr="0073462E">
        <w:rPr>
          <w:rFonts w:eastAsia="Bookman Old Style"/>
          <w:b/>
          <w:sz w:val="22"/>
          <w:szCs w:val="22"/>
        </w:rPr>
        <w:tab/>
      </w:r>
      <w:r w:rsidRPr="0073462E">
        <w:rPr>
          <w:rFonts w:eastAsia="Bookman Old Style"/>
          <w:b/>
          <w:sz w:val="22"/>
          <w:szCs w:val="22"/>
        </w:rPr>
        <w:t>WYKONAWCA:</w:t>
      </w:r>
    </w:p>
    <w:sectPr w:rsidR="006E5FA3" w:rsidRPr="0073462E" w:rsidSect="001B5FF6">
      <w:headerReference w:type="even" r:id="rId8"/>
      <w:headerReference w:type="default" r:id="rId9"/>
      <w:footerReference w:type="even" r:id="rId10"/>
      <w:footerReference w:type="default" r:id="rId11"/>
      <w:pgSz w:w="11906" w:h="16838"/>
      <w:pgMar w:top="-1276" w:right="1274" w:bottom="1418"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981" w:rsidRDefault="008D0981">
      <w:r>
        <w:separator/>
      </w:r>
    </w:p>
  </w:endnote>
  <w:endnote w:type="continuationSeparator" w:id="0">
    <w:p w:rsidR="008D0981" w:rsidRDefault="008D09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E731E6" w:rsidP="000B7330">
    <w:pPr>
      <w:pStyle w:val="Stopka"/>
      <w:framePr w:wrap="around" w:vAnchor="text" w:hAnchor="margin" w:xAlign="right"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E731E6">
    <w:pPr>
      <w:pStyle w:val="Stopka"/>
      <w:jc w:val="center"/>
    </w:pPr>
    <w:r>
      <w:fldChar w:fldCharType="begin"/>
    </w:r>
    <w:r w:rsidR="003D2CEF">
      <w:instrText xml:space="preserve"> PAGE   \* MERGEFORMAT </w:instrText>
    </w:r>
    <w:r>
      <w:fldChar w:fldCharType="separate"/>
    </w:r>
    <w:r w:rsidR="00395B65">
      <w:rPr>
        <w:noProof/>
      </w:rPr>
      <w:t>2</w:t>
    </w:r>
    <w:r>
      <w:rPr>
        <w:noProof/>
      </w:rPr>
      <w:fldChar w:fldCharType="end"/>
    </w:r>
  </w:p>
  <w:p w:rsidR="003D2CEF" w:rsidRDefault="003D2CEF"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981" w:rsidRDefault="008D0981">
      <w:r>
        <w:separator/>
      </w:r>
    </w:p>
  </w:footnote>
  <w:footnote w:type="continuationSeparator" w:id="0">
    <w:p w:rsidR="008D0981" w:rsidRDefault="008D09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Default="00E731E6" w:rsidP="000B7330">
    <w:pPr>
      <w:pStyle w:val="Nagwek"/>
      <w:framePr w:wrap="around" w:vAnchor="text" w:hAnchor="margin" w:xAlign="center" w:y="1"/>
      <w:rPr>
        <w:rStyle w:val="Numerstrony"/>
      </w:rPr>
    </w:pPr>
    <w:r>
      <w:rPr>
        <w:rStyle w:val="Numerstrony"/>
      </w:rPr>
      <w:fldChar w:fldCharType="begin"/>
    </w:r>
    <w:r w:rsidR="003D2CEF">
      <w:rPr>
        <w:rStyle w:val="Numerstrony"/>
      </w:rPr>
      <w:instrText xml:space="preserve">PAGE  </w:instrText>
    </w:r>
    <w:r>
      <w:rPr>
        <w:rStyle w:val="Numerstrony"/>
      </w:rPr>
      <w:fldChar w:fldCharType="end"/>
    </w:r>
  </w:p>
  <w:p w:rsidR="003D2CEF" w:rsidRDefault="003D2CEF"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CEF" w:rsidRPr="00DF47BC" w:rsidRDefault="003D2CEF" w:rsidP="005E3429">
    <w:pPr>
      <w:pStyle w:val="Nagwek"/>
      <w:framePr w:wrap="around" w:vAnchor="text" w:hAnchor="margin" w:xAlign="right" w:y="1"/>
      <w:rPr>
        <w:rStyle w:val="Numerstrony"/>
        <w:sz w:val="20"/>
        <w:szCs w:val="20"/>
      </w:rPr>
    </w:pPr>
  </w:p>
  <w:p w:rsidR="003D2CEF" w:rsidRDefault="003D2CEF" w:rsidP="005E3429">
    <w:pPr>
      <w:pStyle w:val="Nagwek"/>
      <w:ind w:right="360"/>
      <w:rPr>
        <w:sz w:val="18"/>
        <w:szCs w:val="18"/>
      </w:rPr>
    </w:pPr>
  </w:p>
  <w:p w:rsidR="003D2CEF" w:rsidRPr="004B7802" w:rsidRDefault="003D2CEF"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6C28B942"/>
    <w:lvl w:ilvl="0" w:tplc="9CD63692">
      <w:start w:val="1"/>
      <w:numFmt w:val="decimal"/>
      <w:lvlText w:val="%1)"/>
      <w:lvlJc w:val="left"/>
      <w:pPr>
        <w:tabs>
          <w:tab w:val="num" w:pos="463"/>
        </w:tabs>
        <w:ind w:left="786" w:hanging="360"/>
      </w:pPr>
      <w:rPr>
        <w:rFonts w:ascii="Times New Roman" w:eastAsia="Times New Roman" w:hAnsi="Times New Roman" w:cs="Times New Roman"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A66649CA"/>
    <w:lvl w:ilvl="0" w:tplc="60DEBBE4">
      <w:start w:val="1"/>
      <w:numFmt w:val="decimal"/>
      <w:lvlText w:val="%1."/>
      <w:lvlJc w:val="left"/>
      <w:pPr>
        <w:ind w:left="3196"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DCE83920"/>
    <w:lvl w:ilvl="0" w:tplc="E062A846">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1778"/>
        </w:tabs>
        <w:ind w:left="1778"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5C1924"/>
    <w:multiLevelType w:val="hybridMultilevel"/>
    <w:tmpl w:val="4D60ED92"/>
    <w:lvl w:ilvl="0" w:tplc="23E6932A">
      <w:start w:val="5"/>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CF6419"/>
    <w:multiLevelType w:val="hybridMultilevel"/>
    <w:tmpl w:val="3F142B68"/>
    <w:lvl w:ilvl="0" w:tplc="B9C2C772">
      <w:start w:val="1"/>
      <w:numFmt w:val="decimal"/>
      <w:lvlText w:val="%1)"/>
      <w:lvlJc w:val="left"/>
      <w:pPr>
        <w:ind w:left="1425" w:hanging="360"/>
      </w:pPr>
      <w:rPr>
        <w:rFonts w:ascii="Times New Roman" w:eastAsia="Times New Roman" w:hAnsi="Times New Roman" w:cs="Times New Roman"/>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9">
    <w:nsid w:val="1A985DC8"/>
    <w:multiLevelType w:val="hybridMultilevel"/>
    <w:tmpl w:val="1DB4C1B2"/>
    <w:lvl w:ilvl="0" w:tplc="07906FFC">
      <w:start w:val="1"/>
      <w:numFmt w:val="decimal"/>
      <w:lvlText w:val="%1)"/>
      <w:lvlJc w:val="left"/>
      <w:pPr>
        <w:tabs>
          <w:tab w:val="num" w:pos="2498"/>
        </w:tabs>
        <w:ind w:left="2498" w:hanging="360"/>
      </w:pPr>
      <w:rPr>
        <w:rFonts w:hint="default"/>
        <w:sz w:val="22"/>
        <w:szCs w:val="22"/>
      </w:rPr>
    </w:lvl>
    <w:lvl w:ilvl="1" w:tplc="87E857E6">
      <w:start w:val="1"/>
      <w:numFmt w:val="decimal"/>
      <w:lvlText w:val="%2."/>
      <w:lvlJc w:val="left"/>
      <w:pPr>
        <w:tabs>
          <w:tab w:val="num" w:pos="502"/>
        </w:tabs>
        <w:ind w:left="502" w:hanging="360"/>
      </w:pPr>
      <w:rPr>
        <w:rFonts w:hint="default"/>
        <w:b w:val="0"/>
        <w:strike w:val="0"/>
      </w:rPr>
    </w:lvl>
    <w:lvl w:ilvl="2" w:tplc="0415001B" w:tentative="1">
      <w:start w:val="1"/>
      <w:numFmt w:val="lowerRoman"/>
      <w:lvlText w:val="%3."/>
      <w:lvlJc w:val="right"/>
      <w:pPr>
        <w:tabs>
          <w:tab w:val="num" w:pos="3218"/>
        </w:tabs>
        <w:ind w:left="3218" w:hanging="180"/>
      </w:pPr>
    </w:lvl>
    <w:lvl w:ilvl="3" w:tplc="0415000F" w:tentative="1">
      <w:start w:val="1"/>
      <w:numFmt w:val="decimal"/>
      <w:lvlText w:val="%4."/>
      <w:lvlJc w:val="left"/>
      <w:pPr>
        <w:tabs>
          <w:tab w:val="num" w:pos="3938"/>
        </w:tabs>
        <w:ind w:left="3938" w:hanging="360"/>
      </w:pPr>
    </w:lvl>
    <w:lvl w:ilvl="4" w:tplc="04150019" w:tentative="1">
      <w:start w:val="1"/>
      <w:numFmt w:val="lowerLetter"/>
      <w:lvlText w:val="%5."/>
      <w:lvlJc w:val="left"/>
      <w:pPr>
        <w:tabs>
          <w:tab w:val="num" w:pos="4658"/>
        </w:tabs>
        <w:ind w:left="4658" w:hanging="360"/>
      </w:pPr>
    </w:lvl>
    <w:lvl w:ilvl="5" w:tplc="0415001B" w:tentative="1">
      <w:start w:val="1"/>
      <w:numFmt w:val="lowerRoman"/>
      <w:lvlText w:val="%6."/>
      <w:lvlJc w:val="right"/>
      <w:pPr>
        <w:tabs>
          <w:tab w:val="num" w:pos="5378"/>
        </w:tabs>
        <w:ind w:left="5378" w:hanging="180"/>
      </w:pPr>
    </w:lvl>
    <w:lvl w:ilvl="6" w:tplc="0415000F" w:tentative="1">
      <w:start w:val="1"/>
      <w:numFmt w:val="decimal"/>
      <w:lvlText w:val="%7."/>
      <w:lvlJc w:val="left"/>
      <w:pPr>
        <w:tabs>
          <w:tab w:val="num" w:pos="6098"/>
        </w:tabs>
        <w:ind w:left="6098" w:hanging="360"/>
      </w:pPr>
    </w:lvl>
    <w:lvl w:ilvl="7" w:tplc="04150019" w:tentative="1">
      <w:start w:val="1"/>
      <w:numFmt w:val="lowerLetter"/>
      <w:lvlText w:val="%8."/>
      <w:lvlJc w:val="left"/>
      <w:pPr>
        <w:tabs>
          <w:tab w:val="num" w:pos="6818"/>
        </w:tabs>
        <w:ind w:left="6818" w:hanging="360"/>
      </w:pPr>
    </w:lvl>
    <w:lvl w:ilvl="8" w:tplc="0415001B" w:tentative="1">
      <w:start w:val="1"/>
      <w:numFmt w:val="lowerRoman"/>
      <w:lvlText w:val="%9."/>
      <w:lvlJc w:val="right"/>
      <w:pPr>
        <w:tabs>
          <w:tab w:val="num" w:pos="7538"/>
        </w:tabs>
        <w:ind w:left="7538" w:hanging="180"/>
      </w:pPr>
    </w:lvl>
  </w:abstractNum>
  <w:abstractNum w:abstractNumId="10">
    <w:nsid w:val="1EE8617E"/>
    <w:multiLevelType w:val="hybridMultilevel"/>
    <w:tmpl w:val="5394CC28"/>
    <w:lvl w:ilvl="0" w:tplc="C0F28264">
      <w:start w:val="1"/>
      <w:numFmt w:val="decimal"/>
      <w:lvlText w:val="%1)"/>
      <w:lvlJc w:val="left"/>
      <w:pPr>
        <w:ind w:left="1425" w:hanging="360"/>
      </w:pPr>
      <w:rPr>
        <w:rFonts w:ascii="Times New Roman" w:eastAsia="Times New Roman" w:hAnsi="Times New Roman" w:cs="Times New Roman"/>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1">
    <w:nsid w:val="212C4D7E"/>
    <w:multiLevelType w:val="hybridMultilevel"/>
    <w:tmpl w:val="7A0E0212"/>
    <w:lvl w:ilvl="0" w:tplc="D76025CA">
      <w:start w:val="1"/>
      <w:numFmt w:val="decimal"/>
      <w:lvlText w:val="%1)"/>
      <w:lvlJc w:val="left"/>
      <w:pPr>
        <w:ind w:left="1425" w:hanging="360"/>
      </w:pPr>
      <w:rPr>
        <w:rFonts w:ascii="Times New Roman" w:eastAsia="Times New Roman" w:hAnsi="Times New Roman" w:cs="Times New Roman"/>
        <w:sz w:val="24"/>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2">
    <w:nsid w:val="24CB2927"/>
    <w:multiLevelType w:val="hybridMultilevel"/>
    <w:tmpl w:val="F80A43C0"/>
    <w:lvl w:ilvl="0" w:tplc="A81CEF40">
      <w:start w:val="1"/>
      <w:numFmt w:val="decimal"/>
      <w:lvlText w:val="%1)"/>
      <w:lvlJc w:val="left"/>
      <w:pPr>
        <w:ind w:left="1068" w:hanging="360"/>
      </w:pPr>
      <w:rPr>
        <w:rFonts w:hint="default"/>
        <w:u w:val="none"/>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27314131"/>
    <w:multiLevelType w:val="hybridMultilevel"/>
    <w:tmpl w:val="F042C92E"/>
    <w:lvl w:ilvl="0" w:tplc="24C85C02">
      <w:start w:val="1"/>
      <w:numFmt w:val="decimal"/>
      <w:lvlText w:val="%1)"/>
      <w:lvlJc w:val="left"/>
      <w:pPr>
        <w:tabs>
          <w:tab w:val="num" w:pos="1425"/>
        </w:tabs>
        <w:ind w:left="1425" w:hanging="360"/>
      </w:pPr>
      <w:rPr>
        <w:rFonts w:hint="default"/>
        <w:sz w:val="22"/>
        <w:szCs w:val="22"/>
      </w:rPr>
    </w:lvl>
    <w:lvl w:ilvl="1" w:tplc="238408D2">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A23F5F"/>
    <w:multiLevelType w:val="hybridMultilevel"/>
    <w:tmpl w:val="5EC28B3A"/>
    <w:lvl w:ilvl="0" w:tplc="D326FD1A">
      <w:start w:val="1"/>
      <w:numFmt w:val="decimal"/>
      <w:lvlText w:val="%1)"/>
      <w:lvlJc w:val="left"/>
      <w:pPr>
        <w:ind w:left="720" w:hanging="360"/>
      </w:pPr>
      <w:rPr>
        <w:rFonts w:ascii="Times New Roman" w:hAnsi="Times New Roman" w:cs="Times New Roman"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9D55DF0"/>
    <w:multiLevelType w:val="hybridMultilevel"/>
    <w:tmpl w:val="AAFE770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8">
    <w:nsid w:val="3F49078E"/>
    <w:multiLevelType w:val="hybridMultilevel"/>
    <w:tmpl w:val="DBFA99B6"/>
    <w:lvl w:ilvl="0" w:tplc="69BA77EA">
      <w:start w:val="1"/>
      <w:numFmt w:val="decimal"/>
      <w:lvlText w:val="%1."/>
      <w:lvlJc w:val="left"/>
      <w:pPr>
        <w:tabs>
          <w:tab w:val="num" w:pos="360"/>
        </w:tabs>
        <w:ind w:left="360" w:hanging="360"/>
      </w:pPr>
      <w:rPr>
        <w:rFonts w:ascii="Times New Roman" w:hAnsi="Times New Roman" w:cs="Times New Roman" w:hint="default"/>
        <w:strike w:val="0"/>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410644DE"/>
    <w:multiLevelType w:val="hybridMultilevel"/>
    <w:tmpl w:val="F606ED6A"/>
    <w:lvl w:ilvl="0" w:tplc="B6880C32">
      <w:start w:val="12"/>
      <w:numFmt w:val="decimal"/>
      <w:lvlText w:val="%1)"/>
      <w:lvlJc w:val="left"/>
      <w:pPr>
        <w:ind w:left="1068" w:hanging="360"/>
      </w:pPr>
      <w:rPr>
        <w:rFonts w:hint="default"/>
        <w:b w:val="0"/>
        <w:i w:val="0"/>
      </w:r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2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EF96DDD"/>
    <w:multiLevelType w:val="hybridMultilevel"/>
    <w:tmpl w:val="24A65B7A"/>
    <w:lvl w:ilvl="0" w:tplc="D67CE878">
      <w:start w:val="1"/>
      <w:numFmt w:val="decimal"/>
      <w:lvlText w:val="%1)"/>
      <w:lvlJc w:val="left"/>
      <w:pPr>
        <w:ind w:left="720" w:hanging="360"/>
      </w:pPr>
      <w:rPr>
        <w:rFonts w:ascii="Times New Roman" w:hAnsi="Times New Roman" w:cs="Times New Roman" w:hint="default"/>
        <w:strike w:val="0"/>
        <w:color w:val="auto"/>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FF10B90"/>
    <w:multiLevelType w:val="hybridMultilevel"/>
    <w:tmpl w:val="463CD878"/>
    <w:lvl w:ilvl="0" w:tplc="0415000F">
      <w:start w:val="1"/>
      <w:numFmt w:val="decimal"/>
      <w:lvlText w:val="%1."/>
      <w:lvlJc w:val="left"/>
      <w:pPr>
        <w:ind w:left="360" w:hanging="360"/>
      </w:pPr>
      <w:rPr>
        <w:rFonts w:hint="default"/>
        <w:b w:val="0"/>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3F64BC3"/>
    <w:multiLevelType w:val="hybridMultilevel"/>
    <w:tmpl w:val="92183696"/>
    <w:lvl w:ilvl="0" w:tplc="21EE015C">
      <w:start w:val="7"/>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3008CA"/>
    <w:multiLevelType w:val="hybridMultilevel"/>
    <w:tmpl w:val="9872DD68"/>
    <w:lvl w:ilvl="0" w:tplc="CB84FF52">
      <w:start w:val="4"/>
      <w:numFmt w:val="decimal"/>
      <w:lvlText w:val="%1."/>
      <w:lvlJc w:val="left"/>
      <w:pPr>
        <w:tabs>
          <w:tab w:val="num" w:pos="502"/>
        </w:tabs>
        <w:ind w:left="502"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53468AF"/>
    <w:multiLevelType w:val="hybridMultilevel"/>
    <w:tmpl w:val="9B78B116"/>
    <w:lvl w:ilvl="0" w:tplc="28464AD2">
      <w:start w:val="1"/>
      <w:numFmt w:val="decimal"/>
      <w:lvlText w:val="%1)"/>
      <w:lvlJc w:val="left"/>
      <w:pPr>
        <w:ind w:left="1425" w:hanging="360"/>
      </w:pPr>
      <w:rPr>
        <w:rFonts w:ascii="Times New Roman" w:eastAsia="Times New Roman" w:hAnsi="Times New Roman" w:cs="Times New Roman" w:hint="default"/>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5AF35EBE"/>
    <w:multiLevelType w:val="hybridMultilevel"/>
    <w:tmpl w:val="90C67B40"/>
    <w:lvl w:ilvl="0" w:tplc="BE02042A">
      <w:start w:val="1"/>
      <w:numFmt w:val="decimal"/>
      <w:lvlText w:val="%1)"/>
      <w:lvlJc w:val="left"/>
      <w:pPr>
        <w:ind w:left="928" w:hanging="360"/>
      </w:pPr>
      <w:rPr>
        <w:rFonts w:ascii="Times New Roman" w:hAnsi="Times New Roman"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5FB97864"/>
    <w:multiLevelType w:val="hybridMultilevel"/>
    <w:tmpl w:val="B9F2F926"/>
    <w:lvl w:ilvl="0" w:tplc="CCB6F394">
      <w:start w:val="1"/>
      <w:numFmt w:val="decimal"/>
      <w:lvlText w:val="%1."/>
      <w:lvlJc w:val="left"/>
      <w:pPr>
        <w:tabs>
          <w:tab w:val="num" w:pos="780"/>
        </w:tabs>
        <w:ind w:left="78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1704790"/>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71B3A4F"/>
    <w:multiLevelType w:val="hybridMultilevel"/>
    <w:tmpl w:val="6DC45EB2"/>
    <w:lvl w:ilvl="0" w:tplc="991A200E">
      <w:start w:val="1"/>
      <w:numFmt w:val="decimal"/>
      <w:lvlText w:val="%1."/>
      <w:lvlJc w:val="left"/>
      <w:pPr>
        <w:ind w:left="3600" w:hanging="360"/>
      </w:pPr>
      <w:rPr>
        <w:rFonts w:hint="default"/>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33">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ACA2049"/>
    <w:multiLevelType w:val="multilevel"/>
    <w:tmpl w:val="E946C63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DBF1A7E"/>
    <w:multiLevelType w:val="hybridMultilevel"/>
    <w:tmpl w:val="C8D2C418"/>
    <w:lvl w:ilvl="0" w:tplc="69BA77EA">
      <w:start w:val="1"/>
      <w:numFmt w:val="decimal"/>
      <w:lvlText w:val="%1."/>
      <w:lvlJc w:val="left"/>
      <w:pPr>
        <w:ind w:left="1065"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6">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7">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8">
    <w:nsid w:val="717D175C"/>
    <w:multiLevelType w:val="hybridMultilevel"/>
    <w:tmpl w:val="35F45D92"/>
    <w:lvl w:ilvl="0" w:tplc="AA62F8C2">
      <w:start w:val="2"/>
      <w:numFmt w:val="decimal"/>
      <w:lvlText w:val="%1."/>
      <w:lvlJc w:val="left"/>
      <w:pPr>
        <w:ind w:left="360" w:hanging="360"/>
      </w:pPr>
      <w:rPr>
        <w:rFonts w:ascii="Times New Roman" w:hAnsi="Times New Roman" w:cs="Times New Roman" w:hint="default"/>
        <w:strike w:val="0"/>
        <w:d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DF4811"/>
    <w:multiLevelType w:val="hybridMultilevel"/>
    <w:tmpl w:val="602868D8"/>
    <w:lvl w:ilvl="0" w:tplc="AA9CC0A0">
      <w:start w:val="1"/>
      <w:numFmt w:val="decimal"/>
      <w:lvlText w:val="%1)"/>
      <w:lvlJc w:val="left"/>
      <w:pPr>
        <w:ind w:left="720" w:hanging="360"/>
      </w:pPr>
      <w:rPr>
        <w:rFonts w:ascii="Times New Roman" w:hAnsi="Times New Roman" w:cs="Times New Roman"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num w:numId="1">
    <w:abstractNumId w:val="33"/>
  </w:num>
  <w:num w:numId="2">
    <w:abstractNumId w:val="18"/>
  </w:num>
  <w:num w:numId="3">
    <w:abstractNumId w:val="37"/>
  </w:num>
  <w:num w:numId="4">
    <w:abstractNumId w:val="4"/>
  </w:num>
  <w:num w:numId="5">
    <w:abstractNumId w:val="30"/>
  </w:num>
  <w:num w:numId="6">
    <w:abstractNumId w:val="22"/>
  </w:num>
  <w:num w:numId="7">
    <w:abstractNumId w:val="16"/>
  </w:num>
  <w:num w:numId="8">
    <w:abstractNumId w:val="9"/>
  </w:num>
  <w:num w:numId="9">
    <w:abstractNumId w:val="1"/>
  </w:num>
  <w:num w:numId="10">
    <w:abstractNumId w:val="20"/>
  </w:num>
  <w:num w:numId="11">
    <w:abstractNumId w:val="6"/>
  </w:num>
  <w:num w:numId="12">
    <w:abstractNumId w:val="28"/>
  </w:num>
  <w:num w:numId="13">
    <w:abstractNumId w:val="29"/>
  </w:num>
  <w:num w:numId="14">
    <w:abstractNumId w:val="31"/>
  </w:num>
  <w:num w:numId="15">
    <w:abstractNumId w:val="10"/>
  </w:num>
  <w:num w:numId="16">
    <w:abstractNumId w:val="11"/>
  </w:num>
  <w:num w:numId="17">
    <w:abstractNumId w:val="25"/>
  </w:num>
  <w:num w:numId="18">
    <w:abstractNumId w:val="2"/>
  </w:num>
  <w:num w:numId="19">
    <w:abstractNumId w:val="3"/>
  </w:num>
  <w:num w:numId="20">
    <w:abstractNumId w:val="32"/>
  </w:num>
  <w:num w:numId="21">
    <w:abstractNumId w:val="40"/>
  </w:num>
  <w:num w:numId="22">
    <w:abstractNumId w:val="35"/>
  </w:num>
  <w:num w:numId="23">
    <w:abstractNumId w:val="41"/>
  </w:num>
  <w:num w:numId="24">
    <w:abstractNumId w:val="14"/>
  </w:num>
  <w:num w:numId="25">
    <w:abstractNumId w:val="17"/>
  </w:num>
  <w:num w:numId="26">
    <w:abstractNumId w:val="5"/>
  </w:num>
  <w:num w:numId="27">
    <w:abstractNumId w:val="34"/>
  </w:num>
  <w:num w:numId="28">
    <w:abstractNumId w:val="21"/>
  </w:num>
  <w:num w:numId="29">
    <w:abstractNumId w:val="24"/>
  </w:num>
  <w:num w:numId="30">
    <w:abstractNumId w:val="15"/>
  </w:num>
  <w:num w:numId="31">
    <w:abstractNumId w:val="39"/>
  </w:num>
  <w:num w:numId="32">
    <w:abstractNumId w:val="19"/>
  </w:num>
  <w:num w:numId="33">
    <w:abstractNumId w:val="8"/>
  </w:num>
  <w:num w:numId="34">
    <w:abstractNumId w:val="23"/>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6"/>
  </w:num>
  <w:num w:numId="41">
    <w:abstractNumId w:val="42"/>
  </w:num>
  <w:num w:numId="42">
    <w:abstractNumId w:val="13"/>
  </w:num>
  <w:num w:numId="43">
    <w:abstractNumId w:val="27"/>
  </w:num>
  <w:num w:numId="44">
    <w:abstractNumId w:val="26"/>
  </w:num>
  <w:num w:numId="45">
    <w:abstractNumId w:val="7"/>
  </w:num>
  <w:num w:numId="46">
    <w:abstractNumId w:val="3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stylePaneFormatFilter w:val="3F01"/>
  <w:defaultTabStop w:val="709"/>
  <w:hyphenationZone w:val="425"/>
  <w:characterSpacingControl w:val="doNotCompress"/>
  <w:hdrShapeDefaults>
    <o:shapedefaults v:ext="edit" spidmax="8194"/>
  </w:hdrShapeDefaults>
  <w:footnotePr>
    <w:footnote w:id="-1"/>
    <w:footnote w:id="0"/>
  </w:footnotePr>
  <w:endnotePr>
    <w:endnote w:id="-1"/>
    <w:endnote w:id="0"/>
  </w:endnotePr>
  <w:compat/>
  <w:rsids>
    <w:rsidRoot w:val="008D2BC0"/>
    <w:rsid w:val="000009B4"/>
    <w:rsid w:val="00001992"/>
    <w:rsid w:val="000044A9"/>
    <w:rsid w:val="00004540"/>
    <w:rsid w:val="000051DC"/>
    <w:rsid w:val="00005BD9"/>
    <w:rsid w:val="00005DE6"/>
    <w:rsid w:val="000061BA"/>
    <w:rsid w:val="00007B04"/>
    <w:rsid w:val="000102F8"/>
    <w:rsid w:val="00011A43"/>
    <w:rsid w:val="000122B7"/>
    <w:rsid w:val="00013BAA"/>
    <w:rsid w:val="00014FC8"/>
    <w:rsid w:val="000158F1"/>
    <w:rsid w:val="0001749F"/>
    <w:rsid w:val="00020BF8"/>
    <w:rsid w:val="00020CD5"/>
    <w:rsid w:val="000230CE"/>
    <w:rsid w:val="00023BEA"/>
    <w:rsid w:val="00023D76"/>
    <w:rsid w:val="00023F11"/>
    <w:rsid w:val="00024499"/>
    <w:rsid w:val="0002692B"/>
    <w:rsid w:val="00027C0D"/>
    <w:rsid w:val="00030C70"/>
    <w:rsid w:val="00031336"/>
    <w:rsid w:val="00031A94"/>
    <w:rsid w:val="00032B7E"/>
    <w:rsid w:val="00032C31"/>
    <w:rsid w:val="00032D9E"/>
    <w:rsid w:val="00033E4F"/>
    <w:rsid w:val="000341A6"/>
    <w:rsid w:val="00034471"/>
    <w:rsid w:val="00036C4E"/>
    <w:rsid w:val="0003714C"/>
    <w:rsid w:val="000377C1"/>
    <w:rsid w:val="00041E31"/>
    <w:rsid w:val="00043FC7"/>
    <w:rsid w:val="0004452B"/>
    <w:rsid w:val="000450C0"/>
    <w:rsid w:val="000466D2"/>
    <w:rsid w:val="00051053"/>
    <w:rsid w:val="0005148E"/>
    <w:rsid w:val="00052ECF"/>
    <w:rsid w:val="000532F0"/>
    <w:rsid w:val="00053564"/>
    <w:rsid w:val="00055809"/>
    <w:rsid w:val="000604B6"/>
    <w:rsid w:val="000620F0"/>
    <w:rsid w:val="00062DE1"/>
    <w:rsid w:val="00063F37"/>
    <w:rsid w:val="00064AFC"/>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235"/>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139C"/>
    <w:rsid w:val="000C55DE"/>
    <w:rsid w:val="000C5EB2"/>
    <w:rsid w:val="000C5F2C"/>
    <w:rsid w:val="000D13DF"/>
    <w:rsid w:val="000D24A6"/>
    <w:rsid w:val="000D3490"/>
    <w:rsid w:val="000D3760"/>
    <w:rsid w:val="000D7D2C"/>
    <w:rsid w:val="000E0B46"/>
    <w:rsid w:val="000E0FEF"/>
    <w:rsid w:val="000E32ED"/>
    <w:rsid w:val="000E37A1"/>
    <w:rsid w:val="000E458B"/>
    <w:rsid w:val="000E55B9"/>
    <w:rsid w:val="000E5D14"/>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30703"/>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C5"/>
    <w:rsid w:val="00171C50"/>
    <w:rsid w:val="00174271"/>
    <w:rsid w:val="001750F8"/>
    <w:rsid w:val="00175DA3"/>
    <w:rsid w:val="001762A2"/>
    <w:rsid w:val="00176E40"/>
    <w:rsid w:val="00177476"/>
    <w:rsid w:val="00180509"/>
    <w:rsid w:val="0018166D"/>
    <w:rsid w:val="00181E50"/>
    <w:rsid w:val="00185554"/>
    <w:rsid w:val="001869CA"/>
    <w:rsid w:val="0018701C"/>
    <w:rsid w:val="00190B7E"/>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16"/>
    <w:rsid w:val="001B5168"/>
    <w:rsid w:val="001B5FF6"/>
    <w:rsid w:val="001B634D"/>
    <w:rsid w:val="001C0712"/>
    <w:rsid w:val="001C0DBB"/>
    <w:rsid w:val="001C2DE3"/>
    <w:rsid w:val="001C459C"/>
    <w:rsid w:val="001C4C80"/>
    <w:rsid w:val="001C72CA"/>
    <w:rsid w:val="001D25BC"/>
    <w:rsid w:val="001D28CE"/>
    <w:rsid w:val="001D2DE2"/>
    <w:rsid w:val="001D3037"/>
    <w:rsid w:val="001D442B"/>
    <w:rsid w:val="001D53D6"/>
    <w:rsid w:val="001D6092"/>
    <w:rsid w:val="001D729D"/>
    <w:rsid w:val="001E01FF"/>
    <w:rsid w:val="001E09B7"/>
    <w:rsid w:val="001E100B"/>
    <w:rsid w:val="001E2EFA"/>
    <w:rsid w:val="001E6040"/>
    <w:rsid w:val="001E6A10"/>
    <w:rsid w:val="001E7001"/>
    <w:rsid w:val="001E72CD"/>
    <w:rsid w:val="001F0522"/>
    <w:rsid w:val="001F0EB0"/>
    <w:rsid w:val="001F1303"/>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17CBE"/>
    <w:rsid w:val="00220931"/>
    <w:rsid w:val="00221E68"/>
    <w:rsid w:val="002237D8"/>
    <w:rsid w:val="00224929"/>
    <w:rsid w:val="00224F72"/>
    <w:rsid w:val="00227DA0"/>
    <w:rsid w:val="002301C7"/>
    <w:rsid w:val="00230495"/>
    <w:rsid w:val="00230BEA"/>
    <w:rsid w:val="00231BFC"/>
    <w:rsid w:val="002322C7"/>
    <w:rsid w:val="00232868"/>
    <w:rsid w:val="00233599"/>
    <w:rsid w:val="00233E3F"/>
    <w:rsid w:val="0023614F"/>
    <w:rsid w:val="00240C58"/>
    <w:rsid w:val="00240DDE"/>
    <w:rsid w:val="00241FAF"/>
    <w:rsid w:val="002421EC"/>
    <w:rsid w:val="00244E38"/>
    <w:rsid w:val="00245691"/>
    <w:rsid w:val="00246BBB"/>
    <w:rsid w:val="00247228"/>
    <w:rsid w:val="00247CE9"/>
    <w:rsid w:val="0025035E"/>
    <w:rsid w:val="00253E59"/>
    <w:rsid w:val="00254A04"/>
    <w:rsid w:val="00255367"/>
    <w:rsid w:val="0025741F"/>
    <w:rsid w:val="00257A6E"/>
    <w:rsid w:val="00257A9F"/>
    <w:rsid w:val="00260B04"/>
    <w:rsid w:val="00262E98"/>
    <w:rsid w:val="0026479B"/>
    <w:rsid w:val="00264B7B"/>
    <w:rsid w:val="002658DF"/>
    <w:rsid w:val="00266208"/>
    <w:rsid w:val="0026662E"/>
    <w:rsid w:val="002669B1"/>
    <w:rsid w:val="00266E3D"/>
    <w:rsid w:val="00266EA6"/>
    <w:rsid w:val="002705F2"/>
    <w:rsid w:val="00270906"/>
    <w:rsid w:val="00270AD8"/>
    <w:rsid w:val="0027144B"/>
    <w:rsid w:val="002725BE"/>
    <w:rsid w:val="00273201"/>
    <w:rsid w:val="002735F3"/>
    <w:rsid w:val="00273DD4"/>
    <w:rsid w:val="00275992"/>
    <w:rsid w:val="00276195"/>
    <w:rsid w:val="0027641D"/>
    <w:rsid w:val="0027744D"/>
    <w:rsid w:val="0027786C"/>
    <w:rsid w:val="00277A42"/>
    <w:rsid w:val="00283415"/>
    <w:rsid w:val="002853BA"/>
    <w:rsid w:val="002868C1"/>
    <w:rsid w:val="002873E8"/>
    <w:rsid w:val="0029088E"/>
    <w:rsid w:val="002910B2"/>
    <w:rsid w:val="00291768"/>
    <w:rsid w:val="00291E44"/>
    <w:rsid w:val="002931CF"/>
    <w:rsid w:val="002958A2"/>
    <w:rsid w:val="002A0FAA"/>
    <w:rsid w:val="002A177B"/>
    <w:rsid w:val="002A2E64"/>
    <w:rsid w:val="002A438F"/>
    <w:rsid w:val="002A5C1C"/>
    <w:rsid w:val="002A5CDF"/>
    <w:rsid w:val="002A5F7B"/>
    <w:rsid w:val="002A734A"/>
    <w:rsid w:val="002B2204"/>
    <w:rsid w:val="002B2C4E"/>
    <w:rsid w:val="002B2D35"/>
    <w:rsid w:val="002B3462"/>
    <w:rsid w:val="002B469E"/>
    <w:rsid w:val="002B58CF"/>
    <w:rsid w:val="002B6083"/>
    <w:rsid w:val="002C0556"/>
    <w:rsid w:val="002C3EEF"/>
    <w:rsid w:val="002C43DC"/>
    <w:rsid w:val="002C45C7"/>
    <w:rsid w:val="002C4757"/>
    <w:rsid w:val="002C6349"/>
    <w:rsid w:val="002C7768"/>
    <w:rsid w:val="002C784A"/>
    <w:rsid w:val="002C7987"/>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1899"/>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504B8"/>
    <w:rsid w:val="00350FC8"/>
    <w:rsid w:val="00351B4B"/>
    <w:rsid w:val="00356E1E"/>
    <w:rsid w:val="00360482"/>
    <w:rsid w:val="00360495"/>
    <w:rsid w:val="003641FD"/>
    <w:rsid w:val="00366592"/>
    <w:rsid w:val="00370D15"/>
    <w:rsid w:val="0037234E"/>
    <w:rsid w:val="00372C5D"/>
    <w:rsid w:val="00373F80"/>
    <w:rsid w:val="00374D7B"/>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553"/>
    <w:rsid w:val="00394447"/>
    <w:rsid w:val="00394986"/>
    <w:rsid w:val="00395B65"/>
    <w:rsid w:val="003968FB"/>
    <w:rsid w:val="00397B98"/>
    <w:rsid w:val="003A3C6C"/>
    <w:rsid w:val="003A3C71"/>
    <w:rsid w:val="003A5C9F"/>
    <w:rsid w:val="003A5D1D"/>
    <w:rsid w:val="003A6341"/>
    <w:rsid w:val="003A6749"/>
    <w:rsid w:val="003A6D9A"/>
    <w:rsid w:val="003B282D"/>
    <w:rsid w:val="003B40F2"/>
    <w:rsid w:val="003B4B8B"/>
    <w:rsid w:val="003B5CAF"/>
    <w:rsid w:val="003B70DE"/>
    <w:rsid w:val="003B7CDB"/>
    <w:rsid w:val="003B7D28"/>
    <w:rsid w:val="003C0807"/>
    <w:rsid w:val="003C286B"/>
    <w:rsid w:val="003C2FD1"/>
    <w:rsid w:val="003C3043"/>
    <w:rsid w:val="003C442F"/>
    <w:rsid w:val="003C780C"/>
    <w:rsid w:val="003D009C"/>
    <w:rsid w:val="003D12FE"/>
    <w:rsid w:val="003D15FF"/>
    <w:rsid w:val="003D2CEF"/>
    <w:rsid w:val="003D599A"/>
    <w:rsid w:val="003D6E90"/>
    <w:rsid w:val="003D7E89"/>
    <w:rsid w:val="003E0E3B"/>
    <w:rsid w:val="003E1DA9"/>
    <w:rsid w:val="003E1DD5"/>
    <w:rsid w:val="003E6DE3"/>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701A"/>
    <w:rsid w:val="00447679"/>
    <w:rsid w:val="004509C7"/>
    <w:rsid w:val="00450B80"/>
    <w:rsid w:val="00453F18"/>
    <w:rsid w:val="004541D8"/>
    <w:rsid w:val="004561FA"/>
    <w:rsid w:val="00457A6F"/>
    <w:rsid w:val="00461FB4"/>
    <w:rsid w:val="00462E15"/>
    <w:rsid w:val="00464FE8"/>
    <w:rsid w:val="00465062"/>
    <w:rsid w:val="004661C6"/>
    <w:rsid w:val="00466595"/>
    <w:rsid w:val="004669C4"/>
    <w:rsid w:val="0047149F"/>
    <w:rsid w:val="004731A2"/>
    <w:rsid w:val="00473CD7"/>
    <w:rsid w:val="00477947"/>
    <w:rsid w:val="00480CF5"/>
    <w:rsid w:val="00482A55"/>
    <w:rsid w:val="0048447F"/>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D60"/>
    <w:rsid w:val="004A19DC"/>
    <w:rsid w:val="004A1BE4"/>
    <w:rsid w:val="004A1C74"/>
    <w:rsid w:val="004A2778"/>
    <w:rsid w:val="004A584C"/>
    <w:rsid w:val="004A5A01"/>
    <w:rsid w:val="004A7CA6"/>
    <w:rsid w:val="004B054F"/>
    <w:rsid w:val="004B2210"/>
    <w:rsid w:val="004B30A2"/>
    <w:rsid w:val="004B41E9"/>
    <w:rsid w:val="004B4593"/>
    <w:rsid w:val="004B4E54"/>
    <w:rsid w:val="004B4EF3"/>
    <w:rsid w:val="004B5349"/>
    <w:rsid w:val="004B57D7"/>
    <w:rsid w:val="004B7802"/>
    <w:rsid w:val="004B7976"/>
    <w:rsid w:val="004C0F39"/>
    <w:rsid w:val="004C368D"/>
    <w:rsid w:val="004C4483"/>
    <w:rsid w:val="004C52E9"/>
    <w:rsid w:val="004D0502"/>
    <w:rsid w:val="004D13A2"/>
    <w:rsid w:val="004D5B90"/>
    <w:rsid w:val="004D6631"/>
    <w:rsid w:val="004D6F4D"/>
    <w:rsid w:val="004D7ECB"/>
    <w:rsid w:val="004E0412"/>
    <w:rsid w:val="004E07FE"/>
    <w:rsid w:val="004E25B1"/>
    <w:rsid w:val="004E27BF"/>
    <w:rsid w:val="004E2E88"/>
    <w:rsid w:val="004E4D59"/>
    <w:rsid w:val="004E5E7C"/>
    <w:rsid w:val="004F0DAB"/>
    <w:rsid w:val="004F19D4"/>
    <w:rsid w:val="004F3833"/>
    <w:rsid w:val="004F4859"/>
    <w:rsid w:val="004F5290"/>
    <w:rsid w:val="004F596C"/>
    <w:rsid w:val="004F5EF5"/>
    <w:rsid w:val="004F7220"/>
    <w:rsid w:val="0050040E"/>
    <w:rsid w:val="005008B1"/>
    <w:rsid w:val="00500EA6"/>
    <w:rsid w:val="0050129B"/>
    <w:rsid w:val="0050267C"/>
    <w:rsid w:val="00504251"/>
    <w:rsid w:val="00504452"/>
    <w:rsid w:val="0050506A"/>
    <w:rsid w:val="005050F8"/>
    <w:rsid w:val="00505370"/>
    <w:rsid w:val="005053EA"/>
    <w:rsid w:val="00505857"/>
    <w:rsid w:val="00505C11"/>
    <w:rsid w:val="00506E01"/>
    <w:rsid w:val="0051099E"/>
    <w:rsid w:val="00510F85"/>
    <w:rsid w:val="00512C9A"/>
    <w:rsid w:val="005133FE"/>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2AF2"/>
    <w:rsid w:val="005442B4"/>
    <w:rsid w:val="005452CF"/>
    <w:rsid w:val="00553312"/>
    <w:rsid w:val="00553CE5"/>
    <w:rsid w:val="00554AAC"/>
    <w:rsid w:val="00556FAC"/>
    <w:rsid w:val="0055736A"/>
    <w:rsid w:val="00557FBF"/>
    <w:rsid w:val="00561870"/>
    <w:rsid w:val="00562D0B"/>
    <w:rsid w:val="005630BD"/>
    <w:rsid w:val="00563680"/>
    <w:rsid w:val="00563A11"/>
    <w:rsid w:val="00564026"/>
    <w:rsid w:val="00564387"/>
    <w:rsid w:val="005646C8"/>
    <w:rsid w:val="005668F0"/>
    <w:rsid w:val="00566DDD"/>
    <w:rsid w:val="00570236"/>
    <w:rsid w:val="00574A0D"/>
    <w:rsid w:val="00580332"/>
    <w:rsid w:val="005808E0"/>
    <w:rsid w:val="00581592"/>
    <w:rsid w:val="00584140"/>
    <w:rsid w:val="00585A55"/>
    <w:rsid w:val="00585BB9"/>
    <w:rsid w:val="00590648"/>
    <w:rsid w:val="00591B20"/>
    <w:rsid w:val="005947E5"/>
    <w:rsid w:val="005949E8"/>
    <w:rsid w:val="00596415"/>
    <w:rsid w:val="005967E5"/>
    <w:rsid w:val="005972BB"/>
    <w:rsid w:val="00597714"/>
    <w:rsid w:val="005A15EA"/>
    <w:rsid w:val="005A439C"/>
    <w:rsid w:val="005A53C4"/>
    <w:rsid w:val="005B1377"/>
    <w:rsid w:val="005B5BC6"/>
    <w:rsid w:val="005B5F32"/>
    <w:rsid w:val="005B7AF5"/>
    <w:rsid w:val="005C0CC0"/>
    <w:rsid w:val="005C0D4E"/>
    <w:rsid w:val="005C1364"/>
    <w:rsid w:val="005C14F2"/>
    <w:rsid w:val="005C2570"/>
    <w:rsid w:val="005C29EA"/>
    <w:rsid w:val="005C32DE"/>
    <w:rsid w:val="005C3772"/>
    <w:rsid w:val="005C3A07"/>
    <w:rsid w:val="005C3C1F"/>
    <w:rsid w:val="005C4C04"/>
    <w:rsid w:val="005C5B49"/>
    <w:rsid w:val="005C5D19"/>
    <w:rsid w:val="005C5E1F"/>
    <w:rsid w:val="005C650C"/>
    <w:rsid w:val="005C7002"/>
    <w:rsid w:val="005C726A"/>
    <w:rsid w:val="005C79F2"/>
    <w:rsid w:val="005C7DF0"/>
    <w:rsid w:val="005D2C07"/>
    <w:rsid w:val="005D35A7"/>
    <w:rsid w:val="005D580A"/>
    <w:rsid w:val="005D6A1F"/>
    <w:rsid w:val="005E0106"/>
    <w:rsid w:val="005E08AA"/>
    <w:rsid w:val="005E0FEA"/>
    <w:rsid w:val="005E21AD"/>
    <w:rsid w:val="005E33C6"/>
    <w:rsid w:val="005E3429"/>
    <w:rsid w:val="005E444C"/>
    <w:rsid w:val="005E4A94"/>
    <w:rsid w:val="005E4F4F"/>
    <w:rsid w:val="005E611D"/>
    <w:rsid w:val="005E6CC5"/>
    <w:rsid w:val="005F03A3"/>
    <w:rsid w:val="005F1FAF"/>
    <w:rsid w:val="005F2C55"/>
    <w:rsid w:val="005F2E44"/>
    <w:rsid w:val="005F4C4E"/>
    <w:rsid w:val="005F6623"/>
    <w:rsid w:val="005F7BE8"/>
    <w:rsid w:val="005F7E54"/>
    <w:rsid w:val="00600645"/>
    <w:rsid w:val="00600CF0"/>
    <w:rsid w:val="00601674"/>
    <w:rsid w:val="00602B08"/>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50478"/>
    <w:rsid w:val="006525D3"/>
    <w:rsid w:val="006534E1"/>
    <w:rsid w:val="00653742"/>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51E1"/>
    <w:rsid w:val="00676DA2"/>
    <w:rsid w:val="00676FB5"/>
    <w:rsid w:val="006772C1"/>
    <w:rsid w:val="00677625"/>
    <w:rsid w:val="00677A35"/>
    <w:rsid w:val="00680894"/>
    <w:rsid w:val="00680D23"/>
    <w:rsid w:val="0068172B"/>
    <w:rsid w:val="00682955"/>
    <w:rsid w:val="00683DE0"/>
    <w:rsid w:val="0068586B"/>
    <w:rsid w:val="00685E72"/>
    <w:rsid w:val="006916D0"/>
    <w:rsid w:val="00691ECC"/>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0D34"/>
    <w:rsid w:val="006C2DFB"/>
    <w:rsid w:val="006C306D"/>
    <w:rsid w:val="006C4023"/>
    <w:rsid w:val="006C4B51"/>
    <w:rsid w:val="006C4E31"/>
    <w:rsid w:val="006C5D4F"/>
    <w:rsid w:val="006C5F7F"/>
    <w:rsid w:val="006C6A76"/>
    <w:rsid w:val="006C6F7D"/>
    <w:rsid w:val="006C75A0"/>
    <w:rsid w:val="006D4D60"/>
    <w:rsid w:val="006D5C32"/>
    <w:rsid w:val="006D78B3"/>
    <w:rsid w:val="006E0C7A"/>
    <w:rsid w:val="006E0D97"/>
    <w:rsid w:val="006E24F8"/>
    <w:rsid w:val="006E389A"/>
    <w:rsid w:val="006E4408"/>
    <w:rsid w:val="006E5FA3"/>
    <w:rsid w:val="006E7370"/>
    <w:rsid w:val="006F09B3"/>
    <w:rsid w:val="006F2C94"/>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0C3E"/>
    <w:rsid w:val="00791664"/>
    <w:rsid w:val="007930CD"/>
    <w:rsid w:val="007935AF"/>
    <w:rsid w:val="00794481"/>
    <w:rsid w:val="00796E0F"/>
    <w:rsid w:val="00797743"/>
    <w:rsid w:val="0079793E"/>
    <w:rsid w:val="007A1554"/>
    <w:rsid w:val="007A1821"/>
    <w:rsid w:val="007A265E"/>
    <w:rsid w:val="007A2B0C"/>
    <w:rsid w:val="007A2EB6"/>
    <w:rsid w:val="007A329B"/>
    <w:rsid w:val="007A38DA"/>
    <w:rsid w:val="007A5C3D"/>
    <w:rsid w:val="007A64B6"/>
    <w:rsid w:val="007A67B9"/>
    <w:rsid w:val="007A6B01"/>
    <w:rsid w:val="007A6D7E"/>
    <w:rsid w:val="007B0673"/>
    <w:rsid w:val="007B0980"/>
    <w:rsid w:val="007B610D"/>
    <w:rsid w:val="007B64F8"/>
    <w:rsid w:val="007B6503"/>
    <w:rsid w:val="007B709F"/>
    <w:rsid w:val="007B70D7"/>
    <w:rsid w:val="007C39FF"/>
    <w:rsid w:val="007C3E87"/>
    <w:rsid w:val="007C5274"/>
    <w:rsid w:val="007C5F5A"/>
    <w:rsid w:val="007C7DB3"/>
    <w:rsid w:val="007D2D5C"/>
    <w:rsid w:val="007D611B"/>
    <w:rsid w:val="007D69EA"/>
    <w:rsid w:val="007D6FDF"/>
    <w:rsid w:val="007E3F76"/>
    <w:rsid w:val="007E5036"/>
    <w:rsid w:val="007E579B"/>
    <w:rsid w:val="007E608C"/>
    <w:rsid w:val="007E650C"/>
    <w:rsid w:val="007E6FE9"/>
    <w:rsid w:val="007E7293"/>
    <w:rsid w:val="007E788D"/>
    <w:rsid w:val="007E78A5"/>
    <w:rsid w:val="007F0B89"/>
    <w:rsid w:val="007F135D"/>
    <w:rsid w:val="007F142B"/>
    <w:rsid w:val="007F2455"/>
    <w:rsid w:val="007F2A59"/>
    <w:rsid w:val="007F3CA5"/>
    <w:rsid w:val="007F4327"/>
    <w:rsid w:val="007F5315"/>
    <w:rsid w:val="007F5AAF"/>
    <w:rsid w:val="007F62E5"/>
    <w:rsid w:val="007F65C8"/>
    <w:rsid w:val="007F75DD"/>
    <w:rsid w:val="007F777E"/>
    <w:rsid w:val="007F7940"/>
    <w:rsid w:val="008017B3"/>
    <w:rsid w:val="008028AE"/>
    <w:rsid w:val="008036F1"/>
    <w:rsid w:val="008074CA"/>
    <w:rsid w:val="00821064"/>
    <w:rsid w:val="0082233F"/>
    <w:rsid w:val="0082511C"/>
    <w:rsid w:val="00825314"/>
    <w:rsid w:val="00825CA8"/>
    <w:rsid w:val="00826447"/>
    <w:rsid w:val="00826DFC"/>
    <w:rsid w:val="008276D6"/>
    <w:rsid w:val="00833FF7"/>
    <w:rsid w:val="00834946"/>
    <w:rsid w:val="0083566A"/>
    <w:rsid w:val="008368ED"/>
    <w:rsid w:val="00836E63"/>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50"/>
    <w:rsid w:val="00857495"/>
    <w:rsid w:val="008577D5"/>
    <w:rsid w:val="00861309"/>
    <w:rsid w:val="00861E3F"/>
    <w:rsid w:val="00862CB9"/>
    <w:rsid w:val="00862CED"/>
    <w:rsid w:val="0086444D"/>
    <w:rsid w:val="00865775"/>
    <w:rsid w:val="008703CF"/>
    <w:rsid w:val="008709EE"/>
    <w:rsid w:val="00873C92"/>
    <w:rsid w:val="00875090"/>
    <w:rsid w:val="008758D7"/>
    <w:rsid w:val="00877BC2"/>
    <w:rsid w:val="008806E2"/>
    <w:rsid w:val="008810F0"/>
    <w:rsid w:val="00881654"/>
    <w:rsid w:val="00883F5D"/>
    <w:rsid w:val="00884A91"/>
    <w:rsid w:val="00885C48"/>
    <w:rsid w:val="00886C3A"/>
    <w:rsid w:val="00887031"/>
    <w:rsid w:val="00887A97"/>
    <w:rsid w:val="00887ED3"/>
    <w:rsid w:val="0089651A"/>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438D"/>
    <w:rsid w:val="008B4CD4"/>
    <w:rsid w:val="008B4ECF"/>
    <w:rsid w:val="008B64D3"/>
    <w:rsid w:val="008C04E7"/>
    <w:rsid w:val="008C1696"/>
    <w:rsid w:val="008C403A"/>
    <w:rsid w:val="008C485B"/>
    <w:rsid w:val="008C598A"/>
    <w:rsid w:val="008C7E4C"/>
    <w:rsid w:val="008D0972"/>
    <w:rsid w:val="008D0981"/>
    <w:rsid w:val="008D111D"/>
    <w:rsid w:val="008D2BC0"/>
    <w:rsid w:val="008D3E0F"/>
    <w:rsid w:val="008D48C1"/>
    <w:rsid w:val="008D5649"/>
    <w:rsid w:val="008D6465"/>
    <w:rsid w:val="008D779B"/>
    <w:rsid w:val="008E029B"/>
    <w:rsid w:val="008E0605"/>
    <w:rsid w:val="008E10DB"/>
    <w:rsid w:val="008E1612"/>
    <w:rsid w:val="008E161D"/>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736B"/>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02C"/>
    <w:rsid w:val="0099259D"/>
    <w:rsid w:val="00993195"/>
    <w:rsid w:val="00994C8E"/>
    <w:rsid w:val="0099704D"/>
    <w:rsid w:val="0099716C"/>
    <w:rsid w:val="00997404"/>
    <w:rsid w:val="009A1E8D"/>
    <w:rsid w:val="009A2070"/>
    <w:rsid w:val="009A369F"/>
    <w:rsid w:val="009A40B3"/>
    <w:rsid w:val="009A51BF"/>
    <w:rsid w:val="009A7CFB"/>
    <w:rsid w:val="009B000F"/>
    <w:rsid w:val="009B0DD9"/>
    <w:rsid w:val="009B1B91"/>
    <w:rsid w:val="009B1C96"/>
    <w:rsid w:val="009B21D0"/>
    <w:rsid w:val="009B22E5"/>
    <w:rsid w:val="009B23B6"/>
    <w:rsid w:val="009B2842"/>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C7F3B"/>
    <w:rsid w:val="009D0285"/>
    <w:rsid w:val="009D3948"/>
    <w:rsid w:val="009D4ECC"/>
    <w:rsid w:val="009D7922"/>
    <w:rsid w:val="009E02F1"/>
    <w:rsid w:val="009E0D71"/>
    <w:rsid w:val="009E3811"/>
    <w:rsid w:val="009E3D1A"/>
    <w:rsid w:val="009E5079"/>
    <w:rsid w:val="009E58BB"/>
    <w:rsid w:val="009E6C51"/>
    <w:rsid w:val="009E7F13"/>
    <w:rsid w:val="009F1275"/>
    <w:rsid w:val="009F29A6"/>
    <w:rsid w:val="009F2BB5"/>
    <w:rsid w:val="009F2E98"/>
    <w:rsid w:val="009F3D7F"/>
    <w:rsid w:val="009F4BA4"/>
    <w:rsid w:val="009F61DC"/>
    <w:rsid w:val="009F77E0"/>
    <w:rsid w:val="00A00556"/>
    <w:rsid w:val="00A00882"/>
    <w:rsid w:val="00A01CC1"/>
    <w:rsid w:val="00A034DF"/>
    <w:rsid w:val="00A037C7"/>
    <w:rsid w:val="00A050C5"/>
    <w:rsid w:val="00A07946"/>
    <w:rsid w:val="00A10154"/>
    <w:rsid w:val="00A10ACE"/>
    <w:rsid w:val="00A11496"/>
    <w:rsid w:val="00A11592"/>
    <w:rsid w:val="00A11E49"/>
    <w:rsid w:val="00A12E5C"/>
    <w:rsid w:val="00A130D6"/>
    <w:rsid w:val="00A134B1"/>
    <w:rsid w:val="00A134D0"/>
    <w:rsid w:val="00A136AE"/>
    <w:rsid w:val="00A13746"/>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130"/>
    <w:rsid w:val="00A61CF8"/>
    <w:rsid w:val="00A6211E"/>
    <w:rsid w:val="00A62537"/>
    <w:rsid w:val="00A63749"/>
    <w:rsid w:val="00A63C6B"/>
    <w:rsid w:val="00A70D28"/>
    <w:rsid w:val="00A7149C"/>
    <w:rsid w:val="00A72456"/>
    <w:rsid w:val="00A7282F"/>
    <w:rsid w:val="00A73B02"/>
    <w:rsid w:val="00A809B4"/>
    <w:rsid w:val="00A81743"/>
    <w:rsid w:val="00A83082"/>
    <w:rsid w:val="00A84692"/>
    <w:rsid w:val="00A8567B"/>
    <w:rsid w:val="00A85A2F"/>
    <w:rsid w:val="00A91BFC"/>
    <w:rsid w:val="00A9217A"/>
    <w:rsid w:val="00A92D16"/>
    <w:rsid w:val="00A92FBD"/>
    <w:rsid w:val="00A95C6C"/>
    <w:rsid w:val="00A9765D"/>
    <w:rsid w:val="00AA2CBC"/>
    <w:rsid w:val="00AA35DA"/>
    <w:rsid w:val="00AA6124"/>
    <w:rsid w:val="00AA6764"/>
    <w:rsid w:val="00AA6848"/>
    <w:rsid w:val="00AA6914"/>
    <w:rsid w:val="00AA7F6F"/>
    <w:rsid w:val="00AB1086"/>
    <w:rsid w:val="00AB1333"/>
    <w:rsid w:val="00AB15E8"/>
    <w:rsid w:val="00AB24CB"/>
    <w:rsid w:val="00AB289E"/>
    <w:rsid w:val="00AB28D6"/>
    <w:rsid w:val="00AB3687"/>
    <w:rsid w:val="00AB48D8"/>
    <w:rsid w:val="00AB4D52"/>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6150"/>
    <w:rsid w:val="00AD703E"/>
    <w:rsid w:val="00AD7E92"/>
    <w:rsid w:val="00AE0964"/>
    <w:rsid w:val="00AE161A"/>
    <w:rsid w:val="00AE18CE"/>
    <w:rsid w:val="00AE1A6E"/>
    <w:rsid w:val="00AE2CE5"/>
    <w:rsid w:val="00AE34E9"/>
    <w:rsid w:val="00AE41C1"/>
    <w:rsid w:val="00AE46BB"/>
    <w:rsid w:val="00AE4703"/>
    <w:rsid w:val="00AE4C72"/>
    <w:rsid w:val="00AE71D1"/>
    <w:rsid w:val="00AE7E4B"/>
    <w:rsid w:val="00AF0908"/>
    <w:rsid w:val="00AF11C8"/>
    <w:rsid w:val="00AF1224"/>
    <w:rsid w:val="00AF33F8"/>
    <w:rsid w:val="00AF699B"/>
    <w:rsid w:val="00AF7A0D"/>
    <w:rsid w:val="00B0260A"/>
    <w:rsid w:val="00B0375A"/>
    <w:rsid w:val="00B05909"/>
    <w:rsid w:val="00B059CD"/>
    <w:rsid w:val="00B061E2"/>
    <w:rsid w:val="00B077DF"/>
    <w:rsid w:val="00B102C5"/>
    <w:rsid w:val="00B10A91"/>
    <w:rsid w:val="00B120BF"/>
    <w:rsid w:val="00B12FA2"/>
    <w:rsid w:val="00B13315"/>
    <w:rsid w:val="00B13A31"/>
    <w:rsid w:val="00B14A9B"/>
    <w:rsid w:val="00B20377"/>
    <w:rsid w:val="00B2076F"/>
    <w:rsid w:val="00B216D4"/>
    <w:rsid w:val="00B21E23"/>
    <w:rsid w:val="00B22FB2"/>
    <w:rsid w:val="00B23FA4"/>
    <w:rsid w:val="00B24325"/>
    <w:rsid w:val="00B262FA"/>
    <w:rsid w:val="00B26B20"/>
    <w:rsid w:val="00B26DC7"/>
    <w:rsid w:val="00B30906"/>
    <w:rsid w:val="00B30B57"/>
    <w:rsid w:val="00B323F3"/>
    <w:rsid w:val="00B348DA"/>
    <w:rsid w:val="00B35184"/>
    <w:rsid w:val="00B352A1"/>
    <w:rsid w:val="00B35FBA"/>
    <w:rsid w:val="00B36817"/>
    <w:rsid w:val="00B36BCA"/>
    <w:rsid w:val="00B40094"/>
    <w:rsid w:val="00B411EF"/>
    <w:rsid w:val="00B424F8"/>
    <w:rsid w:val="00B428DB"/>
    <w:rsid w:val="00B42935"/>
    <w:rsid w:val="00B44946"/>
    <w:rsid w:val="00B44BA9"/>
    <w:rsid w:val="00B45629"/>
    <w:rsid w:val="00B45668"/>
    <w:rsid w:val="00B46E83"/>
    <w:rsid w:val="00B4701C"/>
    <w:rsid w:val="00B475EA"/>
    <w:rsid w:val="00B47C3F"/>
    <w:rsid w:val="00B51F0D"/>
    <w:rsid w:val="00B53BE2"/>
    <w:rsid w:val="00B549CB"/>
    <w:rsid w:val="00B54B69"/>
    <w:rsid w:val="00B54C26"/>
    <w:rsid w:val="00B54D1B"/>
    <w:rsid w:val="00B552A5"/>
    <w:rsid w:val="00B57AC8"/>
    <w:rsid w:val="00B61174"/>
    <w:rsid w:val="00B61329"/>
    <w:rsid w:val="00B618BE"/>
    <w:rsid w:val="00B61E9C"/>
    <w:rsid w:val="00B63E05"/>
    <w:rsid w:val="00B67AD2"/>
    <w:rsid w:val="00B702CD"/>
    <w:rsid w:val="00B70B08"/>
    <w:rsid w:val="00B739DD"/>
    <w:rsid w:val="00B73F61"/>
    <w:rsid w:val="00B75788"/>
    <w:rsid w:val="00B76F62"/>
    <w:rsid w:val="00B77FE8"/>
    <w:rsid w:val="00B821E7"/>
    <w:rsid w:val="00B8253F"/>
    <w:rsid w:val="00B82C6F"/>
    <w:rsid w:val="00B83488"/>
    <w:rsid w:val="00B8704E"/>
    <w:rsid w:val="00B91A13"/>
    <w:rsid w:val="00B91FBD"/>
    <w:rsid w:val="00B9223A"/>
    <w:rsid w:val="00B9494A"/>
    <w:rsid w:val="00B94CD2"/>
    <w:rsid w:val="00B94E4F"/>
    <w:rsid w:val="00B97C2D"/>
    <w:rsid w:val="00BA016F"/>
    <w:rsid w:val="00BA1A8D"/>
    <w:rsid w:val="00BA3646"/>
    <w:rsid w:val="00BA391B"/>
    <w:rsid w:val="00BA3D18"/>
    <w:rsid w:val="00BA4184"/>
    <w:rsid w:val="00BA4610"/>
    <w:rsid w:val="00BA4B2B"/>
    <w:rsid w:val="00BA5ADC"/>
    <w:rsid w:val="00BA6813"/>
    <w:rsid w:val="00BA7291"/>
    <w:rsid w:val="00BB0CBF"/>
    <w:rsid w:val="00BB2474"/>
    <w:rsid w:val="00BB25EC"/>
    <w:rsid w:val="00BB36B2"/>
    <w:rsid w:val="00BB4ED5"/>
    <w:rsid w:val="00BB76D2"/>
    <w:rsid w:val="00BB7E66"/>
    <w:rsid w:val="00BC0BCB"/>
    <w:rsid w:val="00BC1779"/>
    <w:rsid w:val="00BC3AD3"/>
    <w:rsid w:val="00BC4A79"/>
    <w:rsid w:val="00BC5CC6"/>
    <w:rsid w:val="00BC5FA7"/>
    <w:rsid w:val="00BC5FFF"/>
    <w:rsid w:val="00BD2E64"/>
    <w:rsid w:val="00BD37A7"/>
    <w:rsid w:val="00BD37BA"/>
    <w:rsid w:val="00BD3BC3"/>
    <w:rsid w:val="00BD3C48"/>
    <w:rsid w:val="00BD45FE"/>
    <w:rsid w:val="00BD4A2E"/>
    <w:rsid w:val="00BD4AF7"/>
    <w:rsid w:val="00BD4FE1"/>
    <w:rsid w:val="00BD611E"/>
    <w:rsid w:val="00BE2301"/>
    <w:rsid w:val="00BE25D7"/>
    <w:rsid w:val="00BE2A55"/>
    <w:rsid w:val="00BE3771"/>
    <w:rsid w:val="00BE5388"/>
    <w:rsid w:val="00BE565A"/>
    <w:rsid w:val="00BE5A97"/>
    <w:rsid w:val="00BE6D77"/>
    <w:rsid w:val="00BF2AB7"/>
    <w:rsid w:val="00BF4767"/>
    <w:rsid w:val="00BF6144"/>
    <w:rsid w:val="00BF6804"/>
    <w:rsid w:val="00BF6DD4"/>
    <w:rsid w:val="00BF7576"/>
    <w:rsid w:val="00BF7E21"/>
    <w:rsid w:val="00C00F85"/>
    <w:rsid w:val="00C01997"/>
    <w:rsid w:val="00C01AAB"/>
    <w:rsid w:val="00C01EBF"/>
    <w:rsid w:val="00C02182"/>
    <w:rsid w:val="00C0295D"/>
    <w:rsid w:val="00C039B4"/>
    <w:rsid w:val="00C04789"/>
    <w:rsid w:val="00C05101"/>
    <w:rsid w:val="00C07093"/>
    <w:rsid w:val="00C0789E"/>
    <w:rsid w:val="00C100CE"/>
    <w:rsid w:val="00C114FD"/>
    <w:rsid w:val="00C11E91"/>
    <w:rsid w:val="00C12777"/>
    <w:rsid w:val="00C1279F"/>
    <w:rsid w:val="00C13454"/>
    <w:rsid w:val="00C14F59"/>
    <w:rsid w:val="00C158E2"/>
    <w:rsid w:val="00C16E29"/>
    <w:rsid w:val="00C1749A"/>
    <w:rsid w:val="00C17879"/>
    <w:rsid w:val="00C24268"/>
    <w:rsid w:val="00C3126E"/>
    <w:rsid w:val="00C322A6"/>
    <w:rsid w:val="00C324CB"/>
    <w:rsid w:val="00C33636"/>
    <w:rsid w:val="00C3571C"/>
    <w:rsid w:val="00C37934"/>
    <w:rsid w:val="00C37991"/>
    <w:rsid w:val="00C37BF7"/>
    <w:rsid w:val="00C37DF9"/>
    <w:rsid w:val="00C40561"/>
    <w:rsid w:val="00C41332"/>
    <w:rsid w:val="00C43963"/>
    <w:rsid w:val="00C4547E"/>
    <w:rsid w:val="00C50687"/>
    <w:rsid w:val="00C52300"/>
    <w:rsid w:val="00C55B23"/>
    <w:rsid w:val="00C55DD1"/>
    <w:rsid w:val="00C5665D"/>
    <w:rsid w:val="00C5669F"/>
    <w:rsid w:val="00C60A32"/>
    <w:rsid w:val="00C613B8"/>
    <w:rsid w:val="00C61532"/>
    <w:rsid w:val="00C622B4"/>
    <w:rsid w:val="00C6344D"/>
    <w:rsid w:val="00C64233"/>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26CC"/>
    <w:rsid w:val="00C848D0"/>
    <w:rsid w:val="00C858E9"/>
    <w:rsid w:val="00C876EA"/>
    <w:rsid w:val="00C92BF4"/>
    <w:rsid w:val="00C93072"/>
    <w:rsid w:val="00C93B09"/>
    <w:rsid w:val="00C93B11"/>
    <w:rsid w:val="00C94477"/>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C0A9A"/>
    <w:rsid w:val="00CC1384"/>
    <w:rsid w:val="00CC5454"/>
    <w:rsid w:val="00CC5905"/>
    <w:rsid w:val="00CC6C17"/>
    <w:rsid w:val="00CC7021"/>
    <w:rsid w:val="00CC76DF"/>
    <w:rsid w:val="00CD16BB"/>
    <w:rsid w:val="00CD245B"/>
    <w:rsid w:val="00CD305C"/>
    <w:rsid w:val="00CD3A64"/>
    <w:rsid w:val="00CE0074"/>
    <w:rsid w:val="00CE02BD"/>
    <w:rsid w:val="00CE4AB3"/>
    <w:rsid w:val="00CE4C42"/>
    <w:rsid w:val="00CE746B"/>
    <w:rsid w:val="00CF00E0"/>
    <w:rsid w:val="00CF048F"/>
    <w:rsid w:val="00CF0562"/>
    <w:rsid w:val="00CF1819"/>
    <w:rsid w:val="00CF5CAF"/>
    <w:rsid w:val="00CF7152"/>
    <w:rsid w:val="00CF79C0"/>
    <w:rsid w:val="00D000BF"/>
    <w:rsid w:val="00D012FF"/>
    <w:rsid w:val="00D017A1"/>
    <w:rsid w:val="00D01E78"/>
    <w:rsid w:val="00D01E79"/>
    <w:rsid w:val="00D02278"/>
    <w:rsid w:val="00D0233D"/>
    <w:rsid w:val="00D02A6E"/>
    <w:rsid w:val="00D02FAF"/>
    <w:rsid w:val="00D0309E"/>
    <w:rsid w:val="00D0392E"/>
    <w:rsid w:val="00D040CE"/>
    <w:rsid w:val="00D04695"/>
    <w:rsid w:val="00D06671"/>
    <w:rsid w:val="00D0692A"/>
    <w:rsid w:val="00D0722A"/>
    <w:rsid w:val="00D074D7"/>
    <w:rsid w:val="00D104EA"/>
    <w:rsid w:val="00D11887"/>
    <w:rsid w:val="00D11ACB"/>
    <w:rsid w:val="00D128CF"/>
    <w:rsid w:val="00D14A12"/>
    <w:rsid w:val="00D15467"/>
    <w:rsid w:val="00D15C95"/>
    <w:rsid w:val="00D2038C"/>
    <w:rsid w:val="00D204EC"/>
    <w:rsid w:val="00D20A27"/>
    <w:rsid w:val="00D21832"/>
    <w:rsid w:val="00D220DD"/>
    <w:rsid w:val="00D2210C"/>
    <w:rsid w:val="00D23485"/>
    <w:rsid w:val="00D24151"/>
    <w:rsid w:val="00D25751"/>
    <w:rsid w:val="00D25C53"/>
    <w:rsid w:val="00D25EBF"/>
    <w:rsid w:val="00D26400"/>
    <w:rsid w:val="00D34BEF"/>
    <w:rsid w:val="00D35536"/>
    <w:rsid w:val="00D36167"/>
    <w:rsid w:val="00D3627D"/>
    <w:rsid w:val="00D36D9D"/>
    <w:rsid w:val="00D37E8A"/>
    <w:rsid w:val="00D42C70"/>
    <w:rsid w:val="00D42FDD"/>
    <w:rsid w:val="00D43095"/>
    <w:rsid w:val="00D43D4E"/>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867"/>
    <w:rsid w:val="00D66D63"/>
    <w:rsid w:val="00D67742"/>
    <w:rsid w:val="00D679C0"/>
    <w:rsid w:val="00D7079C"/>
    <w:rsid w:val="00D707F6"/>
    <w:rsid w:val="00D721E8"/>
    <w:rsid w:val="00D725DF"/>
    <w:rsid w:val="00D740EB"/>
    <w:rsid w:val="00D76899"/>
    <w:rsid w:val="00D76E23"/>
    <w:rsid w:val="00D77098"/>
    <w:rsid w:val="00D77DA9"/>
    <w:rsid w:val="00D802D4"/>
    <w:rsid w:val="00D80E78"/>
    <w:rsid w:val="00D80EAB"/>
    <w:rsid w:val="00D81D02"/>
    <w:rsid w:val="00D85A08"/>
    <w:rsid w:val="00D85DDF"/>
    <w:rsid w:val="00D86FE6"/>
    <w:rsid w:val="00D87ECA"/>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C3A"/>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0E2"/>
    <w:rsid w:val="00DD5841"/>
    <w:rsid w:val="00DD5947"/>
    <w:rsid w:val="00DE10E6"/>
    <w:rsid w:val="00DE1B46"/>
    <w:rsid w:val="00DE1B82"/>
    <w:rsid w:val="00DE3D51"/>
    <w:rsid w:val="00DE559B"/>
    <w:rsid w:val="00DF068B"/>
    <w:rsid w:val="00DF47BC"/>
    <w:rsid w:val="00DF4FDA"/>
    <w:rsid w:val="00DF7BB6"/>
    <w:rsid w:val="00E0091A"/>
    <w:rsid w:val="00E01AD0"/>
    <w:rsid w:val="00E01D93"/>
    <w:rsid w:val="00E04913"/>
    <w:rsid w:val="00E06147"/>
    <w:rsid w:val="00E107A4"/>
    <w:rsid w:val="00E11A0C"/>
    <w:rsid w:val="00E12028"/>
    <w:rsid w:val="00E122E6"/>
    <w:rsid w:val="00E12371"/>
    <w:rsid w:val="00E12EF7"/>
    <w:rsid w:val="00E131FC"/>
    <w:rsid w:val="00E13625"/>
    <w:rsid w:val="00E13824"/>
    <w:rsid w:val="00E13D3B"/>
    <w:rsid w:val="00E1401A"/>
    <w:rsid w:val="00E15C06"/>
    <w:rsid w:val="00E16D76"/>
    <w:rsid w:val="00E171C4"/>
    <w:rsid w:val="00E20BEA"/>
    <w:rsid w:val="00E21208"/>
    <w:rsid w:val="00E235AB"/>
    <w:rsid w:val="00E23D0D"/>
    <w:rsid w:val="00E24111"/>
    <w:rsid w:val="00E24231"/>
    <w:rsid w:val="00E24561"/>
    <w:rsid w:val="00E24F74"/>
    <w:rsid w:val="00E259BB"/>
    <w:rsid w:val="00E266EE"/>
    <w:rsid w:val="00E26A9F"/>
    <w:rsid w:val="00E30AAC"/>
    <w:rsid w:val="00E35C15"/>
    <w:rsid w:val="00E35E5B"/>
    <w:rsid w:val="00E37683"/>
    <w:rsid w:val="00E37A49"/>
    <w:rsid w:val="00E405C5"/>
    <w:rsid w:val="00E40B87"/>
    <w:rsid w:val="00E429E1"/>
    <w:rsid w:val="00E42A1F"/>
    <w:rsid w:val="00E4338D"/>
    <w:rsid w:val="00E43796"/>
    <w:rsid w:val="00E50935"/>
    <w:rsid w:val="00E51398"/>
    <w:rsid w:val="00E51D02"/>
    <w:rsid w:val="00E533BD"/>
    <w:rsid w:val="00E55D92"/>
    <w:rsid w:val="00E560AE"/>
    <w:rsid w:val="00E56BBC"/>
    <w:rsid w:val="00E56D0F"/>
    <w:rsid w:val="00E62589"/>
    <w:rsid w:val="00E63646"/>
    <w:rsid w:val="00E64C7C"/>
    <w:rsid w:val="00E655B4"/>
    <w:rsid w:val="00E6680E"/>
    <w:rsid w:val="00E6686B"/>
    <w:rsid w:val="00E70363"/>
    <w:rsid w:val="00E70A33"/>
    <w:rsid w:val="00E731E6"/>
    <w:rsid w:val="00E75D13"/>
    <w:rsid w:val="00E76A92"/>
    <w:rsid w:val="00E81DEC"/>
    <w:rsid w:val="00E86D50"/>
    <w:rsid w:val="00E87226"/>
    <w:rsid w:val="00E9059D"/>
    <w:rsid w:val="00E9186A"/>
    <w:rsid w:val="00E92389"/>
    <w:rsid w:val="00E92E12"/>
    <w:rsid w:val="00E9388E"/>
    <w:rsid w:val="00E9450D"/>
    <w:rsid w:val="00E9506C"/>
    <w:rsid w:val="00E95CE6"/>
    <w:rsid w:val="00E96F77"/>
    <w:rsid w:val="00E970A9"/>
    <w:rsid w:val="00EA00BF"/>
    <w:rsid w:val="00EA093C"/>
    <w:rsid w:val="00EA450C"/>
    <w:rsid w:val="00EA54F0"/>
    <w:rsid w:val="00EA5AC3"/>
    <w:rsid w:val="00EA6AB5"/>
    <w:rsid w:val="00EA739D"/>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E22DD"/>
    <w:rsid w:val="00EE2D72"/>
    <w:rsid w:val="00EE4195"/>
    <w:rsid w:val="00EE63B6"/>
    <w:rsid w:val="00EE6633"/>
    <w:rsid w:val="00EE7455"/>
    <w:rsid w:val="00EF0ED5"/>
    <w:rsid w:val="00EF22B5"/>
    <w:rsid w:val="00EF2FE9"/>
    <w:rsid w:val="00EF5E1B"/>
    <w:rsid w:val="00EF6C47"/>
    <w:rsid w:val="00F019AB"/>
    <w:rsid w:val="00F01BFF"/>
    <w:rsid w:val="00F032B5"/>
    <w:rsid w:val="00F03413"/>
    <w:rsid w:val="00F041E3"/>
    <w:rsid w:val="00F05960"/>
    <w:rsid w:val="00F104F8"/>
    <w:rsid w:val="00F10F11"/>
    <w:rsid w:val="00F16D57"/>
    <w:rsid w:val="00F20CC3"/>
    <w:rsid w:val="00F21D30"/>
    <w:rsid w:val="00F24845"/>
    <w:rsid w:val="00F27D35"/>
    <w:rsid w:val="00F302D0"/>
    <w:rsid w:val="00F3062E"/>
    <w:rsid w:val="00F31943"/>
    <w:rsid w:val="00F3476E"/>
    <w:rsid w:val="00F34A1F"/>
    <w:rsid w:val="00F34FD0"/>
    <w:rsid w:val="00F373F5"/>
    <w:rsid w:val="00F420AE"/>
    <w:rsid w:val="00F42A0A"/>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61675"/>
    <w:rsid w:val="00F63712"/>
    <w:rsid w:val="00F64A71"/>
    <w:rsid w:val="00F65022"/>
    <w:rsid w:val="00F670A9"/>
    <w:rsid w:val="00F671FE"/>
    <w:rsid w:val="00F7127E"/>
    <w:rsid w:val="00F74148"/>
    <w:rsid w:val="00F76928"/>
    <w:rsid w:val="00F77EA4"/>
    <w:rsid w:val="00F80997"/>
    <w:rsid w:val="00F8103C"/>
    <w:rsid w:val="00F81BD8"/>
    <w:rsid w:val="00F8225F"/>
    <w:rsid w:val="00F824D0"/>
    <w:rsid w:val="00F8587C"/>
    <w:rsid w:val="00F8753A"/>
    <w:rsid w:val="00F877F5"/>
    <w:rsid w:val="00F87AB9"/>
    <w:rsid w:val="00F92BCC"/>
    <w:rsid w:val="00F92E7B"/>
    <w:rsid w:val="00F940E0"/>
    <w:rsid w:val="00F94419"/>
    <w:rsid w:val="00F968DC"/>
    <w:rsid w:val="00F96B54"/>
    <w:rsid w:val="00F9795A"/>
    <w:rsid w:val="00FA1CA4"/>
    <w:rsid w:val="00FA1F7C"/>
    <w:rsid w:val="00FA5259"/>
    <w:rsid w:val="00FA6BF7"/>
    <w:rsid w:val="00FA796F"/>
    <w:rsid w:val="00FB0506"/>
    <w:rsid w:val="00FB1413"/>
    <w:rsid w:val="00FB14DA"/>
    <w:rsid w:val="00FB454D"/>
    <w:rsid w:val="00FB4C72"/>
    <w:rsid w:val="00FB58CB"/>
    <w:rsid w:val="00FC0893"/>
    <w:rsid w:val="00FC11D9"/>
    <w:rsid w:val="00FC233D"/>
    <w:rsid w:val="00FC40FB"/>
    <w:rsid w:val="00FC4B93"/>
    <w:rsid w:val="00FC6EDD"/>
    <w:rsid w:val="00FD262E"/>
    <w:rsid w:val="00FE0938"/>
    <w:rsid w:val="00FE5A78"/>
    <w:rsid w:val="00FE71F5"/>
    <w:rsid w:val="00FE781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link w:val="NormalZnak"/>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NormalZnak">
    <w:name w:val="Normal Znak"/>
    <w:link w:val="Normalny10"/>
    <w:rsid w:val="006E0D97"/>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24408421">
      <w:bodyDiv w:val="1"/>
      <w:marLeft w:val="0"/>
      <w:marRight w:val="0"/>
      <w:marTop w:val="0"/>
      <w:marBottom w:val="0"/>
      <w:divBdr>
        <w:top w:val="none" w:sz="0" w:space="0" w:color="auto"/>
        <w:left w:val="none" w:sz="0" w:space="0" w:color="auto"/>
        <w:bottom w:val="none" w:sz="0" w:space="0" w:color="auto"/>
        <w:right w:val="none" w:sz="0" w:space="0" w:color="auto"/>
      </w:divBdr>
    </w:div>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58601771">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 w:id="1452019624">
      <w:bodyDiv w:val="1"/>
      <w:marLeft w:val="0"/>
      <w:marRight w:val="0"/>
      <w:marTop w:val="0"/>
      <w:marBottom w:val="0"/>
      <w:divBdr>
        <w:top w:val="none" w:sz="0" w:space="0" w:color="auto"/>
        <w:left w:val="none" w:sz="0" w:space="0" w:color="auto"/>
        <w:bottom w:val="none" w:sz="0" w:space="0" w:color="auto"/>
        <w:right w:val="none" w:sz="0" w:space="0" w:color="auto"/>
      </w:divBdr>
    </w:div>
    <w:div w:id="1773088909">
      <w:bodyDiv w:val="1"/>
      <w:marLeft w:val="0"/>
      <w:marRight w:val="0"/>
      <w:marTop w:val="0"/>
      <w:marBottom w:val="0"/>
      <w:divBdr>
        <w:top w:val="none" w:sz="0" w:space="0" w:color="auto"/>
        <w:left w:val="none" w:sz="0" w:space="0" w:color="auto"/>
        <w:bottom w:val="none" w:sz="0" w:space="0" w:color="auto"/>
        <w:right w:val="none" w:sz="0" w:space="0" w:color="auto"/>
      </w:divBdr>
    </w:div>
    <w:div w:id="179223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0E1FB-DC90-452F-A8D0-BB1D9A3CCE7A}">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3D4A5-C694-4F26-80A7-CE09108B7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15</Pages>
  <Words>8401</Words>
  <Characters>50410</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58694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15</cp:revision>
  <cp:lastPrinted>2022-06-06T08:37:00Z</cp:lastPrinted>
  <dcterms:created xsi:type="dcterms:W3CDTF">2022-06-18T10:42:00Z</dcterms:created>
  <dcterms:modified xsi:type="dcterms:W3CDTF">2022-06-20T10:23:00Z</dcterms:modified>
</cp:coreProperties>
</file>