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721" w:rsidRDefault="00A20721" w:rsidP="00A20721">
      <w:pPr>
        <w:spacing w:after="0" w:line="276" w:lineRule="auto"/>
        <w:jc w:val="both"/>
        <w:rPr>
          <w:rFonts w:ascii="Cambria" w:hAnsi="Cambria" w:cs="Tahoma"/>
        </w:rPr>
      </w:pPr>
    </w:p>
    <w:p w:rsidR="00A20721" w:rsidRPr="00E53660" w:rsidRDefault="00A20721" w:rsidP="00A20721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 xml:space="preserve">Tomaszów </w:t>
      </w:r>
      <w:proofErr w:type="spellStart"/>
      <w:r>
        <w:rPr>
          <w:rFonts w:ascii="Cambria" w:hAnsi="Cambria" w:cs="Tahoma"/>
        </w:rPr>
        <w:t>Maz</w:t>
      </w:r>
      <w:proofErr w:type="spellEnd"/>
      <w:r>
        <w:rPr>
          <w:rFonts w:ascii="Cambria" w:hAnsi="Cambria" w:cs="Tahoma"/>
        </w:rPr>
        <w:t xml:space="preserve">., dn. </w:t>
      </w:r>
      <w:r w:rsidR="00F12AE0">
        <w:rPr>
          <w:rFonts w:ascii="Cambria" w:hAnsi="Cambria" w:cs="Tahoma"/>
        </w:rPr>
        <w:t>20.06.2022 r.</w:t>
      </w:r>
    </w:p>
    <w:p w:rsidR="00A20721" w:rsidRDefault="00A20721" w:rsidP="00A20721">
      <w:pPr>
        <w:spacing w:after="0"/>
        <w:jc w:val="right"/>
        <w:rPr>
          <w:rFonts w:ascii="Cambria" w:hAnsi="Cambria" w:cs="Tahoma"/>
          <w:b/>
        </w:rPr>
      </w:pPr>
    </w:p>
    <w:p w:rsidR="00A20721" w:rsidRPr="00C72457" w:rsidRDefault="00A20721" w:rsidP="00A20721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INFORMACJA  O WYBORZE OFERTY</w:t>
      </w:r>
    </w:p>
    <w:p w:rsidR="00A20721" w:rsidRDefault="00A20721" w:rsidP="00A20721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A20721" w:rsidRDefault="00A20721" w:rsidP="00A20721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A20721" w:rsidRPr="00A20721" w:rsidRDefault="00A20721" w:rsidP="00A20721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A20721">
        <w:rPr>
          <w:rFonts w:ascii="Cambria" w:eastAsia="Times New Roman" w:hAnsi="Cambria" w:cs="Tahoma"/>
          <w:b/>
          <w:lang w:eastAsia="pl-PL"/>
        </w:rPr>
        <w:t>Numer postępowania: WRIK.271.1.24.2022.ZP</w:t>
      </w:r>
    </w:p>
    <w:p w:rsidR="00A20721" w:rsidRPr="00A20721" w:rsidRDefault="00A20721" w:rsidP="00A20721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A20721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A20721">
        <w:rPr>
          <w:rFonts w:ascii="Cambria" w:eastAsia="Times New Roman" w:hAnsi="Cambria" w:cs="ArialMT"/>
          <w:b/>
          <w:lang w:eastAsia="pl-PL"/>
        </w:rPr>
        <w:t>2022/BZP 00152890/01 z dnia 2022-05-11</w:t>
      </w:r>
    </w:p>
    <w:p w:rsidR="00A20721" w:rsidRPr="00A20721" w:rsidRDefault="00A20721" w:rsidP="00A20721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A20721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A20721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A20721">
        <w:rPr>
          <w:rFonts w:ascii="Cambria" w:eastAsia="Times New Roman" w:hAnsi="Cambria" w:cs="CIDFont+F2"/>
          <w:b/>
          <w:lang w:eastAsia="pl-PL"/>
        </w:rPr>
        <w:t xml:space="preserve">: </w:t>
      </w:r>
      <w:r w:rsidRPr="00A20721">
        <w:rPr>
          <w:rFonts w:ascii="Cambria" w:hAnsi="Cambria" w:cs="Arial"/>
          <w:b/>
          <w:color w:val="111111"/>
          <w:shd w:val="clear" w:color="auto" w:fill="FFFFFF"/>
        </w:rPr>
        <w:t>e5b3be68-47f7-409c-a611-cdbcb5405d96</w:t>
      </w:r>
    </w:p>
    <w:p w:rsidR="00A20721" w:rsidRPr="00A20721" w:rsidRDefault="00A20721" w:rsidP="00A20721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A20721" w:rsidRPr="00A20721" w:rsidRDefault="00A20721" w:rsidP="00A20721">
      <w:pPr>
        <w:spacing w:after="0" w:line="240" w:lineRule="auto"/>
        <w:jc w:val="both"/>
        <w:rPr>
          <w:rFonts w:ascii="Cambria" w:hAnsi="Cambria" w:cs="Arial"/>
          <w:b/>
          <w:color w:val="0070C0"/>
        </w:rPr>
      </w:pPr>
      <w:r w:rsidRPr="00A20721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A20721">
        <w:rPr>
          <w:rFonts w:ascii="Cambria" w:hAnsi="Cambria" w:cs="Arial"/>
          <w:b/>
          <w:color w:val="0070C0"/>
        </w:rPr>
        <w:t xml:space="preserve">Opracowanie „Analiz i badania rynku na potrzeby wykonania zadań publicznych w partnerstwie </w:t>
      </w:r>
      <w:proofErr w:type="spellStart"/>
      <w:r w:rsidRPr="00A20721">
        <w:rPr>
          <w:rFonts w:ascii="Cambria" w:hAnsi="Cambria" w:cs="Arial"/>
          <w:b/>
          <w:color w:val="0070C0"/>
        </w:rPr>
        <w:t>publiczno</w:t>
      </w:r>
      <w:proofErr w:type="spellEnd"/>
      <w:r w:rsidRPr="00A20721">
        <w:rPr>
          <w:rFonts w:ascii="Cambria" w:hAnsi="Cambria" w:cs="Arial"/>
          <w:b/>
          <w:color w:val="0070C0"/>
        </w:rPr>
        <w:t xml:space="preserve"> – prywatnym w zakresie przemysłów czasu wolnego”, stanowiących działanie II.6 projektu pn. „Tomaszów Mazowiecki – opracowanie dokumentacji w ramach wsparcia rozwoju miast POPT 2014-2020” współfinansowanego ze środków Unii Europejskiej w ramach Programu Operacyjnego Pomoc Techniczna 2014 – 2020.</w:t>
      </w:r>
    </w:p>
    <w:p w:rsidR="00A20721" w:rsidRPr="00A20721" w:rsidRDefault="00A20721" w:rsidP="00A20721">
      <w:pPr>
        <w:spacing w:after="0" w:line="276" w:lineRule="auto"/>
        <w:jc w:val="both"/>
        <w:rPr>
          <w:rFonts w:ascii="Cambria" w:hAnsi="Cambria" w:cs="Arial"/>
          <w:b/>
          <w:color w:val="0070C0"/>
        </w:rPr>
      </w:pPr>
    </w:p>
    <w:p w:rsidR="00A20721" w:rsidRPr="00A20721" w:rsidRDefault="00A20721" w:rsidP="00A20721">
      <w:pPr>
        <w:spacing w:after="0"/>
        <w:jc w:val="center"/>
        <w:rPr>
          <w:rFonts w:ascii="Cambria" w:hAnsi="Cambria" w:cs="Tahoma"/>
          <w:b/>
        </w:rPr>
      </w:pPr>
      <w:r w:rsidRPr="00A20721">
        <w:rPr>
          <w:rFonts w:ascii="Cambria" w:hAnsi="Cambria" w:cs="Tahoma"/>
          <w:b/>
        </w:rPr>
        <w:t>INFORMACJA  O WYBORZE OFERTY</w:t>
      </w:r>
    </w:p>
    <w:p w:rsidR="00A20721" w:rsidRDefault="00A20721" w:rsidP="00A20721">
      <w:pPr>
        <w:jc w:val="both"/>
        <w:rPr>
          <w:rFonts w:ascii="Cambria" w:hAnsi="Cambria" w:cs="Tahoma"/>
        </w:rPr>
      </w:pPr>
    </w:p>
    <w:p w:rsidR="00A20721" w:rsidRPr="00A20721" w:rsidRDefault="00A20721" w:rsidP="00A20721">
      <w:pPr>
        <w:jc w:val="both"/>
        <w:rPr>
          <w:rFonts w:ascii="Cambria" w:hAnsi="Cambria" w:cs="Tahoma"/>
        </w:rPr>
      </w:pPr>
      <w:r w:rsidRPr="00A20721">
        <w:rPr>
          <w:rFonts w:ascii="Cambria" w:hAnsi="Cambria" w:cs="Tahoma"/>
        </w:rPr>
        <w:t>W imieniu Zamawiającego jakim jest Gmina Miasto Tomaszów Mazowiecki mając na względzie                   art. 253 ust. 1 ustawy Prawo zamówień publicznych przekazuję informację o dokonaniu wyboru oferty najkorzystniejszej podając nazwy wykonawców i ich siedzibę a także punktację przyznaną ofertom w każdym kryterium oceny ofert i łączną punktację.</w:t>
      </w:r>
    </w:p>
    <w:p w:rsidR="00A20721" w:rsidRPr="00A20721" w:rsidRDefault="00A20721" w:rsidP="00A20721">
      <w:pPr>
        <w:spacing w:after="0" w:line="276" w:lineRule="auto"/>
        <w:jc w:val="both"/>
        <w:rPr>
          <w:rFonts w:ascii="Cambria" w:hAnsi="Cambria" w:cs="Tahoma"/>
        </w:rPr>
      </w:pPr>
      <w:r w:rsidRPr="00A20721">
        <w:rPr>
          <w:rFonts w:ascii="Cambria" w:hAnsi="Cambria" w:cs="Tahoma"/>
        </w:rPr>
        <w:t xml:space="preserve">Kwota, jaką zamierza przeznaczyć na sfinansowanie przedmiotowego zamówienia wynosi: </w:t>
      </w:r>
    </w:p>
    <w:p w:rsidR="00A20721" w:rsidRPr="00A20721" w:rsidRDefault="00A20721" w:rsidP="006138C8">
      <w:pPr>
        <w:spacing w:after="0" w:line="276" w:lineRule="auto"/>
        <w:jc w:val="both"/>
        <w:rPr>
          <w:rFonts w:ascii="Cambria" w:hAnsi="Cambria" w:cs="Tahoma"/>
          <w:b/>
        </w:rPr>
      </w:pPr>
      <w:r w:rsidRPr="00A20721">
        <w:rPr>
          <w:rFonts w:ascii="Cambria" w:hAnsi="Cambria" w:cs="Tahoma"/>
          <w:b/>
        </w:rPr>
        <w:t>213 690,85</w:t>
      </w:r>
      <w:r w:rsidRPr="00A20721">
        <w:rPr>
          <w:rFonts w:ascii="Cambria" w:hAnsi="Cambria" w:cs="Tahoma"/>
          <w:b/>
        </w:rPr>
        <w:t xml:space="preserve"> </w:t>
      </w:r>
      <w:r w:rsidRPr="00A20721">
        <w:rPr>
          <w:rFonts w:ascii="Cambria" w:hAnsi="Cambria" w:cs="Calibri"/>
          <w:b/>
        </w:rPr>
        <w:t>zł  brutto</w:t>
      </w:r>
      <w:r w:rsidR="006138C8">
        <w:rPr>
          <w:rFonts w:ascii="Cambria" w:hAnsi="Cambria" w:cs="Calibri"/>
          <w:b/>
        </w:rPr>
        <w:t>.</w:t>
      </w:r>
    </w:p>
    <w:p w:rsidR="00A20721" w:rsidRPr="00A20721" w:rsidRDefault="00A20721" w:rsidP="00A20721">
      <w:pPr>
        <w:spacing w:after="0"/>
        <w:jc w:val="both"/>
        <w:rPr>
          <w:rFonts w:ascii="Cambria" w:hAnsi="Cambria" w:cs="Calibri"/>
        </w:rPr>
      </w:pPr>
      <w:r w:rsidRPr="00A20721">
        <w:rPr>
          <w:rFonts w:ascii="Cambria" w:hAnsi="Cambria" w:cs="Calibri"/>
        </w:rPr>
        <w:t xml:space="preserve">- szacunkowa wartość </w:t>
      </w:r>
      <w:r w:rsidRPr="00A20721">
        <w:rPr>
          <w:rFonts w:ascii="Cambria" w:hAnsi="Cambria" w:cs="Calibri"/>
        </w:rPr>
        <w:t>netto: 147 500,00</w:t>
      </w:r>
      <w:r w:rsidRPr="00A20721">
        <w:rPr>
          <w:rFonts w:ascii="Cambria" w:hAnsi="Cambria" w:cs="Calibri"/>
        </w:rPr>
        <w:t xml:space="preserve"> zł</w:t>
      </w:r>
    </w:p>
    <w:p w:rsidR="00A20721" w:rsidRPr="00A20721" w:rsidRDefault="00A20721" w:rsidP="00A20721">
      <w:pPr>
        <w:spacing w:after="0"/>
        <w:jc w:val="both"/>
        <w:rPr>
          <w:rFonts w:ascii="Cambria" w:hAnsi="Cambria" w:cs="Calibri"/>
        </w:rPr>
      </w:pPr>
      <w:r w:rsidRPr="00A20721">
        <w:rPr>
          <w:rFonts w:ascii="Cambria" w:hAnsi="Cambria" w:cs="Calibri"/>
        </w:rPr>
        <w:t>- szacu</w:t>
      </w:r>
      <w:r w:rsidRPr="00A20721">
        <w:rPr>
          <w:rFonts w:ascii="Cambria" w:hAnsi="Cambria" w:cs="Calibri"/>
        </w:rPr>
        <w:t>nkowa wartość brutto: 181 425,00</w:t>
      </w:r>
      <w:r w:rsidRPr="00A20721">
        <w:rPr>
          <w:rFonts w:ascii="Cambria" w:hAnsi="Cambria" w:cs="Calibri"/>
        </w:rPr>
        <w:t xml:space="preserve"> zł</w:t>
      </w:r>
    </w:p>
    <w:p w:rsidR="00A20721" w:rsidRPr="00A20721" w:rsidRDefault="00A20721" w:rsidP="00A20721">
      <w:pPr>
        <w:jc w:val="both"/>
        <w:rPr>
          <w:rFonts w:ascii="Cambria" w:hAnsi="Cambria" w:cs="Tahoma"/>
        </w:rPr>
      </w:pPr>
    </w:p>
    <w:p w:rsidR="006138C8" w:rsidRPr="009736EB" w:rsidRDefault="006138C8" w:rsidP="006138C8">
      <w:pPr>
        <w:ind w:firstLine="708"/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t xml:space="preserve">Do dnia </w:t>
      </w:r>
      <w:r>
        <w:rPr>
          <w:rFonts w:ascii="Cambria" w:hAnsi="Cambria" w:cs="Tahoma"/>
          <w:b/>
        </w:rPr>
        <w:t>30-05</w:t>
      </w:r>
      <w:r w:rsidRPr="003E4AEB">
        <w:rPr>
          <w:rFonts w:ascii="Cambria" w:hAnsi="Cambria" w:cs="Tahoma"/>
          <w:b/>
        </w:rPr>
        <w:t>-2022</w:t>
      </w:r>
      <w:r w:rsidRPr="003E4AEB">
        <w:rPr>
          <w:rFonts w:ascii="Cambria" w:hAnsi="Cambria" w:cs="Tahoma"/>
        </w:rPr>
        <w:t xml:space="preserve"> r. tj. upływu terminu składania ofert </w:t>
      </w:r>
      <w:r>
        <w:rPr>
          <w:rFonts w:ascii="Cambria" w:hAnsi="Cambria" w:cs="Tahoma"/>
          <w:b/>
        </w:rPr>
        <w:t>wpłynęły</w:t>
      </w:r>
      <w:r w:rsidRPr="003E4AEB"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  <w:b/>
        </w:rPr>
        <w:t>4</w:t>
      </w:r>
      <w:r w:rsidRPr="003E4AEB">
        <w:rPr>
          <w:rFonts w:ascii="Cambria" w:hAnsi="Cambria" w:cs="Tahoma"/>
          <w:b/>
        </w:rPr>
        <w:t xml:space="preserve"> ofert</w:t>
      </w:r>
      <w:r>
        <w:rPr>
          <w:rFonts w:ascii="Cambria" w:hAnsi="Cambria" w:cs="Tahoma"/>
          <w:b/>
        </w:rPr>
        <w:t>y</w:t>
      </w:r>
      <w:r w:rsidRPr="003E4AEB">
        <w:rPr>
          <w:rFonts w:ascii="Cambria" w:hAnsi="Cambria" w:cs="Tahoma"/>
        </w:rPr>
        <w:t xml:space="preserve"> zgodnie</w:t>
      </w:r>
      <w:r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67"/>
        <w:gridCol w:w="1882"/>
        <w:gridCol w:w="1585"/>
      </w:tblGrid>
      <w:tr w:rsidR="006138C8" w:rsidRPr="00F12AE0" w:rsidTr="003444CB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b/>
                <w:sz w:val="20"/>
                <w:szCs w:val="20"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b/>
                <w:sz w:val="20"/>
                <w:szCs w:val="20"/>
              </w:rPr>
              <w:t>Nazwa Firmy (imiona, nazwiska)</w:t>
            </w: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b/>
                <w:sz w:val="20"/>
                <w:szCs w:val="20"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b/>
                <w:sz w:val="20"/>
                <w:szCs w:val="20"/>
              </w:rPr>
              <w:t>Cena</w:t>
            </w: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b/>
                <w:sz w:val="20"/>
                <w:szCs w:val="20"/>
              </w:rPr>
              <w:t xml:space="preserve">złotych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b/>
                <w:bCs/>
                <w:color w:val="000000"/>
                <w:sz w:val="20"/>
                <w:szCs w:val="20"/>
              </w:rPr>
              <w:t>Data wpływu oferty</w:t>
            </w:r>
          </w:p>
        </w:tc>
      </w:tr>
      <w:tr w:rsidR="006138C8" w:rsidRPr="00F12AE0" w:rsidTr="003444CB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sz w:val="20"/>
                <w:szCs w:val="20"/>
              </w:rPr>
              <w:t>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12AE0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COLLECT CONSULTING S.A.</w:t>
            </w: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12AE0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Ul. Zbożowa 42B</w:t>
            </w: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12AE0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40-657 Katowice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b/>
                <w:sz w:val="20"/>
                <w:szCs w:val="20"/>
              </w:rPr>
              <w:t>64 575,00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C8" w:rsidRPr="00F12AE0" w:rsidRDefault="006138C8" w:rsidP="00F12AE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138C8" w:rsidRPr="00F12AE0" w:rsidRDefault="006138C8" w:rsidP="00F12AE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sz w:val="20"/>
                <w:szCs w:val="20"/>
              </w:rPr>
              <w:t>27.05.2022 r.</w:t>
            </w:r>
          </w:p>
          <w:p w:rsidR="006138C8" w:rsidRPr="00F12AE0" w:rsidRDefault="006138C8" w:rsidP="00F12AE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sz w:val="20"/>
                <w:szCs w:val="20"/>
              </w:rPr>
              <w:t>godz. 14:23</w:t>
            </w:r>
          </w:p>
        </w:tc>
      </w:tr>
      <w:tr w:rsidR="006138C8" w:rsidRPr="00F12AE0" w:rsidTr="003444CB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sz w:val="20"/>
                <w:szCs w:val="20"/>
              </w:rPr>
              <w:t>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12AE0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DORADCA CONSULTANTS LTD. SP. Z O.O.</w:t>
            </w: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12AE0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Ul. Wolności 18A</w:t>
            </w: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12AE0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81-327 Gdynia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b/>
                <w:sz w:val="20"/>
                <w:szCs w:val="20"/>
              </w:rPr>
              <w:t>141 450,00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C8" w:rsidRPr="00F12AE0" w:rsidRDefault="006138C8" w:rsidP="00F12AE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sz w:val="20"/>
                <w:szCs w:val="20"/>
              </w:rPr>
              <w:t>29.05.2022 r.</w:t>
            </w:r>
          </w:p>
          <w:p w:rsidR="006138C8" w:rsidRPr="00F12AE0" w:rsidRDefault="006138C8" w:rsidP="00F12AE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sz w:val="20"/>
                <w:szCs w:val="20"/>
              </w:rPr>
              <w:t>godz. 13:13</w:t>
            </w:r>
          </w:p>
        </w:tc>
      </w:tr>
      <w:tr w:rsidR="006138C8" w:rsidRPr="00F12AE0" w:rsidTr="003444CB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sz w:val="20"/>
                <w:szCs w:val="20"/>
              </w:rPr>
              <w:t>3.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12AE0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LPW Sp. z o.o.</w:t>
            </w: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12AE0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Ul. Żeliwna 38</w:t>
            </w: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12AE0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40-599 Katowice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b/>
                <w:sz w:val="20"/>
                <w:szCs w:val="20"/>
              </w:rPr>
              <w:t>209 000,00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C8" w:rsidRPr="00F12AE0" w:rsidRDefault="006138C8" w:rsidP="00F12AE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sz w:val="20"/>
                <w:szCs w:val="20"/>
              </w:rPr>
              <w:t>30.05.2022 r.</w:t>
            </w:r>
          </w:p>
          <w:p w:rsidR="006138C8" w:rsidRPr="00F12AE0" w:rsidRDefault="006138C8" w:rsidP="00F12AE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sz w:val="20"/>
                <w:szCs w:val="20"/>
              </w:rPr>
              <w:t>godz. 08:21</w:t>
            </w:r>
          </w:p>
        </w:tc>
      </w:tr>
      <w:tr w:rsidR="006138C8" w:rsidRPr="00F12AE0" w:rsidTr="003444CB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sz w:val="20"/>
                <w:szCs w:val="20"/>
              </w:rPr>
              <w:t>4.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12AE0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DS. CONSULTING SP. Z O.O.</w:t>
            </w: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12AE0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Ul. Jaśkowa Dolina 11B lok. 3</w:t>
            </w: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12AE0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80-252 Gdańsk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b/>
                <w:sz w:val="20"/>
                <w:szCs w:val="20"/>
              </w:rPr>
              <w:t>196 800,00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138C8" w:rsidRPr="00F12AE0" w:rsidRDefault="006138C8" w:rsidP="00F12AE0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sz w:val="20"/>
                <w:szCs w:val="20"/>
              </w:rPr>
              <w:t>30.05.2022 r.</w:t>
            </w:r>
          </w:p>
          <w:p w:rsidR="006138C8" w:rsidRPr="00F12AE0" w:rsidRDefault="006138C8" w:rsidP="00F12AE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12AE0">
              <w:rPr>
                <w:rFonts w:ascii="Cambria" w:hAnsi="Cambria" w:cs="Calibri Light"/>
                <w:sz w:val="20"/>
                <w:szCs w:val="20"/>
              </w:rPr>
              <w:t>godz. 09:12</w:t>
            </w:r>
          </w:p>
        </w:tc>
      </w:tr>
    </w:tbl>
    <w:p w:rsidR="00A20721" w:rsidRPr="00A20721" w:rsidRDefault="00A20721" w:rsidP="00A20721">
      <w:pPr>
        <w:spacing w:line="240" w:lineRule="auto"/>
        <w:rPr>
          <w:rFonts w:ascii="Cambria" w:hAnsi="Cambria" w:cs="Tahoma"/>
        </w:rPr>
      </w:pPr>
    </w:p>
    <w:p w:rsidR="006138C8" w:rsidRPr="004972CF" w:rsidRDefault="006138C8" w:rsidP="00F12AE0">
      <w:pPr>
        <w:spacing w:after="0"/>
        <w:rPr>
          <w:rFonts w:ascii="Cambria" w:hAnsi="Cambria" w:cs="Tahoma"/>
          <w:b/>
        </w:rPr>
      </w:pPr>
      <w:r w:rsidRPr="004972CF">
        <w:rPr>
          <w:rFonts w:ascii="Cambria" w:hAnsi="Cambria" w:cs="Tahoma"/>
          <w:b/>
        </w:rPr>
        <w:t xml:space="preserve">Zamawiający dokonał oceny ofert w oparciu o art. 223-226 </w:t>
      </w:r>
      <w:proofErr w:type="spellStart"/>
      <w:r w:rsidRPr="004972CF">
        <w:rPr>
          <w:rFonts w:ascii="Cambria" w:hAnsi="Cambria" w:cs="Tahoma"/>
          <w:b/>
        </w:rPr>
        <w:t>pzp</w:t>
      </w:r>
      <w:proofErr w:type="spellEnd"/>
      <w:r w:rsidRPr="004972CF">
        <w:rPr>
          <w:rFonts w:ascii="Cambria" w:hAnsi="Cambria" w:cs="Tahoma"/>
          <w:b/>
        </w:rPr>
        <w:t xml:space="preserve"> w związku z zapisami SWZ i dokonał wyboru oferty Wykonawcy:</w:t>
      </w:r>
    </w:p>
    <w:p w:rsidR="006138C8" w:rsidRDefault="006138C8" w:rsidP="006138C8">
      <w:pPr>
        <w:suppressAutoHyphens/>
        <w:spacing w:after="0" w:line="240" w:lineRule="auto"/>
        <w:jc w:val="both"/>
        <w:rPr>
          <w:rFonts w:ascii="Cambria" w:eastAsia="Times New Roman" w:hAnsi="Cambria" w:cs="Calibri Light"/>
          <w:b/>
          <w:lang w:eastAsia="ar-SA"/>
        </w:rPr>
      </w:pPr>
    </w:p>
    <w:p w:rsidR="006138C8" w:rsidRDefault="006138C8" w:rsidP="006138C8">
      <w:pPr>
        <w:spacing w:after="0" w:line="240" w:lineRule="auto"/>
        <w:rPr>
          <w:rFonts w:ascii="Cambria" w:hAnsi="Cambria" w:cs="Tahoma"/>
          <w:b/>
          <w:lang w:eastAsia="pl-PL"/>
        </w:rPr>
      </w:pPr>
      <w:r>
        <w:rPr>
          <w:rFonts w:ascii="Cambria" w:hAnsi="Cambria" w:cs="Tahoma"/>
          <w:b/>
          <w:lang w:eastAsia="pl-PL"/>
        </w:rPr>
        <w:t>COLLECT CONSULTING S.A.</w:t>
      </w:r>
    </w:p>
    <w:p w:rsidR="006138C8" w:rsidRDefault="006138C8" w:rsidP="006138C8">
      <w:pPr>
        <w:spacing w:after="0" w:line="240" w:lineRule="auto"/>
        <w:rPr>
          <w:rFonts w:ascii="Cambria" w:hAnsi="Cambria" w:cs="Tahoma"/>
          <w:b/>
          <w:lang w:eastAsia="pl-PL"/>
        </w:rPr>
      </w:pPr>
      <w:r>
        <w:rPr>
          <w:rFonts w:ascii="Cambria" w:hAnsi="Cambria" w:cs="Tahoma"/>
          <w:b/>
          <w:lang w:eastAsia="pl-PL"/>
        </w:rPr>
        <w:t>Ul. Zbożowa 42B</w:t>
      </w:r>
    </w:p>
    <w:p w:rsidR="006138C8" w:rsidRDefault="006138C8" w:rsidP="006138C8">
      <w:pPr>
        <w:spacing w:after="0" w:line="240" w:lineRule="auto"/>
        <w:rPr>
          <w:rFonts w:ascii="Cambria" w:hAnsi="Cambria" w:cs="Tahoma"/>
          <w:b/>
          <w:lang w:eastAsia="pl-PL"/>
        </w:rPr>
      </w:pPr>
      <w:r>
        <w:rPr>
          <w:rFonts w:ascii="Cambria" w:hAnsi="Cambria" w:cs="Tahoma"/>
          <w:b/>
          <w:lang w:eastAsia="pl-PL"/>
        </w:rPr>
        <w:t>40-657 Katowice</w:t>
      </w:r>
    </w:p>
    <w:p w:rsidR="006138C8" w:rsidRDefault="006138C8" w:rsidP="006138C8">
      <w:pPr>
        <w:spacing w:after="0"/>
        <w:rPr>
          <w:rFonts w:ascii="Cambria" w:hAnsi="Cambria" w:cs="Tahoma"/>
        </w:rPr>
      </w:pPr>
    </w:p>
    <w:p w:rsidR="006138C8" w:rsidRPr="00465DE3" w:rsidRDefault="006138C8" w:rsidP="006138C8">
      <w:pPr>
        <w:spacing w:after="0"/>
        <w:jc w:val="both"/>
        <w:rPr>
          <w:rFonts w:ascii="Cambria" w:hAnsi="Cambria" w:cs="Tahoma"/>
        </w:rPr>
      </w:pPr>
      <w:r w:rsidRPr="00465DE3">
        <w:rPr>
          <w:rFonts w:ascii="Cambria" w:hAnsi="Cambria" w:cs="Tahoma"/>
        </w:rPr>
        <w:t xml:space="preserve">Wykonawca wybrany </w:t>
      </w:r>
      <w:r w:rsidR="00F12AE0">
        <w:rPr>
          <w:rFonts w:ascii="Cambria" w:hAnsi="Cambria" w:cs="Tahoma"/>
        </w:rPr>
        <w:t xml:space="preserve">spełnił warunki udziału w postępowaniu i </w:t>
      </w:r>
      <w:r w:rsidRPr="00465DE3">
        <w:rPr>
          <w:rFonts w:ascii="Cambria" w:hAnsi="Cambria" w:cs="Tahoma"/>
        </w:rPr>
        <w:t>nie podlegał wykluczeniu z postępowania.</w:t>
      </w:r>
    </w:p>
    <w:p w:rsidR="006138C8" w:rsidRPr="00465DE3" w:rsidRDefault="006138C8" w:rsidP="006138C8">
      <w:pPr>
        <w:spacing w:after="0"/>
        <w:jc w:val="both"/>
        <w:rPr>
          <w:rFonts w:ascii="Cambria" w:hAnsi="Cambria" w:cs="Tahoma"/>
        </w:rPr>
      </w:pPr>
      <w:r w:rsidRPr="00465DE3">
        <w:rPr>
          <w:rFonts w:ascii="Cambria" w:hAnsi="Cambria" w:cs="Tahoma"/>
        </w:rPr>
        <w:t>Oferty zostały podpisane w sposób prawidłowy co zostało zweryfikowane.</w:t>
      </w:r>
    </w:p>
    <w:p w:rsidR="006138C8" w:rsidRPr="00465DE3" w:rsidRDefault="006138C8" w:rsidP="006138C8">
      <w:pPr>
        <w:spacing w:after="0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>Wykonawca otrzymał najwyższą ilość punktów w ramach kryteriów oceny ofert.</w:t>
      </w:r>
    </w:p>
    <w:p w:rsidR="006138C8" w:rsidRPr="00465DE3" w:rsidRDefault="006138C8" w:rsidP="006138C8">
      <w:pPr>
        <w:spacing w:after="0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>Oferta nie podlegała odrzuceniu.</w:t>
      </w:r>
    </w:p>
    <w:p w:rsidR="006138C8" w:rsidRPr="00465DE3" w:rsidRDefault="006138C8" w:rsidP="006138C8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zobowiązał się wykonywać zamówienia zgodnie z OPZ i zapisami</w:t>
      </w:r>
      <w:r w:rsidRPr="00465DE3">
        <w:rPr>
          <w:rFonts w:ascii="Cambria" w:hAnsi="Cambria" w:cs="Tahoma"/>
          <w:bCs/>
          <w:color w:val="000000"/>
        </w:rPr>
        <w:t xml:space="preserve"> określonymi                          w dokumentach zamówienia</w:t>
      </w:r>
      <w:r>
        <w:rPr>
          <w:rFonts w:ascii="Cambria" w:hAnsi="Cambria" w:cs="Tahoma"/>
          <w:bCs/>
          <w:color w:val="000000"/>
        </w:rPr>
        <w:t>,</w:t>
      </w:r>
      <w:r w:rsidRPr="00465DE3">
        <w:rPr>
          <w:rFonts w:ascii="Cambria" w:hAnsi="Cambria" w:cs="Tahoma"/>
          <w:bCs/>
          <w:color w:val="000000"/>
        </w:rPr>
        <w:t xml:space="preserve"> co oświadczył w formularzu oferty.</w:t>
      </w:r>
    </w:p>
    <w:p w:rsidR="006138C8" w:rsidRDefault="006138C8" w:rsidP="006138C8">
      <w:pPr>
        <w:spacing w:after="0"/>
        <w:jc w:val="both"/>
        <w:rPr>
          <w:rFonts w:ascii="Cambria" w:hAnsi="Cambria" w:cs="Tahoma"/>
          <w:bCs/>
          <w:color w:val="FF0000"/>
        </w:rPr>
      </w:pPr>
    </w:p>
    <w:p w:rsidR="006138C8" w:rsidRPr="00465DE3" w:rsidRDefault="006138C8" w:rsidP="006138C8">
      <w:pPr>
        <w:spacing w:after="0"/>
        <w:jc w:val="both"/>
        <w:rPr>
          <w:rFonts w:ascii="Cambria" w:hAnsi="Cambria" w:cs="Tahoma"/>
          <w:bCs/>
        </w:rPr>
      </w:pPr>
      <w:r w:rsidRPr="00F61837">
        <w:rPr>
          <w:rFonts w:ascii="Cambria" w:hAnsi="Cambria" w:cs="Tahoma"/>
          <w:bCs/>
        </w:rPr>
        <w:t>Z</w:t>
      </w:r>
      <w:r w:rsidRPr="00465DE3">
        <w:rPr>
          <w:rFonts w:ascii="Cambria" w:hAnsi="Cambria" w:cs="Tahoma"/>
          <w:bCs/>
        </w:rPr>
        <w:t xml:space="preserve">aistniały ustawowe przesłanki z art. 224 </w:t>
      </w:r>
      <w:proofErr w:type="spellStart"/>
      <w:r w:rsidRPr="00465DE3">
        <w:rPr>
          <w:rFonts w:ascii="Cambria" w:hAnsi="Cambria" w:cs="Tahoma"/>
          <w:bCs/>
        </w:rPr>
        <w:t>pzp</w:t>
      </w:r>
      <w:proofErr w:type="spellEnd"/>
      <w:r w:rsidRPr="00465DE3">
        <w:rPr>
          <w:rFonts w:ascii="Cambria" w:hAnsi="Cambria" w:cs="Tahoma"/>
          <w:bCs/>
        </w:rPr>
        <w:t xml:space="preserve"> - do wzy</w:t>
      </w:r>
      <w:r w:rsidRPr="00F61837">
        <w:rPr>
          <w:rFonts w:ascii="Cambria" w:hAnsi="Cambria" w:cs="Tahoma"/>
          <w:bCs/>
        </w:rPr>
        <w:t>wania wykonawców w zakresie badania ceny rażąco niskiej.</w:t>
      </w:r>
    </w:p>
    <w:p w:rsidR="006138C8" w:rsidRPr="00465DE3" w:rsidRDefault="006138C8" w:rsidP="006138C8">
      <w:pPr>
        <w:spacing w:after="0"/>
        <w:jc w:val="both"/>
        <w:rPr>
          <w:rFonts w:ascii="Cambria" w:hAnsi="Cambria" w:cs="Tahoma"/>
          <w:bCs/>
          <w:color w:val="000000"/>
        </w:rPr>
      </w:pPr>
    </w:p>
    <w:p w:rsidR="006138C8" w:rsidRPr="00F12AE0" w:rsidRDefault="006138C8" w:rsidP="00F12AE0">
      <w:pPr>
        <w:spacing w:after="0" w:line="240" w:lineRule="auto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 xml:space="preserve">Zamawiający zbadał </w:t>
      </w:r>
      <w:r w:rsidR="004661CC">
        <w:rPr>
          <w:rFonts w:ascii="Cambria" w:hAnsi="Cambria" w:cs="Tahoma"/>
          <w:bCs/>
          <w:color w:val="000000"/>
        </w:rPr>
        <w:t>ofertę</w:t>
      </w:r>
      <w:r>
        <w:rPr>
          <w:rFonts w:ascii="Cambria" w:hAnsi="Cambria" w:cs="Tahoma"/>
          <w:bCs/>
          <w:color w:val="000000"/>
        </w:rPr>
        <w:t xml:space="preserve"> </w:t>
      </w:r>
      <w:r>
        <w:rPr>
          <w:rFonts w:ascii="Cambria" w:eastAsia="Times New Roman" w:hAnsi="Cambria" w:cs="Calibri Light"/>
          <w:lang w:eastAsia="ar-SA"/>
        </w:rPr>
        <w:t>następującego wykonawcy</w:t>
      </w:r>
      <w:r w:rsidRPr="00F9045C">
        <w:rPr>
          <w:rFonts w:ascii="Cambria" w:eastAsia="Times New Roman" w:hAnsi="Cambria" w:cs="Calibri Light"/>
          <w:lang w:eastAsia="ar-SA"/>
        </w:rPr>
        <w:t>:</w:t>
      </w:r>
      <w:r w:rsidR="00F12AE0">
        <w:rPr>
          <w:rFonts w:ascii="Cambria" w:hAnsi="Cambria" w:cs="Tahoma"/>
          <w:bCs/>
          <w:color w:val="000000"/>
        </w:rPr>
        <w:t xml:space="preserve"> </w:t>
      </w:r>
      <w:r>
        <w:rPr>
          <w:rFonts w:ascii="Cambria" w:hAnsi="Cambria" w:cs="Tahoma"/>
          <w:b/>
          <w:lang w:eastAsia="pl-PL"/>
        </w:rPr>
        <w:t>COLLECT CONSULTING S.A.</w:t>
      </w:r>
      <w:r>
        <w:rPr>
          <w:rFonts w:ascii="Cambria" w:hAnsi="Cambria" w:cs="Tahoma"/>
          <w:b/>
          <w:lang w:eastAsia="pl-PL"/>
        </w:rPr>
        <w:t xml:space="preserve"> </w:t>
      </w:r>
      <w:r w:rsidR="00F12AE0">
        <w:rPr>
          <w:rFonts w:ascii="Cambria" w:hAnsi="Cambria" w:cs="Tahoma"/>
          <w:b/>
          <w:lang w:eastAsia="pl-PL"/>
        </w:rPr>
        <w:t xml:space="preserve">                               </w:t>
      </w:r>
      <w:r>
        <w:rPr>
          <w:rFonts w:ascii="Cambria" w:eastAsia="Times New Roman" w:hAnsi="Cambria" w:cstheme="majorHAnsi"/>
          <w:b/>
          <w:lang w:eastAsia="pl-PL"/>
        </w:rPr>
        <w:t>(oferta nr 1</w:t>
      </w:r>
      <w:r w:rsidR="00F12AE0">
        <w:rPr>
          <w:rFonts w:ascii="Cambria" w:eastAsia="Times New Roman" w:hAnsi="Cambria" w:cstheme="majorHAnsi"/>
          <w:b/>
          <w:lang w:eastAsia="pl-PL"/>
        </w:rPr>
        <w:t>)</w:t>
      </w:r>
      <w:r w:rsidR="00F12AE0">
        <w:rPr>
          <w:rFonts w:ascii="Cambria" w:hAnsi="Cambria" w:cs="Tahoma"/>
          <w:bCs/>
          <w:color w:val="000000"/>
        </w:rPr>
        <w:t xml:space="preserve"> </w:t>
      </w:r>
      <w:r w:rsidRPr="00F9045C">
        <w:rPr>
          <w:rFonts w:ascii="Cambria" w:hAnsi="Cambria" w:cs="Tahoma"/>
          <w:bCs/>
          <w:color w:val="000000"/>
        </w:rPr>
        <w:t>w zakresie zaoferowania ceny rażąco niskiej poprzez wezwanie do złożenia wyjaśnień.</w:t>
      </w:r>
    </w:p>
    <w:p w:rsidR="006138C8" w:rsidRDefault="006138C8" w:rsidP="006138C8">
      <w:pPr>
        <w:spacing w:after="0"/>
        <w:jc w:val="both"/>
        <w:rPr>
          <w:rFonts w:ascii="Cambria" w:hAnsi="Cambria" w:cstheme="minorHAnsi"/>
          <w:b/>
          <w:bCs/>
          <w:color w:val="000000"/>
        </w:rPr>
      </w:pPr>
    </w:p>
    <w:p w:rsidR="006138C8" w:rsidRDefault="006138C8" w:rsidP="006138C8">
      <w:pPr>
        <w:spacing w:after="0"/>
        <w:jc w:val="both"/>
        <w:rPr>
          <w:rFonts w:ascii="Cambria" w:hAnsi="Cambria" w:cstheme="minorHAnsi"/>
          <w:b/>
          <w:bCs/>
          <w:color w:val="000000"/>
        </w:rPr>
      </w:pPr>
      <w:r w:rsidRPr="00EE4B39">
        <w:rPr>
          <w:rFonts w:ascii="Cambria" w:hAnsi="Cambria" w:cs="Calibri Light"/>
          <w:b/>
        </w:rPr>
        <w:t xml:space="preserve">W terminie wyznaczonym na złożenie wyjaśnień/dokumentów, wykonawca </w:t>
      </w:r>
      <w:r>
        <w:rPr>
          <w:rFonts w:ascii="Cambria" w:hAnsi="Cambria" w:cs="Tahoma"/>
          <w:b/>
          <w:lang w:eastAsia="pl-PL"/>
        </w:rPr>
        <w:t>COLLECT CONSULTING S.A.</w:t>
      </w:r>
      <w:r>
        <w:rPr>
          <w:rFonts w:ascii="Cambria" w:hAnsi="Cambria" w:cs="Calibri Light"/>
          <w:b/>
        </w:rPr>
        <w:t xml:space="preserve"> (oferta nr 1</w:t>
      </w:r>
      <w:r w:rsidRPr="00EE4B39">
        <w:rPr>
          <w:rFonts w:ascii="Cambria" w:hAnsi="Cambria" w:cs="Calibri Light"/>
          <w:b/>
        </w:rPr>
        <w:t>) przesłał w d</w:t>
      </w:r>
      <w:r>
        <w:rPr>
          <w:rFonts w:ascii="Cambria" w:hAnsi="Cambria" w:cs="Calibri Light"/>
          <w:b/>
        </w:rPr>
        <w:t>niu 03.06</w:t>
      </w:r>
      <w:r>
        <w:rPr>
          <w:rFonts w:ascii="Cambria" w:hAnsi="Cambria" w:cs="Calibri Light"/>
          <w:b/>
        </w:rPr>
        <w:t>.2022</w:t>
      </w:r>
      <w:r w:rsidRPr="00EE4B39">
        <w:rPr>
          <w:rFonts w:ascii="Cambria" w:hAnsi="Cambria" w:cs="Calibri Light"/>
          <w:b/>
        </w:rPr>
        <w:t xml:space="preserve"> r. (godz. </w:t>
      </w:r>
      <w:r>
        <w:rPr>
          <w:rFonts w:ascii="Cambria" w:hAnsi="Cambria" w:cs="Calibri Light"/>
          <w:b/>
        </w:rPr>
        <w:t>15:31</w:t>
      </w:r>
      <w:r>
        <w:rPr>
          <w:rFonts w:ascii="Cambria" w:hAnsi="Cambria" w:cs="Calibri Light"/>
          <w:b/>
        </w:rPr>
        <w:t xml:space="preserve">) </w:t>
      </w:r>
      <w:r w:rsidRPr="002B4B91">
        <w:rPr>
          <w:rFonts w:ascii="Cambria" w:hAnsi="Cambria" w:cs="Calibri Light"/>
        </w:rPr>
        <w:t>pisemne wyjaśnienia dot. elementów oferty mających wpływ na wysokość ceny</w:t>
      </w:r>
      <w:r>
        <w:rPr>
          <w:rFonts w:ascii="Cambria" w:hAnsi="Cambria" w:cs="Calibri Light"/>
        </w:rPr>
        <w:t>.</w:t>
      </w:r>
    </w:p>
    <w:p w:rsidR="006138C8" w:rsidRDefault="006138C8" w:rsidP="006138C8">
      <w:pPr>
        <w:spacing w:after="0"/>
        <w:jc w:val="both"/>
        <w:rPr>
          <w:rFonts w:ascii="Cambria" w:hAnsi="Cambria" w:cstheme="minorHAnsi"/>
          <w:b/>
          <w:bCs/>
          <w:color w:val="000000"/>
        </w:rPr>
      </w:pPr>
    </w:p>
    <w:p w:rsidR="006138C8" w:rsidRPr="00465DE3" w:rsidRDefault="006138C8" w:rsidP="006138C8">
      <w:pPr>
        <w:spacing w:after="0"/>
        <w:jc w:val="both"/>
        <w:rPr>
          <w:rFonts w:ascii="Cambria" w:hAnsi="Cambria" w:cstheme="minorHAnsi"/>
          <w:b/>
          <w:bCs/>
          <w:color w:val="000000"/>
        </w:rPr>
      </w:pPr>
      <w:r w:rsidRPr="00465DE3">
        <w:rPr>
          <w:rFonts w:ascii="Cambria" w:hAnsi="Cambria" w:cstheme="minorHAnsi"/>
          <w:b/>
          <w:bCs/>
          <w:color w:val="000000"/>
        </w:rPr>
        <w:t>Analiza przedłożonych wyjaśnień prow</w:t>
      </w:r>
      <w:r>
        <w:rPr>
          <w:rFonts w:ascii="Cambria" w:hAnsi="Cambria" w:cstheme="minorHAnsi"/>
          <w:b/>
          <w:bCs/>
          <w:color w:val="000000"/>
        </w:rPr>
        <w:t>adzi do wniosku, że Wykonawca w swoim piśmie wyjaśnił</w:t>
      </w:r>
      <w:r w:rsidRPr="00465DE3">
        <w:rPr>
          <w:rFonts w:ascii="Cambria" w:hAnsi="Cambria" w:cstheme="minorHAnsi"/>
          <w:b/>
          <w:bCs/>
          <w:color w:val="000000"/>
        </w:rPr>
        <w:t>, że oferta nie zawiera ceny rażąco niskiej. Zamawiający wziął pod uwagę przy ocenie tych wyjaśnień konkretne warunki dostępne danemu Wykonawcy oferującego określona cenę i dokonał oceny w oparciu o indywidualną sytuację tych wykonawców. Takie działanie jest aprobowane w orzeczeniach KIO np. sygn. 2192/21.</w:t>
      </w:r>
    </w:p>
    <w:p w:rsidR="006138C8" w:rsidRPr="00465DE3" w:rsidRDefault="006138C8" w:rsidP="006138C8">
      <w:pPr>
        <w:spacing w:line="276" w:lineRule="auto"/>
        <w:jc w:val="both"/>
        <w:rPr>
          <w:rFonts w:ascii="Cambria" w:hAnsi="Cambria" w:cstheme="minorHAnsi"/>
          <w:b/>
          <w:bCs/>
          <w:color w:val="000000"/>
        </w:rPr>
      </w:pPr>
      <w:r>
        <w:rPr>
          <w:rFonts w:ascii="Cambria" w:hAnsi="Cambria"/>
          <w:b/>
          <w:color w:val="000000"/>
        </w:rPr>
        <w:t>Wykonawca</w:t>
      </w:r>
      <w:r w:rsidRPr="00465DE3">
        <w:rPr>
          <w:rFonts w:ascii="Cambria" w:hAnsi="Cambria"/>
          <w:b/>
          <w:color w:val="000000"/>
        </w:rPr>
        <w:t xml:space="preserve"> </w:t>
      </w:r>
      <w:r w:rsidRPr="00465DE3">
        <w:rPr>
          <w:rFonts w:ascii="Cambria" w:eastAsia="Calibri" w:hAnsi="Cambria" w:cs="Times New Roman"/>
          <w:b/>
          <w:color w:val="000000"/>
        </w:rPr>
        <w:t>w sposób szczegółowy i konkretny</w:t>
      </w:r>
      <w:r>
        <w:rPr>
          <w:rFonts w:ascii="Cambria" w:eastAsia="Calibri" w:hAnsi="Cambria" w:cs="Times New Roman"/>
          <w:b/>
          <w:color w:val="000000"/>
        </w:rPr>
        <w:t xml:space="preserve"> opisał</w:t>
      </w:r>
      <w:r w:rsidRPr="00465DE3">
        <w:rPr>
          <w:rFonts w:ascii="Cambria" w:eastAsia="Calibri" w:hAnsi="Cambria" w:cs="Times New Roman"/>
          <w:b/>
          <w:color w:val="000000"/>
        </w:rPr>
        <w:t>, że zaoferowana cena gwarantuje należytą realizację całego zamówienia, uwzględnia wszelkie niezbędne do tego elementy, jak również wykazać dlacz</w:t>
      </w:r>
      <w:r>
        <w:rPr>
          <w:rFonts w:ascii="Cambria" w:hAnsi="Cambria"/>
          <w:b/>
          <w:color w:val="000000"/>
        </w:rPr>
        <w:t>ego był</w:t>
      </w:r>
      <w:r w:rsidRPr="00465DE3">
        <w:rPr>
          <w:rFonts w:ascii="Cambria" w:eastAsia="Calibri" w:hAnsi="Cambria" w:cs="Times New Roman"/>
          <w:b/>
          <w:color w:val="000000"/>
        </w:rPr>
        <w:t xml:space="preserve"> w stanie zaoferować cenę na takim, a nie innym poziomie, czyli poziomie odbiegającym od wartości zamówienia lub cen innych złożonych </w:t>
      </w:r>
      <w:r w:rsidRPr="00465DE3">
        <w:rPr>
          <w:rFonts w:ascii="Cambria" w:hAnsi="Cambria"/>
          <w:b/>
          <w:color w:val="000000"/>
        </w:rPr>
        <w:t xml:space="preserve">                       </w:t>
      </w:r>
      <w:r w:rsidRPr="00465DE3">
        <w:rPr>
          <w:rFonts w:ascii="Cambria" w:eastAsia="Calibri" w:hAnsi="Cambria" w:cs="Times New Roman"/>
          <w:b/>
          <w:color w:val="000000"/>
        </w:rPr>
        <w:t>w postępowaniu ofert.</w:t>
      </w:r>
    </w:p>
    <w:p w:rsidR="004661CC" w:rsidRPr="004661CC" w:rsidRDefault="006138C8" w:rsidP="004661CC">
      <w:pPr>
        <w:spacing w:after="0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>Cena oferty Wykonawcy wybranego nie przekracza kwoty jaką zamawiający zamierza przeznaczyć na realizację zamówienia.</w:t>
      </w:r>
    </w:p>
    <w:p w:rsidR="004661CC" w:rsidRDefault="004661CC" w:rsidP="004661CC">
      <w:pPr>
        <w:spacing w:after="0" w:line="276" w:lineRule="auto"/>
        <w:jc w:val="both"/>
        <w:rPr>
          <w:rFonts w:ascii="Cambria" w:hAnsi="Cambria" w:cs="Tahoma"/>
        </w:rPr>
      </w:pPr>
    </w:p>
    <w:p w:rsidR="00A20721" w:rsidRPr="00A20721" w:rsidRDefault="00A20721" w:rsidP="004661CC">
      <w:pPr>
        <w:spacing w:after="0" w:line="276" w:lineRule="auto"/>
        <w:jc w:val="both"/>
        <w:rPr>
          <w:rFonts w:ascii="Cambria" w:eastAsia="Calibri" w:hAnsi="Cambria" w:cs="Times New Roman"/>
          <w:b/>
          <w:color w:val="000000"/>
        </w:rPr>
      </w:pPr>
      <w:r w:rsidRPr="00A20721">
        <w:rPr>
          <w:rFonts w:ascii="Cambria" w:hAnsi="Cambria" w:cs="Tahoma"/>
        </w:rPr>
        <w:t>Punktacja przyznana w kryterium oraz łączna punktacja przyznana ofertom przedstawia się następująco:</w:t>
      </w:r>
    </w:p>
    <w:tbl>
      <w:tblPr>
        <w:tblW w:w="9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"/>
        <w:gridCol w:w="1579"/>
        <w:gridCol w:w="1187"/>
        <w:gridCol w:w="1412"/>
        <w:gridCol w:w="1276"/>
        <w:gridCol w:w="1459"/>
        <w:gridCol w:w="984"/>
        <w:gridCol w:w="1070"/>
      </w:tblGrid>
      <w:tr w:rsidR="002155BE" w:rsidRPr="00A20721" w:rsidTr="002155BE">
        <w:trPr>
          <w:trHeight w:val="5733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5BE" w:rsidRPr="00A20721" w:rsidRDefault="002155BE" w:rsidP="002155BE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BE" w:rsidRPr="00A20721" w:rsidRDefault="002155BE" w:rsidP="002155BE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A20721">
              <w:rPr>
                <w:rFonts w:ascii="Cambria" w:hAnsi="Cambria" w:cs="Calibri Light"/>
                <w:sz w:val="18"/>
                <w:szCs w:val="18"/>
              </w:rPr>
              <w:t>Nazwa Firmy (imiona, nazwiska)</w:t>
            </w:r>
          </w:p>
          <w:p w:rsidR="002155BE" w:rsidRPr="00A20721" w:rsidRDefault="002155BE" w:rsidP="002155BE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A20721">
              <w:rPr>
                <w:rFonts w:ascii="Cambria" w:hAnsi="Cambria" w:cs="Calibri Light"/>
                <w:sz w:val="18"/>
                <w:szCs w:val="18"/>
              </w:rPr>
              <w:t xml:space="preserve"> i adres Wykonawcy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5BE" w:rsidRPr="00A20721" w:rsidRDefault="002155BE" w:rsidP="002155BE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A20721">
              <w:rPr>
                <w:rFonts w:ascii="Cambria" w:hAnsi="Cambria" w:cs="Calibri Light"/>
                <w:sz w:val="18"/>
                <w:szCs w:val="18"/>
              </w:rPr>
              <w:t>Cena</w:t>
            </w:r>
          </w:p>
          <w:p w:rsidR="002155BE" w:rsidRPr="00A20721" w:rsidRDefault="002155BE" w:rsidP="002155BE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A20721">
              <w:rPr>
                <w:rFonts w:ascii="Cambria" w:hAnsi="Cambria" w:cs="Calibri Light"/>
                <w:sz w:val="18"/>
                <w:szCs w:val="18"/>
              </w:rPr>
              <w:t xml:space="preserve">złotych brutto 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BE" w:rsidRPr="002155BE" w:rsidRDefault="002155BE" w:rsidP="002155BE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eastAsia="Calibri" w:hAnsi="Cambria" w:cs="Calibri"/>
                <w:iCs/>
                <w:sz w:val="18"/>
                <w:szCs w:val="18"/>
              </w:rPr>
            </w:pPr>
            <w:r w:rsidRPr="002155BE">
              <w:rPr>
                <w:rFonts w:ascii="Cambria" w:eastAsia="Calibri" w:hAnsi="Cambria" w:cs="Calibri"/>
                <w:iCs/>
                <w:sz w:val="18"/>
                <w:szCs w:val="18"/>
              </w:rPr>
              <w:t>Kryterium: doświadczenie osoby</w:t>
            </w:r>
          </w:p>
          <w:p w:rsidR="002155BE" w:rsidRPr="002155BE" w:rsidRDefault="002155BE" w:rsidP="002155BE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eastAsia="Calibri" w:hAnsi="Cambria" w:cs="Calibri"/>
                <w:iCs/>
                <w:sz w:val="18"/>
                <w:szCs w:val="18"/>
              </w:rPr>
            </w:pPr>
          </w:p>
          <w:p w:rsidR="002155BE" w:rsidRPr="00794EDC" w:rsidRDefault="002155BE" w:rsidP="002155BE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794EDC">
              <w:rPr>
                <w:rFonts w:ascii="Cambria" w:eastAsia="Calibri" w:hAnsi="Cambria" w:cs="Calibri"/>
                <w:iCs/>
                <w:sz w:val="18"/>
                <w:szCs w:val="18"/>
              </w:rPr>
              <w:t>Wskazanie</w:t>
            </w:r>
            <w:r w:rsidRPr="00794EDC">
              <w:rPr>
                <w:rFonts w:ascii="Cambria" w:hAnsi="Cambria" w:cs="Arial"/>
                <w:sz w:val="18"/>
                <w:szCs w:val="18"/>
              </w:rPr>
              <w:t xml:space="preserve"> osoby (</w:t>
            </w:r>
            <w:r w:rsidRPr="00794EDC">
              <w:rPr>
                <w:rFonts w:ascii="Cambria" w:hAnsi="Cambria" w:cs="Arial"/>
                <w:sz w:val="18"/>
                <w:szCs w:val="18"/>
                <w:lang w:eastAsia="pl-PL"/>
              </w:rPr>
              <w:t>ekspert ds. ekonomiczno-finansowych), która będzie uczestniczyć w realizacji zamówienia i która w okresie ostatnich 3 lat przed upływem terminu składania ofert, wykonała na rzecz sektora publicznego (dla samorządu lub spółek miejskich)</w:t>
            </w:r>
            <w:r w:rsidRPr="00794EDC">
              <w:rPr>
                <w:rFonts w:ascii="Cambria" w:hAnsi="Cambria" w:cs="Arial"/>
                <w:sz w:val="18"/>
                <w:szCs w:val="18"/>
              </w:rPr>
              <w:t xml:space="preserve"> modele finansowe dla projektów realizowanych w formule partnerstwa publiczno-prywatnego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BE" w:rsidRPr="00A20721" w:rsidRDefault="002155BE" w:rsidP="002155BE">
            <w:pPr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  <w:r w:rsidRPr="00A20721">
              <w:rPr>
                <w:rFonts w:ascii="Cambria" w:hAnsi="Cambria" w:cs="Tahoma"/>
                <w:b/>
                <w:sz w:val="18"/>
                <w:szCs w:val="18"/>
              </w:rPr>
              <w:t xml:space="preserve">Ilość przyznanych pkt w zakresie kryterium: </w:t>
            </w:r>
          </w:p>
          <w:p w:rsidR="002155BE" w:rsidRPr="00A20721" w:rsidRDefault="002155BE" w:rsidP="002155BE">
            <w:pPr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</w:p>
          <w:p w:rsidR="002155BE" w:rsidRPr="00A20721" w:rsidRDefault="002155BE" w:rsidP="002155BE">
            <w:pPr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A20721">
              <w:rPr>
                <w:rFonts w:ascii="Cambria" w:hAnsi="Cambria" w:cs="Tahoma"/>
                <w:b/>
                <w:sz w:val="18"/>
                <w:szCs w:val="18"/>
              </w:rPr>
              <w:t>Cena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BE" w:rsidRPr="00A20721" w:rsidRDefault="002155BE" w:rsidP="002155BE">
            <w:pPr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  <w:r w:rsidRPr="00A20721">
              <w:rPr>
                <w:rFonts w:ascii="Cambria" w:hAnsi="Cambria" w:cs="Tahoma"/>
                <w:b/>
                <w:sz w:val="18"/>
                <w:szCs w:val="18"/>
              </w:rPr>
              <w:t xml:space="preserve">Ilość przyznanych pkt w zakresie kryterium: </w:t>
            </w:r>
          </w:p>
          <w:p w:rsidR="002155BE" w:rsidRPr="00A20721" w:rsidRDefault="002155BE" w:rsidP="002155BE">
            <w:pPr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</w:p>
          <w:p w:rsidR="002155BE" w:rsidRPr="00794EDC" w:rsidRDefault="002155BE" w:rsidP="002155BE">
            <w:pPr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  <w:r w:rsidRPr="00A20721">
              <w:rPr>
                <w:rFonts w:ascii="Cambria" w:hAnsi="Cambria" w:cs="Tahoma"/>
                <w:b/>
                <w:sz w:val="18"/>
                <w:szCs w:val="18"/>
              </w:rPr>
              <w:t>Doświadczenie osoby</w:t>
            </w:r>
          </w:p>
          <w:p w:rsidR="00B470C9" w:rsidRPr="00B470C9" w:rsidRDefault="00B470C9" w:rsidP="00794EDC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Cambria" w:eastAsia="Times New Roman" w:hAnsi="Cambria" w:cs="Tahoma"/>
                <w:sz w:val="18"/>
                <w:szCs w:val="18"/>
                <w:lang w:eastAsia="pl-PL"/>
              </w:rPr>
            </w:pPr>
            <w:r w:rsidRPr="00B470C9">
              <w:rPr>
                <w:rFonts w:ascii="Cambria" w:eastAsia="Times New Roman" w:hAnsi="Cambria" w:cs="Tahoma"/>
                <w:sz w:val="18"/>
                <w:szCs w:val="18"/>
                <w:lang w:eastAsia="pl-PL"/>
              </w:rPr>
              <w:t>Ilość wykonanych zamówień w zakresie modeli finansowych dla projektów PPP  realizowanych na rzecz sektora publicznego</w:t>
            </w:r>
            <w:r w:rsidRPr="00B470C9">
              <w:rPr>
                <w:rFonts w:ascii="Cambria" w:eastAsia="Times New Roman" w:hAnsi="Cambria" w:cs="Tahoma"/>
                <w:sz w:val="18"/>
                <w:szCs w:val="18"/>
                <w:u w:val="single"/>
                <w:lang w:eastAsia="pl-PL"/>
              </w:rPr>
              <w:t xml:space="preserve"> (dla samorządu lub spółek miejskich) </w:t>
            </w:r>
            <w:r w:rsidRPr="00B470C9">
              <w:rPr>
                <w:rFonts w:ascii="Cambria" w:eastAsia="Times New Roman" w:hAnsi="Cambria" w:cs="Tahoma"/>
                <w:sz w:val="18"/>
                <w:szCs w:val="18"/>
                <w:lang w:eastAsia="pl-PL"/>
              </w:rPr>
              <w:t>w zakresie doświadczenia osoby</w:t>
            </w:r>
          </w:p>
          <w:p w:rsidR="00B470C9" w:rsidRPr="00B470C9" w:rsidRDefault="00B470C9" w:rsidP="00B470C9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Cambria" w:eastAsia="Times New Roman" w:hAnsi="Cambria" w:cs="Tahoma"/>
                <w:sz w:val="18"/>
                <w:szCs w:val="18"/>
                <w:lang w:eastAsia="pl-PL"/>
              </w:rPr>
            </w:pPr>
            <w:r w:rsidRPr="00B470C9">
              <w:rPr>
                <w:rFonts w:ascii="Cambria" w:eastAsia="Times New Roman" w:hAnsi="Cambria" w:cs="Tahoma"/>
                <w:sz w:val="18"/>
                <w:szCs w:val="18"/>
                <w:lang w:eastAsia="pl-PL"/>
              </w:rPr>
              <w:t xml:space="preserve">(0-2/3/4/5/6 i więcej), </w:t>
            </w:r>
          </w:p>
          <w:p w:rsidR="002155BE" w:rsidRPr="00A20721" w:rsidRDefault="002155BE" w:rsidP="002155BE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="Arial"/>
                <w:sz w:val="18"/>
                <w:szCs w:val="18"/>
                <w:u w:val="single"/>
              </w:rPr>
            </w:pPr>
          </w:p>
          <w:p w:rsidR="002155BE" w:rsidRPr="00A20721" w:rsidRDefault="002155BE" w:rsidP="002155BE">
            <w:pPr>
              <w:jc w:val="center"/>
              <w:rPr>
                <w:rFonts w:ascii="Cambria" w:hAnsi="Cambria" w:cs="Tahoma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BE" w:rsidRPr="00A20721" w:rsidRDefault="002155BE" w:rsidP="002155BE">
            <w:pPr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A20721">
              <w:rPr>
                <w:rFonts w:ascii="Cambria" w:hAnsi="Cambria" w:cs="Tahoma"/>
                <w:sz w:val="18"/>
                <w:szCs w:val="18"/>
              </w:rPr>
              <w:t>Łączna ilość pkt w ramach kryteriów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BE" w:rsidRPr="00A20721" w:rsidRDefault="002155BE" w:rsidP="002155BE">
            <w:pPr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A20721">
              <w:rPr>
                <w:rFonts w:ascii="Cambria" w:hAnsi="Cambria" w:cs="Tahoma"/>
                <w:sz w:val="18"/>
                <w:szCs w:val="18"/>
              </w:rPr>
              <w:t>Kolejność ofert wg przyznanej punktacji</w:t>
            </w:r>
          </w:p>
        </w:tc>
      </w:tr>
      <w:tr w:rsidR="002155BE" w:rsidRPr="00B470C9" w:rsidTr="003D7E77">
        <w:trPr>
          <w:trHeight w:val="941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5BE" w:rsidRPr="00A20721" w:rsidRDefault="002155BE" w:rsidP="002155BE">
            <w:pPr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</w:p>
          <w:p w:rsidR="002155BE" w:rsidRPr="00A20721" w:rsidRDefault="002155BE" w:rsidP="002155BE">
            <w:pPr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A20721">
              <w:rPr>
                <w:rFonts w:ascii="Cambria" w:hAnsi="Cambria" w:cs="Calibri Light"/>
                <w:b/>
                <w:sz w:val="20"/>
                <w:szCs w:val="20"/>
              </w:rPr>
              <w:t>1.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BE" w:rsidRPr="00B470C9" w:rsidRDefault="002155BE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  <w:p w:rsidR="002155BE" w:rsidRPr="00B470C9" w:rsidRDefault="002155BE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B470C9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COLLECT CONSULTING S.A.</w:t>
            </w:r>
          </w:p>
          <w:p w:rsidR="002155BE" w:rsidRPr="00B470C9" w:rsidRDefault="002155BE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B470C9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Ul. Zbożowa 42B</w:t>
            </w:r>
          </w:p>
          <w:p w:rsidR="002155BE" w:rsidRPr="00B470C9" w:rsidRDefault="002155BE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B470C9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40-657 Katowice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BE" w:rsidRPr="00B470C9" w:rsidRDefault="002155BE" w:rsidP="002155BE">
            <w:pPr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</w:p>
          <w:p w:rsidR="002155BE" w:rsidRPr="00B470C9" w:rsidRDefault="002155BE" w:rsidP="002155BE">
            <w:pPr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</w:p>
          <w:p w:rsidR="002155BE" w:rsidRPr="00A20721" w:rsidRDefault="002155BE" w:rsidP="002155BE">
            <w:pPr>
              <w:jc w:val="center"/>
              <w:rPr>
                <w:rFonts w:ascii="Cambria" w:hAnsi="Cambria" w:cs="Calibri Light"/>
                <w:b/>
                <w:sz w:val="20"/>
                <w:szCs w:val="20"/>
                <w:highlight w:val="yellow"/>
              </w:rPr>
            </w:pPr>
            <w:r w:rsidRPr="00B470C9">
              <w:rPr>
                <w:rFonts w:ascii="Cambria" w:hAnsi="Cambria" w:cs="Calibri Light"/>
                <w:b/>
                <w:sz w:val="20"/>
                <w:szCs w:val="20"/>
              </w:rPr>
              <w:t>64 575,00 zł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BE" w:rsidRPr="00B470C9" w:rsidRDefault="002155BE" w:rsidP="002155BE">
            <w:pPr>
              <w:ind w:left="34" w:hanging="34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</w:p>
          <w:p w:rsidR="002155BE" w:rsidRPr="00B470C9" w:rsidRDefault="002155BE" w:rsidP="002155B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B470C9">
              <w:rPr>
                <w:rFonts w:ascii="Cambria" w:hAnsi="Cambria" w:cs="Calibri Light"/>
                <w:b/>
                <w:sz w:val="20"/>
                <w:szCs w:val="20"/>
              </w:rPr>
              <w:t>Tak</w:t>
            </w:r>
          </w:p>
          <w:p w:rsidR="002155BE" w:rsidRPr="00B470C9" w:rsidRDefault="002155BE" w:rsidP="002155BE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</w:p>
          <w:p w:rsidR="002155BE" w:rsidRPr="00B470C9" w:rsidRDefault="002155BE" w:rsidP="002155BE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B470C9">
              <w:rPr>
                <w:rFonts w:ascii="Cambria" w:hAnsi="Cambria" w:cs="Calibri Light"/>
                <w:b/>
                <w:sz w:val="20"/>
                <w:szCs w:val="20"/>
              </w:rPr>
              <w:t>Wskazano</w:t>
            </w:r>
          </w:p>
          <w:p w:rsidR="002155BE" w:rsidRPr="00A20721" w:rsidRDefault="002155BE" w:rsidP="002155BE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B470C9">
              <w:rPr>
                <w:rFonts w:ascii="Cambria" w:hAnsi="Cambria" w:cs="Calibri Light"/>
                <w:b/>
                <w:sz w:val="20"/>
                <w:szCs w:val="20"/>
              </w:rPr>
              <w:t>8 modeli finansowych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vAlign w:val="center"/>
          </w:tcPr>
          <w:p w:rsidR="002155BE" w:rsidRPr="00B470C9" w:rsidRDefault="002155BE" w:rsidP="002155BE">
            <w:pPr>
              <w:jc w:val="center"/>
              <w:rPr>
                <w:rFonts w:ascii="Cambria" w:hAnsi="Cambria" w:cs="Tahoma"/>
                <w:b/>
              </w:rPr>
            </w:pPr>
            <w:r w:rsidRPr="00B470C9">
              <w:rPr>
                <w:rFonts w:ascii="Cambria" w:hAnsi="Cambria" w:cs="Tahoma"/>
                <w:b/>
              </w:rPr>
              <w:t>60 pkt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vAlign w:val="center"/>
          </w:tcPr>
          <w:p w:rsidR="002155BE" w:rsidRPr="00B470C9" w:rsidRDefault="002155BE" w:rsidP="002155BE">
            <w:pPr>
              <w:jc w:val="center"/>
              <w:rPr>
                <w:rFonts w:ascii="Cambria" w:hAnsi="Cambria" w:cs="Tahoma"/>
                <w:b/>
                <w:color w:val="000000"/>
              </w:rPr>
            </w:pPr>
            <w:r w:rsidRPr="00B470C9">
              <w:rPr>
                <w:rFonts w:ascii="Cambria" w:hAnsi="Cambria" w:cs="Tahoma"/>
                <w:b/>
                <w:color w:val="000000"/>
              </w:rPr>
              <w:t>40 pkt</w:t>
            </w:r>
          </w:p>
        </w:tc>
        <w:tc>
          <w:tcPr>
            <w:tcW w:w="984" w:type="dxa"/>
            <w:tcBorders>
              <w:bottom w:val="single" w:sz="4" w:space="0" w:color="auto"/>
            </w:tcBorders>
            <w:vAlign w:val="center"/>
          </w:tcPr>
          <w:p w:rsidR="002155BE" w:rsidRPr="00B470C9" w:rsidRDefault="002155BE" w:rsidP="002155BE">
            <w:pPr>
              <w:jc w:val="center"/>
              <w:rPr>
                <w:rFonts w:ascii="Cambria" w:hAnsi="Cambria" w:cs="Tahoma"/>
                <w:b/>
                <w:color w:val="000000"/>
              </w:rPr>
            </w:pPr>
            <w:r w:rsidRPr="00B470C9">
              <w:rPr>
                <w:rFonts w:ascii="Cambria" w:hAnsi="Cambria" w:cs="Tahoma"/>
                <w:b/>
                <w:color w:val="000000"/>
              </w:rPr>
              <w:t>100 pkt</w:t>
            </w:r>
          </w:p>
        </w:tc>
        <w:tc>
          <w:tcPr>
            <w:tcW w:w="1194" w:type="dxa"/>
            <w:tcBorders>
              <w:bottom w:val="single" w:sz="4" w:space="0" w:color="auto"/>
            </w:tcBorders>
            <w:vAlign w:val="center"/>
          </w:tcPr>
          <w:p w:rsidR="002155BE" w:rsidRPr="00B470C9" w:rsidRDefault="002155BE" w:rsidP="002155BE">
            <w:pPr>
              <w:jc w:val="center"/>
              <w:rPr>
                <w:rFonts w:ascii="Cambria" w:hAnsi="Cambria" w:cs="Tahoma"/>
                <w:b/>
                <w:color w:val="000000"/>
              </w:rPr>
            </w:pPr>
            <w:r w:rsidRPr="00B470C9">
              <w:rPr>
                <w:rFonts w:ascii="Cambria" w:hAnsi="Cambria" w:cs="Tahoma"/>
                <w:b/>
                <w:color w:val="000000"/>
              </w:rPr>
              <w:t>I MIEJSCE</w:t>
            </w:r>
          </w:p>
        </w:tc>
      </w:tr>
      <w:tr w:rsidR="002155BE" w:rsidRPr="004661CC" w:rsidTr="003D7E77">
        <w:trPr>
          <w:trHeight w:val="941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5BE" w:rsidRPr="00A20721" w:rsidRDefault="002155BE" w:rsidP="002155BE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20721">
              <w:rPr>
                <w:rFonts w:ascii="Cambria" w:hAnsi="Cambria" w:cs="Calibri Light"/>
                <w:sz w:val="20"/>
                <w:szCs w:val="20"/>
              </w:rPr>
              <w:t>2.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BE" w:rsidRPr="004661CC" w:rsidRDefault="002155BE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  <w:p w:rsidR="002155BE" w:rsidRPr="004661CC" w:rsidRDefault="002155BE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4661C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DORADCA CONSULTANTS LTD. SP. Z O.O.</w:t>
            </w:r>
          </w:p>
          <w:p w:rsidR="002155BE" w:rsidRPr="004661CC" w:rsidRDefault="002155BE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4661C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Ul. Wolności 18A</w:t>
            </w:r>
          </w:p>
          <w:p w:rsidR="002155BE" w:rsidRPr="004661CC" w:rsidRDefault="002155BE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4661C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81-327 Gdynia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BE" w:rsidRDefault="002155BE" w:rsidP="002155BE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155BE" w:rsidRPr="00A20721" w:rsidRDefault="002155BE" w:rsidP="002155BE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>
              <w:rPr>
                <w:rFonts w:ascii="Cambria" w:hAnsi="Cambria" w:cs="Calibri Light"/>
                <w:sz w:val="20"/>
                <w:szCs w:val="20"/>
              </w:rPr>
              <w:t>141 450,00 zł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BE" w:rsidRDefault="002155BE" w:rsidP="002155BE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155BE" w:rsidRDefault="002155BE" w:rsidP="002155BE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>
              <w:rPr>
                <w:rFonts w:ascii="Cambria" w:hAnsi="Cambria" w:cs="Calibri Light"/>
                <w:sz w:val="20"/>
                <w:szCs w:val="20"/>
              </w:rPr>
              <w:t>Tak</w:t>
            </w:r>
          </w:p>
          <w:p w:rsidR="002155BE" w:rsidRDefault="002155BE" w:rsidP="002155BE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>
              <w:rPr>
                <w:rFonts w:ascii="Cambria" w:hAnsi="Cambria" w:cs="Calibri Light"/>
                <w:sz w:val="20"/>
                <w:szCs w:val="20"/>
              </w:rPr>
              <w:t>Wskazano</w:t>
            </w:r>
          </w:p>
          <w:p w:rsidR="002155BE" w:rsidRPr="00A20721" w:rsidRDefault="002155BE" w:rsidP="002155BE">
            <w:pPr>
              <w:ind w:left="34" w:hanging="34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>
              <w:rPr>
                <w:rFonts w:ascii="Cambria" w:hAnsi="Cambria" w:cs="Calibri Light"/>
                <w:b/>
                <w:sz w:val="20"/>
                <w:szCs w:val="20"/>
              </w:rPr>
              <w:t xml:space="preserve"> 7</w:t>
            </w:r>
            <w:r w:rsidRPr="002155BE">
              <w:rPr>
                <w:rFonts w:ascii="Cambria" w:hAnsi="Cambria" w:cs="Calibri Light"/>
                <w:b/>
                <w:sz w:val="20"/>
                <w:szCs w:val="20"/>
              </w:rPr>
              <w:t xml:space="preserve"> modeli finansowych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2155BE" w:rsidRPr="00AD47F8" w:rsidRDefault="002155BE" w:rsidP="002155BE">
            <w:pPr>
              <w:jc w:val="center"/>
              <w:rPr>
                <w:rFonts w:ascii="Cambria" w:hAnsi="Cambria" w:cs="Tahoma"/>
              </w:rPr>
            </w:pPr>
            <w:r w:rsidRPr="00AD47F8">
              <w:rPr>
                <w:rFonts w:ascii="Cambria" w:hAnsi="Cambria" w:cs="Tahoma"/>
              </w:rPr>
              <w:t>27,39 pkt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2155BE" w:rsidRPr="00AD47F8" w:rsidRDefault="002155BE" w:rsidP="002155BE">
            <w:pPr>
              <w:jc w:val="center"/>
              <w:rPr>
                <w:rFonts w:ascii="Cambria" w:hAnsi="Cambria" w:cs="Tahoma"/>
                <w:color w:val="000000"/>
              </w:rPr>
            </w:pPr>
            <w:r>
              <w:rPr>
                <w:rFonts w:ascii="Cambria" w:hAnsi="Cambria" w:cs="Tahoma"/>
                <w:color w:val="000000"/>
              </w:rPr>
              <w:t>40 pkt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2155BE" w:rsidRPr="00AD47F8" w:rsidRDefault="002155BE" w:rsidP="002155BE">
            <w:pPr>
              <w:jc w:val="center"/>
              <w:rPr>
                <w:rFonts w:ascii="Cambria" w:hAnsi="Cambria" w:cs="Tahoma"/>
                <w:color w:val="000000"/>
              </w:rPr>
            </w:pPr>
            <w:r>
              <w:rPr>
                <w:rFonts w:ascii="Cambria" w:hAnsi="Cambria" w:cs="Tahoma"/>
                <w:color w:val="000000"/>
              </w:rPr>
              <w:t>67,39 pkt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2155BE" w:rsidRPr="00AD47F8" w:rsidRDefault="002155BE" w:rsidP="002155BE">
            <w:pPr>
              <w:jc w:val="center"/>
              <w:rPr>
                <w:rFonts w:ascii="Cambria" w:hAnsi="Cambria" w:cs="Tahoma"/>
                <w:color w:val="000000"/>
              </w:rPr>
            </w:pPr>
            <w:r>
              <w:rPr>
                <w:rFonts w:ascii="Cambria" w:hAnsi="Cambria" w:cs="Tahoma"/>
                <w:color w:val="000000"/>
              </w:rPr>
              <w:t>II MIEJSCE</w:t>
            </w:r>
          </w:p>
        </w:tc>
      </w:tr>
      <w:tr w:rsidR="002155BE" w:rsidRPr="004661CC" w:rsidTr="003D7E77">
        <w:trPr>
          <w:trHeight w:val="941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5BE" w:rsidRPr="00A20721" w:rsidRDefault="002155BE" w:rsidP="002155BE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20721">
              <w:rPr>
                <w:rFonts w:ascii="Cambria" w:hAnsi="Cambria" w:cs="Calibri Light"/>
                <w:sz w:val="20"/>
                <w:szCs w:val="20"/>
              </w:rPr>
              <w:t>3.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BE" w:rsidRPr="004661CC" w:rsidRDefault="002155BE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  <w:p w:rsidR="002155BE" w:rsidRPr="004661CC" w:rsidRDefault="002155BE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4661C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LPW Sp. z o.o.</w:t>
            </w:r>
          </w:p>
          <w:p w:rsidR="002155BE" w:rsidRPr="004661CC" w:rsidRDefault="002155BE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4661C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Ul. Żeliwna 38</w:t>
            </w:r>
          </w:p>
          <w:p w:rsidR="002155BE" w:rsidRPr="004661CC" w:rsidRDefault="002155BE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4661C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40-599 Katowice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BE" w:rsidRDefault="002155BE" w:rsidP="002155BE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155BE" w:rsidRDefault="002155BE" w:rsidP="002155BE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155BE" w:rsidRPr="00A20721" w:rsidRDefault="002155BE" w:rsidP="002155BE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>
              <w:rPr>
                <w:rFonts w:ascii="Cambria" w:hAnsi="Cambria" w:cs="Calibri Light"/>
                <w:sz w:val="20"/>
                <w:szCs w:val="20"/>
              </w:rPr>
              <w:t xml:space="preserve">209 000,00 zł 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BE" w:rsidRDefault="002155BE" w:rsidP="002155B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155BE" w:rsidRPr="004661CC" w:rsidRDefault="002155BE" w:rsidP="002155B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4661CC">
              <w:rPr>
                <w:rFonts w:ascii="Cambria" w:hAnsi="Cambria" w:cs="Calibri Light"/>
                <w:sz w:val="20"/>
                <w:szCs w:val="20"/>
              </w:rPr>
              <w:t>Tak</w:t>
            </w:r>
          </w:p>
          <w:p w:rsidR="002155BE" w:rsidRPr="004661CC" w:rsidRDefault="002155BE" w:rsidP="002155BE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155BE" w:rsidRPr="004661CC" w:rsidRDefault="002155BE" w:rsidP="002155BE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4661CC">
              <w:rPr>
                <w:rFonts w:ascii="Cambria" w:hAnsi="Cambria" w:cs="Calibri Light"/>
                <w:sz w:val="20"/>
                <w:szCs w:val="20"/>
              </w:rPr>
              <w:t>Wskazano</w:t>
            </w:r>
          </w:p>
          <w:p w:rsidR="002155BE" w:rsidRPr="00A20721" w:rsidRDefault="002155BE" w:rsidP="002155BE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>
              <w:rPr>
                <w:rFonts w:ascii="Cambria" w:hAnsi="Cambria" w:cs="Calibri Light"/>
                <w:b/>
                <w:sz w:val="20"/>
                <w:szCs w:val="20"/>
              </w:rPr>
              <w:t>4 modele finansowe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2155BE" w:rsidRPr="00AD47F8" w:rsidRDefault="002155BE" w:rsidP="002155BE">
            <w:pPr>
              <w:jc w:val="center"/>
              <w:rPr>
                <w:rFonts w:ascii="Cambria" w:hAnsi="Cambria" w:cs="Tahoma"/>
              </w:rPr>
            </w:pPr>
            <w:r w:rsidRPr="00AD47F8">
              <w:rPr>
                <w:rFonts w:ascii="Cambria" w:hAnsi="Cambria" w:cs="Tahoma"/>
              </w:rPr>
              <w:t>18,54 pkt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2155BE" w:rsidRPr="00AD47F8" w:rsidRDefault="002155BE" w:rsidP="002155BE">
            <w:pPr>
              <w:jc w:val="center"/>
              <w:rPr>
                <w:rFonts w:ascii="Cambria" w:hAnsi="Cambria" w:cs="Tahoma"/>
                <w:color w:val="000000"/>
              </w:rPr>
            </w:pPr>
            <w:r>
              <w:rPr>
                <w:rFonts w:ascii="Cambria" w:hAnsi="Cambria" w:cs="Tahoma"/>
                <w:color w:val="000000"/>
              </w:rPr>
              <w:t>20 pkt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2155BE" w:rsidRPr="00AD47F8" w:rsidRDefault="002155BE" w:rsidP="002155BE">
            <w:pPr>
              <w:jc w:val="center"/>
              <w:rPr>
                <w:rFonts w:ascii="Cambria" w:hAnsi="Cambria" w:cs="Tahoma"/>
                <w:color w:val="000000"/>
              </w:rPr>
            </w:pPr>
            <w:r>
              <w:rPr>
                <w:rFonts w:ascii="Cambria" w:hAnsi="Cambria" w:cs="Tahoma"/>
                <w:color w:val="000000"/>
              </w:rPr>
              <w:t>38,54 pkt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2155BE" w:rsidRPr="00AD47F8" w:rsidRDefault="002155BE" w:rsidP="002155BE">
            <w:pPr>
              <w:jc w:val="center"/>
              <w:rPr>
                <w:rFonts w:ascii="Cambria" w:hAnsi="Cambria" w:cs="Tahoma"/>
                <w:color w:val="000000"/>
              </w:rPr>
            </w:pPr>
            <w:r>
              <w:rPr>
                <w:rFonts w:ascii="Cambria" w:hAnsi="Cambria" w:cs="Tahoma"/>
                <w:color w:val="000000"/>
              </w:rPr>
              <w:t>IV MIEJSCE</w:t>
            </w:r>
          </w:p>
        </w:tc>
      </w:tr>
      <w:tr w:rsidR="002155BE" w:rsidRPr="004661CC" w:rsidTr="003D7E77">
        <w:trPr>
          <w:trHeight w:val="941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BE" w:rsidRPr="004661CC" w:rsidRDefault="002155BE" w:rsidP="002155BE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4661CC">
              <w:rPr>
                <w:rFonts w:ascii="Cambria" w:hAnsi="Cambria" w:cs="Calibri Light"/>
                <w:sz w:val="20"/>
                <w:szCs w:val="20"/>
              </w:rPr>
              <w:lastRenderedPageBreak/>
              <w:t>4.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BE" w:rsidRPr="004661CC" w:rsidRDefault="002155BE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  <w:p w:rsidR="002155BE" w:rsidRPr="004661CC" w:rsidRDefault="002155BE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4661C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DS. CONSULTING SP. Z O.O.</w:t>
            </w:r>
          </w:p>
          <w:p w:rsidR="002155BE" w:rsidRPr="004661CC" w:rsidRDefault="002155BE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4661C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Ul. Jaśkowa Dolina 11B lok. 3</w:t>
            </w:r>
          </w:p>
          <w:p w:rsidR="002155BE" w:rsidRPr="004661CC" w:rsidRDefault="002155BE" w:rsidP="00F12AE0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4661C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80-252 Gdańsk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BE" w:rsidRDefault="002155BE" w:rsidP="002155BE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155BE" w:rsidRDefault="002155BE" w:rsidP="002155BE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155BE" w:rsidRPr="004661CC" w:rsidRDefault="002155BE" w:rsidP="002155BE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>
              <w:rPr>
                <w:rFonts w:ascii="Cambria" w:hAnsi="Cambria" w:cs="Calibri Light"/>
                <w:sz w:val="20"/>
                <w:szCs w:val="20"/>
              </w:rPr>
              <w:t>196 800,00 zł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5BE" w:rsidRDefault="002155BE" w:rsidP="002155BE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155BE" w:rsidRDefault="002155BE" w:rsidP="002155B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>
              <w:rPr>
                <w:rFonts w:ascii="Cambria" w:hAnsi="Cambria" w:cs="Calibri Light"/>
                <w:sz w:val="20"/>
                <w:szCs w:val="20"/>
              </w:rPr>
              <w:t>Tak</w:t>
            </w:r>
          </w:p>
          <w:p w:rsidR="002155BE" w:rsidRDefault="002155BE" w:rsidP="002155B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155BE" w:rsidRDefault="002155BE" w:rsidP="002155B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>
              <w:rPr>
                <w:rFonts w:ascii="Cambria" w:hAnsi="Cambria" w:cs="Calibri Light"/>
                <w:sz w:val="20"/>
                <w:szCs w:val="20"/>
              </w:rPr>
              <w:t>Wskazano</w:t>
            </w:r>
          </w:p>
          <w:p w:rsidR="002155BE" w:rsidRPr="002155BE" w:rsidRDefault="002155BE" w:rsidP="002155B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2155BE">
              <w:rPr>
                <w:rFonts w:ascii="Cambria" w:hAnsi="Cambria" w:cs="Calibri Light"/>
                <w:b/>
                <w:sz w:val="20"/>
                <w:szCs w:val="20"/>
              </w:rPr>
              <w:t>5 modeli finansowych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2155BE" w:rsidRPr="00AD47F8" w:rsidRDefault="002155BE" w:rsidP="002155BE">
            <w:pPr>
              <w:jc w:val="center"/>
              <w:rPr>
                <w:rFonts w:ascii="Cambria" w:hAnsi="Cambria" w:cs="Tahoma"/>
              </w:rPr>
            </w:pPr>
            <w:r w:rsidRPr="00AD47F8">
              <w:rPr>
                <w:rFonts w:ascii="Cambria" w:hAnsi="Cambria" w:cs="Tahoma"/>
              </w:rPr>
              <w:t>19,69</w:t>
            </w:r>
            <w:r>
              <w:rPr>
                <w:rFonts w:ascii="Cambria" w:hAnsi="Cambria" w:cs="Tahoma"/>
              </w:rPr>
              <w:t xml:space="preserve"> pkt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2155BE" w:rsidRPr="00AD47F8" w:rsidRDefault="002155BE" w:rsidP="002155BE">
            <w:pPr>
              <w:jc w:val="center"/>
              <w:rPr>
                <w:rFonts w:ascii="Cambria" w:hAnsi="Cambria" w:cs="Tahoma"/>
                <w:color w:val="000000"/>
              </w:rPr>
            </w:pPr>
            <w:r>
              <w:rPr>
                <w:rFonts w:ascii="Cambria" w:hAnsi="Cambria" w:cs="Tahoma"/>
                <w:color w:val="000000"/>
              </w:rPr>
              <w:t>30 pkt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2155BE" w:rsidRPr="00AD47F8" w:rsidRDefault="002155BE" w:rsidP="002155BE">
            <w:pPr>
              <w:jc w:val="center"/>
              <w:rPr>
                <w:rFonts w:ascii="Cambria" w:hAnsi="Cambria" w:cs="Tahoma"/>
                <w:color w:val="000000"/>
              </w:rPr>
            </w:pPr>
            <w:r>
              <w:rPr>
                <w:rFonts w:ascii="Cambria" w:hAnsi="Cambria" w:cs="Tahoma"/>
                <w:color w:val="000000"/>
              </w:rPr>
              <w:t>49,69 pkt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2155BE" w:rsidRPr="00AD47F8" w:rsidRDefault="002155BE" w:rsidP="002155BE">
            <w:pPr>
              <w:jc w:val="center"/>
              <w:rPr>
                <w:rFonts w:ascii="Cambria" w:hAnsi="Cambria" w:cs="Tahoma"/>
                <w:color w:val="000000"/>
              </w:rPr>
            </w:pPr>
            <w:r>
              <w:rPr>
                <w:rFonts w:ascii="Cambria" w:hAnsi="Cambria" w:cs="Tahoma"/>
                <w:color w:val="000000"/>
              </w:rPr>
              <w:t>III MIEJSCE</w:t>
            </w:r>
          </w:p>
        </w:tc>
      </w:tr>
    </w:tbl>
    <w:p w:rsidR="00A20721" w:rsidRPr="00A20721" w:rsidRDefault="00A20721" w:rsidP="00A20721">
      <w:pPr>
        <w:widowControl w:val="0"/>
        <w:suppressAutoHyphens/>
        <w:spacing w:after="0" w:line="240" w:lineRule="auto"/>
        <w:rPr>
          <w:rFonts w:ascii="Cambria" w:eastAsia="Lucida Sans Unicode" w:hAnsi="Cambria" w:cs="Tahoma"/>
          <w:kern w:val="1"/>
          <w:sz w:val="20"/>
          <w:szCs w:val="20"/>
          <w:lang w:eastAsia="ar-SA"/>
        </w:rPr>
      </w:pPr>
    </w:p>
    <w:p w:rsidR="00A20721" w:rsidRPr="00A20721" w:rsidRDefault="00A20721" w:rsidP="00A20721">
      <w:pPr>
        <w:widowControl w:val="0"/>
        <w:suppressAutoHyphens/>
        <w:spacing w:after="0" w:line="240" w:lineRule="auto"/>
        <w:rPr>
          <w:rFonts w:ascii="Cambria" w:eastAsia="Lucida Sans Unicode" w:hAnsi="Cambria" w:cs="Tahoma"/>
          <w:kern w:val="1"/>
          <w:lang w:eastAsia="ar-SA"/>
        </w:rPr>
      </w:pPr>
    </w:p>
    <w:p w:rsidR="00A20721" w:rsidRPr="00A20721" w:rsidRDefault="00A20721" w:rsidP="00A20721">
      <w:pPr>
        <w:spacing w:line="240" w:lineRule="auto"/>
        <w:jc w:val="both"/>
        <w:rPr>
          <w:rFonts w:ascii="Cambria" w:hAnsi="Cambria" w:cs="Tahoma"/>
          <w:b/>
          <w:u w:val="single"/>
        </w:rPr>
      </w:pPr>
      <w:r w:rsidRPr="00A20721"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A20721" w:rsidRPr="00A20721" w:rsidRDefault="00A20721" w:rsidP="00A20721">
      <w:pPr>
        <w:spacing w:line="240" w:lineRule="auto"/>
        <w:jc w:val="both"/>
        <w:rPr>
          <w:rFonts w:ascii="Cambria" w:hAnsi="Cambria" w:cs="Tahoma"/>
          <w:b/>
          <w:u w:val="single"/>
        </w:rPr>
      </w:pPr>
      <w:r w:rsidRPr="00A20721">
        <w:rPr>
          <w:rFonts w:ascii="Cambria" w:hAnsi="Cambria" w:cs="Tahoma"/>
        </w:rPr>
        <w:t>Zawarcie umowy w sprawie zamówienia publicznego nastąpi zgodnie z ar</w:t>
      </w:r>
      <w:r w:rsidR="00794EDC">
        <w:rPr>
          <w:rFonts w:ascii="Cambria" w:hAnsi="Cambria" w:cs="Tahoma"/>
        </w:rPr>
        <w:t xml:space="preserve">t. 308 ust. 2 </w:t>
      </w:r>
      <w:proofErr w:type="spellStart"/>
      <w:r w:rsidR="00794EDC">
        <w:rPr>
          <w:rFonts w:ascii="Cambria" w:hAnsi="Cambria" w:cs="Tahoma"/>
        </w:rPr>
        <w:t>pzp</w:t>
      </w:r>
      <w:proofErr w:type="spellEnd"/>
      <w:r w:rsidR="00794EDC">
        <w:rPr>
          <w:rFonts w:ascii="Cambria" w:hAnsi="Cambria" w:cs="Tahoma"/>
        </w:rPr>
        <w:t xml:space="preserve"> </w:t>
      </w:r>
      <w:r w:rsidRPr="00A20721">
        <w:rPr>
          <w:rFonts w:ascii="Cambria" w:hAnsi="Cambria" w:cs="Tahoma"/>
        </w:rPr>
        <w:t xml:space="preserve">w terminie nie krótszym niż 5 dni od dnia przekazania niniejszego zawiadomienia i ustalone zostaje na dzień </w:t>
      </w:r>
      <w:r w:rsidR="004A250E">
        <w:rPr>
          <w:rFonts w:ascii="Cambria" w:hAnsi="Cambria" w:cs="Tahoma"/>
          <w:b/>
        </w:rPr>
        <w:t>28.06.2022 r.</w:t>
      </w:r>
      <w:bookmarkStart w:id="0" w:name="_GoBack"/>
      <w:bookmarkEnd w:id="0"/>
      <w:r w:rsidRPr="00A20721">
        <w:rPr>
          <w:rFonts w:ascii="Cambria" w:hAnsi="Cambria" w:cs="Tahoma"/>
          <w:b/>
        </w:rPr>
        <w:t xml:space="preserve"> </w:t>
      </w:r>
      <w:r w:rsidRPr="00A20721">
        <w:rPr>
          <w:rFonts w:ascii="Cambria" w:hAnsi="Cambria" w:cs="Tahoma"/>
        </w:rPr>
        <w:t>w siedzibie Zamawiającego.</w:t>
      </w:r>
    </w:p>
    <w:p w:rsidR="00A20721" w:rsidRPr="00A20721" w:rsidRDefault="00A20721" w:rsidP="00A20721">
      <w:pPr>
        <w:spacing w:line="240" w:lineRule="auto"/>
        <w:rPr>
          <w:rFonts w:ascii="Cambria" w:hAnsi="Cambria" w:cs="Tahoma"/>
        </w:rPr>
      </w:pPr>
    </w:p>
    <w:p w:rsidR="00A20721" w:rsidRPr="00A20721" w:rsidRDefault="00A20721" w:rsidP="00A20721">
      <w:pPr>
        <w:spacing w:after="0"/>
        <w:jc w:val="right"/>
        <w:rPr>
          <w:rFonts w:ascii="Cambria" w:hAnsi="Cambria" w:cs="Tahoma"/>
          <w:i/>
        </w:rPr>
      </w:pPr>
      <w:r w:rsidRPr="00A20721">
        <w:rPr>
          <w:rFonts w:ascii="Cambria" w:hAnsi="Cambria" w:cs="Tahoma"/>
          <w:i/>
        </w:rPr>
        <w:t>Z poważaniem</w:t>
      </w:r>
    </w:p>
    <w:p w:rsidR="00A20721" w:rsidRPr="00A20721" w:rsidRDefault="00A20721" w:rsidP="00A20721">
      <w:pPr>
        <w:spacing w:after="0"/>
        <w:jc w:val="right"/>
        <w:rPr>
          <w:rFonts w:ascii="Cambria" w:hAnsi="Cambria" w:cs="Tahoma"/>
          <w:i/>
        </w:rPr>
      </w:pPr>
      <w:r w:rsidRPr="00A20721">
        <w:rPr>
          <w:rFonts w:ascii="Cambria" w:hAnsi="Cambria" w:cs="Tahoma"/>
          <w:i/>
        </w:rPr>
        <w:t xml:space="preserve">Tomasz Jurek </w:t>
      </w:r>
    </w:p>
    <w:p w:rsidR="00A20721" w:rsidRPr="00A20721" w:rsidRDefault="00A20721" w:rsidP="00A20721">
      <w:pPr>
        <w:spacing w:after="0"/>
        <w:jc w:val="right"/>
        <w:rPr>
          <w:rFonts w:ascii="Cambria" w:hAnsi="Cambria" w:cs="Tahoma"/>
          <w:i/>
        </w:rPr>
      </w:pPr>
      <w:r w:rsidRPr="00A20721">
        <w:rPr>
          <w:rFonts w:ascii="Cambria" w:hAnsi="Cambria" w:cs="Tahoma"/>
          <w:i/>
        </w:rPr>
        <w:t>Zastępca Prezydenta Miasta Tomaszowa Mazowieckiego</w:t>
      </w:r>
    </w:p>
    <w:p w:rsidR="00A20721" w:rsidRPr="00A20721" w:rsidRDefault="00A20721" w:rsidP="00A20721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A3396A" w:rsidRDefault="00A3396A"/>
    <w:sectPr w:rsidR="00A3396A" w:rsidSect="00A20721">
      <w:headerReference w:type="default" r:id="rId7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664" w:rsidRDefault="000C6664" w:rsidP="00A20721">
      <w:pPr>
        <w:spacing w:after="0" w:line="240" w:lineRule="auto"/>
      </w:pPr>
      <w:r>
        <w:separator/>
      </w:r>
    </w:p>
  </w:endnote>
  <w:endnote w:type="continuationSeparator" w:id="0">
    <w:p w:rsidR="000C6664" w:rsidRDefault="000C6664" w:rsidP="00A20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664" w:rsidRDefault="000C6664" w:rsidP="00A20721">
      <w:pPr>
        <w:spacing w:after="0" w:line="240" w:lineRule="auto"/>
      </w:pPr>
      <w:r>
        <w:separator/>
      </w:r>
    </w:p>
  </w:footnote>
  <w:footnote w:type="continuationSeparator" w:id="0">
    <w:p w:rsidR="000C6664" w:rsidRDefault="000C6664" w:rsidP="00A20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721" w:rsidRDefault="00A20721">
    <w:pPr>
      <w:pStyle w:val="Nagwek"/>
    </w:pPr>
    <w:r w:rsidRPr="00AC328C">
      <w:rPr>
        <w:rFonts w:cstheme="minorHAnsi"/>
        <w:b/>
        <w:noProof/>
        <w:lang w:eastAsia="pl-PL"/>
      </w:rPr>
      <w:drawing>
        <wp:anchor distT="0" distB="0" distL="114300" distR="114300" simplePos="0" relativeHeight="251661312" behindDoc="1" locked="0" layoutInCell="1" allowOverlap="1" wp14:anchorId="7A09F5C7" wp14:editId="6B26C974">
          <wp:simplePos x="0" y="0"/>
          <wp:positionH relativeFrom="margin">
            <wp:align>right</wp:align>
          </wp:positionH>
          <wp:positionV relativeFrom="paragraph">
            <wp:posOffset>-6985</wp:posOffset>
          </wp:positionV>
          <wp:extent cx="1612900" cy="533400"/>
          <wp:effectExtent l="0" t="0" r="6350" b="0"/>
          <wp:wrapTight wrapText="bothSides">
            <wp:wrapPolygon edited="0">
              <wp:start x="0" y="0"/>
              <wp:lineTo x="0" y="20829"/>
              <wp:lineTo x="21430" y="20829"/>
              <wp:lineTo x="21430" y="0"/>
              <wp:lineTo x="0" y="0"/>
            </wp:wrapPolygon>
          </wp:wrapTight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lang w:eastAsia="pl-PL"/>
      </w:rPr>
      <w:drawing>
        <wp:anchor distT="0" distB="0" distL="114300" distR="114300" simplePos="0" relativeHeight="251659264" behindDoc="1" locked="0" layoutInCell="1" allowOverlap="1" wp14:anchorId="2390AFAD" wp14:editId="00B044A3">
          <wp:simplePos x="0" y="0"/>
          <wp:positionH relativeFrom="margin">
            <wp:align>left</wp:align>
          </wp:positionH>
          <wp:positionV relativeFrom="paragraph">
            <wp:posOffset>-121285</wp:posOffset>
          </wp:positionV>
          <wp:extent cx="1231900" cy="564515"/>
          <wp:effectExtent l="0" t="0" r="6350" b="6985"/>
          <wp:wrapTight wrapText="bothSides">
            <wp:wrapPolygon edited="0">
              <wp:start x="0" y="0"/>
              <wp:lineTo x="0" y="21138"/>
              <wp:lineTo x="21377" y="21138"/>
              <wp:lineTo x="21377" y="0"/>
              <wp:lineTo x="0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F04A3"/>
    <w:multiLevelType w:val="hybridMultilevel"/>
    <w:tmpl w:val="833651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874"/>
    <w:rsid w:val="000C6664"/>
    <w:rsid w:val="002155BE"/>
    <w:rsid w:val="004661CC"/>
    <w:rsid w:val="004A250E"/>
    <w:rsid w:val="006138C8"/>
    <w:rsid w:val="00794EDC"/>
    <w:rsid w:val="00A20721"/>
    <w:rsid w:val="00A3396A"/>
    <w:rsid w:val="00B02874"/>
    <w:rsid w:val="00B470C9"/>
    <w:rsid w:val="00F1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4EEE15"/>
  <w15:chartTrackingRefBased/>
  <w15:docId w15:val="{997B3CF0-A7F0-494E-89AF-6AD61681C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0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0721"/>
  </w:style>
  <w:style w:type="paragraph" w:styleId="Stopka">
    <w:name w:val="footer"/>
    <w:basedOn w:val="Normalny"/>
    <w:link w:val="StopkaZnak"/>
    <w:uiPriority w:val="99"/>
    <w:unhideWhenUsed/>
    <w:rsid w:val="00A20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0721"/>
  </w:style>
  <w:style w:type="paragraph" w:styleId="Akapitzlist">
    <w:name w:val="List Paragraph"/>
    <w:basedOn w:val="Normalny"/>
    <w:uiPriority w:val="34"/>
    <w:qFormat/>
    <w:rsid w:val="006138C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2A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2A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883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3</cp:revision>
  <cp:lastPrinted>2022-06-20T09:47:00Z</cp:lastPrinted>
  <dcterms:created xsi:type="dcterms:W3CDTF">2022-06-20T09:39:00Z</dcterms:created>
  <dcterms:modified xsi:type="dcterms:W3CDTF">2022-06-20T09:50:00Z</dcterms:modified>
</cp:coreProperties>
</file>