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160" w:rsidRPr="005F6166" w:rsidRDefault="00944CE2" w:rsidP="0062554D">
      <w:pPr>
        <w:spacing w:after="0"/>
        <w:jc w:val="right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szCs w:val="24"/>
        </w:rPr>
        <w:t>PROJEKT</w:t>
      </w:r>
      <w:r w:rsidR="007F107B" w:rsidRPr="005F6166">
        <w:rPr>
          <w:rFonts w:asciiTheme="minorHAnsi" w:hAnsiTheme="minorHAnsi" w:cstheme="minorHAnsi"/>
          <w:szCs w:val="24"/>
        </w:rPr>
        <w:t xml:space="preserve"> </w:t>
      </w:r>
    </w:p>
    <w:p w:rsidR="00944CE2" w:rsidRPr="005F6166" w:rsidRDefault="00944CE2" w:rsidP="0062554D">
      <w:pPr>
        <w:spacing w:after="0"/>
        <w:rPr>
          <w:rFonts w:asciiTheme="minorHAnsi" w:hAnsiTheme="minorHAnsi" w:cstheme="minorHAnsi"/>
          <w:szCs w:val="24"/>
        </w:rPr>
      </w:pPr>
    </w:p>
    <w:p w:rsidR="007F107B" w:rsidRPr="005F6166" w:rsidRDefault="007F107B" w:rsidP="0062554D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5F6166">
        <w:rPr>
          <w:rFonts w:asciiTheme="minorHAnsi" w:hAnsiTheme="minorHAnsi" w:cstheme="minorHAnsi"/>
          <w:b/>
          <w:bCs/>
        </w:rPr>
        <w:t>UCHWAŁA NR ……………..….</w:t>
      </w:r>
    </w:p>
    <w:p w:rsidR="007F107B" w:rsidRPr="005F6166" w:rsidRDefault="007F107B" w:rsidP="0062554D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5F6166">
        <w:rPr>
          <w:rFonts w:asciiTheme="minorHAnsi" w:hAnsiTheme="minorHAnsi" w:cstheme="minorHAnsi"/>
          <w:b/>
          <w:bCs/>
        </w:rPr>
        <w:t>RADY MIEJSKIEJ TOMASZOWA MAZOWIECKIEGO</w:t>
      </w:r>
    </w:p>
    <w:p w:rsidR="007F107B" w:rsidRPr="005F6166" w:rsidRDefault="007F107B" w:rsidP="0062554D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5F6166">
        <w:rPr>
          <w:rFonts w:asciiTheme="minorHAnsi" w:hAnsiTheme="minorHAnsi" w:cstheme="minorHAnsi"/>
          <w:b/>
          <w:bCs/>
        </w:rPr>
        <w:t>z dnia ………………. r.</w:t>
      </w:r>
    </w:p>
    <w:p w:rsidR="007F107B" w:rsidRPr="005F6166" w:rsidRDefault="007F107B" w:rsidP="0062554D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:rsidR="008F5160" w:rsidRPr="005F6166" w:rsidRDefault="00D219C9" w:rsidP="0062554D">
      <w:pPr>
        <w:spacing w:before="80" w:after="0"/>
        <w:jc w:val="center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 xml:space="preserve">w sprawie utworzenia placówki wsparcia dziennego prowadzonej w formie opiekuńczej </w:t>
      </w:r>
      <w:r w:rsidR="00BB2230" w:rsidRPr="005F6166">
        <w:rPr>
          <w:rFonts w:asciiTheme="minorHAnsi" w:hAnsiTheme="minorHAnsi" w:cstheme="minorHAnsi"/>
          <w:b/>
          <w:color w:val="000000"/>
          <w:szCs w:val="24"/>
        </w:rPr>
        <w:t xml:space="preserve">- świetlicy </w:t>
      </w:r>
      <w:r w:rsidR="007F107B" w:rsidRPr="005F6166">
        <w:rPr>
          <w:rFonts w:asciiTheme="minorHAnsi" w:hAnsiTheme="minorHAnsi" w:cstheme="minorHAnsi"/>
          <w:b/>
          <w:color w:val="000000"/>
          <w:szCs w:val="24"/>
        </w:rPr>
        <w:t xml:space="preserve">przez Miejski Ośrodek Pomocy Społecznej </w:t>
      </w:r>
      <w:r w:rsidR="00BB2230" w:rsidRPr="005F6166">
        <w:rPr>
          <w:rFonts w:asciiTheme="minorHAnsi" w:hAnsiTheme="minorHAnsi" w:cstheme="minorHAnsi"/>
          <w:b/>
          <w:color w:val="000000"/>
          <w:szCs w:val="24"/>
        </w:rPr>
        <w:t xml:space="preserve">w Tomaszowie Mazowieckim </w:t>
      </w:r>
    </w:p>
    <w:p w:rsidR="00F36D81" w:rsidRPr="005F6166" w:rsidRDefault="00F36D81" w:rsidP="0062554D">
      <w:pPr>
        <w:spacing w:before="80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11589C" w:rsidRPr="005F6166" w:rsidRDefault="00D219C9" w:rsidP="0011589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5F6166">
        <w:rPr>
          <w:rFonts w:asciiTheme="minorHAnsi" w:hAnsiTheme="minorHAnsi" w:cstheme="minorHAnsi"/>
        </w:rPr>
        <w:t xml:space="preserve">Na podstawie art. 7 ust. 1 </w:t>
      </w:r>
      <w:proofErr w:type="spellStart"/>
      <w:r w:rsidRPr="005F6166">
        <w:rPr>
          <w:rFonts w:asciiTheme="minorHAnsi" w:hAnsiTheme="minorHAnsi" w:cstheme="minorHAnsi"/>
        </w:rPr>
        <w:t>pkt</w:t>
      </w:r>
      <w:proofErr w:type="spellEnd"/>
      <w:r w:rsidRPr="005F6166">
        <w:rPr>
          <w:rFonts w:asciiTheme="minorHAnsi" w:hAnsiTheme="minorHAnsi" w:cstheme="minorHAnsi"/>
        </w:rPr>
        <w:t xml:space="preserve"> 6a, art. 9 ust. 1 oraz art. 18 ust. 2 </w:t>
      </w:r>
      <w:proofErr w:type="spellStart"/>
      <w:r w:rsidRPr="005F6166">
        <w:rPr>
          <w:rFonts w:asciiTheme="minorHAnsi" w:hAnsiTheme="minorHAnsi" w:cstheme="minorHAnsi"/>
        </w:rPr>
        <w:t>pkt</w:t>
      </w:r>
      <w:proofErr w:type="spellEnd"/>
      <w:r w:rsidRPr="005F6166">
        <w:rPr>
          <w:rFonts w:asciiTheme="minorHAnsi" w:hAnsiTheme="minorHAnsi" w:cstheme="minorHAnsi"/>
        </w:rPr>
        <w:t xml:space="preserve"> 9 lit. h ustawy z dnia 8</w:t>
      </w:r>
      <w:r w:rsidR="000A340E" w:rsidRPr="005F6166">
        <w:rPr>
          <w:rFonts w:asciiTheme="minorHAnsi" w:hAnsiTheme="minorHAnsi" w:cstheme="minorHAnsi"/>
        </w:rPr>
        <w:t> </w:t>
      </w:r>
      <w:r w:rsidRPr="005F6166">
        <w:rPr>
          <w:rFonts w:asciiTheme="minorHAnsi" w:hAnsiTheme="minorHAnsi" w:cstheme="minorHAnsi"/>
        </w:rPr>
        <w:t xml:space="preserve">marca 1990 r. o samorządzie </w:t>
      </w:r>
      <w:r w:rsidR="007F107B" w:rsidRPr="005F6166">
        <w:rPr>
          <w:rFonts w:asciiTheme="minorHAnsi" w:hAnsiTheme="minorHAnsi" w:cstheme="minorHAnsi"/>
        </w:rPr>
        <w:t xml:space="preserve">gminnym (Dz. U. z 2022 r. poz. 559, 583, 1005 i 1079) </w:t>
      </w:r>
      <w:r w:rsidRPr="005F6166">
        <w:rPr>
          <w:rFonts w:asciiTheme="minorHAnsi" w:hAnsiTheme="minorHAnsi" w:cstheme="minorHAnsi"/>
        </w:rPr>
        <w:t xml:space="preserve">art. 18 ust. 2, art. 18c, art. 24 ust. 1 </w:t>
      </w:r>
      <w:proofErr w:type="spellStart"/>
      <w:r w:rsidRPr="005F6166">
        <w:rPr>
          <w:rFonts w:asciiTheme="minorHAnsi" w:hAnsiTheme="minorHAnsi" w:cstheme="minorHAnsi"/>
        </w:rPr>
        <w:t>pkt</w:t>
      </w:r>
      <w:proofErr w:type="spellEnd"/>
      <w:r w:rsidRPr="005F6166">
        <w:rPr>
          <w:rFonts w:asciiTheme="minorHAnsi" w:hAnsiTheme="minorHAnsi" w:cstheme="minorHAnsi"/>
        </w:rPr>
        <w:t xml:space="preserve"> 1 ustawy z dnia 9 czerwca 2011 r. o wspieraniu rodziny i</w:t>
      </w:r>
      <w:r w:rsidR="000A340E" w:rsidRPr="005F6166">
        <w:rPr>
          <w:rFonts w:asciiTheme="minorHAnsi" w:hAnsiTheme="minorHAnsi" w:cstheme="minorHAnsi"/>
        </w:rPr>
        <w:t> </w:t>
      </w:r>
      <w:r w:rsidRPr="005F6166">
        <w:rPr>
          <w:rFonts w:asciiTheme="minorHAnsi" w:hAnsiTheme="minorHAnsi" w:cstheme="minorHAnsi"/>
        </w:rPr>
        <w:t>systemie pieczy zastępczej (</w:t>
      </w:r>
      <w:r w:rsidR="00B85AE3" w:rsidRPr="005F6166">
        <w:rPr>
          <w:rFonts w:asciiTheme="minorHAnsi" w:hAnsiTheme="minorHAnsi" w:cstheme="minorHAnsi"/>
          <w:shd w:val="clear" w:color="auto" w:fill="FFFFFF"/>
        </w:rPr>
        <w:t xml:space="preserve">Dz. U. z 2022 r. poz. 447) </w:t>
      </w:r>
      <w:r w:rsidRPr="005F6166">
        <w:rPr>
          <w:rFonts w:asciiTheme="minorHAnsi" w:hAnsiTheme="minorHAnsi" w:cstheme="minorHAnsi"/>
        </w:rPr>
        <w:t xml:space="preserve">oraz art. 111a ust. 1 </w:t>
      </w:r>
      <w:proofErr w:type="spellStart"/>
      <w:r w:rsidRPr="005F6166">
        <w:rPr>
          <w:rFonts w:asciiTheme="minorHAnsi" w:hAnsiTheme="minorHAnsi" w:cstheme="minorHAnsi"/>
        </w:rPr>
        <w:t>pkt</w:t>
      </w:r>
      <w:proofErr w:type="spellEnd"/>
      <w:r w:rsidRPr="005F6166">
        <w:rPr>
          <w:rFonts w:asciiTheme="minorHAnsi" w:hAnsiTheme="minorHAnsi" w:cstheme="minorHAnsi"/>
        </w:rPr>
        <w:t xml:space="preserve"> </w:t>
      </w:r>
      <w:r w:rsidR="007F107B" w:rsidRPr="005F6166">
        <w:rPr>
          <w:rFonts w:asciiTheme="minorHAnsi" w:hAnsiTheme="minorHAnsi" w:cstheme="minorHAnsi"/>
        </w:rPr>
        <w:t>1</w:t>
      </w:r>
      <w:r w:rsidRPr="005F6166">
        <w:rPr>
          <w:rFonts w:asciiTheme="minorHAnsi" w:hAnsiTheme="minorHAnsi" w:cstheme="minorHAnsi"/>
        </w:rPr>
        <w:t xml:space="preserve">, ust. 2 ustawy z dnia 12 marca 2004 r. o pomocy społecznej </w:t>
      </w:r>
      <w:r w:rsidR="00880962" w:rsidRPr="005F6166">
        <w:rPr>
          <w:rFonts w:asciiTheme="minorHAnsi" w:hAnsiTheme="minorHAnsi" w:cstheme="minorHAnsi"/>
        </w:rPr>
        <w:t>(Dz. U. z 2021 r. poz. 2268, 2270, z 2022 r. poz. 1, 66, 1079)</w:t>
      </w:r>
      <w:r w:rsidR="0011589C" w:rsidRPr="005F6166">
        <w:rPr>
          <w:rFonts w:asciiTheme="minorHAnsi" w:hAnsiTheme="minorHAnsi" w:cstheme="minorHAnsi"/>
        </w:rPr>
        <w:t>, Rada Miejska Tomaszowa Mazowieckiego uchwala, co następuje:</w:t>
      </w:r>
    </w:p>
    <w:p w:rsidR="00880962" w:rsidRPr="005F6166" w:rsidRDefault="00880962" w:rsidP="0062554D">
      <w:pPr>
        <w:jc w:val="both"/>
        <w:rPr>
          <w:rFonts w:asciiTheme="minorHAnsi" w:hAnsiTheme="minorHAnsi" w:cstheme="minorHAnsi"/>
          <w:szCs w:val="24"/>
        </w:rPr>
      </w:pPr>
    </w:p>
    <w:p w:rsidR="008F5160" w:rsidRPr="005F6166" w:rsidRDefault="00D219C9" w:rsidP="0062554D">
      <w:pPr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1. </w:t>
      </w:r>
      <w:r w:rsidRPr="005F6166">
        <w:rPr>
          <w:rFonts w:asciiTheme="minorHAnsi" w:hAnsiTheme="minorHAnsi" w:cstheme="minorHAnsi"/>
          <w:color w:val="000000"/>
          <w:szCs w:val="24"/>
        </w:rPr>
        <w:t>Tworzy się placówkę wsparcia dziennego w formie opiekuńczej w</w:t>
      </w:r>
      <w:r w:rsidR="00322C8B" w:rsidRPr="005F6166">
        <w:rPr>
          <w:rFonts w:asciiTheme="minorHAnsi" w:hAnsiTheme="minorHAnsi" w:cstheme="minorHAnsi"/>
          <w:color w:val="000000"/>
          <w:szCs w:val="24"/>
        </w:rPr>
        <w:t> 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Tomaszowie Mazowieckim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 xml:space="preserve">. </w:t>
      </w:r>
    </w:p>
    <w:p w:rsidR="008F5160" w:rsidRPr="005F6166" w:rsidRDefault="00D219C9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2.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Placówkę wsparcia dziennego łączy się z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Miejskim Ośrodkiem Pomocy Społecznej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 i</w:t>
      </w:r>
      <w:r w:rsidR="00944CE2" w:rsidRPr="005F6166">
        <w:rPr>
          <w:rFonts w:asciiTheme="minorHAnsi" w:hAnsiTheme="minorHAnsi" w:cstheme="minorHAnsi"/>
          <w:color w:val="000000"/>
          <w:szCs w:val="24"/>
        </w:rPr>
        <w:t>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działa ona w strukturze organizacyjnej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 xml:space="preserve">Miejskiego Ośrodka Pomocy Społecznej 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>w</w:t>
      </w:r>
      <w:r w:rsidR="00944CE2" w:rsidRPr="005F6166">
        <w:rPr>
          <w:rFonts w:asciiTheme="minorHAnsi" w:hAnsiTheme="minorHAnsi" w:cstheme="minorHAnsi"/>
          <w:color w:val="000000"/>
          <w:szCs w:val="24"/>
        </w:rPr>
        <w:t> 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>Tomaszowie Mazowieckim</w:t>
      </w:r>
      <w:r w:rsidRPr="005F6166">
        <w:rPr>
          <w:rFonts w:asciiTheme="minorHAnsi" w:hAnsiTheme="minorHAnsi" w:cstheme="minorHAnsi"/>
          <w:color w:val="000000"/>
          <w:szCs w:val="24"/>
        </w:rPr>
        <w:t>.</w:t>
      </w:r>
    </w:p>
    <w:p w:rsidR="008F5160" w:rsidRPr="005F6166" w:rsidRDefault="00D219C9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3.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Placówka zostaje utworzona przez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Gminę Miasto Tomaszów Mazowiecki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 </w:t>
      </w:r>
      <w:r w:rsidR="00FC5241" w:rsidRPr="005F6166">
        <w:rPr>
          <w:rFonts w:asciiTheme="minorHAnsi" w:hAnsiTheme="minorHAnsi" w:cstheme="minorHAnsi"/>
          <w:color w:val="000000"/>
          <w:szCs w:val="24"/>
        </w:rPr>
        <w:t xml:space="preserve">ze środków </w:t>
      </w:r>
      <w:r w:rsidRPr="005F6166">
        <w:rPr>
          <w:rFonts w:asciiTheme="minorHAnsi" w:hAnsiTheme="minorHAnsi" w:cstheme="minorHAnsi"/>
          <w:color w:val="000000"/>
          <w:szCs w:val="24"/>
        </w:rPr>
        <w:t>projektu pn.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 xml:space="preserve"> </w:t>
      </w:r>
      <w:r w:rsidR="00BB2230" w:rsidRPr="005F6166">
        <w:rPr>
          <w:rFonts w:asciiTheme="minorHAnsi" w:hAnsiTheme="minorHAnsi" w:cstheme="minorHAnsi"/>
          <w:szCs w:val="24"/>
        </w:rPr>
        <w:t xml:space="preserve">„Tomaszowskie Centrum Usług Społecznych II” realizowanego w ramach Regionalnego Programu Operacyjnego Województwa Łódzkiego na lata 2014-2020. </w:t>
      </w:r>
    </w:p>
    <w:p w:rsidR="008F5160" w:rsidRPr="005F6166" w:rsidRDefault="00D219C9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4.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Placówka przeznaczona jest dla dzieci i młodzieży 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>zagrożonej ubóstwem i wykluczeniem społecznym w celu integracji społecznej oraz zapobiegani</w:t>
      </w:r>
      <w:r w:rsidR="00FC5241" w:rsidRPr="005F6166">
        <w:rPr>
          <w:rFonts w:asciiTheme="minorHAnsi" w:hAnsiTheme="minorHAnsi" w:cstheme="minorHAnsi"/>
          <w:color w:val="000000"/>
          <w:szCs w:val="24"/>
        </w:rPr>
        <w:t xml:space="preserve">a 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 xml:space="preserve">patologiom. </w:t>
      </w:r>
    </w:p>
    <w:p w:rsidR="008F5160" w:rsidRPr="005F6166" w:rsidRDefault="00D219C9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5.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Szczegółowe zadania oraz organizację 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 xml:space="preserve">placówki 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określi Regulamin Organizacyjny </w:t>
      </w:r>
      <w:r w:rsidR="000E4F0B" w:rsidRPr="005F6166">
        <w:rPr>
          <w:rFonts w:asciiTheme="minorHAnsi" w:hAnsiTheme="minorHAnsi" w:cstheme="minorHAnsi"/>
          <w:color w:val="000000"/>
          <w:szCs w:val="24"/>
        </w:rPr>
        <w:t>nadany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 przez Dyrektora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Miejskiego Ośrodka Pomocy Społecznej w Tomaszowie Mazowieckim</w:t>
      </w:r>
      <w:r w:rsidRPr="005F6166">
        <w:rPr>
          <w:rFonts w:asciiTheme="minorHAnsi" w:hAnsiTheme="minorHAnsi" w:cstheme="minorHAnsi"/>
          <w:color w:val="000000"/>
          <w:szCs w:val="24"/>
        </w:rPr>
        <w:t>.</w:t>
      </w:r>
    </w:p>
    <w:p w:rsidR="008F5160" w:rsidRPr="005F6166" w:rsidRDefault="00D219C9" w:rsidP="0062554D">
      <w:pPr>
        <w:spacing w:before="26" w:after="0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6. </w:t>
      </w:r>
      <w:r w:rsidRPr="005F6166">
        <w:rPr>
          <w:rFonts w:asciiTheme="minorHAnsi" w:hAnsiTheme="minorHAnsi" w:cstheme="minorHAnsi"/>
          <w:color w:val="000000"/>
          <w:szCs w:val="24"/>
        </w:rPr>
        <w:t>Źródłem pokrycia zobowiązań finansowych placówki będą:</w:t>
      </w:r>
    </w:p>
    <w:p w:rsidR="00BB2230" w:rsidRPr="005F6166" w:rsidRDefault="00D219C9" w:rsidP="0062554D">
      <w:pPr>
        <w:spacing w:before="26" w:after="0"/>
        <w:ind w:left="373"/>
        <w:jc w:val="both"/>
        <w:rPr>
          <w:rFonts w:asciiTheme="minorHAnsi" w:hAnsiTheme="minorHAnsi" w:cstheme="minorHAnsi"/>
          <w:color w:val="000000"/>
          <w:szCs w:val="24"/>
        </w:rPr>
      </w:pPr>
      <w:r w:rsidRPr="005F6166">
        <w:rPr>
          <w:rFonts w:asciiTheme="minorHAnsi" w:hAnsiTheme="minorHAnsi" w:cstheme="minorHAnsi"/>
          <w:color w:val="000000"/>
          <w:szCs w:val="24"/>
        </w:rPr>
        <w:t xml:space="preserve">1) 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>zewnętrzne źródła finansowania;</w:t>
      </w:r>
    </w:p>
    <w:p w:rsidR="008F5160" w:rsidRPr="005F6166" w:rsidRDefault="00D43013" w:rsidP="0062554D">
      <w:pPr>
        <w:spacing w:before="26" w:after="0"/>
        <w:ind w:left="373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color w:val="000000"/>
          <w:szCs w:val="24"/>
        </w:rPr>
        <w:t>2</w:t>
      </w:r>
      <w:r w:rsidR="00BB2230" w:rsidRPr="005F6166">
        <w:rPr>
          <w:rFonts w:asciiTheme="minorHAnsi" w:hAnsiTheme="minorHAnsi" w:cstheme="minorHAnsi"/>
          <w:color w:val="000000"/>
          <w:szCs w:val="24"/>
        </w:rPr>
        <w:t xml:space="preserve">) </w:t>
      </w:r>
      <w:r w:rsidR="00D219C9" w:rsidRPr="005F6166">
        <w:rPr>
          <w:rFonts w:asciiTheme="minorHAnsi" w:hAnsiTheme="minorHAnsi" w:cstheme="minorHAnsi"/>
          <w:color w:val="000000"/>
          <w:szCs w:val="24"/>
        </w:rPr>
        <w:t>dochody własne gminy przeznaczone na realizację zdań własnych w zakresie wspierania rodziny i pieczy zastępczej;</w:t>
      </w:r>
    </w:p>
    <w:p w:rsidR="008F5160" w:rsidRPr="005F6166" w:rsidRDefault="00D43013" w:rsidP="0062554D">
      <w:pPr>
        <w:spacing w:before="26" w:after="0"/>
        <w:ind w:left="373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color w:val="000000"/>
          <w:szCs w:val="24"/>
        </w:rPr>
        <w:t>3</w:t>
      </w:r>
      <w:r w:rsidR="00D219C9" w:rsidRPr="005F6166">
        <w:rPr>
          <w:rFonts w:asciiTheme="minorHAnsi" w:hAnsiTheme="minorHAnsi" w:cstheme="minorHAnsi"/>
          <w:color w:val="000000"/>
          <w:szCs w:val="24"/>
        </w:rPr>
        <w:t xml:space="preserve">) środki z </w:t>
      </w:r>
      <w:r w:rsidR="00944CE2" w:rsidRPr="005F6166">
        <w:rPr>
          <w:rFonts w:asciiTheme="minorHAnsi" w:hAnsiTheme="minorHAnsi" w:cstheme="minorHAnsi"/>
          <w:szCs w:val="24"/>
        </w:rPr>
        <w:t xml:space="preserve">Miejskiego </w:t>
      </w:r>
      <w:r w:rsidR="00D219C9" w:rsidRPr="005F6166">
        <w:rPr>
          <w:rFonts w:asciiTheme="minorHAnsi" w:hAnsiTheme="minorHAnsi" w:cstheme="minorHAnsi"/>
          <w:szCs w:val="24"/>
        </w:rPr>
        <w:t xml:space="preserve">Programu Profilaktyki i Rozwiązywania Problemów Alkoholowych </w:t>
      </w:r>
      <w:r w:rsidR="000E35D6" w:rsidRPr="005F6166">
        <w:rPr>
          <w:rFonts w:asciiTheme="minorHAnsi" w:hAnsiTheme="minorHAnsi" w:cstheme="minorHAnsi"/>
          <w:szCs w:val="24"/>
        </w:rPr>
        <w:t xml:space="preserve">oraz </w:t>
      </w:r>
      <w:r w:rsidR="00D219C9" w:rsidRPr="005F6166">
        <w:rPr>
          <w:rFonts w:asciiTheme="minorHAnsi" w:hAnsiTheme="minorHAnsi" w:cstheme="minorHAnsi"/>
          <w:szCs w:val="24"/>
        </w:rPr>
        <w:t>Przeciwdziałania Narkomanii;</w:t>
      </w:r>
    </w:p>
    <w:p w:rsidR="00880962" w:rsidRPr="005F6166" w:rsidRDefault="00D43013" w:rsidP="0062554D">
      <w:pPr>
        <w:spacing w:before="26" w:after="0"/>
        <w:ind w:left="373"/>
        <w:jc w:val="both"/>
        <w:rPr>
          <w:rFonts w:asciiTheme="minorHAnsi" w:hAnsiTheme="minorHAnsi" w:cstheme="minorHAnsi"/>
          <w:color w:val="000000"/>
          <w:szCs w:val="24"/>
        </w:rPr>
      </w:pPr>
      <w:r w:rsidRPr="005F6166">
        <w:rPr>
          <w:rFonts w:asciiTheme="minorHAnsi" w:hAnsiTheme="minorHAnsi" w:cstheme="minorHAnsi"/>
          <w:color w:val="000000"/>
          <w:szCs w:val="24"/>
        </w:rPr>
        <w:t>4</w:t>
      </w:r>
      <w:r w:rsidR="00D219C9" w:rsidRPr="005F6166">
        <w:rPr>
          <w:rFonts w:asciiTheme="minorHAnsi" w:hAnsiTheme="minorHAnsi" w:cstheme="minorHAnsi"/>
          <w:color w:val="000000"/>
          <w:szCs w:val="24"/>
        </w:rPr>
        <w:t>) dotacje celowe z budżetu państwa na dofinansowanie zadań własnych w zakresie wspierania rodziny i systemu pieczy zastępczej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. </w:t>
      </w:r>
    </w:p>
    <w:p w:rsidR="000A340E" w:rsidRPr="005F6166" w:rsidRDefault="000A340E" w:rsidP="0062554D">
      <w:pPr>
        <w:spacing w:before="26" w:after="0"/>
        <w:ind w:left="373"/>
        <w:jc w:val="both"/>
        <w:rPr>
          <w:rFonts w:asciiTheme="minorHAnsi" w:hAnsiTheme="minorHAnsi" w:cstheme="minorHAnsi"/>
          <w:szCs w:val="24"/>
        </w:rPr>
      </w:pPr>
    </w:p>
    <w:p w:rsidR="008F5160" w:rsidRPr="005F6166" w:rsidRDefault="00D219C9" w:rsidP="0062554D">
      <w:pPr>
        <w:spacing w:before="26" w:after="240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lastRenderedPageBreak/>
        <w:t>§  7.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Wykonanie </w:t>
      </w:r>
      <w:r w:rsidR="0011589C" w:rsidRPr="005F6166">
        <w:rPr>
          <w:rFonts w:asciiTheme="minorHAnsi" w:hAnsiTheme="minorHAnsi" w:cstheme="minorHAnsi"/>
          <w:color w:val="000000"/>
          <w:szCs w:val="24"/>
        </w:rPr>
        <w:t>u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chwały powierza się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Prezydentowi Miasta Tomaszowa Mazowieckiego</w:t>
      </w:r>
      <w:r w:rsidRPr="005F6166">
        <w:rPr>
          <w:rFonts w:asciiTheme="minorHAnsi" w:hAnsiTheme="minorHAnsi" w:cstheme="minorHAnsi"/>
          <w:color w:val="000000"/>
          <w:szCs w:val="24"/>
        </w:rPr>
        <w:t>.</w:t>
      </w:r>
    </w:p>
    <w:p w:rsidR="008F5160" w:rsidRPr="005F6166" w:rsidRDefault="00D219C9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  <w:r w:rsidRPr="005F6166">
        <w:rPr>
          <w:rFonts w:asciiTheme="minorHAnsi" w:hAnsiTheme="minorHAnsi" w:cstheme="minorHAnsi"/>
          <w:b/>
          <w:color w:val="000000"/>
          <w:szCs w:val="24"/>
        </w:rPr>
        <w:t>§  8. </w:t>
      </w:r>
      <w:r w:rsidRPr="005F6166">
        <w:rPr>
          <w:rFonts w:asciiTheme="minorHAnsi" w:hAnsiTheme="minorHAnsi" w:cstheme="minorHAnsi"/>
          <w:color w:val="000000"/>
          <w:szCs w:val="24"/>
        </w:rPr>
        <w:t xml:space="preserve">Uchwała wchodzi w życie po upływie 14 dni od dnia ogłoszenia w Dzienniku Urzędowym Województwa </w:t>
      </w:r>
      <w:r w:rsidR="00F36D81" w:rsidRPr="005F6166">
        <w:rPr>
          <w:rFonts w:asciiTheme="minorHAnsi" w:hAnsiTheme="minorHAnsi" w:cstheme="minorHAnsi"/>
          <w:color w:val="000000"/>
          <w:szCs w:val="24"/>
        </w:rPr>
        <w:t>Łódzkiego</w:t>
      </w:r>
      <w:r w:rsidRPr="005F6166">
        <w:rPr>
          <w:rFonts w:asciiTheme="minorHAnsi" w:hAnsiTheme="minorHAnsi" w:cstheme="minorHAnsi"/>
          <w:color w:val="000000"/>
          <w:szCs w:val="24"/>
        </w:rPr>
        <w:t>.</w:t>
      </w: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color w:val="000000"/>
          <w:szCs w:val="24"/>
        </w:rPr>
      </w:pPr>
    </w:p>
    <w:p w:rsidR="00944CE2" w:rsidRDefault="00944CE2" w:rsidP="0062554D">
      <w:pPr>
        <w:spacing w:before="26" w:after="240"/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5F6166" w:rsidRDefault="005F6166" w:rsidP="0062554D">
      <w:pPr>
        <w:spacing w:before="26" w:after="240"/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5F6166" w:rsidRPr="005F6166" w:rsidRDefault="005F6166" w:rsidP="0062554D">
      <w:pPr>
        <w:spacing w:before="26" w:after="240"/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944CE2" w:rsidRPr="005F6166" w:rsidRDefault="000A340E" w:rsidP="0062554D">
      <w:pPr>
        <w:spacing w:before="26" w:after="240"/>
        <w:jc w:val="center"/>
        <w:rPr>
          <w:rFonts w:asciiTheme="minorHAnsi" w:hAnsiTheme="minorHAnsi" w:cstheme="minorHAnsi"/>
          <w:b/>
          <w:bCs/>
          <w:color w:val="000000"/>
          <w:szCs w:val="24"/>
        </w:rPr>
      </w:pPr>
      <w:r w:rsidRPr="005F6166">
        <w:rPr>
          <w:rFonts w:asciiTheme="minorHAnsi" w:hAnsiTheme="minorHAnsi" w:cstheme="minorHAnsi"/>
          <w:b/>
          <w:bCs/>
          <w:color w:val="000000"/>
          <w:szCs w:val="24"/>
        </w:rPr>
        <w:lastRenderedPageBreak/>
        <w:t>UZASADNIENIE</w:t>
      </w:r>
    </w:p>
    <w:p w:rsidR="00944CE2" w:rsidRPr="005F6166" w:rsidRDefault="00944CE2" w:rsidP="0062554D">
      <w:pPr>
        <w:spacing w:before="80" w:after="0"/>
        <w:jc w:val="center"/>
        <w:rPr>
          <w:rFonts w:asciiTheme="minorHAnsi" w:hAnsiTheme="minorHAnsi" w:cstheme="minorHAnsi"/>
          <w:b/>
          <w:bCs/>
          <w:szCs w:val="24"/>
        </w:rPr>
      </w:pPr>
      <w:r w:rsidRPr="005F6166">
        <w:rPr>
          <w:rFonts w:asciiTheme="minorHAnsi" w:hAnsiTheme="minorHAnsi" w:cstheme="minorHAnsi"/>
          <w:b/>
          <w:bCs/>
          <w:color w:val="000000"/>
          <w:szCs w:val="24"/>
        </w:rPr>
        <w:t xml:space="preserve">do projektu </w:t>
      </w:r>
      <w:r w:rsidR="00FC5241" w:rsidRPr="005F6166">
        <w:rPr>
          <w:rFonts w:asciiTheme="minorHAnsi" w:hAnsiTheme="minorHAnsi" w:cstheme="minorHAnsi"/>
          <w:b/>
          <w:bCs/>
          <w:color w:val="000000"/>
          <w:szCs w:val="24"/>
        </w:rPr>
        <w:t xml:space="preserve">uchwały </w:t>
      </w:r>
      <w:r w:rsidRPr="005F6166">
        <w:rPr>
          <w:rFonts w:asciiTheme="minorHAnsi" w:hAnsiTheme="minorHAnsi" w:cstheme="minorHAnsi"/>
          <w:b/>
          <w:bCs/>
          <w:color w:val="000000"/>
          <w:szCs w:val="24"/>
        </w:rPr>
        <w:t xml:space="preserve">w sprawie utworzenia placówki wsparcia dziennego prowadzonej </w:t>
      </w:r>
      <w:r w:rsidR="005F6166">
        <w:rPr>
          <w:rFonts w:asciiTheme="minorHAnsi" w:hAnsiTheme="minorHAnsi" w:cstheme="minorHAnsi"/>
          <w:b/>
          <w:bCs/>
          <w:color w:val="000000"/>
          <w:szCs w:val="24"/>
        </w:rPr>
        <w:br/>
      </w:r>
      <w:r w:rsidRPr="005F6166">
        <w:rPr>
          <w:rFonts w:asciiTheme="minorHAnsi" w:hAnsiTheme="minorHAnsi" w:cstheme="minorHAnsi"/>
          <w:b/>
          <w:bCs/>
          <w:color w:val="000000"/>
          <w:szCs w:val="24"/>
        </w:rPr>
        <w:t>w formie opiekuńczej - świetlicy przez Miejski Ośrodek Pomocy Społecznej w Tomaszowie Mazowieckim</w:t>
      </w:r>
    </w:p>
    <w:p w:rsidR="00944CE2" w:rsidRPr="005F6166" w:rsidRDefault="00944CE2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</w:p>
    <w:p w:rsidR="00944CE2" w:rsidRPr="005F6166" w:rsidRDefault="00CF747D" w:rsidP="0062554D">
      <w:pPr>
        <w:spacing w:before="26" w:after="240"/>
        <w:ind w:firstLine="708"/>
        <w:jc w:val="both"/>
        <w:rPr>
          <w:rFonts w:asciiTheme="minorHAnsi" w:hAnsiTheme="minorHAnsi" w:cstheme="minorHAnsi"/>
          <w:szCs w:val="24"/>
          <w:shd w:val="clear" w:color="auto" w:fill="FFFFFF"/>
        </w:rPr>
      </w:pPr>
      <w:r w:rsidRPr="005F6166">
        <w:rPr>
          <w:rFonts w:asciiTheme="minorHAnsi" w:hAnsiTheme="minorHAnsi" w:cstheme="minorHAnsi"/>
          <w:szCs w:val="24"/>
        </w:rPr>
        <w:t xml:space="preserve">Zgodnie z przepisami </w:t>
      </w:r>
      <w:r w:rsidR="00BA1D17" w:rsidRPr="005F6166">
        <w:rPr>
          <w:rFonts w:asciiTheme="minorHAnsi" w:hAnsiTheme="minorHAnsi" w:cstheme="minorHAnsi"/>
          <w:szCs w:val="24"/>
        </w:rPr>
        <w:t>ustawy z dnia 9 czerwca 2011 r. o wspieraniu rodziny i systemie pieczy zastępczej (</w:t>
      </w:r>
      <w:r w:rsidR="00BA1D17" w:rsidRPr="005F6166">
        <w:rPr>
          <w:rFonts w:asciiTheme="minorHAnsi" w:hAnsiTheme="minorHAnsi" w:cstheme="minorHAnsi"/>
          <w:szCs w:val="24"/>
          <w:shd w:val="clear" w:color="auto" w:fill="FFFFFF"/>
        </w:rPr>
        <w:t>Dz. U. z 2022 r. poz. 447)</w:t>
      </w:r>
      <w:r w:rsidR="00FC5241" w:rsidRPr="005F6166">
        <w:rPr>
          <w:rFonts w:asciiTheme="minorHAnsi" w:hAnsiTheme="minorHAnsi" w:cstheme="minorHAnsi"/>
          <w:szCs w:val="24"/>
          <w:shd w:val="clear" w:color="auto" w:fill="FFFFFF"/>
        </w:rPr>
        <w:t>,</w:t>
      </w:r>
      <w:r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 w</w:t>
      </w:r>
      <w:r w:rsidR="00BA1D17" w:rsidRPr="005F6166">
        <w:rPr>
          <w:rFonts w:asciiTheme="minorHAnsi" w:hAnsiTheme="minorHAnsi" w:cstheme="minorHAnsi"/>
          <w:szCs w:val="24"/>
        </w:rPr>
        <w:t xml:space="preserve"> celu wsparcia rodziny dziecko może zostać objęte opieką i wychowaniem w placówce wsparcia dziennego.</w:t>
      </w:r>
      <w:r w:rsidRPr="005F6166">
        <w:rPr>
          <w:rFonts w:asciiTheme="minorHAnsi" w:hAnsiTheme="minorHAnsi" w:cstheme="minorHAnsi"/>
          <w:szCs w:val="24"/>
        </w:rPr>
        <w:t xml:space="preserve"> </w:t>
      </w:r>
      <w:r w:rsidR="00BA1D17" w:rsidRPr="005F6166">
        <w:rPr>
          <w:rFonts w:asciiTheme="minorHAnsi" w:hAnsiTheme="minorHAnsi" w:cstheme="minorHAnsi"/>
          <w:szCs w:val="24"/>
        </w:rPr>
        <w:t>Placówkę wsparcia dziennego prowadzi gmina</w:t>
      </w:r>
      <w:r w:rsidRPr="005F6166">
        <w:rPr>
          <w:rFonts w:asciiTheme="minorHAnsi" w:hAnsiTheme="minorHAnsi" w:cstheme="minorHAnsi"/>
          <w:szCs w:val="24"/>
        </w:rPr>
        <w:t xml:space="preserve"> albo</w:t>
      </w:r>
      <w:r w:rsidR="00BA1D17" w:rsidRPr="005F6166">
        <w:rPr>
          <w:rFonts w:asciiTheme="minorHAnsi" w:hAnsiTheme="minorHAnsi" w:cstheme="minorHAnsi"/>
          <w:szCs w:val="24"/>
        </w:rPr>
        <w:t xml:space="preserve"> podmiot, któremu gmina zleciła realizację tego zadania.</w:t>
      </w:r>
      <w:r w:rsidRPr="005F6166">
        <w:rPr>
          <w:rFonts w:asciiTheme="minorHAnsi" w:hAnsiTheme="minorHAnsi" w:cstheme="minorHAnsi"/>
          <w:szCs w:val="24"/>
        </w:rPr>
        <w:t xml:space="preserve"> Jednocześnie przewiduje się, że g</w:t>
      </w:r>
      <w:r w:rsidR="00AD7FC9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mina może połączyć placówkę wsparcia dziennego </w:t>
      </w:r>
      <w:r w:rsidR="005F6166">
        <w:rPr>
          <w:rFonts w:asciiTheme="minorHAnsi" w:hAnsiTheme="minorHAnsi" w:cstheme="minorHAnsi"/>
          <w:szCs w:val="24"/>
          <w:shd w:val="clear" w:color="auto" w:fill="FFFFFF"/>
        </w:rPr>
        <w:br/>
      </w:r>
      <w:r w:rsidR="00AD7FC9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z jednostką organizacyjną pomocy społecznej, w tym jednostką organizacyjną, o której mowa </w:t>
      </w:r>
      <w:r w:rsidRPr="005F6166">
        <w:rPr>
          <w:rFonts w:asciiTheme="minorHAnsi" w:hAnsiTheme="minorHAnsi" w:cstheme="minorHAnsi"/>
          <w:szCs w:val="24"/>
          <w:shd w:val="clear" w:color="auto" w:fill="FFFFFF"/>
        </w:rPr>
        <w:t>ustawie</w:t>
      </w:r>
      <w:r w:rsidR="00AD7FC9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 z</w:t>
      </w:r>
      <w:r w:rsidRPr="005F6166">
        <w:rPr>
          <w:rFonts w:asciiTheme="minorHAnsi" w:hAnsiTheme="minorHAnsi" w:cstheme="minorHAnsi"/>
          <w:szCs w:val="24"/>
          <w:shd w:val="clear" w:color="auto" w:fill="FFFFFF"/>
        </w:rPr>
        <w:t> </w:t>
      </w:r>
      <w:r w:rsidR="00AD7FC9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dnia 12 marca 2004 r. o pomocy społecznej. </w:t>
      </w:r>
      <w:r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 </w:t>
      </w:r>
    </w:p>
    <w:p w:rsidR="00CF747D" w:rsidRPr="005F6166" w:rsidRDefault="00AD7FC9" w:rsidP="0062554D">
      <w:pPr>
        <w:spacing w:before="26" w:after="240"/>
        <w:ind w:firstLine="708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Utworzenie </w:t>
      </w:r>
      <w:r w:rsidR="00CF747D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świetlicy w Miejskim Ośrodku Pomocy Społecznej </w:t>
      </w:r>
      <w:r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finansowe jest </w:t>
      </w:r>
      <w:r w:rsidR="00527742" w:rsidRPr="005F6166">
        <w:rPr>
          <w:rFonts w:asciiTheme="minorHAnsi" w:hAnsiTheme="minorHAnsi" w:cstheme="minorHAnsi"/>
          <w:szCs w:val="24"/>
          <w:shd w:val="clear" w:color="auto" w:fill="FFFFFF"/>
        </w:rPr>
        <w:t xml:space="preserve">ze środków pozyskanych z </w:t>
      </w:r>
      <w:r w:rsidR="00527742" w:rsidRPr="005F6166">
        <w:rPr>
          <w:rFonts w:asciiTheme="minorHAnsi" w:hAnsiTheme="minorHAnsi" w:cstheme="minorHAnsi"/>
          <w:szCs w:val="24"/>
        </w:rPr>
        <w:t>Regionalnego Programu Operacyjnego Województwa Łódzkiego na lata 2014-2020 w ramach projektu pn. „Tomaszowskie Centrum Usług Społecznych II”</w:t>
      </w:r>
      <w:r w:rsidR="00CF747D" w:rsidRPr="005F6166">
        <w:rPr>
          <w:rFonts w:asciiTheme="minorHAnsi" w:hAnsiTheme="minorHAnsi" w:cstheme="minorHAnsi"/>
          <w:szCs w:val="24"/>
        </w:rPr>
        <w:t>.</w:t>
      </w:r>
      <w:r w:rsidR="00527742" w:rsidRPr="005F6166">
        <w:rPr>
          <w:rFonts w:asciiTheme="minorHAnsi" w:hAnsiTheme="minorHAnsi" w:cstheme="minorHAnsi"/>
          <w:szCs w:val="24"/>
        </w:rPr>
        <w:t xml:space="preserve"> </w:t>
      </w:r>
      <w:r w:rsidR="00CF747D" w:rsidRPr="005F6166">
        <w:rPr>
          <w:rFonts w:asciiTheme="minorHAnsi" w:hAnsiTheme="minorHAnsi" w:cstheme="minorHAnsi"/>
          <w:szCs w:val="24"/>
        </w:rPr>
        <w:t>Powyższ</w:t>
      </w:r>
      <w:r w:rsidR="000A340E" w:rsidRPr="005F6166">
        <w:rPr>
          <w:rFonts w:asciiTheme="minorHAnsi" w:hAnsiTheme="minorHAnsi" w:cstheme="minorHAnsi"/>
          <w:szCs w:val="24"/>
        </w:rPr>
        <w:t>a</w:t>
      </w:r>
      <w:r w:rsidR="00CF747D" w:rsidRPr="005F6166">
        <w:rPr>
          <w:rFonts w:asciiTheme="minorHAnsi" w:hAnsiTheme="minorHAnsi" w:cstheme="minorHAnsi"/>
          <w:szCs w:val="24"/>
        </w:rPr>
        <w:t xml:space="preserve"> zmiana wynika z możliwości zagospodarowania wygenerowanych w projekcie oszczędności oraz rozszerzeni</w:t>
      </w:r>
      <w:r w:rsidR="000A340E" w:rsidRPr="005F6166">
        <w:rPr>
          <w:rFonts w:asciiTheme="minorHAnsi" w:hAnsiTheme="minorHAnsi" w:cstheme="minorHAnsi"/>
          <w:szCs w:val="24"/>
        </w:rPr>
        <w:t>a</w:t>
      </w:r>
      <w:r w:rsidR="00CF747D" w:rsidRPr="005F6166">
        <w:rPr>
          <w:rFonts w:asciiTheme="minorHAnsi" w:hAnsiTheme="minorHAnsi" w:cstheme="minorHAnsi"/>
          <w:szCs w:val="24"/>
        </w:rPr>
        <w:t xml:space="preserve"> wsparcia zgodnie z bieżącymi potrzebami lokalnej społeczności. Wprowadzone zmiany w projekcie wiążą się z przeznaczeniem ponad 250 tyś. zł na inwestycję umożliwiającą przystosowanie pomieszczeń przy ul. Św. Antoniego 28 w</w:t>
      </w:r>
      <w:r w:rsidR="000A340E" w:rsidRPr="005F6166">
        <w:rPr>
          <w:rFonts w:asciiTheme="minorHAnsi" w:hAnsiTheme="minorHAnsi" w:cstheme="minorHAnsi"/>
          <w:szCs w:val="24"/>
        </w:rPr>
        <w:t> </w:t>
      </w:r>
      <w:r w:rsidR="00CF747D" w:rsidRPr="005F6166">
        <w:rPr>
          <w:rFonts w:asciiTheme="minorHAnsi" w:hAnsiTheme="minorHAnsi" w:cstheme="minorHAnsi"/>
          <w:szCs w:val="24"/>
        </w:rPr>
        <w:t>Tomaszowie Mazowieckim do prowadzenia w nich placówki wsparcia dziennego w formie świetlicy dla dzieci i młodzieży zagrożonej ubóstwem lub wykluczeniem społecznym.</w:t>
      </w:r>
    </w:p>
    <w:p w:rsidR="00B37D51" w:rsidRPr="005F6166" w:rsidRDefault="00B37D51" w:rsidP="0062554D">
      <w:pPr>
        <w:spacing w:before="26" w:after="240"/>
        <w:ind w:firstLine="708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szCs w:val="24"/>
        </w:rPr>
        <w:t xml:space="preserve">Jest to także działalnie spójne z kierunkami przewidzianymi w obowiązującej </w:t>
      </w:r>
      <w:r w:rsidR="0062554D" w:rsidRPr="005F6166">
        <w:rPr>
          <w:rFonts w:asciiTheme="minorHAnsi" w:hAnsiTheme="minorHAnsi" w:cstheme="minorHAnsi"/>
          <w:szCs w:val="24"/>
        </w:rPr>
        <w:t>Strategii</w:t>
      </w:r>
      <w:r w:rsidRPr="005F6166">
        <w:rPr>
          <w:rFonts w:asciiTheme="minorHAnsi" w:hAnsiTheme="minorHAnsi" w:cstheme="minorHAnsi"/>
          <w:szCs w:val="24"/>
        </w:rPr>
        <w:t xml:space="preserve"> Rozwiązywania Problemów</w:t>
      </w:r>
      <w:r w:rsidR="000A340E" w:rsidRPr="005F6166">
        <w:rPr>
          <w:rFonts w:asciiTheme="minorHAnsi" w:hAnsiTheme="minorHAnsi" w:cstheme="minorHAnsi"/>
          <w:szCs w:val="24"/>
        </w:rPr>
        <w:t xml:space="preserve"> Społecznych</w:t>
      </w:r>
      <w:r w:rsidRPr="005F6166">
        <w:rPr>
          <w:rFonts w:asciiTheme="minorHAnsi" w:hAnsiTheme="minorHAnsi" w:cstheme="minorHAnsi"/>
          <w:szCs w:val="24"/>
        </w:rPr>
        <w:t xml:space="preserve"> </w:t>
      </w:r>
      <w:r w:rsidR="0062554D" w:rsidRPr="005F6166">
        <w:rPr>
          <w:rFonts w:asciiTheme="minorHAnsi" w:hAnsiTheme="minorHAnsi" w:cstheme="minorHAnsi"/>
          <w:szCs w:val="24"/>
        </w:rPr>
        <w:t xml:space="preserve">Miasta Tomaszowa Mazowieckiego na lata 2021 – 2030. </w:t>
      </w:r>
    </w:p>
    <w:p w:rsidR="00AD7FC9" w:rsidRPr="005F6166" w:rsidRDefault="00527742" w:rsidP="0062554D">
      <w:pPr>
        <w:spacing w:before="26" w:after="240"/>
        <w:ind w:firstLine="708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szCs w:val="24"/>
        </w:rPr>
        <w:t xml:space="preserve">Przewidywanym </w:t>
      </w:r>
      <w:r w:rsidR="00CF747D" w:rsidRPr="005F6166">
        <w:rPr>
          <w:rFonts w:asciiTheme="minorHAnsi" w:hAnsiTheme="minorHAnsi" w:cstheme="minorHAnsi"/>
          <w:szCs w:val="24"/>
        </w:rPr>
        <w:t xml:space="preserve">terminem rozpoczęcia </w:t>
      </w:r>
      <w:r w:rsidRPr="005F6166">
        <w:rPr>
          <w:rFonts w:asciiTheme="minorHAnsi" w:hAnsiTheme="minorHAnsi" w:cstheme="minorHAnsi"/>
          <w:szCs w:val="24"/>
        </w:rPr>
        <w:t xml:space="preserve">działalności placówki jest wrzesień 2022 r. </w:t>
      </w:r>
      <w:r w:rsidR="00CF747D" w:rsidRPr="005F6166">
        <w:rPr>
          <w:rFonts w:asciiTheme="minorHAnsi" w:hAnsiTheme="minorHAnsi" w:cstheme="minorHAnsi"/>
          <w:szCs w:val="24"/>
        </w:rPr>
        <w:t>W</w:t>
      </w:r>
      <w:r w:rsidR="000A340E" w:rsidRPr="005F6166">
        <w:rPr>
          <w:rFonts w:asciiTheme="minorHAnsi" w:hAnsiTheme="minorHAnsi" w:cstheme="minorHAnsi"/>
          <w:szCs w:val="24"/>
        </w:rPr>
        <w:t> </w:t>
      </w:r>
      <w:r w:rsidR="00CF747D" w:rsidRPr="005F6166">
        <w:rPr>
          <w:rFonts w:asciiTheme="minorHAnsi" w:hAnsiTheme="minorHAnsi" w:cstheme="minorHAnsi"/>
          <w:szCs w:val="24"/>
        </w:rPr>
        <w:t>ramach świetlicy wsparciem</w:t>
      </w:r>
      <w:r w:rsidR="009D51DD" w:rsidRPr="005F6166">
        <w:rPr>
          <w:rFonts w:asciiTheme="minorHAnsi" w:hAnsiTheme="minorHAnsi" w:cstheme="minorHAnsi"/>
          <w:szCs w:val="24"/>
        </w:rPr>
        <w:t xml:space="preserve"> zostanie objętych </w:t>
      </w:r>
      <w:r w:rsidR="00CF747D" w:rsidRPr="005F6166">
        <w:rPr>
          <w:rFonts w:asciiTheme="minorHAnsi" w:hAnsiTheme="minorHAnsi" w:cstheme="minorHAnsi"/>
          <w:szCs w:val="24"/>
        </w:rPr>
        <w:t xml:space="preserve">minimum </w:t>
      </w:r>
      <w:r w:rsidR="009D51DD" w:rsidRPr="005F6166">
        <w:rPr>
          <w:rFonts w:asciiTheme="minorHAnsi" w:hAnsiTheme="minorHAnsi" w:cstheme="minorHAnsi"/>
          <w:szCs w:val="24"/>
        </w:rPr>
        <w:t>100 osób (dzieci i młodzież) w</w:t>
      </w:r>
      <w:r w:rsidR="000A340E" w:rsidRPr="005F6166">
        <w:rPr>
          <w:rFonts w:asciiTheme="minorHAnsi" w:hAnsiTheme="minorHAnsi" w:cstheme="minorHAnsi"/>
          <w:szCs w:val="24"/>
        </w:rPr>
        <w:t> </w:t>
      </w:r>
      <w:r w:rsidR="009D51DD" w:rsidRPr="005F6166">
        <w:rPr>
          <w:rFonts w:asciiTheme="minorHAnsi" w:hAnsiTheme="minorHAnsi" w:cstheme="minorHAnsi"/>
          <w:szCs w:val="24"/>
        </w:rPr>
        <w:t xml:space="preserve">okresie do końca czerwca 2023. </w:t>
      </w:r>
      <w:r w:rsidR="00954583" w:rsidRPr="005F6166">
        <w:rPr>
          <w:rFonts w:asciiTheme="minorHAnsi" w:hAnsiTheme="minorHAnsi" w:cstheme="minorHAnsi"/>
          <w:szCs w:val="24"/>
        </w:rPr>
        <w:t xml:space="preserve"> </w:t>
      </w:r>
    </w:p>
    <w:p w:rsidR="00322C8B" w:rsidRPr="005F6166" w:rsidRDefault="00322C8B" w:rsidP="000A340E">
      <w:pPr>
        <w:spacing w:after="0"/>
        <w:ind w:firstLine="567"/>
        <w:jc w:val="both"/>
        <w:rPr>
          <w:rFonts w:asciiTheme="minorHAnsi" w:hAnsiTheme="minorHAnsi" w:cstheme="minorHAnsi"/>
          <w:szCs w:val="24"/>
        </w:rPr>
      </w:pPr>
      <w:r w:rsidRPr="005F6166">
        <w:rPr>
          <w:rFonts w:asciiTheme="minorHAnsi" w:hAnsiTheme="minorHAnsi" w:cstheme="minorHAnsi"/>
          <w:szCs w:val="24"/>
        </w:rPr>
        <w:t xml:space="preserve">W placówce realizowane będą zajęcia </w:t>
      </w:r>
      <w:r w:rsidR="00520895" w:rsidRPr="005F6166">
        <w:rPr>
          <w:rFonts w:asciiTheme="minorHAnsi" w:hAnsiTheme="minorHAnsi" w:cstheme="minorHAnsi"/>
          <w:szCs w:val="24"/>
        </w:rPr>
        <w:t>indywidualne</w:t>
      </w:r>
      <w:r w:rsidRPr="005F6166">
        <w:rPr>
          <w:rFonts w:asciiTheme="minorHAnsi" w:hAnsiTheme="minorHAnsi" w:cstheme="minorHAnsi"/>
          <w:szCs w:val="24"/>
        </w:rPr>
        <w:t xml:space="preserve"> i grupowe rozwijające kompetencje kluczowe wskazane w zaleceniu Parlamentu Europejskiego i Rady z dnia 18 grudnia 2006 r. w sprawie kompetencji kluczowych w procesie uczenia się przez całe życie</w:t>
      </w:r>
      <w:hyperlink r:id="rId5" w:tgtFrame="_blank" w:tooltip="nr 2006/962/WE" w:history="1">
        <w:r w:rsidRPr="005F6166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 xml:space="preserve"> (2006/962/WE</w:t>
        </w:r>
      </w:hyperlink>
      <w:r w:rsidRPr="005F6166">
        <w:rPr>
          <w:rFonts w:asciiTheme="minorHAnsi" w:hAnsiTheme="minorHAnsi" w:cstheme="minorHAnsi"/>
          <w:szCs w:val="24"/>
        </w:rPr>
        <w:t>), w tym:</w:t>
      </w:r>
      <w:r w:rsidR="000A340E" w:rsidRPr="005F6166">
        <w:rPr>
          <w:rFonts w:asciiTheme="minorHAnsi" w:hAnsiTheme="minorHAnsi" w:cstheme="minorHAnsi"/>
          <w:szCs w:val="24"/>
        </w:rPr>
        <w:t xml:space="preserve"> i</w:t>
      </w:r>
      <w:r w:rsidRPr="005F6166">
        <w:rPr>
          <w:rFonts w:asciiTheme="minorHAnsi" w:hAnsiTheme="minorHAnsi" w:cstheme="minorHAnsi"/>
          <w:szCs w:val="24"/>
        </w:rPr>
        <w:t>nformatyczne</w:t>
      </w:r>
      <w:r w:rsidR="000A340E" w:rsidRPr="005F6166">
        <w:rPr>
          <w:rFonts w:asciiTheme="minorHAnsi" w:hAnsiTheme="minorHAnsi" w:cstheme="minorHAnsi"/>
          <w:szCs w:val="24"/>
        </w:rPr>
        <w:t>, p</w:t>
      </w:r>
      <w:r w:rsidRPr="005F6166">
        <w:rPr>
          <w:rFonts w:asciiTheme="minorHAnsi" w:hAnsiTheme="minorHAnsi" w:cstheme="minorHAnsi"/>
          <w:szCs w:val="24"/>
        </w:rPr>
        <w:t>orozumiewania się w językach obcych</w:t>
      </w:r>
      <w:r w:rsidR="000A340E" w:rsidRPr="005F6166">
        <w:rPr>
          <w:rFonts w:asciiTheme="minorHAnsi" w:hAnsiTheme="minorHAnsi" w:cstheme="minorHAnsi"/>
          <w:szCs w:val="24"/>
        </w:rPr>
        <w:t>, u</w:t>
      </w:r>
      <w:r w:rsidRPr="005F6166">
        <w:rPr>
          <w:rFonts w:asciiTheme="minorHAnsi" w:hAnsiTheme="minorHAnsi" w:cstheme="minorHAnsi"/>
          <w:szCs w:val="24"/>
        </w:rPr>
        <w:t>miejętności uczenia się</w:t>
      </w:r>
      <w:r w:rsidR="000A340E" w:rsidRPr="005F6166">
        <w:rPr>
          <w:rFonts w:asciiTheme="minorHAnsi" w:hAnsiTheme="minorHAnsi" w:cstheme="minorHAnsi"/>
          <w:szCs w:val="24"/>
        </w:rPr>
        <w:t xml:space="preserve"> oraz z</w:t>
      </w:r>
      <w:r w:rsidRPr="005F6166">
        <w:rPr>
          <w:rFonts w:asciiTheme="minorHAnsi" w:hAnsiTheme="minorHAnsi" w:cstheme="minorHAnsi"/>
          <w:szCs w:val="24"/>
        </w:rPr>
        <w:t xml:space="preserve"> zakresu świadomości i ekspresji kulturalnej</w:t>
      </w:r>
      <w:r w:rsidR="000A340E" w:rsidRPr="005F6166">
        <w:rPr>
          <w:rFonts w:asciiTheme="minorHAnsi" w:hAnsiTheme="minorHAnsi" w:cstheme="minorHAnsi"/>
          <w:szCs w:val="24"/>
        </w:rPr>
        <w:t xml:space="preserve">, </w:t>
      </w:r>
      <w:r w:rsidR="00FC5241" w:rsidRPr="005F6166">
        <w:rPr>
          <w:rFonts w:asciiTheme="minorHAnsi" w:hAnsiTheme="minorHAnsi" w:cstheme="minorHAnsi"/>
          <w:szCs w:val="24"/>
        </w:rPr>
        <w:t xml:space="preserve">kompetencji </w:t>
      </w:r>
      <w:r w:rsidR="000A340E" w:rsidRPr="005F6166">
        <w:rPr>
          <w:rFonts w:asciiTheme="minorHAnsi" w:hAnsiTheme="minorHAnsi" w:cstheme="minorHAnsi"/>
          <w:szCs w:val="24"/>
        </w:rPr>
        <w:t>s</w:t>
      </w:r>
      <w:r w:rsidRPr="005F6166">
        <w:rPr>
          <w:rFonts w:asciiTheme="minorHAnsi" w:hAnsiTheme="minorHAnsi" w:cstheme="minorHAnsi"/>
          <w:szCs w:val="24"/>
        </w:rPr>
        <w:t>połecznych i obywatelskich</w:t>
      </w:r>
      <w:r w:rsidR="000A340E" w:rsidRPr="005F6166">
        <w:rPr>
          <w:rFonts w:asciiTheme="minorHAnsi" w:hAnsiTheme="minorHAnsi" w:cstheme="minorHAnsi"/>
          <w:szCs w:val="24"/>
        </w:rPr>
        <w:t xml:space="preserve">. </w:t>
      </w:r>
    </w:p>
    <w:p w:rsidR="00322C8B" w:rsidRPr="005F6166" w:rsidRDefault="00322C8B" w:rsidP="0062554D">
      <w:pPr>
        <w:spacing w:after="0"/>
        <w:jc w:val="both"/>
        <w:rPr>
          <w:rFonts w:asciiTheme="minorHAnsi" w:hAnsiTheme="minorHAnsi" w:cstheme="minorHAnsi"/>
          <w:szCs w:val="24"/>
        </w:rPr>
      </w:pPr>
    </w:p>
    <w:p w:rsidR="00322C8B" w:rsidRPr="005F6166" w:rsidRDefault="00322C8B" w:rsidP="0062554D">
      <w:pPr>
        <w:spacing w:after="0"/>
        <w:jc w:val="both"/>
        <w:rPr>
          <w:rFonts w:asciiTheme="minorHAnsi" w:hAnsiTheme="minorHAnsi" w:cstheme="minorHAnsi"/>
          <w:szCs w:val="24"/>
        </w:rPr>
      </w:pPr>
    </w:p>
    <w:p w:rsidR="009D51DD" w:rsidRPr="005F6166" w:rsidRDefault="009D51DD" w:rsidP="0062554D">
      <w:pPr>
        <w:spacing w:before="26" w:after="240"/>
        <w:jc w:val="both"/>
        <w:rPr>
          <w:rFonts w:asciiTheme="minorHAnsi" w:hAnsiTheme="minorHAnsi" w:cstheme="minorHAnsi"/>
          <w:szCs w:val="24"/>
        </w:rPr>
      </w:pPr>
    </w:p>
    <w:sectPr w:rsidR="009D51DD" w:rsidRPr="005F6166" w:rsidSect="005F6166">
      <w:pgSz w:w="11907" w:h="16839" w:code="9"/>
      <w:pgMar w:top="567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"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469C4"/>
    <w:multiLevelType w:val="hybridMultilevel"/>
    <w:tmpl w:val="9D7E75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63597"/>
    <w:multiLevelType w:val="multilevel"/>
    <w:tmpl w:val="20104970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680C00"/>
    <w:multiLevelType w:val="hybridMultilevel"/>
    <w:tmpl w:val="D0CE1750"/>
    <w:lvl w:ilvl="0" w:tplc="3FF4C868">
      <w:start w:val="1"/>
      <w:numFmt w:val="decimal"/>
      <w:lvlText w:val="%1)"/>
      <w:lvlJc w:val="left"/>
      <w:pPr>
        <w:ind w:left="720" w:hanging="360"/>
      </w:pPr>
      <w:rPr>
        <w:rFonts w:ascii="Source Sans Pro" w:hAnsi="Source Sans Pro" w:hint="default"/>
        <w:color w:val="555555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5160"/>
    <w:rsid w:val="000149D2"/>
    <w:rsid w:val="000A340E"/>
    <w:rsid w:val="000E35D6"/>
    <w:rsid w:val="000E4F0B"/>
    <w:rsid w:val="000E5BE7"/>
    <w:rsid w:val="0011589C"/>
    <w:rsid w:val="00322C8B"/>
    <w:rsid w:val="003D1CAF"/>
    <w:rsid w:val="00520895"/>
    <w:rsid w:val="00527742"/>
    <w:rsid w:val="005F6166"/>
    <w:rsid w:val="0062554D"/>
    <w:rsid w:val="007F107B"/>
    <w:rsid w:val="00880962"/>
    <w:rsid w:val="008F5160"/>
    <w:rsid w:val="00944CE2"/>
    <w:rsid w:val="00954583"/>
    <w:rsid w:val="009D51DD"/>
    <w:rsid w:val="00AD7FC9"/>
    <w:rsid w:val="00B37D51"/>
    <w:rsid w:val="00B85AE3"/>
    <w:rsid w:val="00BA1D17"/>
    <w:rsid w:val="00BB2230"/>
    <w:rsid w:val="00CF747D"/>
    <w:rsid w:val="00D219C9"/>
    <w:rsid w:val="00D43013"/>
    <w:rsid w:val="00D64345"/>
    <w:rsid w:val="00EA2AC2"/>
    <w:rsid w:val="00F36D81"/>
    <w:rsid w:val="00F83DFA"/>
    <w:rsid w:val="00FC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8F51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8F51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8F5160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8F5160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8F5160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8F5160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8F5160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8F5160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Standard">
    <w:name w:val="Standard"/>
    <w:rsid w:val="007F107B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" w:hAnsi="Liberation Serif" w:cs="Lohit Devanagari"/>
      <w:kern w:val="3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85A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5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5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2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-lex.europa.eu/LexUriServ/LexUriServ.do?uri=CELEX:32006H0962:PL:NO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Stare Babice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Zarychta</dc:creator>
  <cp:lastModifiedBy>asluzewska</cp:lastModifiedBy>
  <cp:revision>7</cp:revision>
  <cp:lastPrinted>2022-06-14T08:20:00Z</cp:lastPrinted>
  <dcterms:created xsi:type="dcterms:W3CDTF">2022-06-14T09:14:00Z</dcterms:created>
  <dcterms:modified xsi:type="dcterms:W3CDTF">2022-06-15T06:33:00Z</dcterms:modified>
</cp:coreProperties>
</file>