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7F6F" w:rsidRPr="004828CB" w:rsidRDefault="00AA7F6F" w:rsidP="0037526E">
      <w:pPr>
        <w:pStyle w:val="Tytu1"/>
        <w:spacing w:line="276" w:lineRule="auto"/>
        <w:jc w:val="left"/>
        <w:rPr>
          <w:rFonts w:asciiTheme="minorHAnsi" w:hAnsiTheme="minorHAnsi" w:cstheme="minorHAnsi"/>
          <w:color w:val="1F497D"/>
          <w:sz w:val="24"/>
          <w:szCs w:val="24"/>
        </w:rPr>
      </w:pPr>
    </w:p>
    <w:p w:rsidR="00154AD1" w:rsidRPr="004828CB" w:rsidRDefault="00154AD1" w:rsidP="0037526E">
      <w:pPr>
        <w:pStyle w:val="Tytu1"/>
        <w:spacing w:line="276" w:lineRule="auto"/>
        <w:rPr>
          <w:rFonts w:asciiTheme="minorHAnsi" w:hAnsiTheme="minorHAnsi" w:cstheme="minorHAnsi"/>
          <w:sz w:val="24"/>
          <w:szCs w:val="24"/>
        </w:rPr>
      </w:pPr>
      <w:r w:rsidRPr="004828CB">
        <w:rPr>
          <w:rFonts w:asciiTheme="minorHAnsi" w:hAnsiTheme="minorHAnsi" w:cstheme="minorHAnsi"/>
          <w:sz w:val="24"/>
          <w:szCs w:val="24"/>
        </w:rPr>
        <w:t>WZÓR UMOWY</w:t>
      </w:r>
      <w:r w:rsidR="006534E1" w:rsidRPr="004828CB">
        <w:rPr>
          <w:rFonts w:asciiTheme="minorHAnsi" w:hAnsiTheme="minorHAnsi" w:cstheme="minorHAnsi"/>
          <w:sz w:val="24"/>
          <w:szCs w:val="24"/>
        </w:rPr>
        <w:t xml:space="preserve"> </w:t>
      </w:r>
      <w:r w:rsidR="004B4EF3" w:rsidRPr="004828CB">
        <w:rPr>
          <w:rFonts w:asciiTheme="minorHAnsi" w:hAnsiTheme="minorHAnsi" w:cstheme="minorHAnsi"/>
          <w:sz w:val="24"/>
          <w:szCs w:val="24"/>
        </w:rPr>
        <w:t>– CZĘ</w:t>
      </w:r>
      <w:r w:rsidR="001321A0" w:rsidRPr="004828CB">
        <w:rPr>
          <w:rFonts w:asciiTheme="minorHAnsi" w:hAnsiTheme="minorHAnsi" w:cstheme="minorHAnsi"/>
          <w:sz w:val="24"/>
          <w:szCs w:val="24"/>
        </w:rPr>
        <w:t>ŚĆ</w:t>
      </w:r>
      <w:r w:rsidR="006534E1" w:rsidRPr="004828CB">
        <w:rPr>
          <w:rFonts w:asciiTheme="minorHAnsi" w:hAnsiTheme="minorHAnsi" w:cstheme="minorHAnsi"/>
          <w:sz w:val="24"/>
          <w:szCs w:val="24"/>
        </w:rPr>
        <w:t xml:space="preserve"> </w:t>
      </w:r>
      <w:r w:rsidR="00412ED5" w:rsidRPr="004828CB">
        <w:rPr>
          <w:rFonts w:asciiTheme="minorHAnsi" w:hAnsiTheme="minorHAnsi" w:cstheme="minorHAnsi"/>
          <w:sz w:val="24"/>
          <w:szCs w:val="24"/>
        </w:rPr>
        <w:t>IV</w:t>
      </w:r>
      <w:r w:rsidR="001F590C" w:rsidRPr="004828CB">
        <w:rPr>
          <w:rFonts w:asciiTheme="minorHAnsi" w:hAnsiTheme="minorHAnsi" w:cstheme="minorHAnsi"/>
          <w:sz w:val="24"/>
          <w:szCs w:val="24"/>
        </w:rPr>
        <w:t xml:space="preserve"> S</w:t>
      </w:r>
      <w:r w:rsidR="004B4EF3" w:rsidRPr="004828CB">
        <w:rPr>
          <w:rFonts w:asciiTheme="minorHAnsi" w:hAnsiTheme="minorHAnsi" w:cstheme="minorHAnsi"/>
          <w:sz w:val="24"/>
          <w:szCs w:val="24"/>
        </w:rPr>
        <w:t>WZ</w:t>
      </w:r>
    </w:p>
    <w:p w:rsidR="00E62589" w:rsidRPr="004828CB" w:rsidRDefault="00E62589" w:rsidP="0037526E">
      <w:pPr>
        <w:pStyle w:val="Tytu1"/>
        <w:spacing w:line="276" w:lineRule="auto"/>
        <w:jc w:val="both"/>
        <w:rPr>
          <w:rFonts w:asciiTheme="minorHAnsi" w:hAnsiTheme="minorHAnsi" w:cstheme="minorHAnsi"/>
          <w:sz w:val="24"/>
          <w:szCs w:val="24"/>
        </w:rPr>
      </w:pPr>
    </w:p>
    <w:p w:rsidR="00E62589" w:rsidRPr="004828CB" w:rsidRDefault="00E62589" w:rsidP="0037526E">
      <w:pPr>
        <w:spacing w:line="276" w:lineRule="auto"/>
        <w:jc w:val="both"/>
        <w:rPr>
          <w:rFonts w:asciiTheme="minorHAnsi" w:hAnsiTheme="minorHAnsi" w:cstheme="minorHAnsi"/>
          <w:sz w:val="24"/>
          <w:szCs w:val="24"/>
        </w:rPr>
      </w:pPr>
      <w:r w:rsidRPr="004828CB">
        <w:rPr>
          <w:rFonts w:asciiTheme="minorHAnsi" w:eastAsia="Bookman Old Style" w:hAnsiTheme="minorHAnsi" w:cstheme="minorHAnsi"/>
          <w:sz w:val="24"/>
          <w:szCs w:val="24"/>
        </w:rPr>
        <w:t xml:space="preserve">Umowa zawarta w dniu ........................... w Tomaszowie Mazowieckim w rezultacie wyboru oferty                            w </w:t>
      </w:r>
      <w:r w:rsidR="0012263D" w:rsidRPr="004828CB">
        <w:rPr>
          <w:rFonts w:asciiTheme="minorHAnsi" w:hAnsiTheme="minorHAnsi" w:cstheme="minorHAnsi"/>
          <w:sz w:val="24"/>
          <w:szCs w:val="24"/>
        </w:rPr>
        <w:t xml:space="preserve">trybie podstawowym w oparciu o art. 266 i 275 </w:t>
      </w:r>
      <w:proofErr w:type="spellStart"/>
      <w:r w:rsidR="0012263D" w:rsidRPr="004828CB">
        <w:rPr>
          <w:rFonts w:asciiTheme="minorHAnsi" w:hAnsiTheme="minorHAnsi" w:cstheme="minorHAnsi"/>
          <w:sz w:val="24"/>
          <w:szCs w:val="24"/>
        </w:rPr>
        <w:t>pkt</w:t>
      </w:r>
      <w:proofErr w:type="spellEnd"/>
      <w:r w:rsidR="0012263D" w:rsidRPr="004828CB">
        <w:rPr>
          <w:rFonts w:asciiTheme="minorHAnsi" w:hAnsiTheme="minorHAnsi" w:cstheme="minorHAnsi"/>
          <w:sz w:val="24"/>
          <w:szCs w:val="24"/>
        </w:rPr>
        <w:t xml:space="preserve"> 1 ustawy </w:t>
      </w:r>
      <w:r w:rsidR="0073462E" w:rsidRPr="004828CB">
        <w:rPr>
          <w:rFonts w:asciiTheme="minorHAnsi" w:hAnsiTheme="minorHAnsi" w:cstheme="minorHAnsi"/>
          <w:sz w:val="24"/>
          <w:szCs w:val="24"/>
        </w:rPr>
        <w:t xml:space="preserve">z dnia </w:t>
      </w:r>
      <w:r w:rsidR="00286508" w:rsidRPr="004828CB">
        <w:rPr>
          <w:rFonts w:asciiTheme="minorHAnsi" w:hAnsiTheme="minorHAnsi" w:cstheme="minorHAnsi"/>
          <w:sz w:val="24"/>
          <w:szCs w:val="24"/>
        </w:rPr>
        <w:br/>
      </w:r>
      <w:r w:rsidR="0073462E" w:rsidRPr="004828CB">
        <w:rPr>
          <w:rFonts w:asciiTheme="minorHAnsi" w:hAnsiTheme="minorHAnsi" w:cstheme="minorHAnsi"/>
          <w:sz w:val="24"/>
          <w:szCs w:val="24"/>
        </w:rPr>
        <w:t xml:space="preserve">11 września 2019 r. </w:t>
      </w:r>
      <w:r w:rsidR="0012263D" w:rsidRPr="004828CB">
        <w:rPr>
          <w:rFonts w:asciiTheme="minorHAnsi" w:hAnsiTheme="minorHAnsi" w:cstheme="minorHAnsi"/>
          <w:sz w:val="24"/>
          <w:szCs w:val="24"/>
        </w:rPr>
        <w:t xml:space="preserve">Prawo zamówień publicznych </w:t>
      </w:r>
      <w:r w:rsidR="00EF2E56" w:rsidRPr="004828CB">
        <w:rPr>
          <w:rFonts w:asciiTheme="minorHAnsi" w:hAnsiTheme="minorHAnsi" w:cstheme="minorHAnsi"/>
          <w:sz w:val="24"/>
          <w:szCs w:val="24"/>
        </w:rPr>
        <w:t>(tekst. jedn. Dz. U. z 2021 r. poz. 1129 ze zm.)</w:t>
      </w:r>
      <w:r w:rsidR="00BA7356" w:rsidRPr="004828CB">
        <w:rPr>
          <w:rFonts w:asciiTheme="minorHAnsi" w:hAnsiTheme="minorHAnsi" w:cstheme="minorHAnsi"/>
          <w:sz w:val="24"/>
          <w:szCs w:val="24"/>
        </w:rPr>
        <w:t>,</w:t>
      </w:r>
      <w:r w:rsidR="00EF2E56" w:rsidRPr="004828CB">
        <w:rPr>
          <w:rFonts w:asciiTheme="minorHAnsi" w:hAnsiTheme="minorHAnsi" w:cstheme="minorHAnsi"/>
          <w:sz w:val="24"/>
          <w:szCs w:val="24"/>
        </w:rPr>
        <w:t xml:space="preserve"> </w:t>
      </w:r>
      <w:r w:rsidR="00E9186A" w:rsidRPr="004828CB">
        <w:rPr>
          <w:rFonts w:asciiTheme="minorHAnsi" w:hAnsiTheme="minorHAnsi" w:cstheme="minorHAnsi"/>
          <w:sz w:val="24"/>
          <w:szCs w:val="24"/>
        </w:rPr>
        <w:t xml:space="preserve">dalej jako </w:t>
      </w:r>
      <w:r w:rsidR="00BA7356" w:rsidRPr="004828CB">
        <w:rPr>
          <w:rFonts w:asciiTheme="minorHAnsi" w:hAnsiTheme="minorHAnsi" w:cstheme="minorHAnsi"/>
          <w:sz w:val="24"/>
          <w:szCs w:val="24"/>
        </w:rPr>
        <w:t>„</w:t>
      </w:r>
      <w:r w:rsidR="00E9186A" w:rsidRPr="004828CB">
        <w:rPr>
          <w:rFonts w:asciiTheme="minorHAnsi" w:hAnsiTheme="minorHAnsi" w:cstheme="minorHAnsi"/>
          <w:sz w:val="24"/>
          <w:szCs w:val="24"/>
        </w:rPr>
        <w:t xml:space="preserve">ustawa </w:t>
      </w:r>
      <w:r w:rsidR="00BA7356" w:rsidRPr="004828CB">
        <w:rPr>
          <w:rFonts w:asciiTheme="minorHAnsi" w:hAnsiTheme="minorHAnsi" w:cstheme="minorHAnsi"/>
          <w:sz w:val="24"/>
          <w:szCs w:val="24"/>
        </w:rPr>
        <w:t>Pzp”,</w:t>
      </w:r>
      <w:r w:rsidR="00971939" w:rsidRPr="004828CB">
        <w:rPr>
          <w:rFonts w:asciiTheme="minorHAnsi" w:hAnsiTheme="minorHAnsi" w:cstheme="minorHAnsi"/>
          <w:sz w:val="24"/>
          <w:szCs w:val="24"/>
        </w:rPr>
        <w:t xml:space="preserve"> </w:t>
      </w:r>
      <w:r w:rsidRPr="004828CB">
        <w:rPr>
          <w:rFonts w:asciiTheme="minorHAnsi" w:eastAsia="Bookman Old Style" w:hAnsiTheme="minorHAnsi" w:cstheme="minorHAnsi"/>
          <w:sz w:val="24"/>
          <w:szCs w:val="24"/>
        </w:rPr>
        <w:t>pomiędzy Gminą - Miasto Tomaszów Mazowiecki</w:t>
      </w:r>
      <w:r w:rsidR="0012263D" w:rsidRPr="004828CB">
        <w:rPr>
          <w:rFonts w:asciiTheme="minorHAnsi" w:eastAsia="Bookman Old Style" w:hAnsiTheme="minorHAnsi" w:cstheme="minorHAnsi"/>
          <w:sz w:val="24"/>
          <w:szCs w:val="24"/>
        </w:rPr>
        <w:t>,</w:t>
      </w:r>
      <w:r w:rsidRPr="004828CB">
        <w:rPr>
          <w:rFonts w:asciiTheme="minorHAnsi" w:eastAsia="Bookman Old Style" w:hAnsiTheme="minorHAnsi" w:cstheme="minorHAnsi"/>
          <w:sz w:val="24"/>
          <w:szCs w:val="24"/>
        </w:rPr>
        <w:t xml:space="preserve"> ul. POW 10/16, </w:t>
      </w:r>
      <w:r w:rsidR="00F719B2" w:rsidRPr="004828CB">
        <w:rPr>
          <w:rFonts w:asciiTheme="minorHAnsi" w:eastAsia="Bookman Old Style" w:hAnsiTheme="minorHAnsi" w:cstheme="minorHAnsi"/>
          <w:sz w:val="24"/>
          <w:szCs w:val="24"/>
        </w:rPr>
        <w:t xml:space="preserve">                </w:t>
      </w:r>
      <w:r w:rsidRPr="004828CB">
        <w:rPr>
          <w:rFonts w:asciiTheme="minorHAnsi" w:eastAsia="Bookman Old Style" w:hAnsiTheme="minorHAnsi" w:cstheme="minorHAnsi"/>
          <w:sz w:val="24"/>
          <w:szCs w:val="24"/>
        </w:rPr>
        <w:t xml:space="preserve">97-200 Tomaszów Mazowiecki, posiadającą NIP: 773-16-56-546, </w:t>
      </w:r>
      <w:r w:rsidRPr="004828CB">
        <w:rPr>
          <w:rFonts w:asciiTheme="minorHAnsi" w:hAnsiTheme="minorHAnsi" w:cstheme="minorHAnsi"/>
          <w:bCs/>
          <w:sz w:val="24"/>
          <w:szCs w:val="24"/>
        </w:rPr>
        <w:t xml:space="preserve">REGON 590648310 </w:t>
      </w:r>
      <w:r w:rsidRPr="004828CB">
        <w:rPr>
          <w:rFonts w:asciiTheme="minorHAnsi" w:eastAsia="Bookman Old Style" w:hAnsiTheme="minorHAnsi" w:cstheme="minorHAnsi"/>
          <w:sz w:val="24"/>
          <w:szCs w:val="24"/>
        </w:rPr>
        <w:t xml:space="preserve">zwaną dalej „zamawiającym” reprezentowaną przez: </w:t>
      </w:r>
    </w:p>
    <w:p w:rsidR="00E62589" w:rsidRPr="004828CB" w:rsidRDefault="00E62589" w:rsidP="0037526E">
      <w:pPr>
        <w:pStyle w:val="Normalny1"/>
        <w:autoSpaceDE w:val="0"/>
        <w:spacing w:line="276" w:lineRule="auto"/>
        <w:jc w:val="both"/>
        <w:outlineLvl w:val="0"/>
        <w:rPr>
          <w:rFonts w:asciiTheme="minorHAnsi" w:eastAsia="Bookman Old Style" w:hAnsiTheme="minorHAnsi" w:cstheme="minorHAnsi"/>
          <w:b/>
        </w:rPr>
      </w:pPr>
      <w:r w:rsidRPr="004828CB">
        <w:rPr>
          <w:rFonts w:asciiTheme="minorHAnsi" w:eastAsia="Bookman Old Style" w:hAnsiTheme="minorHAnsi" w:cstheme="minorHAnsi"/>
          <w:b/>
        </w:rPr>
        <w:t>…………………………………………………………..………..</w:t>
      </w:r>
    </w:p>
    <w:p w:rsidR="00E62589" w:rsidRPr="004828CB" w:rsidRDefault="00E62589" w:rsidP="0037526E">
      <w:pPr>
        <w:pStyle w:val="Normalny1"/>
        <w:autoSpaceDE w:val="0"/>
        <w:spacing w:line="276" w:lineRule="auto"/>
        <w:jc w:val="both"/>
        <w:rPr>
          <w:rFonts w:asciiTheme="minorHAnsi" w:eastAsia="Bookman Old Style" w:hAnsiTheme="minorHAnsi" w:cstheme="minorHAnsi"/>
        </w:rPr>
      </w:pPr>
      <w:r w:rsidRPr="004828CB">
        <w:rPr>
          <w:rFonts w:asciiTheme="minorHAnsi" w:eastAsia="Bookman Old Style" w:hAnsiTheme="minorHAnsi" w:cstheme="minorHAnsi"/>
        </w:rPr>
        <w:t>a</w:t>
      </w:r>
    </w:p>
    <w:p w:rsidR="00E62589" w:rsidRPr="004828CB" w:rsidRDefault="00E62589" w:rsidP="0037526E">
      <w:pPr>
        <w:pStyle w:val="Normalny1"/>
        <w:autoSpaceDE w:val="0"/>
        <w:spacing w:line="276" w:lineRule="auto"/>
        <w:jc w:val="both"/>
        <w:rPr>
          <w:rFonts w:asciiTheme="minorHAnsi" w:eastAsia="Bookman Old Style" w:hAnsiTheme="minorHAnsi" w:cstheme="minorHAnsi"/>
          <w:b/>
        </w:rPr>
      </w:pPr>
      <w:r w:rsidRPr="004828CB">
        <w:rPr>
          <w:rFonts w:asciiTheme="minorHAnsi" w:eastAsia="Bookman Old Style" w:hAnsiTheme="minorHAnsi" w:cstheme="minorHAnsi"/>
          <w:b/>
        </w:rPr>
        <w:t>…………………………………………………………………….</w:t>
      </w:r>
    </w:p>
    <w:p w:rsidR="00E62589" w:rsidRPr="004828CB" w:rsidRDefault="00E62589" w:rsidP="0037526E">
      <w:pPr>
        <w:pStyle w:val="Normalny1"/>
        <w:autoSpaceDE w:val="0"/>
        <w:spacing w:line="276" w:lineRule="auto"/>
        <w:jc w:val="both"/>
        <w:rPr>
          <w:rFonts w:asciiTheme="minorHAnsi" w:eastAsia="Bookman Old Style" w:hAnsiTheme="minorHAnsi" w:cstheme="minorHAnsi"/>
        </w:rPr>
      </w:pPr>
      <w:r w:rsidRPr="004828CB">
        <w:rPr>
          <w:rFonts w:asciiTheme="minorHAnsi" w:eastAsia="Bookman Old Style" w:hAnsiTheme="minorHAnsi" w:cstheme="minorHAnsi"/>
        </w:rPr>
        <w:t>zwanym dalej „wykonawcą”, w imieniu którego występują:</w:t>
      </w:r>
    </w:p>
    <w:p w:rsidR="00E62589" w:rsidRPr="004828CB" w:rsidRDefault="00E62589" w:rsidP="0037526E">
      <w:pPr>
        <w:pStyle w:val="Normalny1"/>
        <w:autoSpaceDE w:val="0"/>
        <w:spacing w:line="276" w:lineRule="auto"/>
        <w:jc w:val="both"/>
        <w:rPr>
          <w:rFonts w:asciiTheme="minorHAnsi" w:eastAsia="Bookman Old Style" w:hAnsiTheme="minorHAnsi" w:cstheme="minorHAnsi"/>
        </w:rPr>
      </w:pPr>
      <w:r w:rsidRPr="004828CB">
        <w:rPr>
          <w:rFonts w:asciiTheme="minorHAnsi" w:eastAsia="Bookman Old Style" w:hAnsiTheme="minorHAnsi" w:cstheme="minorHAnsi"/>
        </w:rPr>
        <w:t>………………………………………………………………………</w:t>
      </w:r>
    </w:p>
    <w:p w:rsidR="006534E1" w:rsidRPr="004828CB" w:rsidRDefault="006534E1" w:rsidP="0037526E">
      <w:pPr>
        <w:pStyle w:val="Normalny1"/>
        <w:autoSpaceDE w:val="0"/>
        <w:spacing w:line="276" w:lineRule="auto"/>
        <w:rPr>
          <w:rFonts w:asciiTheme="minorHAnsi" w:hAnsiTheme="minorHAnsi" w:cstheme="minorHAnsi"/>
        </w:rPr>
      </w:pPr>
    </w:p>
    <w:p w:rsidR="00EF0ED5" w:rsidRPr="004828CB" w:rsidRDefault="0073462E" w:rsidP="0037526E">
      <w:pPr>
        <w:pStyle w:val="Normalny1"/>
        <w:autoSpaceDE w:val="0"/>
        <w:spacing w:line="276" w:lineRule="auto"/>
        <w:jc w:val="both"/>
        <w:rPr>
          <w:rFonts w:asciiTheme="minorHAnsi" w:eastAsia="Bookman Old Style" w:hAnsiTheme="minorHAnsi" w:cstheme="minorHAnsi"/>
          <w:b/>
          <w:bCs/>
        </w:rPr>
      </w:pPr>
      <w:r w:rsidRPr="004828CB">
        <w:rPr>
          <w:rFonts w:asciiTheme="minorHAnsi" w:hAnsiTheme="minorHAnsi" w:cstheme="minorHAnsi"/>
          <w:b/>
        </w:rPr>
        <w:t>Strony umowy zobowiązane</w:t>
      </w:r>
      <w:r w:rsidR="008028AE" w:rsidRPr="004828CB">
        <w:rPr>
          <w:rFonts w:asciiTheme="minorHAnsi" w:hAnsiTheme="minorHAnsi" w:cstheme="minorHAnsi"/>
          <w:b/>
        </w:rPr>
        <w:t xml:space="preserve"> są współdziałać przy wykonaniu umowy w celu należytej realizacji zamówienia.</w:t>
      </w:r>
    </w:p>
    <w:p w:rsidR="008028AE" w:rsidRPr="004828CB" w:rsidRDefault="008028AE" w:rsidP="0037526E">
      <w:pPr>
        <w:pStyle w:val="Normalny1"/>
        <w:autoSpaceDE w:val="0"/>
        <w:spacing w:line="276" w:lineRule="auto"/>
        <w:rPr>
          <w:rFonts w:asciiTheme="minorHAnsi" w:eastAsia="Bookman Old Style" w:hAnsiTheme="minorHAnsi" w:cstheme="minorHAnsi"/>
          <w:b/>
          <w:bCs/>
        </w:rPr>
      </w:pPr>
    </w:p>
    <w:p w:rsidR="008028AE" w:rsidRPr="004828CB" w:rsidRDefault="008028AE" w:rsidP="0037526E">
      <w:pPr>
        <w:pStyle w:val="Normalny1"/>
        <w:autoSpaceDE w:val="0"/>
        <w:spacing w:line="276" w:lineRule="auto"/>
        <w:rPr>
          <w:rFonts w:asciiTheme="minorHAnsi" w:eastAsia="Bookman Old Style" w:hAnsiTheme="minorHAnsi" w:cstheme="minorHAnsi"/>
          <w:b/>
          <w:bCs/>
        </w:rPr>
      </w:pPr>
    </w:p>
    <w:p w:rsidR="00DA2BF9" w:rsidRPr="004828CB" w:rsidRDefault="00DA2BF9" w:rsidP="0037526E">
      <w:pPr>
        <w:pStyle w:val="Normalny1"/>
        <w:autoSpaceDE w:val="0"/>
        <w:spacing w:line="276" w:lineRule="auto"/>
        <w:jc w:val="center"/>
        <w:rPr>
          <w:rFonts w:asciiTheme="minorHAnsi" w:eastAsia="Bookman Old Style" w:hAnsiTheme="minorHAnsi" w:cstheme="minorHAnsi"/>
          <w:b/>
          <w:bCs/>
        </w:rPr>
      </w:pPr>
      <w:r w:rsidRPr="004828CB">
        <w:rPr>
          <w:rFonts w:asciiTheme="minorHAnsi" w:eastAsia="Bookman Old Style" w:hAnsiTheme="minorHAnsi" w:cstheme="minorHAnsi"/>
          <w:b/>
          <w:bCs/>
        </w:rPr>
        <w:t>§ 1</w:t>
      </w:r>
      <w:r w:rsidR="00EF0ED5" w:rsidRPr="004828CB">
        <w:rPr>
          <w:rFonts w:asciiTheme="minorHAnsi" w:eastAsia="Bookman Old Style" w:hAnsiTheme="minorHAnsi" w:cstheme="minorHAnsi"/>
          <w:b/>
          <w:bCs/>
        </w:rPr>
        <w:t>.</w:t>
      </w:r>
    </w:p>
    <w:p w:rsidR="00CE4C42" w:rsidRPr="004828CB" w:rsidRDefault="00CE4C42" w:rsidP="0037526E">
      <w:pPr>
        <w:pStyle w:val="Normalny1"/>
        <w:autoSpaceDE w:val="0"/>
        <w:spacing w:line="276" w:lineRule="auto"/>
        <w:jc w:val="center"/>
        <w:rPr>
          <w:rFonts w:asciiTheme="minorHAnsi" w:eastAsia="Bookman Old Style" w:hAnsiTheme="minorHAnsi" w:cstheme="minorHAnsi"/>
          <w:b/>
          <w:bCs/>
        </w:rPr>
      </w:pPr>
      <w:r w:rsidRPr="004828CB">
        <w:rPr>
          <w:rFonts w:asciiTheme="minorHAnsi" w:eastAsia="Bookman Old Style" w:hAnsiTheme="minorHAnsi" w:cstheme="minorHAnsi"/>
          <w:b/>
          <w:bCs/>
        </w:rPr>
        <w:t xml:space="preserve">Przedmiot zamówienia i termin </w:t>
      </w:r>
      <w:r w:rsidR="0073462E" w:rsidRPr="004828CB">
        <w:rPr>
          <w:rFonts w:asciiTheme="minorHAnsi" w:eastAsia="Bookman Old Style" w:hAnsiTheme="minorHAnsi" w:cstheme="minorHAnsi"/>
          <w:b/>
          <w:bCs/>
        </w:rPr>
        <w:t xml:space="preserve">wykonania </w:t>
      </w:r>
    </w:p>
    <w:p w:rsidR="00F74148" w:rsidRPr="004828CB" w:rsidRDefault="00F74148" w:rsidP="0037526E">
      <w:pPr>
        <w:pStyle w:val="Normalny1"/>
        <w:autoSpaceDE w:val="0"/>
        <w:spacing w:line="276" w:lineRule="auto"/>
        <w:jc w:val="both"/>
        <w:rPr>
          <w:rFonts w:asciiTheme="minorHAnsi" w:eastAsia="Bookman Old Style" w:hAnsiTheme="minorHAnsi" w:cstheme="minorHAnsi"/>
          <w:bCs/>
        </w:rPr>
      </w:pPr>
    </w:p>
    <w:p w:rsidR="00D11232" w:rsidRPr="004828CB" w:rsidRDefault="00761CD4" w:rsidP="0037526E">
      <w:pPr>
        <w:numPr>
          <w:ilvl w:val="0"/>
          <w:numId w:val="5"/>
        </w:numPr>
        <w:tabs>
          <w:tab w:val="num" w:pos="360"/>
        </w:tabs>
        <w:spacing w:line="276" w:lineRule="auto"/>
        <w:ind w:left="357" w:hanging="357"/>
        <w:jc w:val="both"/>
        <w:rPr>
          <w:rFonts w:asciiTheme="minorHAnsi" w:hAnsiTheme="minorHAnsi" w:cstheme="minorHAnsi"/>
          <w:sz w:val="24"/>
          <w:szCs w:val="24"/>
        </w:rPr>
      </w:pPr>
      <w:r w:rsidRPr="004828CB">
        <w:rPr>
          <w:rFonts w:asciiTheme="minorHAnsi" w:eastAsia="Bookman Old Style" w:hAnsiTheme="minorHAnsi" w:cstheme="minorHAnsi"/>
          <w:sz w:val="24"/>
          <w:szCs w:val="24"/>
        </w:rPr>
        <w:t xml:space="preserve">Nazwa zamówienia: </w:t>
      </w:r>
      <w:r w:rsidR="002B4A5C" w:rsidRPr="004828CB">
        <w:rPr>
          <w:rFonts w:asciiTheme="minorHAnsi" w:hAnsiTheme="minorHAnsi" w:cstheme="minorHAnsi"/>
          <w:b/>
          <w:bCs/>
          <w:sz w:val="24"/>
          <w:szCs w:val="24"/>
          <w:lang w:eastAsia="pl-PL"/>
        </w:rPr>
        <w:t xml:space="preserve">Przebudowa </w:t>
      </w:r>
      <w:r w:rsidR="00F719B2" w:rsidRPr="004828CB">
        <w:rPr>
          <w:rFonts w:asciiTheme="minorHAnsi" w:hAnsiTheme="minorHAnsi" w:cstheme="minorHAnsi"/>
          <w:b/>
          <w:bCs/>
          <w:sz w:val="24"/>
          <w:szCs w:val="24"/>
          <w:lang w:eastAsia="pl-PL"/>
        </w:rPr>
        <w:t>dróg wewnętrznych – czterech sięgaczy przy ul. Majowej 47 – 71 w ramach zadania inwestycyjnego pn. „Budowa czterech sięgaczy przy ul. Majowej 47 – 71 oraz zagospodarowanie terenu przy ul. Niskiej 33a i 43 w Tomaszowie Mazowieckim.”</w:t>
      </w:r>
    </w:p>
    <w:p w:rsidR="00F719B2" w:rsidRPr="004828CB" w:rsidRDefault="00F719B2" w:rsidP="00F719B2">
      <w:pPr>
        <w:numPr>
          <w:ilvl w:val="0"/>
          <w:numId w:val="5"/>
        </w:numPr>
        <w:tabs>
          <w:tab w:val="num" w:pos="360"/>
        </w:tabs>
        <w:spacing w:line="276" w:lineRule="auto"/>
        <w:ind w:left="357" w:hanging="357"/>
        <w:jc w:val="both"/>
        <w:rPr>
          <w:rFonts w:asciiTheme="minorHAnsi" w:hAnsiTheme="minorHAnsi" w:cstheme="minorHAnsi"/>
          <w:sz w:val="24"/>
          <w:szCs w:val="24"/>
        </w:rPr>
      </w:pPr>
      <w:r w:rsidRPr="004828CB">
        <w:rPr>
          <w:rFonts w:asciiTheme="minorHAnsi" w:hAnsiTheme="minorHAnsi" w:cstheme="minorHAnsi"/>
          <w:bCs/>
          <w:sz w:val="24"/>
          <w:szCs w:val="24"/>
        </w:rPr>
        <w:t>Przedmiot zamówienia</w:t>
      </w:r>
      <w:r w:rsidRPr="004828CB">
        <w:rPr>
          <w:rFonts w:asciiTheme="minorHAnsi" w:hAnsiTheme="minorHAnsi" w:cstheme="minorHAnsi"/>
          <w:sz w:val="24"/>
          <w:szCs w:val="24"/>
        </w:rPr>
        <w:t xml:space="preserve"> obejmuje podstawowe roboty budowlane wchodzące w zakres zamówienia:</w:t>
      </w:r>
    </w:p>
    <w:p w:rsidR="00F719B2" w:rsidRDefault="00F719B2" w:rsidP="00F719B2">
      <w:pPr>
        <w:numPr>
          <w:ilvl w:val="0"/>
          <w:numId w:val="13"/>
        </w:numPr>
        <w:suppressAutoHyphens w:val="0"/>
        <w:autoSpaceDE w:val="0"/>
        <w:autoSpaceDN w:val="0"/>
        <w:adjustRightInd w:val="0"/>
        <w:jc w:val="both"/>
        <w:rPr>
          <w:rFonts w:asciiTheme="minorHAnsi" w:hAnsiTheme="minorHAnsi" w:cstheme="minorHAnsi"/>
          <w:sz w:val="24"/>
          <w:szCs w:val="24"/>
        </w:rPr>
      </w:pPr>
      <w:r w:rsidRPr="004828CB">
        <w:rPr>
          <w:rFonts w:asciiTheme="minorHAnsi" w:hAnsiTheme="minorHAnsi" w:cstheme="minorHAnsi"/>
          <w:sz w:val="24"/>
          <w:szCs w:val="24"/>
        </w:rPr>
        <w:t>roboty przygotowawcze i rozbiórkowe;</w:t>
      </w:r>
    </w:p>
    <w:p w:rsidR="00F719B2" w:rsidRPr="009E4658" w:rsidRDefault="00F719B2" w:rsidP="00F719B2">
      <w:pPr>
        <w:numPr>
          <w:ilvl w:val="0"/>
          <w:numId w:val="13"/>
        </w:numPr>
        <w:suppressAutoHyphens w:val="0"/>
        <w:autoSpaceDE w:val="0"/>
        <w:autoSpaceDN w:val="0"/>
        <w:adjustRightInd w:val="0"/>
        <w:jc w:val="both"/>
        <w:rPr>
          <w:rFonts w:asciiTheme="minorHAnsi" w:hAnsiTheme="minorHAnsi" w:cstheme="minorHAnsi"/>
          <w:sz w:val="24"/>
          <w:szCs w:val="24"/>
        </w:rPr>
      </w:pPr>
      <w:r w:rsidRPr="009E4658">
        <w:rPr>
          <w:rFonts w:asciiTheme="minorHAnsi" w:hAnsiTheme="minorHAnsi" w:cstheme="minorHAnsi"/>
          <w:sz w:val="24"/>
          <w:szCs w:val="24"/>
        </w:rPr>
        <w:t>roboty ziemne;</w:t>
      </w:r>
    </w:p>
    <w:p w:rsidR="00F719B2" w:rsidRPr="004828CB" w:rsidRDefault="00F719B2" w:rsidP="00F719B2">
      <w:pPr>
        <w:numPr>
          <w:ilvl w:val="0"/>
          <w:numId w:val="13"/>
        </w:numPr>
        <w:suppressAutoHyphens w:val="0"/>
        <w:autoSpaceDE w:val="0"/>
        <w:autoSpaceDN w:val="0"/>
        <w:adjustRightInd w:val="0"/>
        <w:jc w:val="both"/>
        <w:rPr>
          <w:rFonts w:asciiTheme="minorHAnsi" w:hAnsiTheme="minorHAnsi" w:cstheme="minorHAnsi"/>
          <w:sz w:val="24"/>
          <w:szCs w:val="24"/>
        </w:rPr>
      </w:pPr>
      <w:r w:rsidRPr="004828CB">
        <w:rPr>
          <w:rFonts w:asciiTheme="minorHAnsi" w:hAnsiTheme="minorHAnsi" w:cstheme="minorHAnsi"/>
          <w:sz w:val="24"/>
          <w:szCs w:val="24"/>
        </w:rPr>
        <w:t>budowa konstrukcji jezdni w krawężnikach o nawierzchni z ażurowych płyt drogowych na podbudowie z kruszywa łamanego i warstwie odsączającej ze żwiru;</w:t>
      </w:r>
    </w:p>
    <w:p w:rsidR="00F719B2" w:rsidRPr="004828CB" w:rsidRDefault="00F719B2" w:rsidP="00F719B2">
      <w:pPr>
        <w:numPr>
          <w:ilvl w:val="0"/>
          <w:numId w:val="13"/>
        </w:numPr>
        <w:suppressAutoHyphens w:val="0"/>
        <w:autoSpaceDE w:val="0"/>
        <w:autoSpaceDN w:val="0"/>
        <w:adjustRightInd w:val="0"/>
        <w:jc w:val="both"/>
        <w:rPr>
          <w:rFonts w:asciiTheme="minorHAnsi" w:hAnsiTheme="minorHAnsi" w:cstheme="minorHAnsi"/>
          <w:sz w:val="24"/>
          <w:szCs w:val="24"/>
        </w:rPr>
      </w:pPr>
      <w:r w:rsidRPr="004828CB">
        <w:rPr>
          <w:rFonts w:asciiTheme="minorHAnsi" w:hAnsiTheme="minorHAnsi" w:cstheme="minorHAnsi"/>
          <w:sz w:val="24"/>
          <w:szCs w:val="24"/>
        </w:rPr>
        <w:t>budowa poboczy i zjazdów o nawierzchni z betonowej kostki brukowej na podbudowie z kruszywa łamanego i warstwie odsączającej ze żwiru;</w:t>
      </w:r>
    </w:p>
    <w:p w:rsidR="00F719B2" w:rsidRPr="004828CB" w:rsidRDefault="00F719B2" w:rsidP="00F719B2">
      <w:pPr>
        <w:numPr>
          <w:ilvl w:val="0"/>
          <w:numId w:val="13"/>
        </w:numPr>
        <w:suppressAutoHyphens w:val="0"/>
        <w:autoSpaceDE w:val="0"/>
        <w:autoSpaceDN w:val="0"/>
        <w:adjustRightInd w:val="0"/>
        <w:jc w:val="both"/>
        <w:rPr>
          <w:rFonts w:asciiTheme="minorHAnsi" w:hAnsiTheme="minorHAnsi" w:cstheme="minorHAnsi"/>
          <w:sz w:val="24"/>
          <w:szCs w:val="24"/>
        </w:rPr>
      </w:pPr>
      <w:r w:rsidRPr="004828CB">
        <w:rPr>
          <w:rFonts w:asciiTheme="minorHAnsi" w:hAnsiTheme="minorHAnsi" w:cstheme="minorHAnsi"/>
          <w:sz w:val="24"/>
          <w:szCs w:val="24"/>
        </w:rPr>
        <w:t>regulacja pionowa studni rewizyjnych kanalizacyjnych i zasuw wodociągowych,</w:t>
      </w:r>
    </w:p>
    <w:p w:rsidR="00F719B2" w:rsidRPr="004828CB" w:rsidRDefault="00F719B2" w:rsidP="00F719B2">
      <w:pPr>
        <w:numPr>
          <w:ilvl w:val="0"/>
          <w:numId w:val="13"/>
        </w:numPr>
        <w:suppressAutoHyphens w:val="0"/>
        <w:autoSpaceDE w:val="0"/>
        <w:autoSpaceDN w:val="0"/>
        <w:adjustRightInd w:val="0"/>
        <w:jc w:val="both"/>
        <w:rPr>
          <w:rFonts w:asciiTheme="minorHAnsi" w:hAnsiTheme="minorHAnsi" w:cstheme="minorHAnsi"/>
          <w:sz w:val="24"/>
          <w:szCs w:val="24"/>
        </w:rPr>
      </w:pPr>
      <w:r w:rsidRPr="004828CB">
        <w:rPr>
          <w:rFonts w:asciiTheme="minorHAnsi" w:hAnsiTheme="minorHAnsi" w:cstheme="minorHAnsi"/>
          <w:bCs/>
          <w:sz w:val="24"/>
          <w:szCs w:val="24"/>
          <w:lang w:eastAsia="pl-PL"/>
        </w:rPr>
        <w:t>sporządzenie inwentaryzacji powykonawczej.</w:t>
      </w:r>
    </w:p>
    <w:p w:rsidR="00F719B2" w:rsidRPr="004828CB" w:rsidRDefault="00F719B2" w:rsidP="00F719B2">
      <w:pPr>
        <w:suppressAutoHyphens w:val="0"/>
        <w:autoSpaceDE w:val="0"/>
        <w:autoSpaceDN w:val="0"/>
        <w:adjustRightInd w:val="0"/>
        <w:ind w:left="720"/>
        <w:jc w:val="both"/>
        <w:rPr>
          <w:rFonts w:asciiTheme="minorHAnsi" w:hAnsiTheme="minorHAnsi" w:cstheme="minorHAnsi"/>
          <w:color w:val="FF0000"/>
          <w:sz w:val="24"/>
          <w:szCs w:val="24"/>
        </w:rPr>
      </w:pPr>
    </w:p>
    <w:p w:rsidR="00F719B2" w:rsidRPr="004828CB" w:rsidRDefault="00F719B2" w:rsidP="00F719B2">
      <w:pPr>
        <w:tabs>
          <w:tab w:val="left" w:pos="360"/>
        </w:tabs>
        <w:suppressAutoHyphens w:val="0"/>
        <w:autoSpaceDE w:val="0"/>
        <w:autoSpaceDN w:val="0"/>
        <w:adjustRightInd w:val="0"/>
        <w:spacing w:line="276" w:lineRule="auto"/>
        <w:ind w:left="360" w:hanging="360"/>
        <w:jc w:val="both"/>
        <w:rPr>
          <w:rFonts w:asciiTheme="minorHAnsi" w:eastAsia="Calibri" w:hAnsiTheme="minorHAnsi" w:cstheme="minorHAnsi"/>
          <w:sz w:val="24"/>
          <w:szCs w:val="24"/>
          <w:lang w:eastAsia="pl-PL"/>
        </w:rPr>
      </w:pPr>
      <w:r w:rsidRPr="004828CB">
        <w:rPr>
          <w:rFonts w:asciiTheme="minorHAnsi" w:hAnsiTheme="minorHAnsi" w:cstheme="minorHAnsi"/>
          <w:sz w:val="24"/>
          <w:szCs w:val="24"/>
        </w:rPr>
        <w:t>3.</w:t>
      </w:r>
      <w:r w:rsidRPr="004828CB">
        <w:rPr>
          <w:rFonts w:asciiTheme="minorHAnsi" w:hAnsiTheme="minorHAnsi" w:cstheme="minorHAnsi"/>
          <w:sz w:val="24"/>
          <w:szCs w:val="24"/>
        </w:rPr>
        <w:tab/>
      </w:r>
      <w:r w:rsidRPr="004828CB">
        <w:rPr>
          <w:rFonts w:asciiTheme="minorHAnsi" w:eastAsia="Calibri" w:hAnsiTheme="minorHAnsi" w:cstheme="minorHAnsi"/>
          <w:sz w:val="24"/>
          <w:szCs w:val="24"/>
          <w:lang w:eastAsia="pl-PL"/>
        </w:rPr>
        <w:t xml:space="preserve">Szczegółowy opis przedmiotu zamówienia przedstawiono w dokumentacji projektowej oraz szczegółowych specyfikacjach technicznych wykonania i odbioru robót opracowanych przez </w:t>
      </w:r>
      <w:r w:rsidRPr="004828CB">
        <w:rPr>
          <w:rFonts w:asciiTheme="minorHAnsi" w:hAnsiTheme="minorHAnsi" w:cstheme="minorHAnsi"/>
          <w:sz w:val="24"/>
          <w:szCs w:val="24"/>
        </w:rPr>
        <w:t xml:space="preserve">Biuro Projektów Dróg UNIPROJEKT </w:t>
      </w:r>
      <w:r w:rsidRPr="004828CB">
        <w:rPr>
          <w:rFonts w:asciiTheme="minorHAnsi" w:eastAsia="Calibri" w:hAnsiTheme="minorHAnsi" w:cstheme="minorHAnsi"/>
          <w:sz w:val="24"/>
          <w:szCs w:val="24"/>
          <w:lang w:eastAsia="pl-PL"/>
        </w:rPr>
        <w:t>z siedzibą w Bełchatowie.</w:t>
      </w:r>
    </w:p>
    <w:p w:rsidR="00F719B2" w:rsidRPr="004828CB" w:rsidRDefault="00F719B2" w:rsidP="00F719B2">
      <w:pPr>
        <w:tabs>
          <w:tab w:val="left" w:pos="360"/>
        </w:tabs>
        <w:suppressAutoHyphens w:val="0"/>
        <w:autoSpaceDE w:val="0"/>
        <w:autoSpaceDN w:val="0"/>
        <w:adjustRightInd w:val="0"/>
        <w:spacing w:line="276" w:lineRule="auto"/>
        <w:ind w:left="360" w:hanging="360"/>
        <w:jc w:val="both"/>
        <w:rPr>
          <w:rFonts w:asciiTheme="minorHAnsi" w:eastAsia="Calibri" w:hAnsiTheme="minorHAnsi" w:cstheme="minorHAnsi"/>
          <w:sz w:val="24"/>
          <w:szCs w:val="24"/>
          <w:lang w:eastAsia="pl-PL"/>
        </w:rPr>
      </w:pPr>
    </w:p>
    <w:p w:rsidR="00F719B2" w:rsidRPr="004828CB" w:rsidRDefault="00F719B2" w:rsidP="00F719B2">
      <w:pPr>
        <w:tabs>
          <w:tab w:val="left" w:pos="360"/>
        </w:tabs>
        <w:suppressAutoHyphens w:val="0"/>
        <w:autoSpaceDE w:val="0"/>
        <w:autoSpaceDN w:val="0"/>
        <w:adjustRightInd w:val="0"/>
        <w:spacing w:line="276" w:lineRule="auto"/>
        <w:ind w:left="360" w:hanging="360"/>
        <w:jc w:val="both"/>
        <w:rPr>
          <w:rFonts w:asciiTheme="minorHAnsi" w:hAnsiTheme="minorHAnsi" w:cstheme="minorHAnsi"/>
          <w:color w:val="FF0000"/>
          <w:sz w:val="24"/>
          <w:szCs w:val="24"/>
        </w:rPr>
      </w:pPr>
      <w:r w:rsidRPr="004828CB">
        <w:rPr>
          <w:rFonts w:asciiTheme="minorHAnsi" w:eastAsia="Calibri" w:hAnsiTheme="minorHAnsi" w:cstheme="minorHAnsi"/>
          <w:sz w:val="24"/>
          <w:szCs w:val="24"/>
          <w:lang w:eastAsia="pl-PL"/>
        </w:rPr>
        <w:t>4.</w:t>
      </w:r>
      <w:r w:rsidRPr="004828CB">
        <w:rPr>
          <w:rFonts w:asciiTheme="minorHAnsi" w:eastAsia="Calibri" w:hAnsiTheme="minorHAnsi" w:cstheme="minorHAnsi"/>
          <w:sz w:val="24"/>
          <w:szCs w:val="24"/>
          <w:lang w:eastAsia="pl-PL"/>
        </w:rPr>
        <w:tab/>
      </w:r>
      <w:r w:rsidRPr="004828CB">
        <w:rPr>
          <w:rFonts w:asciiTheme="minorHAnsi" w:hAnsiTheme="minorHAnsi" w:cstheme="minorHAnsi"/>
          <w:sz w:val="24"/>
          <w:szCs w:val="24"/>
        </w:rPr>
        <w:t>W ramach niniejszego zamówienia wykonawca winien uwzględnić ponadto prace oraz koszty niezbędne do wykonania zadania m. in.:</w:t>
      </w:r>
    </w:p>
    <w:p w:rsidR="00F719B2" w:rsidRPr="004828CB" w:rsidRDefault="00F719B2" w:rsidP="00F719B2">
      <w:pPr>
        <w:pStyle w:val="Akapitzlist"/>
        <w:numPr>
          <w:ilvl w:val="0"/>
          <w:numId w:val="12"/>
        </w:numPr>
        <w:tabs>
          <w:tab w:val="num" w:pos="709"/>
        </w:tabs>
        <w:spacing w:line="276" w:lineRule="auto"/>
        <w:ind w:left="709" w:hanging="425"/>
        <w:jc w:val="both"/>
        <w:rPr>
          <w:rFonts w:asciiTheme="minorHAnsi" w:hAnsiTheme="minorHAnsi" w:cstheme="minorHAnsi"/>
        </w:rPr>
      </w:pPr>
      <w:r w:rsidRPr="004828CB">
        <w:rPr>
          <w:rFonts w:asciiTheme="minorHAnsi" w:hAnsiTheme="minorHAnsi" w:cstheme="minorHAnsi"/>
        </w:rPr>
        <w:lastRenderedPageBreak/>
        <w:t>dostarczenie, wdrożenie i utrzymanie oznakowania na czas budowy;</w:t>
      </w:r>
    </w:p>
    <w:p w:rsidR="00F719B2" w:rsidRPr="009E4658" w:rsidRDefault="00F719B2" w:rsidP="009E4658">
      <w:pPr>
        <w:pStyle w:val="Akapitzlist"/>
        <w:numPr>
          <w:ilvl w:val="0"/>
          <w:numId w:val="12"/>
        </w:numPr>
        <w:spacing w:line="276" w:lineRule="auto"/>
        <w:ind w:left="709" w:hanging="425"/>
        <w:jc w:val="both"/>
        <w:rPr>
          <w:rFonts w:asciiTheme="minorHAnsi" w:hAnsiTheme="minorHAnsi" w:cstheme="minorHAnsi"/>
          <w:u w:val="single"/>
        </w:rPr>
      </w:pPr>
      <w:r w:rsidRPr="004828CB">
        <w:rPr>
          <w:rFonts w:asciiTheme="minorHAnsi" w:hAnsiTheme="minorHAnsi" w:cstheme="minorHAnsi"/>
        </w:rPr>
        <w:t>usunięcie poza teren budowy na koszt wykonawcy ze szczególnym zachowaniem   przepisów ustawy o odpadach materiałów z rozbiórki nie nadających się do wykorzystania oraz nadmiaru mas ziemnych</w:t>
      </w:r>
      <w:r w:rsidR="009E4658">
        <w:rPr>
          <w:rFonts w:asciiTheme="minorHAnsi" w:hAnsiTheme="minorHAnsi" w:cstheme="minorHAnsi"/>
        </w:rPr>
        <w:t xml:space="preserve"> - </w:t>
      </w:r>
      <w:r w:rsidRPr="009E4658">
        <w:rPr>
          <w:rFonts w:asciiTheme="minorHAnsi" w:hAnsiTheme="minorHAnsi" w:cstheme="minorHAnsi"/>
        </w:rPr>
        <w:t>materiały z rozbiórki nadające się do wykorzystania (płyty drogowe wielootworowe) stanowią własność zamawiającego. Wykonawca odwiezie je na swój koszt na wskazane miejsce przez zamawiającego – odległość transportu do 5 km (załadunek, transport, rozładunek);</w:t>
      </w:r>
    </w:p>
    <w:p w:rsidR="00F719B2" w:rsidRPr="004828CB" w:rsidRDefault="00F719B2" w:rsidP="00F719B2">
      <w:pPr>
        <w:pStyle w:val="Akapitzlist"/>
        <w:numPr>
          <w:ilvl w:val="0"/>
          <w:numId w:val="12"/>
        </w:numPr>
        <w:spacing w:line="276" w:lineRule="auto"/>
        <w:ind w:left="709" w:hanging="425"/>
        <w:jc w:val="both"/>
        <w:rPr>
          <w:rFonts w:asciiTheme="minorHAnsi" w:hAnsiTheme="minorHAnsi" w:cstheme="minorHAnsi"/>
        </w:rPr>
      </w:pPr>
      <w:r w:rsidRPr="004828CB">
        <w:rPr>
          <w:rFonts w:asciiTheme="minorHAnsi" w:hAnsiTheme="minorHAnsi" w:cstheme="minorHAnsi"/>
        </w:rPr>
        <w:t>koszty opłat z tytułu zajęcia pasa drogowego dla zarządców dróg, których Gmina nie jest właścicielem.</w:t>
      </w:r>
    </w:p>
    <w:p w:rsidR="002B4A5C" w:rsidRPr="004828CB" w:rsidRDefault="002B4A5C" w:rsidP="009E4658">
      <w:pPr>
        <w:tabs>
          <w:tab w:val="left" w:pos="1701"/>
        </w:tabs>
        <w:spacing w:line="276" w:lineRule="auto"/>
        <w:jc w:val="both"/>
        <w:rPr>
          <w:rFonts w:asciiTheme="minorHAnsi" w:hAnsiTheme="minorHAnsi" w:cstheme="minorHAnsi"/>
          <w:sz w:val="24"/>
          <w:szCs w:val="24"/>
        </w:rPr>
      </w:pPr>
    </w:p>
    <w:p w:rsidR="005A01DD" w:rsidRPr="004828CB" w:rsidRDefault="005A01DD" w:rsidP="006161A5">
      <w:pPr>
        <w:tabs>
          <w:tab w:val="left" w:pos="284"/>
        </w:tabs>
        <w:suppressAutoHyphens w:val="0"/>
        <w:autoSpaceDE w:val="0"/>
        <w:autoSpaceDN w:val="0"/>
        <w:adjustRightInd w:val="0"/>
        <w:spacing w:line="276" w:lineRule="auto"/>
        <w:jc w:val="both"/>
        <w:rPr>
          <w:rFonts w:asciiTheme="minorHAnsi" w:hAnsiTheme="minorHAnsi" w:cstheme="minorHAnsi"/>
          <w:b/>
          <w:sz w:val="24"/>
          <w:szCs w:val="24"/>
          <w:u w:val="dotted"/>
        </w:rPr>
      </w:pPr>
      <w:r w:rsidRPr="004828CB">
        <w:rPr>
          <w:rFonts w:asciiTheme="minorHAnsi" w:hAnsiTheme="minorHAnsi" w:cstheme="minorHAnsi"/>
          <w:sz w:val="24"/>
          <w:szCs w:val="24"/>
        </w:rPr>
        <w:t>5.</w:t>
      </w:r>
      <w:r w:rsidRPr="004828CB">
        <w:rPr>
          <w:rFonts w:asciiTheme="minorHAnsi" w:hAnsiTheme="minorHAnsi" w:cstheme="minorHAnsi"/>
          <w:sz w:val="24"/>
          <w:szCs w:val="24"/>
        </w:rPr>
        <w:tab/>
        <w:t xml:space="preserve">Termin realizacji zamówienia: </w:t>
      </w:r>
      <w:r w:rsidR="00F719B2" w:rsidRPr="004828CB">
        <w:rPr>
          <w:rFonts w:asciiTheme="minorHAnsi" w:hAnsiTheme="minorHAnsi" w:cstheme="minorHAnsi"/>
          <w:b/>
          <w:sz w:val="24"/>
          <w:szCs w:val="24"/>
        </w:rPr>
        <w:t>2 miesiące</w:t>
      </w:r>
      <w:r w:rsidRPr="004828CB">
        <w:rPr>
          <w:rFonts w:asciiTheme="minorHAnsi" w:hAnsiTheme="minorHAnsi" w:cstheme="minorHAnsi"/>
          <w:b/>
          <w:sz w:val="24"/>
          <w:szCs w:val="24"/>
        </w:rPr>
        <w:t xml:space="preserve"> od daty podpisania umowy.</w:t>
      </w:r>
    </w:p>
    <w:p w:rsidR="005A01DD" w:rsidRPr="004828CB" w:rsidRDefault="005A01DD" w:rsidP="00F719B2">
      <w:pPr>
        <w:widowControl w:val="0"/>
        <w:spacing w:line="276" w:lineRule="auto"/>
        <w:ind w:left="284" w:hanging="284"/>
        <w:jc w:val="both"/>
        <w:rPr>
          <w:rFonts w:asciiTheme="minorHAnsi" w:hAnsiTheme="minorHAnsi" w:cstheme="minorHAnsi"/>
          <w:b/>
          <w:sz w:val="24"/>
          <w:szCs w:val="24"/>
        </w:rPr>
      </w:pPr>
      <w:r w:rsidRPr="004828CB">
        <w:rPr>
          <w:rFonts w:asciiTheme="minorHAnsi" w:hAnsiTheme="minorHAnsi" w:cstheme="minorHAnsi"/>
          <w:sz w:val="24"/>
          <w:szCs w:val="24"/>
        </w:rPr>
        <w:t>6.</w:t>
      </w:r>
      <w:r w:rsidRPr="004828CB">
        <w:rPr>
          <w:rFonts w:asciiTheme="minorHAnsi" w:hAnsiTheme="minorHAnsi" w:cstheme="minorHAnsi"/>
          <w:sz w:val="24"/>
          <w:szCs w:val="24"/>
        </w:rPr>
        <w:tab/>
      </w:r>
      <w:r w:rsidRPr="004828CB">
        <w:rPr>
          <w:rFonts w:asciiTheme="minorHAnsi" w:hAnsiTheme="minorHAnsi" w:cstheme="minorHAnsi"/>
          <w:bCs/>
          <w:sz w:val="24"/>
          <w:szCs w:val="24"/>
        </w:rPr>
        <w:t>Za termin wykonania robót budowlanych uznaje się dzień podpisania protokołu odbioru technicznego przedmiotu umowy.</w:t>
      </w:r>
    </w:p>
    <w:p w:rsidR="00744C37" w:rsidRPr="004828CB" w:rsidRDefault="00744C37" w:rsidP="006161A5">
      <w:pPr>
        <w:pStyle w:val="Normalny1"/>
        <w:autoSpaceDE w:val="0"/>
        <w:spacing w:line="276" w:lineRule="auto"/>
        <w:rPr>
          <w:rFonts w:asciiTheme="minorHAnsi" w:eastAsia="Bookman Old Style" w:hAnsiTheme="minorHAnsi" w:cstheme="minorHAnsi"/>
          <w:b/>
          <w:bCs/>
        </w:rPr>
      </w:pPr>
    </w:p>
    <w:p w:rsidR="00340BBF" w:rsidRPr="004828CB" w:rsidRDefault="00340BBF" w:rsidP="006161A5">
      <w:pPr>
        <w:pStyle w:val="Normalny1"/>
        <w:autoSpaceDE w:val="0"/>
        <w:spacing w:line="276" w:lineRule="auto"/>
        <w:ind w:left="360" w:hanging="360"/>
        <w:jc w:val="center"/>
        <w:rPr>
          <w:rFonts w:asciiTheme="minorHAnsi" w:eastAsia="Bookman Old Style" w:hAnsiTheme="minorHAnsi" w:cstheme="minorHAnsi"/>
          <w:b/>
          <w:bCs/>
        </w:rPr>
      </w:pPr>
      <w:r w:rsidRPr="004828CB">
        <w:rPr>
          <w:rFonts w:asciiTheme="minorHAnsi" w:eastAsia="Bookman Old Style" w:hAnsiTheme="minorHAnsi" w:cstheme="minorHAnsi"/>
          <w:b/>
          <w:bCs/>
        </w:rPr>
        <w:t>§ 2</w:t>
      </w:r>
      <w:r w:rsidR="00EF0ED5" w:rsidRPr="004828CB">
        <w:rPr>
          <w:rFonts w:asciiTheme="minorHAnsi" w:eastAsia="Bookman Old Style" w:hAnsiTheme="minorHAnsi" w:cstheme="minorHAnsi"/>
          <w:b/>
          <w:bCs/>
        </w:rPr>
        <w:t>.</w:t>
      </w:r>
    </w:p>
    <w:p w:rsidR="00340BBF" w:rsidRPr="004828CB" w:rsidRDefault="00297CFD" w:rsidP="006161A5">
      <w:pPr>
        <w:pStyle w:val="Normalny1"/>
        <w:autoSpaceDE w:val="0"/>
        <w:spacing w:line="276" w:lineRule="auto"/>
        <w:jc w:val="center"/>
        <w:rPr>
          <w:rFonts w:asciiTheme="minorHAnsi" w:eastAsia="Bookman Old Style" w:hAnsiTheme="minorHAnsi" w:cstheme="minorHAnsi"/>
          <w:b/>
          <w:bCs/>
        </w:rPr>
      </w:pPr>
      <w:r w:rsidRPr="004828CB">
        <w:rPr>
          <w:rFonts w:asciiTheme="minorHAnsi" w:eastAsia="Bookman Old Style" w:hAnsiTheme="minorHAnsi" w:cstheme="minorHAnsi"/>
          <w:b/>
          <w:bCs/>
        </w:rPr>
        <w:t>Warunki zapłaty wynagrodzenia</w:t>
      </w:r>
    </w:p>
    <w:p w:rsidR="0073462E" w:rsidRPr="004828CB" w:rsidRDefault="0073462E" w:rsidP="006161A5">
      <w:pPr>
        <w:pStyle w:val="Normalny1"/>
        <w:autoSpaceDE w:val="0"/>
        <w:spacing w:line="276" w:lineRule="auto"/>
        <w:jc w:val="center"/>
        <w:rPr>
          <w:rFonts w:asciiTheme="minorHAnsi" w:eastAsia="Bookman Old Style" w:hAnsiTheme="minorHAnsi" w:cstheme="minorHAnsi"/>
          <w:b/>
          <w:bCs/>
        </w:rPr>
      </w:pPr>
    </w:p>
    <w:p w:rsidR="00EF0ED5" w:rsidRPr="004828CB" w:rsidRDefault="00EF0ED5" w:rsidP="000C2A6F">
      <w:pPr>
        <w:pStyle w:val="Normalny20"/>
        <w:numPr>
          <w:ilvl w:val="0"/>
          <w:numId w:val="14"/>
        </w:numPr>
        <w:tabs>
          <w:tab w:val="left" w:pos="0"/>
          <w:tab w:val="left" w:pos="284"/>
        </w:tabs>
        <w:autoSpaceDE w:val="0"/>
        <w:spacing w:line="276" w:lineRule="auto"/>
        <w:ind w:left="284" w:hanging="284"/>
        <w:jc w:val="both"/>
        <w:rPr>
          <w:rFonts w:asciiTheme="minorHAnsi" w:eastAsia="Bookman Old Style" w:hAnsiTheme="minorHAnsi" w:cstheme="minorHAnsi"/>
          <w:b/>
        </w:rPr>
      </w:pPr>
      <w:r w:rsidRPr="004828CB">
        <w:rPr>
          <w:rFonts w:asciiTheme="minorHAnsi" w:eastAsia="Bookman Old Style" w:hAnsiTheme="minorHAnsi" w:cstheme="minorHAnsi"/>
        </w:rPr>
        <w:t xml:space="preserve">Za wykonanie przedmiotu umowy zamawiający zapłaci wykonawcy wynagrodzenie </w:t>
      </w:r>
      <w:r w:rsidR="0093062E" w:rsidRPr="004828CB">
        <w:rPr>
          <w:rFonts w:asciiTheme="minorHAnsi" w:eastAsia="Bookman Old Style" w:hAnsiTheme="minorHAnsi" w:cstheme="minorHAnsi"/>
        </w:rPr>
        <w:br/>
      </w:r>
      <w:r w:rsidRPr="004828CB">
        <w:rPr>
          <w:rFonts w:asciiTheme="minorHAnsi" w:eastAsia="Bookman Old Style" w:hAnsiTheme="minorHAnsi" w:cstheme="minorHAnsi"/>
        </w:rPr>
        <w:t xml:space="preserve">w wysokości: </w:t>
      </w:r>
      <w:r w:rsidRPr="004828CB">
        <w:rPr>
          <w:rFonts w:asciiTheme="minorHAnsi" w:eastAsia="Bookman Old Style" w:hAnsiTheme="minorHAnsi" w:cstheme="minorHAnsi"/>
          <w:b/>
        </w:rPr>
        <w:t>…………… złotych brutto (słownie ………………………………………).</w:t>
      </w:r>
    </w:p>
    <w:p w:rsidR="005539B1" w:rsidRPr="004828CB" w:rsidRDefault="005539B1" w:rsidP="000C2A6F">
      <w:pPr>
        <w:pStyle w:val="Normalny20"/>
        <w:numPr>
          <w:ilvl w:val="0"/>
          <w:numId w:val="14"/>
        </w:numPr>
        <w:tabs>
          <w:tab w:val="left" w:pos="0"/>
          <w:tab w:val="left" w:pos="284"/>
        </w:tabs>
        <w:autoSpaceDE w:val="0"/>
        <w:spacing w:line="276" w:lineRule="auto"/>
        <w:ind w:left="284" w:hanging="284"/>
        <w:jc w:val="both"/>
        <w:rPr>
          <w:rFonts w:asciiTheme="minorHAnsi" w:eastAsia="Bookman Old Style" w:hAnsiTheme="minorHAnsi" w:cstheme="minorHAnsi"/>
          <w:b/>
        </w:rPr>
      </w:pPr>
      <w:r w:rsidRPr="004828CB">
        <w:rPr>
          <w:rFonts w:asciiTheme="minorHAnsi" w:eastAsia="Bookman Old Style" w:hAnsiTheme="minorHAnsi" w:cstheme="minorHAnsi"/>
        </w:rPr>
        <w:t xml:space="preserve">Wynagrodzenie określone w ust. 1 zawiera wszystkie koszty wykonawcy związane </w:t>
      </w:r>
      <w:r w:rsidR="0093062E" w:rsidRPr="004828CB">
        <w:rPr>
          <w:rFonts w:asciiTheme="minorHAnsi" w:eastAsia="Bookman Old Style" w:hAnsiTheme="minorHAnsi" w:cstheme="minorHAnsi"/>
        </w:rPr>
        <w:br/>
      </w:r>
      <w:r w:rsidRPr="004828CB">
        <w:rPr>
          <w:rFonts w:asciiTheme="minorHAnsi" w:eastAsia="Bookman Old Style" w:hAnsiTheme="minorHAnsi" w:cstheme="minorHAnsi"/>
        </w:rPr>
        <w:t xml:space="preserve">z prawidłową realizacją przedmiotu umowy, </w:t>
      </w:r>
      <w:r w:rsidRPr="004828CB">
        <w:rPr>
          <w:rFonts w:asciiTheme="minorHAnsi" w:hAnsiTheme="minorHAnsi" w:cstheme="minorHAnsi"/>
        </w:rPr>
        <w:t>w tym koszty związane z wykonaniem zabezpieczenia i oznakowania robót na czas umowy oraz ryzyko wykonawcy z tytułu nieprawidłowego ich oszacowania i innych czynników mających lub mogących mieć wpływ na koszty</w:t>
      </w:r>
      <w:r w:rsidR="00A00E59" w:rsidRPr="004828CB">
        <w:rPr>
          <w:rFonts w:asciiTheme="minorHAnsi" w:hAnsiTheme="minorHAnsi" w:cstheme="minorHAnsi"/>
        </w:rPr>
        <w:t>.</w:t>
      </w:r>
    </w:p>
    <w:p w:rsidR="00BD4FE1" w:rsidRPr="004828CB" w:rsidRDefault="00EF0ED5" w:rsidP="000C2A6F">
      <w:pPr>
        <w:pStyle w:val="Normalny20"/>
        <w:numPr>
          <w:ilvl w:val="0"/>
          <w:numId w:val="14"/>
        </w:numPr>
        <w:tabs>
          <w:tab w:val="left" w:pos="0"/>
          <w:tab w:val="left" w:pos="284"/>
        </w:tabs>
        <w:autoSpaceDE w:val="0"/>
        <w:spacing w:line="276" w:lineRule="auto"/>
        <w:ind w:left="284" w:hanging="284"/>
        <w:jc w:val="both"/>
        <w:rPr>
          <w:rFonts w:asciiTheme="minorHAnsi" w:eastAsia="Bookman Old Style" w:hAnsiTheme="minorHAnsi" w:cstheme="minorHAnsi"/>
        </w:rPr>
      </w:pPr>
      <w:r w:rsidRPr="004828CB">
        <w:rPr>
          <w:rFonts w:asciiTheme="minorHAnsi" w:eastAsia="Bookman Old Style" w:hAnsiTheme="minorHAnsi" w:cstheme="minorHAnsi"/>
        </w:rPr>
        <w:t>Wynagrodzenie wskazane w ust. 1 jest wynagrodzeniem</w:t>
      </w:r>
      <w:r w:rsidR="00BF6804" w:rsidRPr="004828CB">
        <w:rPr>
          <w:rFonts w:asciiTheme="minorHAnsi" w:eastAsia="Bookman Old Style" w:hAnsiTheme="minorHAnsi" w:cstheme="minorHAnsi"/>
        </w:rPr>
        <w:t xml:space="preserve"> ryczałtowym</w:t>
      </w:r>
      <w:r w:rsidRPr="004828CB">
        <w:rPr>
          <w:rFonts w:asciiTheme="minorHAnsi" w:eastAsia="Bookman Old Style" w:hAnsiTheme="minorHAnsi" w:cstheme="minorHAnsi"/>
        </w:rPr>
        <w:t>.</w:t>
      </w:r>
    </w:p>
    <w:p w:rsidR="00F719B2" w:rsidRPr="004828CB" w:rsidRDefault="00A00E59" w:rsidP="000C2A6F">
      <w:pPr>
        <w:numPr>
          <w:ilvl w:val="0"/>
          <w:numId w:val="14"/>
        </w:numPr>
        <w:suppressAutoHyphens w:val="0"/>
        <w:spacing w:line="276" w:lineRule="auto"/>
        <w:ind w:left="284" w:hanging="284"/>
        <w:jc w:val="both"/>
        <w:rPr>
          <w:rFonts w:asciiTheme="minorHAnsi" w:hAnsiTheme="minorHAnsi" w:cstheme="minorHAnsi"/>
          <w:sz w:val="24"/>
          <w:szCs w:val="24"/>
          <w:lang w:eastAsia="pl-PL"/>
        </w:rPr>
      </w:pPr>
      <w:r w:rsidRPr="004828CB">
        <w:rPr>
          <w:rFonts w:asciiTheme="minorHAnsi" w:hAnsiTheme="minorHAnsi" w:cstheme="minorHAnsi"/>
          <w:sz w:val="24"/>
          <w:szCs w:val="24"/>
        </w:rPr>
        <w:t xml:space="preserve">Płatność będzie </w:t>
      </w:r>
      <w:r w:rsidR="00F719B2" w:rsidRPr="004828CB">
        <w:rPr>
          <w:rFonts w:asciiTheme="minorHAnsi" w:hAnsiTheme="minorHAnsi" w:cstheme="minorHAnsi"/>
          <w:sz w:val="24"/>
          <w:szCs w:val="24"/>
        </w:rPr>
        <w:t>jednorazowa</w:t>
      </w:r>
      <w:r w:rsidRPr="004828CB">
        <w:rPr>
          <w:rFonts w:asciiTheme="minorHAnsi" w:hAnsiTheme="minorHAnsi" w:cstheme="minorHAnsi"/>
          <w:sz w:val="24"/>
          <w:szCs w:val="24"/>
        </w:rPr>
        <w:t xml:space="preserve">. </w:t>
      </w:r>
    </w:p>
    <w:p w:rsidR="00A00E59" w:rsidRPr="004828CB" w:rsidRDefault="00F719B2" w:rsidP="000C2A6F">
      <w:pPr>
        <w:numPr>
          <w:ilvl w:val="0"/>
          <w:numId w:val="14"/>
        </w:numPr>
        <w:suppressAutoHyphens w:val="0"/>
        <w:spacing w:line="276" w:lineRule="auto"/>
        <w:ind w:left="284" w:hanging="284"/>
        <w:jc w:val="both"/>
        <w:rPr>
          <w:rFonts w:asciiTheme="minorHAnsi" w:hAnsiTheme="minorHAnsi" w:cstheme="minorHAnsi"/>
          <w:sz w:val="24"/>
          <w:szCs w:val="24"/>
          <w:lang w:eastAsia="pl-PL"/>
        </w:rPr>
      </w:pPr>
      <w:r w:rsidRPr="004828CB">
        <w:rPr>
          <w:rFonts w:asciiTheme="minorHAnsi" w:hAnsiTheme="minorHAnsi" w:cstheme="minorHAnsi"/>
          <w:sz w:val="24"/>
          <w:szCs w:val="24"/>
        </w:rPr>
        <w:t>Płatność</w:t>
      </w:r>
      <w:r w:rsidR="00A00E59" w:rsidRPr="004828CB">
        <w:rPr>
          <w:rFonts w:asciiTheme="minorHAnsi" w:hAnsiTheme="minorHAnsi" w:cstheme="minorHAnsi"/>
          <w:sz w:val="24"/>
          <w:szCs w:val="24"/>
        </w:rPr>
        <w:t xml:space="preserve"> dokon</w:t>
      </w:r>
      <w:r w:rsidRPr="004828CB">
        <w:rPr>
          <w:rFonts w:asciiTheme="minorHAnsi" w:hAnsiTheme="minorHAnsi" w:cstheme="minorHAnsi"/>
          <w:sz w:val="24"/>
          <w:szCs w:val="24"/>
        </w:rPr>
        <w:t>ana</w:t>
      </w:r>
      <w:r w:rsidR="00A00E59" w:rsidRPr="004828CB">
        <w:rPr>
          <w:rFonts w:asciiTheme="minorHAnsi" w:hAnsiTheme="minorHAnsi" w:cstheme="minorHAnsi"/>
          <w:sz w:val="24"/>
          <w:szCs w:val="24"/>
        </w:rPr>
        <w:t xml:space="preserve"> </w:t>
      </w:r>
      <w:r w:rsidRPr="004828CB">
        <w:rPr>
          <w:rFonts w:asciiTheme="minorHAnsi" w:hAnsiTheme="minorHAnsi" w:cstheme="minorHAnsi"/>
          <w:sz w:val="24"/>
          <w:szCs w:val="24"/>
        </w:rPr>
        <w:t xml:space="preserve">zostanie </w:t>
      </w:r>
      <w:r w:rsidR="00A00E59" w:rsidRPr="004828CB">
        <w:rPr>
          <w:rFonts w:asciiTheme="minorHAnsi" w:hAnsiTheme="minorHAnsi" w:cstheme="minorHAnsi"/>
          <w:sz w:val="24"/>
          <w:szCs w:val="24"/>
        </w:rPr>
        <w:t xml:space="preserve">w terminie 30 dni od daty doręczenia kompletnej faktury. </w:t>
      </w:r>
    </w:p>
    <w:p w:rsidR="005539B1" w:rsidRPr="004828CB" w:rsidRDefault="005539B1" w:rsidP="000C2A6F">
      <w:pPr>
        <w:pStyle w:val="Normalny10"/>
        <w:numPr>
          <w:ilvl w:val="0"/>
          <w:numId w:val="14"/>
        </w:numPr>
        <w:autoSpaceDE w:val="0"/>
        <w:spacing w:line="276" w:lineRule="auto"/>
        <w:ind w:left="284" w:hanging="284"/>
        <w:jc w:val="both"/>
        <w:rPr>
          <w:rFonts w:asciiTheme="minorHAnsi" w:hAnsiTheme="minorHAnsi" w:cstheme="minorHAnsi"/>
          <w:b/>
          <w:i/>
        </w:rPr>
      </w:pPr>
      <w:r w:rsidRPr="004828CB">
        <w:rPr>
          <w:rFonts w:asciiTheme="minorHAnsi" w:eastAsia="Bookman Old Style" w:hAnsiTheme="minorHAnsi" w:cstheme="minorHAnsi"/>
        </w:rPr>
        <w:t xml:space="preserve">Podstawę wystawienia </w:t>
      </w:r>
      <w:r w:rsidR="00A00E59" w:rsidRPr="004828CB">
        <w:rPr>
          <w:rFonts w:asciiTheme="minorHAnsi" w:eastAsia="Bookman Old Style" w:hAnsiTheme="minorHAnsi" w:cstheme="minorHAnsi"/>
        </w:rPr>
        <w:t xml:space="preserve">faktury </w:t>
      </w:r>
      <w:r w:rsidRPr="004828CB">
        <w:rPr>
          <w:rFonts w:asciiTheme="minorHAnsi" w:eastAsia="Bookman Old Style" w:hAnsiTheme="minorHAnsi" w:cstheme="minorHAnsi"/>
        </w:rPr>
        <w:t>stanowi protokół odbioru przedmiotu u</w:t>
      </w:r>
      <w:r w:rsidR="00F07C1D" w:rsidRPr="004828CB">
        <w:rPr>
          <w:rFonts w:asciiTheme="minorHAnsi" w:eastAsia="Bookman Old Style" w:hAnsiTheme="minorHAnsi" w:cstheme="minorHAnsi"/>
        </w:rPr>
        <w:t xml:space="preserve">mowy potwierdzający prawidłową </w:t>
      </w:r>
      <w:r w:rsidRPr="004828CB">
        <w:rPr>
          <w:rFonts w:asciiTheme="minorHAnsi" w:eastAsia="Bookman Old Style" w:hAnsiTheme="minorHAnsi" w:cstheme="minorHAnsi"/>
        </w:rPr>
        <w:t>i zgodną z wymaganiami zamawiającego realizację zamówienia.</w:t>
      </w:r>
    </w:p>
    <w:p w:rsidR="002D1214" w:rsidRPr="004828CB" w:rsidRDefault="002D1214" w:rsidP="000C2A6F">
      <w:pPr>
        <w:pStyle w:val="Normalny10"/>
        <w:numPr>
          <w:ilvl w:val="0"/>
          <w:numId w:val="14"/>
        </w:numPr>
        <w:tabs>
          <w:tab w:val="left" w:pos="284"/>
        </w:tabs>
        <w:autoSpaceDE w:val="0"/>
        <w:spacing w:line="276" w:lineRule="auto"/>
        <w:ind w:left="284" w:hanging="284"/>
        <w:jc w:val="both"/>
        <w:rPr>
          <w:rFonts w:asciiTheme="minorHAnsi" w:hAnsiTheme="minorHAnsi" w:cstheme="minorHAnsi"/>
          <w:b/>
          <w:i/>
        </w:rPr>
      </w:pPr>
      <w:r w:rsidRPr="004828CB">
        <w:rPr>
          <w:rFonts w:asciiTheme="minorHAnsi" w:hAnsiTheme="minorHAnsi" w:cstheme="minorHAnsi"/>
        </w:rPr>
        <w:t>Dniem uregulowania płatności jest dzień, w którym zamawiający polecił swojemu bankowi przelać na konto wykonawcy należną kwotę (data przyjęcia polecenia przelewu przez bank).</w:t>
      </w:r>
    </w:p>
    <w:p w:rsidR="00BD4FE1" w:rsidRPr="004828CB" w:rsidRDefault="00340BBF" w:rsidP="000C2A6F">
      <w:pPr>
        <w:pStyle w:val="Normalny10"/>
        <w:numPr>
          <w:ilvl w:val="0"/>
          <w:numId w:val="14"/>
        </w:numPr>
        <w:tabs>
          <w:tab w:val="left" w:pos="284"/>
        </w:tabs>
        <w:autoSpaceDE w:val="0"/>
        <w:spacing w:line="276" w:lineRule="auto"/>
        <w:ind w:left="284" w:hanging="284"/>
        <w:jc w:val="both"/>
        <w:rPr>
          <w:rFonts w:asciiTheme="minorHAnsi" w:hAnsiTheme="minorHAnsi" w:cstheme="minorHAnsi"/>
          <w:b/>
          <w:i/>
        </w:rPr>
      </w:pPr>
      <w:r w:rsidRPr="004828CB">
        <w:rPr>
          <w:rFonts w:asciiTheme="minorHAnsi" w:eastAsia="Bookman Old Style" w:hAnsiTheme="minorHAnsi" w:cstheme="minorHAnsi"/>
        </w:rPr>
        <w:t>Zamawiający nie będzie udzielał zaliczek na poczet wykonania zamówienia.</w:t>
      </w:r>
    </w:p>
    <w:p w:rsidR="006927D0" w:rsidRPr="004828CB" w:rsidRDefault="004C52E9" w:rsidP="000C2A6F">
      <w:pPr>
        <w:pStyle w:val="Normalny10"/>
        <w:numPr>
          <w:ilvl w:val="0"/>
          <w:numId w:val="14"/>
        </w:numPr>
        <w:tabs>
          <w:tab w:val="left" w:pos="284"/>
        </w:tabs>
        <w:autoSpaceDE w:val="0"/>
        <w:spacing w:line="276" w:lineRule="auto"/>
        <w:ind w:left="284" w:hanging="284"/>
        <w:jc w:val="both"/>
        <w:rPr>
          <w:rFonts w:asciiTheme="minorHAnsi" w:hAnsiTheme="minorHAnsi" w:cstheme="minorHAnsi"/>
          <w:b/>
          <w:i/>
        </w:rPr>
      </w:pPr>
      <w:r w:rsidRPr="004828CB">
        <w:rPr>
          <w:rFonts w:asciiTheme="minorHAnsi" w:eastAsia="Bookman Old Style" w:hAnsiTheme="minorHAnsi" w:cstheme="minorHAnsi"/>
        </w:rPr>
        <w:t>Należności będą regulowane na rachunek nr………………</w:t>
      </w:r>
      <w:r w:rsidR="00B36DEC" w:rsidRPr="004828CB">
        <w:rPr>
          <w:rFonts w:asciiTheme="minorHAnsi" w:eastAsia="Bookman Old Style" w:hAnsiTheme="minorHAnsi" w:cstheme="minorHAnsi"/>
        </w:rPr>
        <w:t>………………….</w:t>
      </w:r>
      <w:r w:rsidRPr="004828CB">
        <w:rPr>
          <w:rFonts w:asciiTheme="minorHAnsi" w:eastAsia="Bookman Old Style" w:hAnsiTheme="minorHAnsi" w:cstheme="minorHAnsi"/>
        </w:rPr>
        <w:t>……………, który jest rachunkiem prowadzonym</w:t>
      </w:r>
      <w:r w:rsidR="005539B1" w:rsidRPr="004828CB">
        <w:rPr>
          <w:rFonts w:asciiTheme="minorHAnsi" w:eastAsia="Bookman Old Style" w:hAnsiTheme="minorHAnsi" w:cstheme="minorHAnsi"/>
        </w:rPr>
        <w:t xml:space="preserve"> </w:t>
      </w:r>
      <w:r w:rsidRPr="004828CB">
        <w:rPr>
          <w:rFonts w:asciiTheme="minorHAnsi" w:eastAsia="Bookman Old Style" w:hAnsiTheme="minorHAnsi" w:cstheme="minorHAnsi"/>
        </w:rPr>
        <w:t>do celów działalności gospodarczej z otwartym rachunkiem VAT.</w:t>
      </w:r>
    </w:p>
    <w:p w:rsidR="00F07C1D" w:rsidRPr="004828CB" w:rsidRDefault="00F07C1D" w:rsidP="00F07C1D">
      <w:pPr>
        <w:pStyle w:val="Normalny10"/>
        <w:tabs>
          <w:tab w:val="left" w:pos="284"/>
        </w:tabs>
        <w:autoSpaceDE w:val="0"/>
        <w:spacing w:line="276" w:lineRule="auto"/>
        <w:ind w:left="284" w:hanging="284"/>
        <w:jc w:val="both"/>
        <w:rPr>
          <w:rFonts w:asciiTheme="minorHAnsi" w:hAnsiTheme="minorHAnsi" w:cstheme="minorHAnsi"/>
        </w:rPr>
      </w:pPr>
      <w:r w:rsidRPr="004828CB">
        <w:rPr>
          <w:rFonts w:asciiTheme="minorHAnsi" w:hAnsiTheme="minorHAnsi" w:cstheme="minorHAnsi"/>
        </w:rPr>
        <w:t>10.</w:t>
      </w:r>
      <w:r w:rsidRPr="004828CB">
        <w:rPr>
          <w:rFonts w:asciiTheme="minorHAnsi" w:hAnsiTheme="minorHAnsi" w:cstheme="minorHAnsi"/>
        </w:rPr>
        <w:tab/>
      </w:r>
      <w:r w:rsidR="00340BBF" w:rsidRPr="004828CB">
        <w:rPr>
          <w:rFonts w:asciiTheme="minorHAnsi" w:hAnsiTheme="minorHAnsi" w:cstheme="minorHAnsi"/>
        </w:rPr>
        <w:t xml:space="preserve">W zakresie przedmiotu niniejszej umowy, obejmującej zamówienia na roboty budowlane, w realizacji, których uczestniczą podwykonawcy lub dalsi podwykonawcy, wykonawca zobowiązany jest do przedłożenia </w:t>
      </w:r>
      <w:r w:rsidR="00F50D9F" w:rsidRPr="004828CB">
        <w:rPr>
          <w:rFonts w:asciiTheme="minorHAnsi" w:hAnsiTheme="minorHAnsi" w:cstheme="minorHAnsi"/>
          <w:u w:val="single"/>
        </w:rPr>
        <w:t>dowodów zapłaty</w:t>
      </w:r>
      <w:r w:rsidR="005539B1" w:rsidRPr="004828CB">
        <w:rPr>
          <w:rFonts w:asciiTheme="minorHAnsi" w:hAnsiTheme="minorHAnsi" w:cstheme="minorHAnsi"/>
          <w:u w:val="single"/>
        </w:rPr>
        <w:t>,</w:t>
      </w:r>
      <w:r w:rsidR="00971939" w:rsidRPr="004828CB">
        <w:rPr>
          <w:rFonts w:asciiTheme="minorHAnsi" w:hAnsiTheme="minorHAnsi" w:cstheme="minorHAnsi"/>
        </w:rPr>
        <w:t xml:space="preserve"> </w:t>
      </w:r>
      <w:r w:rsidR="00055809" w:rsidRPr="004828CB">
        <w:rPr>
          <w:rFonts w:asciiTheme="minorHAnsi" w:hAnsiTheme="minorHAnsi" w:cstheme="minorHAnsi"/>
        </w:rPr>
        <w:t xml:space="preserve">tj. </w:t>
      </w:r>
      <w:r w:rsidR="00340BBF" w:rsidRPr="004828CB">
        <w:rPr>
          <w:rFonts w:asciiTheme="minorHAnsi" w:hAnsiTheme="minorHAnsi" w:cstheme="minorHAnsi"/>
        </w:rPr>
        <w:t xml:space="preserve">oświadczeń </w:t>
      </w:r>
      <w:r w:rsidR="00884A91" w:rsidRPr="004828CB">
        <w:rPr>
          <w:rFonts w:asciiTheme="minorHAnsi" w:hAnsiTheme="minorHAnsi" w:cstheme="minorHAnsi"/>
        </w:rPr>
        <w:t>podwykonawców lub dalszych podwykonawców potwierdzających zapłatę</w:t>
      </w:r>
      <w:r w:rsidR="00340BBF" w:rsidRPr="004828CB">
        <w:rPr>
          <w:rFonts w:asciiTheme="minorHAnsi" w:hAnsiTheme="minorHAnsi" w:cstheme="minorHAnsi"/>
        </w:rPr>
        <w:t xml:space="preserve"> wymagalnego wynagrodzenia przysługującego podwykonawcom i dalszym podwykonawcom biorącym udział w realizacji tych robót, któr</w:t>
      </w:r>
      <w:r w:rsidR="00C92BF4" w:rsidRPr="004828CB">
        <w:rPr>
          <w:rFonts w:asciiTheme="minorHAnsi" w:hAnsiTheme="minorHAnsi" w:cstheme="minorHAnsi"/>
        </w:rPr>
        <w:t>zy zawarli zaakceptowane przez z</w:t>
      </w:r>
      <w:r w:rsidR="00340BBF" w:rsidRPr="004828CB">
        <w:rPr>
          <w:rFonts w:asciiTheme="minorHAnsi" w:hAnsiTheme="minorHAnsi" w:cstheme="minorHAnsi"/>
        </w:rPr>
        <w:t xml:space="preserve">amawiającego umowy o podwykonawstwo, których przedmiotem są roboty budowlane, </w:t>
      </w:r>
      <w:r w:rsidR="00C92BF4" w:rsidRPr="004828CB">
        <w:rPr>
          <w:rFonts w:asciiTheme="minorHAnsi" w:hAnsiTheme="minorHAnsi" w:cstheme="minorHAnsi"/>
        </w:rPr>
        <w:t xml:space="preserve">lub którzy zawarli </w:t>
      </w:r>
      <w:r w:rsidR="00C92BF4" w:rsidRPr="004828CB">
        <w:rPr>
          <w:rFonts w:asciiTheme="minorHAnsi" w:hAnsiTheme="minorHAnsi" w:cstheme="minorHAnsi"/>
        </w:rPr>
        <w:lastRenderedPageBreak/>
        <w:t>przedłożone z</w:t>
      </w:r>
      <w:r w:rsidR="00340BBF" w:rsidRPr="004828CB">
        <w:rPr>
          <w:rFonts w:asciiTheme="minorHAnsi" w:hAnsiTheme="minorHAnsi" w:cstheme="minorHAnsi"/>
        </w:rPr>
        <w:t>amawiającemu umowy o podwykonawstwo, których przedmiotem są dostawy lub usługi.</w:t>
      </w:r>
    </w:p>
    <w:p w:rsidR="00BD4FE1" w:rsidRPr="004828CB" w:rsidRDefault="00340BBF" w:rsidP="00F07C1D">
      <w:pPr>
        <w:pStyle w:val="Normalny10"/>
        <w:numPr>
          <w:ilvl w:val="0"/>
          <w:numId w:val="22"/>
        </w:numPr>
        <w:tabs>
          <w:tab w:val="left" w:pos="284"/>
          <w:tab w:val="left" w:pos="426"/>
        </w:tabs>
        <w:autoSpaceDE w:val="0"/>
        <w:spacing w:line="276" w:lineRule="auto"/>
        <w:ind w:left="284" w:hanging="284"/>
        <w:jc w:val="both"/>
        <w:rPr>
          <w:rFonts w:asciiTheme="minorHAnsi" w:hAnsiTheme="minorHAnsi" w:cstheme="minorHAnsi"/>
          <w:b/>
          <w:i/>
        </w:rPr>
      </w:pPr>
      <w:r w:rsidRPr="004828CB">
        <w:rPr>
          <w:rFonts w:asciiTheme="minorHAnsi" w:hAnsiTheme="minorHAnsi" w:cstheme="minorHAnsi"/>
        </w:rPr>
        <w:t>Oświadczen</w:t>
      </w:r>
      <w:r w:rsidR="00F53D9D" w:rsidRPr="004828CB">
        <w:rPr>
          <w:rFonts w:asciiTheme="minorHAnsi" w:hAnsiTheme="minorHAnsi" w:cstheme="minorHAnsi"/>
        </w:rPr>
        <w:t xml:space="preserve">ie, o którym mowa w ust. </w:t>
      </w:r>
      <w:r w:rsidR="00A00E59" w:rsidRPr="004828CB">
        <w:rPr>
          <w:rFonts w:asciiTheme="minorHAnsi" w:hAnsiTheme="minorHAnsi" w:cstheme="minorHAnsi"/>
        </w:rPr>
        <w:t>1</w:t>
      </w:r>
      <w:r w:rsidR="00F07C1D" w:rsidRPr="004828CB">
        <w:rPr>
          <w:rFonts w:asciiTheme="minorHAnsi" w:hAnsiTheme="minorHAnsi" w:cstheme="minorHAnsi"/>
        </w:rPr>
        <w:t>0</w:t>
      </w:r>
      <w:r w:rsidRPr="004828CB">
        <w:rPr>
          <w:rFonts w:asciiTheme="minorHAnsi" w:hAnsiTheme="minorHAnsi" w:cstheme="minorHAnsi"/>
        </w:rPr>
        <w:t xml:space="preserve"> winno być przedłożone w czasie umożliwiającym termi</w:t>
      </w:r>
      <w:r w:rsidR="00A55811" w:rsidRPr="004828CB">
        <w:rPr>
          <w:rFonts w:asciiTheme="minorHAnsi" w:hAnsiTheme="minorHAnsi" w:cstheme="minorHAnsi"/>
        </w:rPr>
        <w:t>nową zapłatę wynagrodzeni</w:t>
      </w:r>
      <w:r w:rsidR="0090636B" w:rsidRPr="004828CB">
        <w:rPr>
          <w:rFonts w:asciiTheme="minorHAnsi" w:hAnsiTheme="minorHAnsi" w:cstheme="minorHAnsi"/>
        </w:rPr>
        <w:t>a</w:t>
      </w:r>
      <w:r w:rsidR="00A55811" w:rsidRPr="004828CB">
        <w:rPr>
          <w:rFonts w:asciiTheme="minorHAnsi" w:hAnsiTheme="minorHAnsi" w:cstheme="minorHAnsi"/>
        </w:rPr>
        <w:t xml:space="preserve"> dla wykonawcy przez z</w:t>
      </w:r>
      <w:r w:rsidRPr="004828CB">
        <w:rPr>
          <w:rFonts w:asciiTheme="minorHAnsi" w:hAnsiTheme="minorHAnsi" w:cstheme="minorHAnsi"/>
        </w:rPr>
        <w:t xml:space="preserve">amawiającego tj. nie później niż na </w:t>
      </w:r>
      <w:r w:rsidR="00F62B4D" w:rsidRPr="004828CB">
        <w:rPr>
          <w:rFonts w:asciiTheme="minorHAnsi" w:hAnsiTheme="minorHAnsi" w:cstheme="minorHAnsi"/>
        </w:rPr>
        <w:t xml:space="preserve">             </w:t>
      </w:r>
      <w:r w:rsidRPr="004828CB">
        <w:rPr>
          <w:rFonts w:asciiTheme="minorHAnsi" w:hAnsiTheme="minorHAnsi" w:cstheme="minorHAnsi"/>
        </w:rPr>
        <w:t>10 dni przed terminem zapłaty.</w:t>
      </w:r>
    </w:p>
    <w:p w:rsidR="00BD4FE1" w:rsidRPr="004828CB" w:rsidRDefault="00340BBF" w:rsidP="00F07C1D">
      <w:pPr>
        <w:pStyle w:val="Normalny10"/>
        <w:numPr>
          <w:ilvl w:val="0"/>
          <w:numId w:val="22"/>
        </w:numPr>
        <w:tabs>
          <w:tab w:val="left" w:pos="284"/>
          <w:tab w:val="left" w:pos="426"/>
        </w:tabs>
        <w:autoSpaceDE w:val="0"/>
        <w:spacing w:line="276" w:lineRule="auto"/>
        <w:ind w:left="284" w:hanging="284"/>
        <w:jc w:val="both"/>
        <w:rPr>
          <w:rFonts w:asciiTheme="minorHAnsi" w:hAnsiTheme="minorHAnsi" w:cstheme="minorHAnsi"/>
          <w:b/>
          <w:i/>
        </w:rPr>
      </w:pPr>
      <w:r w:rsidRPr="004828CB">
        <w:rPr>
          <w:rFonts w:asciiTheme="minorHAnsi" w:eastAsia="Bookman Old Style" w:hAnsiTheme="minorHAnsi" w:cstheme="minorHAnsi"/>
        </w:rPr>
        <w:t xml:space="preserve">Wzór oświadczenia stanowi </w:t>
      </w:r>
      <w:r w:rsidRPr="004828CB">
        <w:rPr>
          <w:rFonts w:asciiTheme="minorHAnsi" w:eastAsia="Bookman Old Style" w:hAnsiTheme="minorHAnsi" w:cstheme="minorHAnsi"/>
          <w:b/>
        </w:rPr>
        <w:t xml:space="preserve">załącznik nr </w:t>
      </w:r>
      <w:r w:rsidR="00A365E6" w:rsidRPr="004828CB">
        <w:rPr>
          <w:rFonts w:asciiTheme="minorHAnsi" w:eastAsia="Bookman Old Style" w:hAnsiTheme="minorHAnsi" w:cstheme="minorHAnsi"/>
          <w:b/>
        </w:rPr>
        <w:t>1</w:t>
      </w:r>
      <w:r w:rsidRPr="004828CB">
        <w:rPr>
          <w:rFonts w:asciiTheme="minorHAnsi" w:eastAsia="Bookman Old Style" w:hAnsiTheme="minorHAnsi" w:cstheme="minorHAnsi"/>
        </w:rPr>
        <w:t xml:space="preserve"> do niniejszej umowy.</w:t>
      </w:r>
    </w:p>
    <w:p w:rsidR="00BD4FE1" w:rsidRPr="004828CB" w:rsidRDefault="00340BBF" w:rsidP="00F07C1D">
      <w:pPr>
        <w:pStyle w:val="Normalny10"/>
        <w:numPr>
          <w:ilvl w:val="0"/>
          <w:numId w:val="22"/>
        </w:numPr>
        <w:tabs>
          <w:tab w:val="left" w:pos="284"/>
          <w:tab w:val="left" w:pos="426"/>
        </w:tabs>
        <w:autoSpaceDE w:val="0"/>
        <w:spacing w:line="276" w:lineRule="auto"/>
        <w:ind w:left="284" w:hanging="284"/>
        <w:jc w:val="both"/>
        <w:rPr>
          <w:rFonts w:asciiTheme="minorHAnsi" w:hAnsiTheme="minorHAnsi" w:cstheme="minorHAnsi"/>
          <w:b/>
          <w:i/>
        </w:rPr>
      </w:pPr>
      <w:r w:rsidRPr="004828CB">
        <w:rPr>
          <w:rFonts w:asciiTheme="minorHAnsi" w:hAnsiTheme="minorHAnsi" w:cstheme="minorHAnsi"/>
        </w:rPr>
        <w:t>Wykonawca wraz z fakturą przedłoży listę podwykonawców i dalszych podwykonawców biorących udział w realizacji odebranych robót, kt</w:t>
      </w:r>
      <w:r w:rsidR="00A55811" w:rsidRPr="004828CB">
        <w:rPr>
          <w:rFonts w:asciiTheme="minorHAnsi" w:hAnsiTheme="minorHAnsi" w:cstheme="minorHAnsi"/>
        </w:rPr>
        <w:t>órych dotyczy wystawiona przez w</w:t>
      </w:r>
      <w:r w:rsidRPr="004828CB">
        <w:rPr>
          <w:rFonts w:asciiTheme="minorHAnsi" w:hAnsiTheme="minorHAnsi" w:cstheme="minorHAnsi"/>
        </w:rPr>
        <w:t>ykonawcę faktura, uwzględniającą zestawienie kwot należnych podwykonawcom lub dalszym podwykonawcom.</w:t>
      </w:r>
    </w:p>
    <w:p w:rsidR="00BD4FE1" w:rsidRPr="004828CB" w:rsidRDefault="00340BBF" w:rsidP="00F07C1D">
      <w:pPr>
        <w:pStyle w:val="Normalny10"/>
        <w:numPr>
          <w:ilvl w:val="0"/>
          <w:numId w:val="22"/>
        </w:numPr>
        <w:tabs>
          <w:tab w:val="left" w:pos="284"/>
          <w:tab w:val="left" w:pos="426"/>
        </w:tabs>
        <w:autoSpaceDE w:val="0"/>
        <w:spacing w:line="276" w:lineRule="auto"/>
        <w:ind w:left="284" w:hanging="284"/>
        <w:jc w:val="both"/>
        <w:rPr>
          <w:rFonts w:asciiTheme="minorHAnsi" w:hAnsiTheme="minorHAnsi" w:cstheme="minorHAnsi"/>
          <w:b/>
          <w:i/>
        </w:rPr>
      </w:pPr>
      <w:r w:rsidRPr="004828CB">
        <w:rPr>
          <w:rFonts w:asciiTheme="minorHAnsi" w:hAnsiTheme="minorHAnsi" w:cstheme="minorHAnsi"/>
        </w:rPr>
        <w:t>Lista podwykonawców lub dalszych podwykonawców, o których mowa w ust. 1</w:t>
      </w:r>
      <w:r w:rsidR="00F07C1D" w:rsidRPr="004828CB">
        <w:rPr>
          <w:rFonts w:asciiTheme="minorHAnsi" w:hAnsiTheme="minorHAnsi" w:cstheme="minorHAnsi"/>
        </w:rPr>
        <w:t>3</w:t>
      </w:r>
      <w:r w:rsidRPr="004828CB">
        <w:rPr>
          <w:rFonts w:asciiTheme="minorHAnsi" w:hAnsiTheme="minorHAnsi" w:cstheme="minorHAnsi"/>
        </w:rPr>
        <w:t xml:space="preserve"> sporządzana będzie na wzorze stanowiącym </w:t>
      </w:r>
      <w:r w:rsidRPr="004828CB">
        <w:rPr>
          <w:rFonts w:asciiTheme="minorHAnsi" w:hAnsiTheme="minorHAnsi" w:cstheme="minorHAnsi"/>
          <w:b/>
        </w:rPr>
        <w:t xml:space="preserve">załącznik nr </w:t>
      </w:r>
      <w:r w:rsidR="00A365E6" w:rsidRPr="004828CB">
        <w:rPr>
          <w:rFonts w:asciiTheme="minorHAnsi" w:hAnsiTheme="minorHAnsi" w:cstheme="minorHAnsi"/>
          <w:b/>
        </w:rPr>
        <w:t>2</w:t>
      </w:r>
      <w:r w:rsidRPr="004828CB">
        <w:rPr>
          <w:rFonts w:asciiTheme="minorHAnsi" w:hAnsiTheme="minorHAnsi" w:cstheme="minorHAnsi"/>
        </w:rPr>
        <w:t xml:space="preserve"> do niniejszej umowy.</w:t>
      </w:r>
    </w:p>
    <w:p w:rsidR="00BD4FE1" w:rsidRPr="004828CB" w:rsidRDefault="00340BBF" w:rsidP="00F07C1D">
      <w:pPr>
        <w:pStyle w:val="Normalny10"/>
        <w:numPr>
          <w:ilvl w:val="0"/>
          <w:numId w:val="22"/>
        </w:numPr>
        <w:tabs>
          <w:tab w:val="left" w:pos="284"/>
          <w:tab w:val="left" w:pos="426"/>
        </w:tabs>
        <w:autoSpaceDE w:val="0"/>
        <w:spacing w:line="276" w:lineRule="auto"/>
        <w:ind w:left="284" w:hanging="284"/>
        <w:jc w:val="both"/>
        <w:rPr>
          <w:rFonts w:asciiTheme="minorHAnsi" w:hAnsiTheme="minorHAnsi" w:cstheme="minorHAnsi"/>
          <w:b/>
          <w:i/>
        </w:rPr>
      </w:pPr>
      <w:r w:rsidRPr="004828CB">
        <w:rPr>
          <w:rFonts w:asciiTheme="minorHAnsi" w:eastAsia="Bookman Old Style" w:hAnsiTheme="minorHAnsi" w:cstheme="minorHAnsi"/>
        </w:rPr>
        <w:t>W prz</w:t>
      </w:r>
      <w:r w:rsidR="00A55811" w:rsidRPr="004828CB">
        <w:rPr>
          <w:rFonts w:asciiTheme="minorHAnsi" w:eastAsia="Bookman Old Style" w:hAnsiTheme="minorHAnsi" w:cstheme="minorHAnsi"/>
        </w:rPr>
        <w:t>ypadku nieprzedstawienia przez w</w:t>
      </w:r>
      <w:r w:rsidRPr="004828CB">
        <w:rPr>
          <w:rFonts w:asciiTheme="minorHAnsi" w:eastAsia="Bookman Old Style" w:hAnsiTheme="minorHAnsi" w:cstheme="minorHAnsi"/>
        </w:rPr>
        <w:t xml:space="preserve">ykonawcę oświadczeń, o których mowa w ust. </w:t>
      </w:r>
      <w:r w:rsidR="00A00E59" w:rsidRPr="004828CB">
        <w:rPr>
          <w:rFonts w:asciiTheme="minorHAnsi" w:eastAsia="Bookman Old Style" w:hAnsiTheme="minorHAnsi" w:cstheme="minorHAnsi"/>
        </w:rPr>
        <w:t>1</w:t>
      </w:r>
      <w:r w:rsidR="00F07C1D" w:rsidRPr="004828CB">
        <w:rPr>
          <w:rFonts w:asciiTheme="minorHAnsi" w:eastAsia="Bookman Old Style" w:hAnsiTheme="minorHAnsi" w:cstheme="minorHAnsi"/>
        </w:rPr>
        <w:t>0</w:t>
      </w:r>
      <w:r w:rsidRPr="004828CB">
        <w:rPr>
          <w:rFonts w:asciiTheme="minorHAnsi" w:eastAsia="Bookman Old Style" w:hAnsiTheme="minorHAnsi" w:cstheme="minorHAnsi"/>
        </w:rPr>
        <w:t>, wstrzymuje się wypłatę należnego wynagrodzenia za odebrane roboty budowlane, w części równej sumie kwot wynikających z nieprzedstawionych dowodów zapłaty.</w:t>
      </w:r>
    </w:p>
    <w:p w:rsidR="009B21D0" w:rsidRPr="004828CB" w:rsidRDefault="009B21D0" w:rsidP="00F07C1D">
      <w:pPr>
        <w:pStyle w:val="Normalny10"/>
        <w:numPr>
          <w:ilvl w:val="0"/>
          <w:numId w:val="22"/>
        </w:numPr>
        <w:tabs>
          <w:tab w:val="left" w:pos="284"/>
          <w:tab w:val="left" w:pos="426"/>
        </w:tabs>
        <w:autoSpaceDE w:val="0"/>
        <w:spacing w:line="276" w:lineRule="auto"/>
        <w:ind w:left="284" w:hanging="284"/>
        <w:jc w:val="both"/>
        <w:rPr>
          <w:rFonts w:asciiTheme="minorHAnsi" w:hAnsiTheme="minorHAnsi" w:cstheme="minorHAnsi"/>
          <w:b/>
          <w:i/>
        </w:rPr>
      </w:pPr>
      <w:r w:rsidRPr="004828CB">
        <w:rPr>
          <w:rFonts w:asciiTheme="minorHAnsi" w:hAnsiTheme="minorHAnsi" w:cstheme="minorHAnsi"/>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9B21D0" w:rsidRPr="004828CB" w:rsidRDefault="009B21D0" w:rsidP="00F07C1D">
      <w:pPr>
        <w:pStyle w:val="Normalny10"/>
        <w:numPr>
          <w:ilvl w:val="0"/>
          <w:numId w:val="22"/>
        </w:numPr>
        <w:tabs>
          <w:tab w:val="left" w:pos="284"/>
          <w:tab w:val="left" w:pos="426"/>
        </w:tabs>
        <w:autoSpaceDE w:val="0"/>
        <w:spacing w:line="276" w:lineRule="auto"/>
        <w:ind w:left="284" w:hanging="284"/>
        <w:jc w:val="both"/>
        <w:rPr>
          <w:rFonts w:asciiTheme="minorHAnsi" w:hAnsiTheme="minorHAnsi" w:cstheme="minorHAnsi"/>
          <w:b/>
          <w:i/>
        </w:rPr>
      </w:pPr>
      <w:r w:rsidRPr="004828CB">
        <w:rPr>
          <w:rFonts w:asciiTheme="minorHAnsi" w:hAnsiTheme="minorHAnsi" w:cstheme="minorHAnsi"/>
          <w:lang w:eastAsia="pl-PL"/>
        </w:rPr>
        <w:t>Wynag</w:t>
      </w:r>
      <w:r w:rsidR="00A00E59" w:rsidRPr="004828CB">
        <w:rPr>
          <w:rFonts w:asciiTheme="minorHAnsi" w:hAnsiTheme="minorHAnsi" w:cstheme="minorHAnsi"/>
          <w:lang w:eastAsia="pl-PL"/>
        </w:rPr>
        <w:t xml:space="preserve">rodzenie, o którym mowa w ust. </w:t>
      </w:r>
      <w:r w:rsidR="00B36DEC" w:rsidRPr="004828CB">
        <w:rPr>
          <w:rFonts w:asciiTheme="minorHAnsi" w:hAnsiTheme="minorHAnsi" w:cstheme="minorHAnsi"/>
          <w:lang w:eastAsia="pl-PL"/>
        </w:rPr>
        <w:t>1</w:t>
      </w:r>
      <w:r w:rsidR="00F07C1D" w:rsidRPr="004828CB">
        <w:rPr>
          <w:rFonts w:asciiTheme="minorHAnsi" w:hAnsiTheme="minorHAnsi" w:cstheme="minorHAnsi"/>
          <w:lang w:eastAsia="pl-PL"/>
        </w:rPr>
        <w:t>6</w:t>
      </w:r>
      <w:r w:rsidRPr="004828CB">
        <w:rPr>
          <w:rFonts w:asciiTheme="minorHAnsi" w:hAnsiTheme="minorHAnsi" w:cstheme="minorHAnsi"/>
          <w:lang w:eastAsia="pl-PL"/>
        </w:rPr>
        <w:t xml:space="preserve">, dotyczy wyłącznie należności powstałych </w:t>
      </w:r>
      <w:r w:rsidR="0084177B" w:rsidRPr="004828CB">
        <w:rPr>
          <w:rFonts w:asciiTheme="minorHAnsi" w:hAnsiTheme="minorHAnsi" w:cstheme="minorHAnsi"/>
          <w:lang w:eastAsia="pl-PL"/>
        </w:rPr>
        <w:br/>
      </w:r>
      <w:r w:rsidRPr="004828CB">
        <w:rPr>
          <w:rFonts w:asciiTheme="minorHAnsi" w:hAnsiTheme="minorHAnsi" w:cstheme="minorHAnsi"/>
          <w:lang w:eastAsia="pl-PL"/>
        </w:rPr>
        <w:t xml:space="preserve">po zaakceptowaniu przez zamawiającego umowy o podwykonawstwo, której przedmiotem są roboty budowlane, lub po przedłożeniu zamawiającemu poświadczonej za zgodność </w:t>
      </w:r>
      <w:r w:rsidR="00294FF8" w:rsidRPr="004828CB">
        <w:rPr>
          <w:rFonts w:asciiTheme="minorHAnsi" w:hAnsiTheme="minorHAnsi" w:cstheme="minorHAnsi"/>
          <w:lang w:eastAsia="pl-PL"/>
        </w:rPr>
        <w:t xml:space="preserve">                            z oryginałem kopii umowy</w:t>
      </w:r>
      <w:r w:rsidR="00887ED3" w:rsidRPr="004828CB">
        <w:rPr>
          <w:rFonts w:asciiTheme="minorHAnsi" w:hAnsiTheme="minorHAnsi" w:cstheme="minorHAnsi"/>
          <w:lang w:eastAsia="pl-PL"/>
        </w:rPr>
        <w:t xml:space="preserve"> </w:t>
      </w:r>
      <w:r w:rsidRPr="004828CB">
        <w:rPr>
          <w:rFonts w:asciiTheme="minorHAnsi" w:hAnsiTheme="minorHAnsi" w:cstheme="minorHAnsi"/>
          <w:lang w:eastAsia="pl-PL"/>
        </w:rPr>
        <w:t>o podwykonawstwo, której przedmiotem są dostawy lub usługi.</w:t>
      </w:r>
    </w:p>
    <w:p w:rsidR="009B21D0" w:rsidRPr="004828CB" w:rsidRDefault="009B21D0" w:rsidP="00F07C1D">
      <w:pPr>
        <w:pStyle w:val="Normalny10"/>
        <w:numPr>
          <w:ilvl w:val="0"/>
          <w:numId w:val="22"/>
        </w:numPr>
        <w:tabs>
          <w:tab w:val="left" w:pos="284"/>
          <w:tab w:val="left" w:pos="426"/>
        </w:tabs>
        <w:autoSpaceDE w:val="0"/>
        <w:spacing w:line="276" w:lineRule="auto"/>
        <w:ind w:left="284" w:hanging="284"/>
        <w:jc w:val="both"/>
        <w:rPr>
          <w:rFonts w:asciiTheme="minorHAnsi" w:hAnsiTheme="minorHAnsi" w:cstheme="minorHAnsi"/>
          <w:b/>
          <w:i/>
        </w:rPr>
      </w:pPr>
      <w:r w:rsidRPr="004828CB">
        <w:rPr>
          <w:rFonts w:asciiTheme="minorHAnsi" w:hAnsiTheme="minorHAnsi" w:cstheme="minorHAnsi"/>
          <w:lang w:eastAsia="pl-PL"/>
        </w:rPr>
        <w:t>Bezpośrednia zapłata obejmuje wyłącznie należne wynagrodzenie, bez odsetek, należnych podwykonawcy lub dalszemu podwykonawcy.</w:t>
      </w:r>
    </w:p>
    <w:p w:rsidR="009B21D0" w:rsidRPr="004828CB" w:rsidRDefault="009B21D0" w:rsidP="00F07C1D">
      <w:pPr>
        <w:pStyle w:val="Normalny10"/>
        <w:numPr>
          <w:ilvl w:val="0"/>
          <w:numId w:val="22"/>
        </w:numPr>
        <w:tabs>
          <w:tab w:val="left" w:pos="284"/>
          <w:tab w:val="left" w:pos="426"/>
        </w:tabs>
        <w:autoSpaceDE w:val="0"/>
        <w:spacing w:line="276" w:lineRule="auto"/>
        <w:ind w:left="284" w:hanging="284"/>
        <w:jc w:val="both"/>
        <w:rPr>
          <w:rFonts w:asciiTheme="minorHAnsi" w:hAnsiTheme="minorHAnsi" w:cstheme="minorHAnsi"/>
          <w:b/>
          <w:i/>
        </w:rPr>
      </w:pPr>
      <w:r w:rsidRPr="004828CB">
        <w:rPr>
          <w:rFonts w:asciiTheme="minorHAnsi" w:hAnsiTheme="minorHAnsi" w:cstheme="minorHAnsi"/>
        </w:rPr>
        <w:t>Zamawiający, przed dokonaniem bezpośredniej zapłaty, jest obowiązany umożliwić wykonawcy zgłoszenie, pisemnie, uwag dotyczących zasadności bezpośredniej zapłaty wynagrodzenia podwykonawcy lub dalszemu podwykonawcy.</w:t>
      </w:r>
    </w:p>
    <w:p w:rsidR="009B21D0" w:rsidRPr="004828CB" w:rsidRDefault="009B21D0" w:rsidP="00F07C1D">
      <w:pPr>
        <w:pStyle w:val="Normalny10"/>
        <w:numPr>
          <w:ilvl w:val="0"/>
          <w:numId w:val="22"/>
        </w:numPr>
        <w:tabs>
          <w:tab w:val="left" w:pos="284"/>
          <w:tab w:val="left" w:pos="426"/>
        </w:tabs>
        <w:autoSpaceDE w:val="0"/>
        <w:spacing w:line="276" w:lineRule="auto"/>
        <w:ind w:left="284" w:hanging="284"/>
        <w:jc w:val="both"/>
        <w:rPr>
          <w:rFonts w:asciiTheme="minorHAnsi" w:hAnsiTheme="minorHAnsi" w:cstheme="minorHAnsi"/>
          <w:b/>
          <w:i/>
        </w:rPr>
      </w:pPr>
      <w:r w:rsidRPr="004828CB">
        <w:rPr>
          <w:rFonts w:asciiTheme="minorHAnsi" w:hAnsiTheme="minorHAnsi" w:cstheme="minorHAnsi"/>
        </w:rPr>
        <w:t>Zamawiający informuje o terminie zgłaszania uwag nie krótszym niż 7 dni od dnia doręczenia tej informacji. W uwagach nie można powoływać się na potrącenie roszczeń wykonawcy względem podwykonawcy niezwiązanych z realizacją umowy o podwykonawstwo.</w:t>
      </w:r>
    </w:p>
    <w:p w:rsidR="00311A22" w:rsidRPr="004828CB" w:rsidRDefault="009B21D0" w:rsidP="00F07C1D">
      <w:pPr>
        <w:pStyle w:val="Normalny10"/>
        <w:numPr>
          <w:ilvl w:val="0"/>
          <w:numId w:val="22"/>
        </w:numPr>
        <w:tabs>
          <w:tab w:val="left" w:pos="284"/>
          <w:tab w:val="left" w:pos="426"/>
        </w:tabs>
        <w:autoSpaceDE w:val="0"/>
        <w:spacing w:line="276" w:lineRule="auto"/>
        <w:ind w:left="284" w:hanging="284"/>
        <w:jc w:val="both"/>
        <w:rPr>
          <w:rFonts w:asciiTheme="minorHAnsi" w:hAnsiTheme="minorHAnsi" w:cstheme="minorHAnsi"/>
          <w:b/>
          <w:i/>
        </w:rPr>
      </w:pPr>
      <w:r w:rsidRPr="004828CB">
        <w:rPr>
          <w:rFonts w:asciiTheme="minorHAnsi" w:hAnsiTheme="minorHAnsi" w:cstheme="minorHAnsi"/>
          <w:lang w:eastAsia="pl-PL"/>
        </w:rPr>
        <w:t xml:space="preserve">W przypadku zgłoszenia uwag, o których </w:t>
      </w:r>
      <w:r w:rsidR="00A00E59" w:rsidRPr="004828CB">
        <w:rPr>
          <w:rFonts w:asciiTheme="minorHAnsi" w:hAnsiTheme="minorHAnsi" w:cstheme="minorHAnsi"/>
          <w:lang w:eastAsia="pl-PL"/>
        </w:rPr>
        <w:t xml:space="preserve">mowa w ust. </w:t>
      </w:r>
      <w:r w:rsidR="00F07C1D" w:rsidRPr="004828CB">
        <w:rPr>
          <w:rFonts w:asciiTheme="minorHAnsi" w:hAnsiTheme="minorHAnsi" w:cstheme="minorHAnsi"/>
          <w:lang w:eastAsia="pl-PL"/>
        </w:rPr>
        <w:t>19</w:t>
      </w:r>
      <w:r w:rsidRPr="004828CB">
        <w:rPr>
          <w:rFonts w:asciiTheme="minorHAnsi" w:hAnsiTheme="minorHAnsi" w:cstheme="minorHAnsi"/>
          <w:lang w:eastAsia="pl-PL"/>
        </w:rPr>
        <w:t xml:space="preserve">, w terminie wskazanym przez zamawiającego, zamawiający może: </w:t>
      </w:r>
    </w:p>
    <w:p w:rsidR="00311A22" w:rsidRPr="004828CB" w:rsidRDefault="009B21D0" w:rsidP="000C2A6F">
      <w:pPr>
        <w:pStyle w:val="Normalny20"/>
        <w:numPr>
          <w:ilvl w:val="0"/>
          <w:numId w:val="16"/>
        </w:numPr>
        <w:tabs>
          <w:tab w:val="left" w:pos="0"/>
          <w:tab w:val="left" w:pos="284"/>
        </w:tabs>
        <w:autoSpaceDE w:val="0"/>
        <w:spacing w:line="276" w:lineRule="auto"/>
        <w:ind w:left="709" w:hanging="425"/>
        <w:jc w:val="both"/>
        <w:rPr>
          <w:rFonts w:asciiTheme="minorHAnsi" w:hAnsiTheme="minorHAnsi" w:cstheme="minorHAnsi"/>
          <w:lang w:eastAsia="pl-PL"/>
        </w:rPr>
      </w:pPr>
      <w:r w:rsidRPr="004828CB">
        <w:rPr>
          <w:rFonts w:asciiTheme="minorHAnsi" w:hAnsiTheme="minorHAnsi" w:cstheme="minorHAnsi"/>
          <w:lang w:eastAsia="pl-PL"/>
        </w:rPr>
        <w:t xml:space="preserve">nie dokonać bezpośredniej zapłaty wynagrodzenia podwykonawcy lub dalszemu podwykonawcy, jeżeli wykonawca wykaże niezasadność takiej zapłaty albo </w:t>
      </w:r>
    </w:p>
    <w:p w:rsidR="00311A22" w:rsidRPr="004828CB" w:rsidRDefault="009B21D0" w:rsidP="000C2A6F">
      <w:pPr>
        <w:pStyle w:val="Normalny20"/>
        <w:numPr>
          <w:ilvl w:val="0"/>
          <w:numId w:val="16"/>
        </w:numPr>
        <w:tabs>
          <w:tab w:val="left" w:pos="0"/>
          <w:tab w:val="left" w:pos="284"/>
        </w:tabs>
        <w:autoSpaceDE w:val="0"/>
        <w:spacing w:line="276" w:lineRule="auto"/>
        <w:ind w:left="709" w:hanging="425"/>
        <w:jc w:val="both"/>
        <w:rPr>
          <w:rFonts w:asciiTheme="minorHAnsi" w:eastAsia="Bookman Old Style" w:hAnsiTheme="minorHAnsi" w:cstheme="minorHAnsi"/>
          <w:b/>
        </w:rPr>
      </w:pPr>
      <w:r w:rsidRPr="004828CB">
        <w:rPr>
          <w:rFonts w:asciiTheme="minorHAnsi" w:hAnsiTheme="minorHAnsi" w:cstheme="minorHAnsi"/>
          <w:lang w:eastAsia="pl-PL"/>
        </w:rPr>
        <w:t>złożyć do depozytu sądowego kwotę potrzebną na pokrycie wynagrodzenia podwykonawcy lub dalszego podwykonawcy, w przypadku istnienia zasadn</w:t>
      </w:r>
      <w:r w:rsidR="00294FF8" w:rsidRPr="004828CB">
        <w:rPr>
          <w:rFonts w:asciiTheme="minorHAnsi" w:hAnsiTheme="minorHAnsi" w:cstheme="minorHAnsi"/>
          <w:lang w:eastAsia="pl-PL"/>
        </w:rPr>
        <w:t xml:space="preserve">iczej </w:t>
      </w:r>
      <w:r w:rsidR="00294FF8" w:rsidRPr="004828CB">
        <w:rPr>
          <w:rFonts w:asciiTheme="minorHAnsi" w:hAnsiTheme="minorHAnsi" w:cstheme="minorHAnsi"/>
          <w:lang w:eastAsia="pl-PL"/>
        </w:rPr>
        <w:lastRenderedPageBreak/>
        <w:t>wątpliwości zamawiającego,</w:t>
      </w:r>
      <w:r w:rsidR="00971939" w:rsidRPr="004828CB">
        <w:rPr>
          <w:rFonts w:asciiTheme="minorHAnsi" w:hAnsiTheme="minorHAnsi" w:cstheme="minorHAnsi"/>
          <w:lang w:eastAsia="pl-PL"/>
        </w:rPr>
        <w:t xml:space="preserve"> </w:t>
      </w:r>
      <w:r w:rsidRPr="004828CB">
        <w:rPr>
          <w:rFonts w:asciiTheme="minorHAnsi" w:hAnsiTheme="minorHAnsi" w:cstheme="minorHAnsi"/>
          <w:lang w:eastAsia="pl-PL"/>
        </w:rPr>
        <w:t>co do wysokości należnej zapłaty lub podmiotu, któremu płatność się należy, albo</w:t>
      </w:r>
    </w:p>
    <w:p w:rsidR="009B21D0" w:rsidRPr="004828CB" w:rsidRDefault="009B21D0" w:rsidP="000C2A6F">
      <w:pPr>
        <w:pStyle w:val="Normalny20"/>
        <w:numPr>
          <w:ilvl w:val="0"/>
          <w:numId w:val="16"/>
        </w:numPr>
        <w:tabs>
          <w:tab w:val="left" w:pos="0"/>
          <w:tab w:val="left" w:pos="284"/>
        </w:tabs>
        <w:autoSpaceDE w:val="0"/>
        <w:spacing w:line="276" w:lineRule="auto"/>
        <w:ind w:left="709" w:hanging="425"/>
        <w:jc w:val="both"/>
        <w:rPr>
          <w:rFonts w:asciiTheme="minorHAnsi" w:eastAsia="Bookman Old Style" w:hAnsiTheme="minorHAnsi" w:cstheme="minorHAnsi"/>
          <w:b/>
        </w:rPr>
      </w:pPr>
      <w:r w:rsidRPr="004828CB">
        <w:rPr>
          <w:rFonts w:asciiTheme="minorHAnsi" w:hAnsiTheme="minorHAnsi" w:cstheme="minorHAnsi"/>
          <w:lang w:eastAsia="pl-PL"/>
        </w:rPr>
        <w:t>dokonać bezpośredniej zapłaty wynagrodzenia podwykonawcy lub dalszemu podwykonawcy, jeżeli podwykonawca lub dalszy podwykonawca wykaże zasadność takiej zapłaty.</w:t>
      </w:r>
    </w:p>
    <w:p w:rsidR="009B21D0" w:rsidRPr="004828CB" w:rsidRDefault="00F07C1D" w:rsidP="006161A5">
      <w:pPr>
        <w:pStyle w:val="Normalny20"/>
        <w:tabs>
          <w:tab w:val="left" w:pos="0"/>
          <w:tab w:val="left" w:pos="284"/>
        </w:tabs>
        <w:autoSpaceDE w:val="0"/>
        <w:spacing w:line="276" w:lineRule="auto"/>
        <w:ind w:left="284" w:hanging="284"/>
        <w:jc w:val="both"/>
        <w:rPr>
          <w:rFonts w:asciiTheme="minorHAnsi" w:hAnsiTheme="minorHAnsi" w:cstheme="minorHAnsi"/>
          <w:lang w:eastAsia="pl-PL"/>
        </w:rPr>
      </w:pPr>
      <w:r w:rsidRPr="004828CB">
        <w:rPr>
          <w:rFonts w:asciiTheme="minorHAnsi" w:hAnsiTheme="minorHAnsi" w:cstheme="minorHAnsi"/>
          <w:lang w:eastAsia="pl-PL"/>
        </w:rPr>
        <w:t>22</w:t>
      </w:r>
      <w:r w:rsidR="00593F94" w:rsidRPr="004828CB">
        <w:rPr>
          <w:rFonts w:asciiTheme="minorHAnsi" w:hAnsiTheme="minorHAnsi" w:cstheme="minorHAnsi"/>
          <w:lang w:eastAsia="pl-PL"/>
        </w:rPr>
        <w:t>.</w:t>
      </w:r>
      <w:r w:rsidR="009B21D0" w:rsidRPr="004828CB">
        <w:rPr>
          <w:rFonts w:asciiTheme="minorHAnsi" w:hAnsiTheme="minorHAnsi" w:cstheme="minorHAnsi"/>
          <w:lang w:eastAsia="pl-PL"/>
        </w:rPr>
        <w:t>W przypadku dokonania bezpośredniej zapłaty podwykonawcy lub dalszemu podwykonawcy zamawiający potrąca kwotę wypłaconego wynagrodzenia z wynagrodzenia należnego wykonawcy.</w:t>
      </w:r>
    </w:p>
    <w:p w:rsidR="008B3404" w:rsidRPr="004828CB" w:rsidRDefault="00F07C1D" w:rsidP="006161A5">
      <w:pPr>
        <w:pStyle w:val="Normalny20"/>
        <w:tabs>
          <w:tab w:val="left" w:pos="0"/>
          <w:tab w:val="left" w:pos="284"/>
        </w:tabs>
        <w:autoSpaceDE w:val="0"/>
        <w:spacing w:line="276" w:lineRule="auto"/>
        <w:ind w:left="284" w:hanging="284"/>
        <w:jc w:val="both"/>
        <w:rPr>
          <w:rFonts w:asciiTheme="minorHAnsi" w:hAnsiTheme="minorHAnsi" w:cstheme="minorHAnsi"/>
        </w:rPr>
      </w:pPr>
      <w:r w:rsidRPr="004828CB">
        <w:rPr>
          <w:rFonts w:asciiTheme="minorHAnsi" w:hAnsiTheme="minorHAnsi" w:cstheme="minorHAnsi"/>
          <w:lang w:eastAsia="pl-PL"/>
        </w:rPr>
        <w:t>23</w:t>
      </w:r>
      <w:r w:rsidR="00593F94" w:rsidRPr="004828CB">
        <w:rPr>
          <w:rFonts w:asciiTheme="minorHAnsi" w:hAnsiTheme="minorHAnsi" w:cstheme="minorHAnsi"/>
          <w:lang w:eastAsia="pl-PL"/>
        </w:rPr>
        <w:t>.</w:t>
      </w:r>
      <w:r w:rsidR="00C114FD" w:rsidRPr="004828CB">
        <w:rPr>
          <w:rFonts w:asciiTheme="minorHAnsi" w:hAnsiTheme="minorHAnsi" w:cstheme="minorHAnsi"/>
        </w:rPr>
        <w:t xml:space="preserve">Zapłata, o której mowa w ust. </w:t>
      </w:r>
      <w:r w:rsidR="00593F94" w:rsidRPr="004828CB">
        <w:rPr>
          <w:rFonts w:asciiTheme="minorHAnsi" w:hAnsiTheme="minorHAnsi" w:cstheme="minorHAnsi"/>
        </w:rPr>
        <w:t>2</w:t>
      </w:r>
      <w:r w:rsidRPr="004828CB">
        <w:rPr>
          <w:rFonts w:asciiTheme="minorHAnsi" w:hAnsiTheme="minorHAnsi" w:cstheme="minorHAnsi"/>
        </w:rPr>
        <w:t>2</w:t>
      </w:r>
      <w:r w:rsidR="00C114FD" w:rsidRPr="004828CB">
        <w:rPr>
          <w:rFonts w:asciiTheme="minorHAnsi" w:hAnsiTheme="minorHAnsi" w:cstheme="minorHAnsi"/>
        </w:rPr>
        <w:t xml:space="preserve"> nastąpi w terminie nie dłuższym niż 30 dni od dnia rozpatrzenia przez zamawiającego uwag wykonawcy i poinformowania go o zasadności zapłaty wynagrodzenia podwykonawcy lub dalszemu podwykonawcy.</w:t>
      </w:r>
    </w:p>
    <w:p w:rsidR="009B21D0" w:rsidRPr="004828CB" w:rsidRDefault="00F07C1D" w:rsidP="006161A5">
      <w:pPr>
        <w:pStyle w:val="Normalny20"/>
        <w:tabs>
          <w:tab w:val="left" w:pos="0"/>
          <w:tab w:val="left" w:pos="284"/>
        </w:tabs>
        <w:autoSpaceDE w:val="0"/>
        <w:spacing w:line="276" w:lineRule="auto"/>
        <w:ind w:left="284" w:hanging="284"/>
        <w:jc w:val="both"/>
        <w:rPr>
          <w:rFonts w:asciiTheme="minorHAnsi" w:hAnsiTheme="minorHAnsi" w:cstheme="minorHAnsi"/>
          <w:lang w:eastAsia="pl-PL"/>
        </w:rPr>
      </w:pPr>
      <w:r w:rsidRPr="004828CB">
        <w:rPr>
          <w:rFonts w:asciiTheme="minorHAnsi" w:hAnsiTheme="minorHAnsi" w:cstheme="minorHAnsi"/>
        </w:rPr>
        <w:t>24</w:t>
      </w:r>
      <w:r w:rsidR="00811749" w:rsidRPr="004828CB">
        <w:rPr>
          <w:rFonts w:asciiTheme="minorHAnsi" w:hAnsiTheme="minorHAnsi" w:cstheme="minorHAnsi"/>
        </w:rPr>
        <w:t>.</w:t>
      </w:r>
      <w:r w:rsidR="009B21D0" w:rsidRPr="004828CB">
        <w:rPr>
          <w:rFonts w:asciiTheme="minorHAnsi" w:hAnsiTheme="minorHAnsi" w:cstheme="minorHAnsi"/>
          <w:lang w:eastAsia="pl-PL"/>
        </w:rPr>
        <w:t>Konieczność wielokrotnego dokonywania bezpośredniej zapłaty podwykonawcy lub dalszemu podwykonawcy lub konieczność dokonania bezpośrednich zapłat na sumę większą niż 5% wartości umowy może stanowić podstawę do odstąpienia od umowy.</w:t>
      </w:r>
    </w:p>
    <w:p w:rsidR="009B21D0" w:rsidRPr="004828CB" w:rsidRDefault="00811749" w:rsidP="006161A5">
      <w:pPr>
        <w:pStyle w:val="Normalny20"/>
        <w:tabs>
          <w:tab w:val="left" w:pos="0"/>
          <w:tab w:val="left" w:pos="284"/>
        </w:tabs>
        <w:autoSpaceDE w:val="0"/>
        <w:spacing w:line="276" w:lineRule="auto"/>
        <w:ind w:left="284" w:hanging="284"/>
        <w:jc w:val="both"/>
        <w:rPr>
          <w:rFonts w:asciiTheme="minorHAnsi" w:hAnsiTheme="minorHAnsi" w:cstheme="minorHAnsi"/>
          <w:lang w:eastAsia="pl-PL"/>
        </w:rPr>
      </w:pPr>
      <w:r w:rsidRPr="004828CB">
        <w:rPr>
          <w:rFonts w:asciiTheme="minorHAnsi" w:hAnsiTheme="minorHAnsi" w:cstheme="minorHAnsi"/>
          <w:lang w:eastAsia="pl-PL"/>
        </w:rPr>
        <w:t>2</w:t>
      </w:r>
      <w:r w:rsidR="00F07C1D" w:rsidRPr="004828CB">
        <w:rPr>
          <w:rFonts w:asciiTheme="minorHAnsi" w:hAnsiTheme="minorHAnsi" w:cstheme="minorHAnsi"/>
          <w:lang w:eastAsia="pl-PL"/>
        </w:rPr>
        <w:t>5</w:t>
      </w:r>
      <w:r w:rsidRPr="004828CB">
        <w:rPr>
          <w:rFonts w:asciiTheme="minorHAnsi" w:hAnsiTheme="minorHAnsi" w:cstheme="minorHAnsi"/>
          <w:lang w:eastAsia="pl-PL"/>
        </w:rPr>
        <w:t>.</w:t>
      </w:r>
      <w:r w:rsidR="009B21D0" w:rsidRPr="004828CB">
        <w:rPr>
          <w:rFonts w:asciiTheme="minorHAnsi" w:hAnsiTheme="minorHAnsi" w:cstheme="minorHAnsi"/>
          <w:lang w:eastAsia="pl-PL"/>
        </w:rPr>
        <w:t xml:space="preserve">Do zasad odpowiedzialności zamawiającego, wykonawcy, podwykonawcy lub dalszego podwykonawcy z tytułu wykonanych robót budowlanych stosuje się przepisy ustawy z dnia </w:t>
      </w:r>
      <w:r w:rsidR="00394297" w:rsidRPr="004828CB">
        <w:rPr>
          <w:rFonts w:asciiTheme="minorHAnsi" w:hAnsiTheme="minorHAnsi" w:cstheme="minorHAnsi"/>
          <w:lang w:eastAsia="pl-PL"/>
        </w:rPr>
        <w:t xml:space="preserve">       </w:t>
      </w:r>
      <w:r w:rsidR="009B21D0" w:rsidRPr="004828CB">
        <w:rPr>
          <w:rFonts w:asciiTheme="minorHAnsi" w:hAnsiTheme="minorHAnsi" w:cstheme="minorHAnsi"/>
          <w:lang w:eastAsia="pl-PL"/>
        </w:rPr>
        <w:t xml:space="preserve">23 kwietnia 1964 r. – Kodeks cywilny, jeżeli przepisy </w:t>
      </w:r>
      <w:r w:rsidR="002B6083" w:rsidRPr="004828CB">
        <w:rPr>
          <w:rFonts w:asciiTheme="minorHAnsi" w:hAnsiTheme="minorHAnsi" w:cstheme="minorHAnsi"/>
          <w:lang w:eastAsia="pl-PL"/>
        </w:rPr>
        <w:t xml:space="preserve">umowy i </w:t>
      </w:r>
      <w:r w:rsidR="009B21D0" w:rsidRPr="004828CB">
        <w:rPr>
          <w:rFonts w:asciiTheme="minorHAnsi" w:hAnsiTheme="minorHAnsi" w:cstheme="minorHAnsi"/>
          <w:lang w:eastAsia="pl-PL"/>
        </w:rPr>
        <w:t>ustawy</w:t>
      </w:r>
      <w:r w:rsidR="00971939" w:rsidRPr="004828CB">
        <w:rPr>
          <w:rFonts w:asciiTheme="minorHAnsi" w:hAnsiTheme="minorHAnsi" w:cstheme="minorHAnsi"/>
          <w:lang w:eastAsia="pl-PL"/>
        </w:rPr>
        <w:t xml:space="preserve"> </w:t>
      </w:r>
      <w:r w:rsidR="002B6083" w:rsidRPr="004828CB">
        <w:rPr>
          <w:rFonts w:asciiTheme="minorHAnsi" w:hAnsiTheme="minorHAnsi" w:cstheme="minorHAnsi"/>
          <w:lang w:eastAsia="pl-PL"/>
        </w:rPr>
        <w:t>Prawo zamówień publicznych</w:t>
      </w:r>
      <w:r w:rsidR="00971939" w:rsidRPr="004828CB">
        <w:rPr>
          <w:rFonts w:asciiTheme="minorHAnsi" w:hAnsiTheme="minorHAnsi" w:cstheme="minorHAnsi"/>
          <w:lang w:eastAsia="pl-PL"/>
        </w:rPr>
        <w:t xml:space="preserve"> </w:t>
      </w:r>
      <w:r w:rsidR="009B21D0" w:rsidRPr="004828CB">
        <w:rPr>
          <w:rFonts w:asciiTheme="minorHAnsi" w:hAnsiTheme="minorHAnsi" w:cstheme="minorHAnsi"/>
          <w:lang w:eastAsia="pl-PL"/>
        </w:rPr>
        <w:t>nie stanowią inaczej</w:t>
      </w:r>
      <w:r w:rsidR="002D1214" w:rsidRPr="004828CB">
        <w:rPr>
          <w:rFonts w:asciiTheme="minorHAnsi" w:hAnsiTheme="minorHAnsi" w:cstheme="minorHAnsi"/>
          <w:lang w:eastAsia="pl-PL"/>
        </w:rPr>
        <w:t>.</w:t>
      </w:r>
    </w:p>
    <w:p w:rsidR="002D1214" w:rsidRPr="004828CB" w:rsidRDefault="00B36DEC" w:rsidP="006161A5">
      <w:pPr>
        <w:spacing w:line="276" w:lineRule="auto"/>
        <w:ind w:left="284" w:hanging="284"/>
        <w:jc w:val="both"/>
        <w:rPr>
          <w:rFonts w:asciiTheme="minorHAnsi" w:hAnsiTheme="minorHAnsi" w:cstheme="minorHAnsi"/>
          <w:sz w:val="24"/>
          <w:szCs w:val="24"/>
        </w:rPr>
      </w:pPr>
      <w:r w:rsidRPr="004828CB">
        <w:rPr>
          <w:rFonts w:asciiTheme="minorHAnsi" w:hAnsiTheme="minorHAnsi" w:cstheme="minorHAnsi"/>
          <w:sz w:val="24"/>
          <w:szCs w:val="24"/>
          <w:lang w:eastAsia="pl-PL"/>
        </w:rPr>
        <w:t>2</w:t>
      </w:r>
      <w:r w:rsidR="00F07C1D" w:rsidRPr="004828CB">
        <w:rPr>
          <w:rFonts w:asciiTheme="minorHAnsi" w:hAnsiTheme="minorHAnsi" w:cstheme="minorHAnsi"/>
          <w:sz w:val="24"/>
          <w:szCs w:val="24"/>
          <w:lang w:eastAsia="pl-PL"/>
        </w:rPr>
        <w:t>6</w:t>
      </w:r>
      <w:r w:rsidR="002D1214" w:rsidRPr="004828CB">
        <w:rPr>
          <w:rFonts w:asciiTheme="minorHAnsi" w:hAnsiTheme="minorHAnsi" w:cstheme="minorHAnsi"/>
          <w:sz w:val="24"/>
          <w:szCs w:val="24"/>
          <w:lang w:eastAsia="pl-PL"/>
        </w:rPr>
        <w:t>.</w:t>
      </w:r>
      <w:r w:rsidR="002D1214" w:rsidRPr="004828CB">
        <w:rPr>
          <w:rFonts w:asciiTheme="minorHAnsi" w:hAnsiTheme="minorHAnsi" w:cstheme="minorHAnsi"/>
          <w:sz w:val="24"/>
          <w:szCs w:val="24"/>
        </w:rPr>
        <w:t xml:space="preserve">Wykonawca oświadcza, że na moment zawarcia umowy jest zarejestrowanym, czynnym podatnikiem podatku VAT. Wykonawca zobowiązuje się, że w przypadku wykreślenia </w:t>
      </w:r>
      <w:r w:rsidR="0084177B" w:rsidRPr="004828CB">
        <w:rPr>
          <w:rFonts w:asciiTheme="minorHAnsi" w:hAnsiTheme="minorHAnsi" w:cstheme="minorHAnsi"/>
          <w:sz w:val="24"/>
          <w:szCs w:val="24"/>
        </w:rPr>
        <w:br/>
      </w:r>
      <w:r w:rsidR="002D1214" w:rsidRPr="004828CB">
        <w:rPr>
          <w:rFonts w:asciiTheme="minorHAnsi" w:hAnsiTheme="minorHAnsi" w:cstheme="minorHAnsi"/>
          <w:sz w:val="24"/>
          <w:szCs w:val="24"/>
        </w:rPr>
        <w:t>go z rejestru podatników VAT czynnych zawiadomi o tym fakcie zamawiającego w terminie</w:t>
      </w:r>
      <w:r w:rsidR="0084177B" w:rsidRPr="004828CB">
        <w:rPr>
          <w:rFonts w:asciiTheme="minorHAnsi" w:hAnsiTheme="minorHAnsi" w:cstheme="minorHAnsi"/>
          <w:sz w:val="24"/>
          <w:szCs w:val="24"/>
        </w:rPr>
        <w:br/>
      </w:r>
      <w:r w:rsidR="002D1214" w:rsidRPr="004828CB">
        <w:rPr>
          <w:rFonts w:asciiTheme="minorHAnsi" w:hAnsiTheme="minorHAnsi" w:cstheme="minorHAnsi"/>
          <w:sz w:val="24"/>
          <w:szCs w:val="24"/>
        </w:rPr>
        <w:t xml:space="preserve"> 3 dni i z tytułu realizacji przedmiotu umowy będzie wystawiał rachunki na kwotę netto. Wykonawca zobowiązuje się w przypadku ponownego wpisania do rejestru podatników VAT czynnych, zawiadomić o tym fakcie zamawiającego w terminie 3 dni, pod rygorem odpowiedzialności za szkody (utracone korzyści) powstałe w wyniku zaniechania tego obowiązku.</w:t>
      </w:r>
    </w:p>
    <w:p w:rsidR="002D1214" w:rsidRPr="004828CB" w:rsidRDefault="002D1214" w:rsidP="006161A5">
      <w:pPr>
        <w:pStyle w:val="Akapitzlist"/>
        <w:tabs>
          <w:tab w:val="left" w:pos="426"/>
        </w:tabs>
        <w:spacing w:line="276" w:lineRule="auto"/>
        <w:ind w:left="426"/>
        <w:jc w:val="both"/>
        <w:rPr>
          <w:rFonts w:asciiTheme="minorHAnsi" w:hAnsiTheme="minorHAnsi" w:cstheme="minorHAnsi"/>
        </w:rPr>
      </w:pPr>
      <w:r w:rsidRPr="004828CB">
        <w:rPr>
          <w:rFonts w:asciiTheme="minorHAnsi" w:hAnsiTheme="minorHAnsi" w:cstheme="minorHAnsi"/>
        </w:rPr>
        <w:br/>
        <w:t xml:space="preserve">LUB </w:t>
      </w:r>
    </w:p>
    <w:p w:rsidR="002D1214" w:rsidRPr="004828CB" w:rsidRDefault="002D1214" w:rsidP="006161A5">
      <w:pPr>
        <w:pStyle w:val="Akapitzlist"/>
        <w:tabs>
          <w:tab w:val="left" w:pos="426"/>
        </w:tabs>
        <w:spacing w:line="276" w:lineRule="auto"/>
        <w:ind w:left="426"/>
        <w:jc w:val="both"/>
        <w:rPr>
          <w:rFonts w:asciiTheme="minorHAnsi" w:hAnsiTheme="minorHAnsi" w:cstheme="minorHAnsi"/>
        </w:rPr>
      </w:pPr>
      <w:r w:rsidRPr="004828CB">
        <w:rPr>
          <w:rFonts w:asciiTheme="minorHAnsi" w:hAnsiTheme="minorHAnsi" w:cstheme="minorHAnsi"/>
        </w:rPr>
        <w:br/>
        <w:t xml:space="preserve">Wykonawca oświadcza, że na moment zawarcia umowy nie jest zarejestrowanym, czynnym podatnikiem podatku VAT. Wykonawca zobowiązuje się, że w przypadku wpisania go do rejestru podatników VAT czynnych zawiadomi o tym fakcie zamawiającego w terminie 3 dni, pod rygorem odpowiedzialności za szkody (utracone korzyści) powstałe w wyniku zaniedbania tego obowiązku. Wykonawca zobowiązuje się, że w przypadku wykreślenia go </w:t>
      </w:r>
      <w:r w:rsidRPr="004828CB">
        <w:rPr>
          <w:rFonts w:asciiTheme="minorHAnsi" w:hAnsiTheme="minorHAnsi" w:cstheme="minorHAnsi"/>
        </w:rPr>
        <w:br/>
        <w:t xml:space="preserve">z rejestru podatników VAT czynnych, zawiadomi o tym fakcie zamawiającego w terminie </w:t>
      </w:r>
      <w:r w:rsidRPr="004828CB">
        <w:rPr>
          <w:rFonts w:asciiTheme="minorHAnsi" w:hAnsiTheme="minorHAnsi" w:cstheme="minorHAnsi"/>
        </w:rPr>
        <w:br/>
        <w:t>3 dni i z tytułu świadczonych usług wat stawi rachunek na kwotę netto.</w:t>
      </w:r>
    </w:p>
    <w:p w:rsidR="00744C37" w:rsidRPr="004828CB" w:rsidRDefault="00744C37" w:rsidP="006161A5">
      <w:pPr>
        <w:pStyle w:val="Normalny1"/>
        <w:autoSpaceDE w:val="0"/>
        <w:spacing w:line="276" w:lineRule="auto"/>
        <w:rPr>
          <w:rFonts w:asciiTheme="minorHAnsi" w:eastAsia="Bookman Old Style" w:hAnsiTheme="minorHAnsi" w:cstheme="minorHAnsi"/>
          <w:b/>
          <w:bCs/>
        </w:rPr>
      </w:pPr>
    </w:p>
    <w:p w:rsidR="00F07C1D" w:rsidRPr="004828CB" w:rsidRDefault="00F07C1D" w:rsidP="006161A5">
      <w:pPr>
        <w:pStyle w:val="Normalny1"/>
        <w:autoSpaceDE w:val="0"/>
        <w:spacing w:line="276" w:lineRule="auto"/>
        <w:rPr>
          <w:rFonts w:asciiTheme="minorHAnsi" w:eastAsia="Bookman Old Style" w:hAnsiTheme="minorHAnsi" w:cstheme="minorHAnsi"/>
          <w:b/>
          <w:bCs/>
        </w:rPr>
      </w:pPr>
    </w:p>
    <w:p w:rsidR="00F07C1D" w:rsidRPr="004828CB" w:rsidRDefault="00F07C1D" w:rsidP="006161A5">
      <w:pPr>
        <w:pStyle w:val="Normalny1"/>
        <w:autoSpaceDE w:val="0"/>
        <w:spacing w:line="276" w:lineRule="auto"/>
        <w:rPr>
          <w:rFonts w:asciiTheme="minorHAnsi" w:eastAsia="Bookman Old Style" w:hAnsiTheme="minorHAnsi" w:cstheme="minorHAnsi"/>
          <w:b/>
          <w:bCs/>
        </w:rPr>
      </w:pPr>
    </w:p>
    <w:p w:rsidR="00340BBF" w:rsidRPr="004828CB" w:rsidRDefault="00BA3646" w:rsidP="006161A5">
      <w:pPr>
        <w:pStyle w:val="Normalny1"/>
        <w:autoSpaceDE w:val="0"/>
        <w:spacing w:line="276" w:lineRule="auto"/>
        <w:ind w:left="360" w:hanging="360"/>
        <w:jc w:val="center"/>
        <w:rPr>
          <w:rFonts w:asciiTheme="minorHAnsi" w:eastAsia="Bookman Old Style" w:hAnsiTheme="minorHAnsi" w:cstheme="minorHAnsi"/>
          <w:b/>
          <w:bCs/>
        </w:rPr>
      </w:pPr>
      <w:r w:rsidRPr="004828CB">
        <w:rPr>
          <w:rFonts w:asciiTheme="minorHAnsi" w:eastAsia="Bookman Old Style" w:hAnsiTheme="minorHAnsi" w:cstheme="minorHAnsi"/>
          <w:b/>
          <w:bCs/>
        </w:rPr>
        <w:t>§ 3.</w:t>
      </w:r>
    </w:p>
    <w:p w:rsidR="00340BBF" w:rsidRPr="004828CB" w:rsidRDefault="00340BBF" w:rsidP="006161A5">
      <w:pPr>
        <w:pStyle w:val="Normalny1"/>
        <w:autoSpaceDE w:val="0"/>
        <w:spacing w:line="276" w:lineRule="auto"/>
        <w:jc w:val="center"/>
        <w:rPr>
          <w:rFonts w:asciiTheme="minorHAnsi" w:eastAsia="Bookman Old Style" w:hAnsiTheme="minorHAnsi" w:cstheme="minorHAnsi"/>
          <w:b/>
          <w:bCs/>
        </w:rPr>
      </w:pPr>
      <w:r w:rsidRPr="004828CB">
        <w:rPr>
          <w:rFonts w:asciiTheme="minorHAnsi" w:eastAsia="Bookman Old Style" w:hAnsiTheme="minorHAnsi" w:cstheme="minorHAnsi"/>
          <w:b/>
          <w:bCs/>
        </w:rPr>
        <w:t>Podwykonawstwo</w:t>
      </w:r>
    </w:p>
    <w:p w:rsidR="00340BBF" w:rsidRPr="004828CB" w:rsidRDefault="00340BBF" w:rsidP="006161A5">
      <w:pPr>
        <w:pStyle w:val="Normalny1"/>
        <w:autoSpaceDE w:val="0"/>
        <w:spacing w:line="276" w:lineRule="auto"/>
        <w:jc w:val="center"/>
        <w:rPr>
          <w:rFonts w:asciiTheme="minorHAnsi" w:eastAsia="Bookman Old Style" w:hAnsiTheme="minorHAnsi" w:cstheme="minorHAnsi"/>
          <w:bCs/>
        </w:rPr>
      </w:pPr>
    </w:p>
    <w:p w:rsidR="00340BBF" w:rsidRPr="004828CB" w:rsidRDefault="00340BBF"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eastAsia="Bookman Old Style" w:hAnsiTheme="minorHAnsi" w:cstheme="minorHAnsi"/>
          <w:sz w:val="24"/>
          <w:szCs w:val="24"/>
        </w:rPr>
        <w:t>Zakres zamówienia, który wykonawca będzie wykonywał za pomocą podwykonawców (jeżeli dotyczy):………………………………………………………………………………….</w:t>
      </w:r>
    </w:p>
    <w:p w:rsidR="00340BBF" w:rsidRPr="004828CB" w:rsidRDefault="00340BBF"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eastAsia="Bookman Old Style" w:hAnsiTheme="minorHAnsi" w:cstheme="minorHAnsi"/>
          <w:sz w:val="24"/>
          <w:szCs w:val="24"/>
        </w:rPr>
        <w:t>W pozostałym zakresie wykonawca będzie realizował zamówienie samodzielnie.</w:t>
      </w:r>
    </w:p>
    <w:p w:rsidR="002421EC" w:rsidRPr="004828CB" w:rsidRDefault="002421EC"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rPr>
        <w:t xml:space="preserve">Wykonawca przed przystąpieniem do wykonania zamówienia podaje zamawiającemu nazwy, dane kontaktowe oraz przedstawicieli, podwykonawców zaangażowanych w takie roboty budowlane lub usługi, </w:t>
      </w:r>
      <w:r w:rsidR="002E7B56" w:rsidRPr="004828CB">
        <w:rPr>
          <w:rFonts w:asciiTheme="minorHAnsi" w:hAnsiTheme="minorHAnsi" w:cstheme="minorHAnsi"/>
          <w:sz w:val="24"/>
          <w:szCs w:val="24"/>
        </w:rPr>
        <w:t xml:space="preserve">albo dostawy </w:t>
      </w:r>
      <w:r w:rsidRPr="004828CB">
        <w:rPr>
          <w:rFonts w:asciiTheme="minorHAnsi" w:hAnsiTheme="minorHAnsi" w:cstheme="minorHAnsi"/>
          <w:sz w:val="24"/>
          <w:szCs w:val="24"/>
        </w:rPr>
        <w:t>jeżeli są już znani. Wykonawca zobowiązuje się zawiadomi</w:t>
      </w:r>
      <w:r w:rsidR="00A41974" w:rsidRPr="004828CB">
        <w:rPr>
          <w:rFonts w:asciiTheme="minorHAnsi" w:hAnsiTheme="minorHAnsi" w:cstheme="minorHAnsi"/>
          <w:sz w:val="24"/>
          <w:szCs w:val="24"/>
        </w:rPr>
        <w:t>ć zamawiającego</w:t>
      </w:r>
      <w:r w:rsidR="00887ED3" w:rsidRPr="004828CB">
        <w:rPr>
          <w:rFonts w:asciiTheme="minorHAnsi" w:hAnsiTheme="minorHAnsi" w:cstheme="minorHAnsi"/>
          <w:sz w:val="24"/>
          <w:szCs w:val="24"/>
        </w:rPr>
        <w:t xml:space="preserve"> </w:t>
      </w:r>
      <w:r w:rsidRPr="004828CB">
        <w:rPr>
          <w:rFonts w:asciiTheme="minorHAnsi" w:hAnsiTheme="minorHAnsi" w:cstheme="minorHAnsi"/>
          <w:sz w:val="24"/>
          <w:szCs w:val="24"/>
        </w:rPr>
        <w:t>o wszelkich zmianach w odniesieniu do informacji, o których mowa w zdaniu pierwszym, w trakcie realizacji zamówienia, a także przekazuje wymagane informacje na temat nowych podwykonawców, którym w późniejszym okresie zamierza powierzyć realizację robót budowlanych lub usług.</w:t>
      </w:r>
    </w:p>
    <w:p w:rsidR="002E7B56" w:rsidRPr="004828CB" w:rsidRDefault="002E7B56"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rPr>
        <w:t>Postanowienia określone w ust. 3 stosuje się do dalszych podwykonawców.</w:t>
      </w:r>
    </w:p>
    <w:p w:rsidR="002421EC" w:rsidRPr="004828CB" w:rsidRDefault="002E7B56"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rPr>
        <w:t>Zamawiający może badać, czy nie zachodzą wobec podwykonawcy niebędącego podmiotem udostępniającym zasoby podstawy wykluczenia, o których mowa w art. 108 i art. 109</w:t>
      </w:r>
      <w:r w:rsidR="00055809" w:rsidRPr="004828CB">
        <w:rPr>
          <w:rFonts w:asciiTheme="minorHAnsi" w:hAnsiTheme="minorHAnsi" w:cstheme="minorHAnsi"/>
          <w:sz w:val="24"/>
          <w:szCs w:val="24"/>
        </w:rPr>
        <w:t xml:space="preserve"> ustawy </w:t>
      </w:r>
      <w:proofErr w:type="spellStart"/>
      <w:r w:rsidR="00055809" w:rsidRPr="004828CB">
        <w:rPr>
          <w:rFonts w:asciiTheme="minorHAnsi" w:hAnsiTheme="minorHAnsi" w:cstheme="minorHAnsi"/>
          <w:sz w:val="24"/>
          <w:szCs w:val="24"/>
        </w:rPr>
        <w:t>pzp</w:t>
      </w:r>
      <w:proofErr w:type="spellEnd"/>
      <w:r w:rsidRPr="004828CB">
        <w:rPr>
          <w:rFonts w:asciiTheme="minorHAnsi" w:hAnsiTheme="minorHAnsi" w:cstheme="minorHAnsi"/>
          <w:sz w:val="24"/>
          <w:szCs w:val="24"/>
        </w:rPr>
        <w:t>, o ile przewidział to w dokumentach zamówienia. Wykonawca na żądanie zamawiającego przedstawia oświadczenie, o którym mowa w art. 125 ust. 1</w:t>
      </w:r>
      <w:r w:rsidR="00A41974" w:rsidRPr="004828CB">
        <w:rPr>
          <w:rFonts w:asciiTheme="minorHAnsi" w:hAnsiTheme="minorHAnsi" w:cstheme="minorHAnsi"/>
          <w:sz w:val="24"/>
          <w:szCs w:val="24"/>
        </w:rPr>
        <w:t xml:space="preserve"> </w:t>
      </w:r>
      <w:r w:rsidR="00E9186A" w:rsidRPr="004828CB">
        <w:rPr>
          <w:rFonts w:asciiTheme="minorHAnsi" w:hAnsiTheme="minorHAnsi" w:cstheme="minorHAnsi"/>
          <w:sz w:val="24"/>
          <w:szCs w:val="24"/>
        </w:rPr>
        <w:t>ustawy</w:t>
      </w:r>
      <w:r w:rsidR="00971939" w:rsidRPr="004828CB">
        <w:rPr>
          <w:rFonts w:asciiTheme="minorHAnsi" w:hAnsiTheme="minorHAnsi" w:cstheme="minorHAnsi"/>
          <w:sz w:val="24"/>
          <w:szCs w:val="24"/>
        </w:rPr>
        <w:t xml:space="preserve"> </w:t>
      </w:r>
      <w:proofErr w:type="spellStart"/>
      <w:r w:rsidR="00055809" w:rsidRPr="004828CB">
        <w:rPr>
          <w:rFonts w:asciiTheme="minorHAnsi" w:hAnsiTheme="minorHAnsi" w:cstheme="minorHAnsi"/>
          <w:sz w:val="24"/>
          <w:szCs w:val="24"/>
        </w:rPr>
        <w:t>pzp</w:t>
      </w:r>
      <w:proofErr w:type="spellEnd"/>
      <w:r w:rsidR="00EA0AE7" w:rsidRPr="004828CB">
        <w:rPr>
          <w:rFonts w:asciiTheme="minorHAnsi" w:hAnsiTheme="minorHAnsi" w:cstheme="minorHAnsi"/>
          <w:sz w:val="24"/>
          <w:szCs w:val="24"/>
        </w:rPr>
        <w:t>.</w:t>
      </w:r>
    </w:p>
    <w:p w:rsidR="002421EC" w:rsidRPr="004828CB" w:rsidRDefault="002E7B56"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rPr>
        <w:t>W przypadku, o którym mowa w ust. 5, jeżeli wobec podwykonawcy zachodzą podstawy wykluczenia, zamawiający żąda, aby wykonawca w terminie określonym przez zamawiającego zastąpił tego podwykonawcę pod rygorem niedopuszczenia podwykonawcy do realizacji części zamówienia</w:t>
      </w:r>
      <w:r w:rsidR="00446F6D" w:rsidRPr="004828CB">
        <w:rPr>
          <w:rFonts w:asciiTheme="minorHAnsi" w:hAnsiTheme="minorHAnsi" w:cstheme="minorHAnsi"/>
          <w:sz w:val="24"/>
          <w:szCs w:val="24"/>
        </w:rPr>
        <w:t>.</w:t>
      </w:r>
    </w:p>
    <w:p w:rsidR="00446F6D" w:rsidRPr="004828CB" w:rsidRDefault="00446F6D"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lang w:eastAsia="pl-PL"/>
        </w:rPr>
        <w:t xml:space="preserve">Jeżeli zmiana albo rezygnacja z podwykonawcy dotyczy podmiotu, na którego zasoby wykonawca powoływał się, na zasadach określonych w art. 118 ust. 1 </w:t>
      </w:r>
      <w:r w:rsidR="00E9186A" w:rsidRPr="004828CB">
        <w:rPr>
          <w:rFonts w:asciiTheme="minorHAnsi" w:hAnsiTheme="minorHAnsi" w:cstheme="minorHAnsi"/>
          <w:sz w:val="24"/>
          <w:szCs w:val="24"/>
          <w:lang w:eastAsia="pl-PL"/>
        </w:rPr>
        <w:t xml:space="preserve">ustawy </w:t>
      </w:r>
      <w:proofErr w:type="spellStart"/>
      <w:r w:rsidRPr="004828CB">
        <w:rPr>
          <w:rFonts w:asciiTheme="minorHAnsi" w:hAnsiTheme="minorHAnsi" w:cstheme="minorHAnsi"/>
          <w:sz w:val="24"/>
          <w:szCs w:val="24"/>
          <w:lang w:eastAsia="pl-PL"/>
        </w:rPr>
        <w:t>pzp</w:t>
      </w:r>
      <w:proofErr w:type="spellEnd"/>
      <w:r w:rsidRPr="004828CB">
        <w:rPr>
          <w:rFonts w:asciiTheme="minorHAnsi" w:hAnsiTheme="minorHAnsi" w:cstheme="minorHAnsi"/>
          <w:sz w:val="24"/>
          <w:szCs w:val="24"/>
          <w:lang w:eastAsia="pl-PL"/>
        </w:rPr>
        <w:t>, w celu wykazania spełniania warunków udziału w postępowaniu, wykonawca jest obowiązany wykazać zamawiającemu, że proponowany inny podwykonawca lub wykonawca samodzielnie spełnia</w:t>
      </w:r>
      <w:r w:rsidR="00A41974" w:rsidRPr="004828CB">
        <w:rPr>
          <w:rFonts w:asciiTheme="minorHAnsi" w:hAnsiTheme="minorHAnsi" w:cstheme="minorHAnsi"/>
          <w:sz w:val="24"/>
          <w:szCs w:val="24"/>
          <w:lang w:eastAsia="pl-PL"/>
        </w:rPr>
        <w:t xml:space="preserve">    </w:t>
      </w:r>
      <w:r w:rsidRPr="004828CB">
        <w:rPr>
          <w:rFonts w:asciiTheme="minorHAnsi" w:hAnsiTheme="minorHAnsi" w:cstheme="minorHAnsi"/>
          <w:sz w:val="24"/>
          <w:szCs w:val="24"/>
          <w:lang w:eastAsia="pl-PL"/>
        </w:rPr>
        <w:t xml:space="preserve"> je w stopniu nie mniejszym niż podwykonawca, na którego zasoby wykonawca powoływał się w trakcie postępowania o udzielenie zamówienia. Przepis art. 122 </w:t>
      </w:r>
      <w:r w:rsidR="00E9186A" w:rsidRPr="004828CB">
        <w:rPr>
          <w:rFonts w:asciiTheme="minorHAnsi" w:hAnsiTheme="minorHAnsi" w:cstheme="minorHAnsi"/>
          <w:sz w:val="24"/>
          <w:szCs w:val="24"/>
          <w:lang w:eastAsia="pl-PL"/>
        </w:rPr>
        <w:t xml:space="preserve">ustawy </w:t>
      </w:r>
      <w:proofErr w:type="spellStart"/>
      <w:r w:rsidRPr="004828CB">
        <w:rPr>
          <w:rFonts w:asciiTheme="minorHAnsi" w:hAnsiTheme="minorHAnsi" w:cstheme="minorHAnsi"/>
          <w:sz w:val="24"/>
          <w:szCs w:val="24"/>
          <w:lang w:eastAsia="pl-PL"/>
        </w:rPr>
        <w:t>pzp</w:t>
      </w:r>
      <w:proofErr w:type="spellEnd"/>
      <w:r w:rsidRPr="004828CB">
        <w:rPr>
          <w:rFonts w:asciiTheme="minorHAnsi" w:hAnsiTheme="minorHAnsi" w:cstheme="minorHAnsi"/>
          <w:sz w:val="24"/>
          <w:szCs w:val="24"/>
          <w:lang w:eastAsia="pl-PL"/>
        </w:rPr>
        <w:t xml:space="preserve"> stosuje się odpowiednio.</w:t>
      </w:r>
    </w:p>
    <w:p w:rsidR="002421EC" w:rsidRPr="004828CB" w:rsidRDefault="00446F6D"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lang w:eastAsia="pl-PL"/>
        </w:rPr>
        <w:t xml:space="preserve">Powierzenie wykonania części zamówienia podwykonawcom nie zwalnia wykonawcy </w:t>
      </w:r>
      <w:r w:rsidR="00887ED3" w:rsidRPr="004828CB">
        <w:rPr>
          <w:rFonts w:asciiTheme="minorHAnsi" w:hAnsiTheme="minorHAnsi" w:cstheme="minorHAnsi"/>
          <w:sz w:val="24"/>
          <w:szCs w:val="24"/>
          <w:lang w:eastAsia="pl-PL"/>
        </w:rPr>
        <w:t xml:space="preserve">                                     </w:t>
      </w:r>
      <w:r w:rsidRPr="004828CB">
        <w:rPr>
          <w:rFonts w:asciiTheme="minorHAnsi" w:hAnsiTheme="minorHAnsi" w:cstheme="minorHAnsi"/>
          <w:sz w:val="24"/>
          <w:szCs w:val="24"/>
          <w:lang w:eastAsia="pl-PL"/>
        </w:rPr>
        <w:t>z odpowiedzialności za należyte wykonanie tego zamówienia.</w:t>
      </w:r>
    </w:p>
    <w:p w:rsidR="009A369F" w:rsidRPr="004828CB" w:rsidRDefault="00446F6D"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rPr>
        <w:t xml:space="preserve">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w:t>
      </w:r>
      <w:r w:rsidR="00A11592" w:rsidRPr="004828CB">
        <w:rPr>
          <w:rFonts w:asciiTheme="minorHAnsi" w:hAnsiTheme="minorHAnsi" w:cstheme="minorHAnsi"/>
          <w:sz w:val="24"/>
          <w:szCs w:val="24"/>
        </w:rPr>
        <w:t>niniejszej umowy.</w:t>
      </w:r>
    </w:p>
    <w:p w:rsidR="00446F6D" w:rsidRPr="004828CB" w:rsidRDefault="00446F6D"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rPr>
        <w:t>Wykonawca, podwykonawca lub dalszy podwykonawca zamówienia na roboty budowlane zamierzający zawrzeć umowę o podwykonawstwo, której przedmiotem są roboty budowlane, jest obowią</w:t>
      </w:r>
      <w:r w:rsidR="00F21D30" w:rsidRPr="004828CB">
        <w:rPr>
          <w:rFonts w:asciiTheme="minorHAnsi" w:hAnsiTheme="minorHAnsi" w:cstheme="minorHAnsi"/>
          <w:sz w:val="24"/>
          <w:szCs w:val="24"/>
        </w:rPr>
        <w:t>zany, w trakcie realizacji za</w:t>
      </w:r>
      <w:r w:rsidRPr="004828CB">
        <w:rPr>
          <w:rFonts w:asciiTheme="minorHAnsi" w:hAnsiTheme="minorHAnsi" w:cstheme="minorHAnsi"/>
          <w:sz w:val="24"/>
          <w:szCs w:val="24"/>
        </w:rPr>
        <w:t xml:space="preserve">mówienia, do przedłożenia zamawiającemu projektu tej umowy, przy czym podwykonawca lub dalszy podwykonawca jest obowiązany </w:t>
      </w:r>
      <w:r w:rsidRPr="004828CB">
        <w:rPr>
          <w:rFonts w:asciiTheme="minorHAnsi" w:hAnsiTheme="minorHAnsi" w:cstheme="minorHAnsi"/>
          <w:sz w:val="24"/>
          <w:szCs w:val="24"/>
          <w:u w:val="single"/>
        </w:rPr>
        <w:t>dołączyć zgodę</w:t>
      </w:r>
      <w:r w:rsidRPr="004828CB">
        <w:rPr>
          <w:rFonts w:asciiTheme="minorHAnsi" w:hAnsiTheme="minorHAnsi" w:cstheme="minorHAnsi"/>
          <w:sz w:val="24"/>
          <w:szCs w:val="24"/>
        </w:rPr>
        <w:t xml:space="preserve"> wykonawcy na zawarcie umowy o podwykonawstwo </w:t>
      </w:r>
      <w:r w:rsidR="008B3404" w:rsidRPr="004828CB">
        <w:rPr>
          <w:rFonts w:asciiTheme="minorHAnsi" w:hAnsiTheme="minorHAnsi" w:cstheme="minorHAnsi"/>
          <w:sz w:val="24"/>
          <w:szCs w:val="24"/>
        </w:rPr>
        <w:br/>
      </w:r>
      <w:r w:rsidRPr="004828CB">
        <w:rPr>
          <w:rFonts w:asciiTheme="minorHAnsi" w:hAnsiTheme="minorHAnsi" w:cstheme="minorHAnsi"/>
          <w:sz w:val="24"/>
          <w:szCs w:val="24"/>
        </w:rPr>
        <w:t>o treści zgodnej z projektem umowy.</w:t>
      </w:r>
    </w:p>
    <w:p w:rsidR="00446F6D" w:rsidRPr="004828CB" w:rsidRDefault="00446F6D"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rPr>
        <w:lastRenderedPageBreak/>
        <w:t>Termin zapłaty wynagrodzenia podwykonawcy lub dalszemu podwykonaw</w:t>
      </w:r>
      <w:r w:rsidR="00F21D30" w:rsidRPr="004828CB">
        <w:rPr>
          <w:rFonts w:asciiTheme="minorHAnsi" w:hAnsiTheme="minorHAnsi" w:cstheme="minorHAnsi"/>
          <w:sz w:val="24"/>
          <w:szCs w:val="24"/>
        </w:rPr>
        <w:t>cy, przewidziany</w:t>
      </w:r>
      <w:r w:rsidR="00A41974" w:rsidRPr="004828CB">
        <w:rPr>
          <w:rFonts w:asciiTheme="minorHAnsi" w:hAnsiTheme="minorHAnsi" w:cstheme="minorHAnsi"/>
          <w:sz w:val="24"/>
          <w:szCs w:val="24"/>
        </w:rPr>
        <w:t xml:space="preserve">              </w:t>
      </w:r>
      <w:r w:rsidR="00F21D30" w:rsidRPr="004828CB">
        <w:rPr>
          <w:rFonts w:asciiTheme="minorHAnsi" w:hAnsiTheme="minorHAnsi" w:cstheme="minorHAnsi"/>
          <w:sz w:val="24"/>
          <w:szCs w:val="24"/>
        </w:rPr>
        <w:t xml:space="preserve"> w umowie o pod</w:t>
      </w:r>
      <w:r w:rsidRPr="004828CB">
        <w:rPr>
          <w:rFonts w:asciiTheme="minorHAnsi" w:hAnsiTheme="minorHAnsi" w:cstheme="minorHAnsi"/>
          <w:sz w:val="24"/>
          <w:szCs w:val="24"/>
        </w:rPr>
        <w:t>wykonawstwo, nie może być dłuższy niż 30 dni od dnia doręczenia wykonawcy, podwykonawcy lub dalszemu podwykonawcy faktury lub rachunku.</w:t>
      </w:r>
    </w:p>
    <w:p w:rsidR="007A64B6" w:rsidRPr="004828CB" w:rsidRDefault="00F21D30"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lang w:eastAsia="pl-PL"/>
        </w:rPr>
        <w:t>Zamawiający, w terminie 7 dni zgłasza w formie pisemnej, pod rygorem nieważności, zastrzeżenia do projektu umowy o podwykonawstwo, której przedmiotem są rob</w:t>
      </w:r>
      <w:r w:rsidR="00A41974" w:rsidRPr="004828CB">
        <w:rPr>
          <w:rFonts w:asciiTheme="minorHAnsi" w:hAnsiTheme="minorHAnsi" w:cstheme="minorHAnsi"/>
          <w:sz w:val="24"/>
          <w:szCs w:val="24"/>
          <w:lang w:eastAsia="pl-PL"/>
        </w:rPr>
        <w:t>oty budowlane, w przypadku gdy:</w:t>
      </w:r>
    </w:p>
    <w:p w:rsidR="007A64B6" w:rsidRPr="004828CB" w:rsidRDefault="007A64B6" w:rsidP="006161A5">
      <w:pPr>
        <w:spacing w:line="276" w:lineRule="auto"/>
        <w:ind w:left="360"/>
        <w:jc w:val="both"/>
        <w:rPr>
          <w:rFonts w:asciiTheme="minorHAnsi" w:hAnsiTheme="minorHAnsi" w:cstheme="minorHAnsi"/>
          <w:sz w:val="24"/>
          <w:szCs w:val="24"/>
          <w:lang w:eastAsia="pl-PL"/>
        </w:rPr>
      </w:pPr>
      <w:r w:rsidRPr="004828CB">
        <w:rPr>
          <w:rFonts w:asciiTheme="minorHAnsi" w:eastAsia="Bookman Old Style" w:hAnsiTheme="minorHAnsi" w:cstheme="minorHAnsi"/>
          <w:sz w:val="24"/>
          <w:szCs w:val="24"/>
        </w:rPr>
        <w:t xml:space="preserve">1) </w:t>
      </w:r>
      <w:r w:rsidR="00F21D30" w:rsidRPr="004828CB">
        <w:rPr>
          <w:rFonts w:asciiTheme="minorHAnsi" w:hAnsiTheme="minorHAnsi" w:cstheme="minorHAnsi"/>
          <w:sz w:val="24"/>
          <w:szCs w:val="24"/>
          <w:lang w:eastAsia="pl-PL"/>
        </w:rPr>
        <w:t>nie spełnia</w:t>
      </w:r>
      <w:r w:rsidR="00A41974" w:rsidRPr="004828CB">
        <w:rPr>
          <w:rFonts w:asciiTheme="minorHAnsi" w:hAnsiTheme="minorHAnsi" w:cstheme="minorHAnsi"/>
          <w:sz w:val="24"/>
          <w:szCs w:val="24"/>
          <w:lang w:eastAsia="pl-PL"/>
        </w:rPr>
        <w:t xml:space="preserve"> ona wymagań określonych w SWZ,</w:t>
      </w:r>
    </w:p>
    <w:p w:rsidR="007A64B6" w:rsidRPr="004828CB" w:rsidRDefault="007A64B6" w:rsidP="006161A5">
      <w:pPr>
        <w:spacing w:line="276" w:lineRule="auto"/>
        <w:ind w:left="360"/>
        <w:jc w:val="both"/>
        <w:rPr>
          <w:rFonts w:asciiTheme="minorHAnsi" w:hAnsiTheme="minorHAnsi" w:cstheme="minorHAnsi"/>
          <w:sz w:val="24"/>
          <w:szCs w:val="24"/>
          <w:lang w:eastAsia="pl-PL"/>
        </w:rPr>
      </w:pPr>
      <w:r w:rsidRPr="004828CB">
        <w:rPr>
          <w:rFonts w:asciiTheme="minorHAnsi" w:eastAsia="Bookman Old Style" w:hAnsiTheme="minorHAnsi" w:cstheme="minorHAnsi"/>
          <w:sz w:val="24"/>
          <w:szCs w:val="24"/>
        </w:rPr>
        <w:t xml:space="preserve">2) </w:t>
      </w:r>
      <w:r w:rsidR="00F21D30" w:rsidRPr="004828CB">
        <w:rPr>
          <w:rFonts w:asciiTheme="minorHAnsi" w:hAnsiTheme="minorHAnsi" w:cstheme="minorHAnsi"/>
          <w:sz w:val="24"/>
          <w:szCs w:val="24"/>
          <w:lang w:eastAsia="pl-PL"/>
        </w:rPr>
        <w:t>przewiduje ona termin zapłaty wynagrodzenia d</w:t>
      </w:r>
      <w:r w:rsidR="00A41974" w:rsidRPr="004828CB">
        <w:rPr>
          <w:rFonts w:asciiTheme="minorHAnsi" w:hAnsiTheme="minorHAnsi" w:cstheme="minorHAnsi"/>
          <w:sz w:val="24"/>
          <w:szCs w:val="24"/>
          <w:lang w:eastAsia="pl-PL"/>
        </w:rPr>
        <w:t>łuższy niż określony w ust. 11,</w:t>
      </w:r>
    </w:p>
    <w:p w:rsidR="00446F6D" w:rsidRPr="004828CB" w:rsidRDefault="007A64B6" w:rsidP="006161A5">
      <w:pPr>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lang w:eastAsia="pl-PL"/>
        </w:rPr>
        <w:t xml:space="preserve">3) </w:t>
      </w:r>
      <w:r w:rsidR="00F21D30" w:rsidRPr="004828CB">
        <w:rPr>
          <w:rFonts w:asciiTheme="minorHAnsi" w:hAnsiTheme="minorHAnsi" w:cstheme="minorHAnsi"/>
          <w:sz w:val="24"/>
          <w:szCs w:val="24"/>
          <w:lang w:eastAsia="pl-PL"/>
        </w:rPr>
        <w:t>zawiera ona postanowienia niezgodne z ust. 9.</w:t>
      </w:r>
    </w:p>
    <w:p w:rsidR="002421EC" w:rsidRPr="004828CB" w:rsidRDefault="00F21D30"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rPr>
        <w:t>Niezgłoszenie zastrzeżeń, o których mowa w ust. 12, do przedłożonego projektu umowy                                  o podwykonawstwo, której przedmiotem są roboty budowlane, w terminie 7 dni, uważa się za akceptację projektu umowy przez zamawiającego.</w:t>
      </w:r>
    </w:p>
    <w:p w:rsidR="00F21D30" w:rsidRPr="004828CB" w:rsidRDefault="00F21D30"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lang w:eastAsia="pl-PL"/>
        </w:rPr>
        <w:t xml:space="preserve">Wykonawca, podwykonawca lub dalszy podwykonawca zamówienia na roboty budowlane przedkłada zamawiającemu poświadczoną za zgodność z oryginałem kopię zawartej umowy </w:t>
      </w:r>
      <w:r w:rsidR="00044B8F" w:rsidRPr="004828CB">
        <w:rPr>
          <w:rFonts w:asciiTheme="minorHAnsi" w:hAnsiTheme="minorHAnsi" w:cstheme="minorHAnsi"/>
          <w:sz w:val="24"/>
          <w:szCs w:val="24"/>
          <w:lang w:eastAsia="pl-PL"/>
        </w:rPr>
        <w:t xml:space="preserve">      </w:t>
      </w:r>
      <w:r w:rsidRPr="004828CB">
        <w:rPr>
          <w:rFonts w:asciiTheme="minorHAnsi" w:hAnsiTheme="minorHAnsi" w:cstheme="minorHAnsi"/>
          <w:sz w:val="24"/>
          <w:szCs w:val="24"/>
          <w:lang w:eastAsia="pl-PL"/>
        </w:rPr>
        <w:t xml:space="preserve">o podwykonawstwo, której przedmiotem są roboty budowlane, w terminie 7 dni od dnia jej zawarcia. </w:t>
      </w:r>
    </w:p>
    <w:p w:rsidR="00F21D30" w:rsidRPr="004828CB" w:rsidRDefault="00F21D30" w:rsidP="006161A5">
      <w:pPr>
        <w:numPr>
          <w:ilvl w:val="0"/>
          <w:numId w:val="6"/>
        </w:numPr>
        <w:tabs>
          <w:tab w:val="clear" w:pos="720"/>
          <w:tab w:val="num" w:pos="360"/>
        </w:tabs>
        <w:spacing w:line="276" w:lineRule="auto"/>
        <w:ind w:left="360"/>
        <w:jc w:val="both"/>
        <w:rPr>
          <w:rFonts w:asciiTheme="minorHAnsi" w:hAnsiTheme="minorHAnsi" w:cstheme="minorHAnsi"/>
          <w:sz w:val="24"/>
          <w:szCs w:val="24"/>
          <w:lang w:eastAsia="pl-PL"/>
        </w:rPr>
      </w:pPr>
      <w:r w:rsidRPr="004828CB">
        <w:rPr>
          <w:rFonts w:asciiTheme="minorHAnsi" w:hAnsiTheme="minorHAnsi" w:cstheme="minorHAnsi"/>
          <w:sz w:val="24"/>
          <w:szCs w:val="24"/>
          <w:lang w:eastAsia="pl-PL"/>
        </w:rPr>
        <w:t>Zamawiają</w:t>
      </w:r>
      <w:r w:rsidR="00663D6A" w:rsidRPr="004828CB">
        <w:rPr>
          <w:rFonts w:asciiTheme="minorHAnsi" w:hAnsiTheme="minorHAnsi" w:cstheme="minorHAnsi"/>
          <w:sz w:val="24"/>
          <w:szCs w:val="24"/>
          <w:lang w:eastAsia="pl-PL"/>
        </w:rPr>
        <w:t xml:space="preserve">cy, w terminie </w:t>
      </w:r>
      <w:r w:rsidR="00E11A0C" w:rsidRPr="004828CB">
        <w:rPr>
          <w:rFonts w:asciiTheme="minorHAnsi" w:hAnsiTheme="minorHAnsi" w:cstheme="minorHAnsi"/>
          <w:sz w:val="24"/>
          <w:szCs w:val="24"/>
          <w:lang w:eastAsia="pl-PL"/>
        </w:rPr>
        <w:t>7 dni</w:t>
      </w:r>
      <w:r w:rsidRPr="004828CB">
        <w:rPr>
          <w:rFonts w:asciiTheme="minorHAnsi" w:hAnsiTheme="minorHAnsi" w:cstheme="minorHAnsi"/>
          <w:sz w:val="24"/>
          <w:szCs w:val="24"/>
          <w:lang w:eastAsia="pl-PL"/>
        </w:rPr>
        <w:t xml:space="preserve">, zgłasza w </w:t>
      </w:r>
      <w:r w:rsidR="00663D6A" w:rsidRPr="004828CB">
        <w:rPr>
          <w:rFonts w:asciiTheme="minorHAnsi" w:hAnsiTheme="minorHAnsi" w:cstheme="minorHAnsi"/>
          <w:sz w:val="24"/>
          <w:szCs w:val="24"/>
          <w:lang w:eastAsia="pl-PL"/>
        </w:rPr>
        <w:t>formie pisemnej pod rygorem nie</w:t>
      </w:r>
      <w:r w:rsidRPr="004828CB">
        <w:rPr>
          <w:rFonts w:asciiTheme="minorHAnsi" w:hAnsiTheme="minorHAnsi" w:cstheme="minorHAnsi"/>
          <w:sz w:val="24"/>
          <w:szCs w:val="24"/>
          <w:lang w:eastAsia="pl-PL"/>
        </w:rPr>
        <w:t xml:space="preserve">ważności sprzeciw do umowy o podwykonawstwo, której przedmiotem są roboty budowlane, </w:t>
      </w:r>
      <w:r w:rsidR="00E23145" w:rsidRPr="004828CB">
        <w:rPr>
          <w:rFonts w:asciiTheme="minorHAnsi" w:hAnsiTheme="minorHAnsi" w:cstheme="minorHAnsi"/>
          <w:sz w:val="24"/>
          <w:szCs w:val="24"/>
          <w:lang w:eastAsia="pl-PL"/>
        </w:rPr>
        <w:t xml:space="preserve">                     </w:t>
      </w:r>
      <w:r w:rsidRPr="004828CB">
        <w:rPr>
          <w:rFonts w:asciiTheme="minorHAnsi" w:hAnsiTheme="minorHAnsi" w:cstheme="minorHAnsi"/>
          <w:sz w:val="24"/>
          <w:szCs w:val="24"/>
          <w:lang w:eastAsia="pl-PL"/>
        </w:rPr>
        <w:t>w przy</w:t>
      </w:r>
      <w:r w:rsidR="00663D6A" w:rsidRPr="004828CB">
        <w:rPr>
          <w:rFonts w:asciiTheme="minorHAnsi" w:hAnsiTheme="minorHAnsi" w:cstheme="minorHAnsi"/>
          <w:sz w:val="24"/>
          <w:szCs w:val="24"/>
          <w:lang w:eastAsia="pl-PL"/>
        </w:rPr>
        <w:t>padkach,</w:t>
      </w:r>
      <w:r w:rsidR="00044B8F" w:rsidRPr="004828CB">
        <w:rPr>
          <w:rFonts w:asciiTheme="minorHAnsi" w:hAnsiTheme="minorHAnsi" w:cstheme="minorHAnsi"/>
          <w:sz w:val="24"/>
          <w:szCs w:val="24"/>
          <w:lang w:eastAsia="pl-PL"/>
        </w:rPr>
        <w:t xml:space="preserve"> </w:t>
      </w:r>
      <w:r w:rsidR="00663D6A" w:rsidRPr="004828CB">
        <w:rPr>
          <w:rFonts w:asciiTheme="minorHAnsi" w:hAnsiTheme="minorHAnsi" w:cstheme="minorHAnsi"/>
          <w:sz w:val="24"/>
          <w:szCs w:val="24"/>
          <w:lang w:eastAsia="pl-PL"/>
        </w:rPr>
        <w:t>o których mowa w ust. 12</w:t>
      </w:r>
      <w:r w:rsidRPr="004828CB">
        <w:rPr>
          <w:rFonts w:asciiTheme="minorHAnsi" w:hAnsiTheme="minorHAnsi" w:cstheme="minorHAnsi"/>
          <w:sz w:val="24"/>
          <w:szCs w:val="24"/>
          <w:lang w:eastAsia="pl-PL"/>
        </w:rPr>
        <w:t>.</w:t>
      </w:r>
    </w:p>
    <w:p w:rsidR="00F21D30" w:rsidRPr="004828CB" w:rsidRDefault="00663D6A"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rPr>
        <w:t xml:space="preserve">Niezgłoszenie sprzeciwu, o którym mowa w ust. 15, do przedłożonej umowy </w:t>
      </w:r>
      <w:r w:rsidR="005C39C1" w:rsidRPr="004828CB">
        <w:rPr>
          <w:rFonts w:asciiTheme="minorHAnsi" w:hAnsiTheme="minorHAnsi" w:cstheme="minorHAnsi"/>
          <w:sz w:val="24"/>
          <w:szCs w:val="24"/>
        </w:rPr>
        <w:t xml:space="preserve">                                        </w:t>
      </w:r>
      <w:r w:rsidRPr="004828CB">
        <w:rPr>
          <w:rFonts w:asciiTheme="minorHAnsi" w:hAnsiTheme="minorHAnsi" w:cstheme="minorHAnsi"/>
          <w:sz w:val="24"/>
          <w:szCs w:val="24"/>
        </w:rPr>
        <w:t>o podwykonawstwo, której przedmiotem są roboty budowlane, w terminie 7 dni, uważa się za akceptację umowy przez zamawiającego.</w:t>
      </w:r>
    </w:p>
    <w:p w:rsidR="00E11A0C" w:rsidRPr="004828CB" w:rsidRDefault="00E11A0C"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lang w:eastAsia="pl-PL"/>
        </w:rPr>
        <w:t>W przypadku umów, których przedmiotem są roboty budowlane, 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oraz umów o podwykonawstwo, których przedmiot został wskazany przez zamawiającego w dokumentach zamówienia. Wyłączenie, o którym mowa w zdaniu pierwszym, nie dotyczy umów</w:t>
      </w:r>
      <w:r w:rsidR="00887ED3" w:rsidRPr="004828CB">
        <w:rPr>
          <w:rFonts w:asciiTheme="minorHAnsi" w:hAnsiTheme="minorHAnsi" w:cstheme="minorHAnsi"/>
          <w:sz w:val="24"/>
          <w:szCs w:val="24"/>
          <w:lang w:eastAsia="pl-PL"/>
        </w:rPr>
        <w:t xml:space="preserve"> </w:t>
      </w:r>
      <w:r w:rsidRPr="004828CB">
        <w:rPr>
          <w:rFonts w:asciiTheme="minorHAnsi" w:hAnsiTheme="minorHAnsi" w:cstheme="minorHAnsi"/>
          <w:sz w:val="24"/>
          <w:szCs w:val="24"/>
          <w:lang w:eastAsia="pl-PL"/>
        </w:rPr>
        <w:t>o podwykonawstwo o wartoś</w:t>
      </w:r>
      <w:r w:rsidR="005C39C1" w:rsidRPr="004828CB">
        <w:rPr>
          <w:rFonts w:asciiTheme="minorHAnsi" w:hAnsiTheme="minorHAnsi" w:cstheme="minorHAnsi"/>
          <w:sz w:val="24"/>
          <w:szCs w:val="24"/>
          <w:lang w:eastAsia="pl-PL"/>
        </w:rPr>
        <w:t>ci większej niż 50 000 złotych.</w:t>
      </w:r>
    </w:p>
    <w:p w:rsidR="00E11A0C" w:rsidRPr="004828CB" w:rsidRDefault="00E11A0C"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lang w:eastAsia="pl-PL"/>
        </w:rPr>
        <w:t>W przypadku, o którym mowa w ust. 17, podwykonawca lub dalszy podwykonawca, przedkłada poświadczoną za zgodność z oryginałem</w:t>
      </w:r>
      <w:r w:rsidR="005C39C1" w:rsidRPr="004828CB">
        <w:rPr>
          <w:rFonts w:asciiTheme="minorHAnsi" w:hAnsiTheme="minorHAnsi" w:cstheme="minorHAnsi"/>
          <w:sz w:val="24"/>
          <w:szCs w:val="24"/>
          <w:lang w:eastAsia="pl-PL"/>
        </w:rPr>
        <w:t xml:space="preserve"> kopię umowy również wykonawcy.</w:t>
      </w:r>
    </w:p>
    <w:p w:rsidR="00E11A0C" w:rsidRPr="004828CB" w:rsidRDefault="00E11A0C"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lang w:eastAsia="pl-PL"/>
        </w:rPr>
        <w:t>W przypadku, o którym mowa w ust. 17, jeżeli termin zapłaty wynagrodzenia jest dłuższy niż określony w ust. 11, zamawiający informuje o tym wykonawcę i wzywa go do doprowadzenia do zmiany tej umowy, pod rygorem wyst</w:t>
      </w:r>
      <w:r w:rsidR="005C39C1" w:rsidRPr="004828CB">
        <w:rPr>
          <w:rFonts w:asciiTheme="minorHAnsi" w:hAnsiTheme="minorHAnsi" w:cstheme="minorHAnsi"/>
          <w:sz w:val="24"/>
          <w:szCs w:val="24"/>
          <w:lang w:eastAsia="pl-PL"/>
        </w:rPr>
        <w:t>ąpienia o zapłatę kary umownej.</w:t>
      </w:r>
    </w:p>
    <w:p w:rsidR="00663D6A" w:rsidRPr="004828CB" w:rsidRDefault="00E11A0C"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lang w:eastAsia="pl-PL"/>
        </w:rPr>
        <w:t>Przepisy ust. 10–19 stosuje się odpowiednio do zmian umowy o podwykonawstwo.</w:t>
      </w:r>
    </w:p>
    <w:p w:rsidR="00663D6A" w:rsidRPr="004828CB" w:rsidRDefault="00663D6A" w:rsidP="006161A5">
      <w:pPr>
        <w:spacing w:line="276" w:lineRule="auto"/>
        <w:jc w:val="both"/>
        <w:rPr>
          <w:rFonts w:asciiTheme="minorHAnsi" w:eastAsia="Bookman Old Style" w:hAnsiTheme="minorHAnsi" w:cstheme="minorHAnsi"/>
          <w:sz w:val="24"/>
          <w:szCs w:val="24"/>
        </w:rPr>
      </w:pPr>
    </w:p>
    <w:p w:rsidR="00DA2BF9" w:rsidRPr="004828CB" w:rsidRDefault="006916D0" w:rsidP="006161A5">
      <w:pPr>
        <w:pStyle w:val="Normalny1"/>
        <w:autoSpaceDE w:val="0"/>
        <w:spacing w:line="276" w:lineRule="auto"/>
        <w:ind w:left="360" w:hanging="360"/>
        <w:jc w:val="center"/>
        <w:rPr>
          <w:rFonts w:asciiTheme="minorHAnsi" w:eastAsia="Bookman Old Style" w:hAnsiTheme="minorHAnsi" w:cstheme="minorHAnsi"/>
          <w:b/>
          <w:bCs/>
        </w:rPr>
      </w:pPr>
      <w:r w:rsidRPr="004828CB">
        <w:rPr>
          <w:rFonts w:asciiTheme="minorHAnsi" w:eastAsia="Bookman Old Style" w:hAnsiTheme="minorHAnsi" w:cstheme="minorHAnsi"/>
          <w:b/>
          <w:bCs/>
        </w:rPr>
        <w:t xml:space="preserve">§ </w:t>
      </w:r>
      <w:r w:rsidR="00BA3646" w:rsidRPr="004828CB">
        <w:rPr>
          <w:rFonts w:asciiTheme="minorHAnsi" w:eastAsia="Bookman Old Style" w:hAnsiTheme="minorHAnsi" w:cstheme="minorHAnsi"/>
          <w:b/>
          <w:bCs/>
        </w:rPr>
        <w:t>4.</w:t>
      </w:r>
    </w:p>
    <w:p w:rsidR="00CE4C42" w:rsidRPr="004828CB" w:rsidRDefault="000F6FF6" w:rsidP="006161A5">
      <w:pPr>
        <w:pStyle w:val="Normalny1"/>
        <w:tabs>
          <w:tab w:val="left" w:pos="405"/>
        </w:tabs>
        <w:autoSpaceDE w:val="0"/>
        <w:spacing w:line="276" w:lineRule="auto"/>
        <w:ind w:left="405" w:hanging="375"/>
        <w:jc w:val="center"/>
        <w:rPr>
          <w:rFonts w:asciiTheme="minorHAnsi" w:eastAsia="Bookman Old Style" w:hAnsiTheme="minorHAnsi" w:cstheme="minorHAnsi"/>
          <w:b/>
        </w:rPr>
      </w:pPr>
      <w:r w:rsidRPr="004828CB">
        <w:rPr>
          <w:rFonts w:asciiTheme="minorHAnsi" w:eastAsia="Bookman Old Style" w:hAnsiTheme="minorHAnsi" w:cstheme="minorHAnsi"/>
          <w:b/>
        </w:rPr>
        <w:t>O</w:t>
      </w:r>
      <w:r w:rsidR="00D5362D" w:rsidRPr="004828CB">
        <w:rPr>
          <w:rFonts w:asciiTheme="minorHAnsi" w:eastAsia="Bookman Old Style" w:hAnsiTheme="minorHAnsi" w:cstheme="minorHAnsi"/>
          <w:b/>
        </w:rPr>
        <w:t xml:space="preserve">bowiązki </w:t>
      </w:r>
      <w:r w:rsidR="00E131FC" w:rsidRPr="004828CB">
        <w:rPr>
          <w:rFonts w:asciiTheme="minorHAnsi" w:eastAsia="Bookman Old Style" w:hAnsiTheme="minorHAnsi" w:cstheme="minorHAnsi"/>
          <w:b/>
        </w:rPr>
        <w:t>z</w:t>
      </w:r>
      <w:r w:rsidR="00CE4C42" w:rsidRPr="004828CB">
        <w:rPr>
          <w:rFonts w:asciiTheme="minorHAnsi" w:eastAsia="Bookman Old Style" w:hAnsiTheme="minorHAnsi" w:cstheme="minorHAnsi"/>
          <w:b/>
        </w:rPr>
        <w:t>amawiającego</w:t>
      </w:r>
    </w:p>
    <w:p w:rsidR="00DA2BF9" w:rsidRPr="004828CB" w:rsidRDefault="00DA2BF9" w:rsidP="006161A5">
      <w:pPr>
        <w:pStyle w:val="Normalny1"/>
        <w:autoSpaceDE w:val="0"/>
        <w:spacing w:line="276" w:lineRule="auto"/>
        <w:ind w:left="360" w:hanging="360"/>
        <w:jc w:val="both"/>
        <w:rPr>
          <w:rFonts w:asciiTheme="minorHAnsi" w:eastAsia="Bookman Old Style" w:hAnsiTheme="minorHAnsi" w:cstheme="minorHAnsi"/>
        </w:rPr>
      </w:pPr>
    </w:p>
    <w:p w:rsidR="00677A35" w:rsidRPr="004828CB" w:rsidRDefault="00677A35" w:rsidP="006161A5">
      <w:pPr>
        <w:numPr>
          <w:ilvl w:val="0"/>
          <w:numId w:val="7"/>
        </w:numPr>
        <w:tabs>
          <w:tab w:val="clear" w:pos="720"/>
          <w:tab w:val="num" w:pos="360"/>
        </w:tabs>
        <w:spacing w:line="276" w:lineRule="auto"/>
        <w:ind w:left="540" w:hanging="540"/>
        <w:jc w:val="both"/>
        <w:rPr>
          <w:rFonts w:asciiTheme="minorHAnsi" w:eastAsia="Bookman Old Style" w:hAnsiTheme="minorHAnsi" w:cstheme="minorHAnsi"/>
          <w:sz w:val="24"/>
          <w:szCs w:val="24"/>
        </w:rPr>
      </w:pPr>
      <w:r w:rsidRPr="004828CB">
        <w:rPr>
          <w:rFonts w:asciiTheme="minorHAnsi" w:eastAsia="Bookman Old Style" w:hAnsiTheme="minorHAnsi" w:cstheme="minorHAnsi"/>
          <w:sz w:val="24"/>
          <w:szCs w:val="24"/>
        </w:rPr>
        <w:t xml:space="preserve">Zamawiający zobowiązuje się do </w:t>
      </w:r>
      <w:r w:rsidR="00973D64" w:rsidRPr="004828CB">
        <w:rPr>
          <w:rFonts w:asciiTheme="minorHAnsi" w:eastAsia="Bookman Old Style" w:hAnsiTheme="minorHAnsi" w:cstheme="minorHAnsi"/>
          <w:sz w:val="24"/>
          <w:szCs w:val="24"/>
        </w:rPr>
        <w:t xml:space="preserve">wykonywania </w:t>
      </w:r>
      <w:r w:rsidRPr="004828CB">
        <w:rPr>
          <w:rFonts w:asciiTheme="minorHAnsi" w:eastAsia="Bookman Old Style" w:hAnsiTheme="minorHAnsi" w:cstheme="minorHAnsi"/>
          <w:sz w:val="24"/>
          <w:szCs w:val="24"/>
        </w:rPr>
        <w:t xml:space="preserve">czynności </w:t>
      </w:r>
      <w:r w:rsidR="00973D64" w:rsidRPr="004828CB">
        <w:rPr>
          <w:rFonts w:asciiTheme="minorHAnsi" w:eastAsia="Bookman Old Style" w:hAnsiTheme="minorHAnsi" w:cstheme="minorHAnsi"/>
          <w:sz w:val="24"/>
          <w:szCs w:val="24"/>
        </w:rPr>
        <w:t>wynikających z niniejszej umowy.</w:t>
      </w:r>
    </w:p>
    <w:p w:rsidR="004669C4" w:rsidRPr="004828CB" w:rsidRDefault="004669C4" w:rsidP="006161A5">
      <w:pPr>
        <w:numPr>
          <w:ilvl w:val="0"/>
          <w:numId w:val="7"/>
        </w:numPr>
        <w:tabs>
          <w:tab w:val="clear" w:pos="720"/>
          <w:tab w:val="num" w:pos="360"/>
        </w:tabs>
        <w:spacing w:line="276" w:lineRule="auto"/>
        <w:ind w:left="426" w:hanging="426"/>
        <w:jc w:val="both"/>
        <w:rPr>
          <w:rFonts w:asciiTheme="minorHAnsi" w:eastAsia="Bookman Old Style" w:hAnsiTheme="minorHAnsi" w:cstheme="minorHAnsi"/>
          <w:sz w:val="24"/>
          <w:szCs w:val="24"/>
        </w:rPr>
      </w:pPr>
      <w:r w:rsidRPr="004828CB">
        <w:rPr>
          <w:rFonts w:asciiTheme="minorHAnsi" w:eastAsia="Bookman Old Style" w:hAnsiTheme="minorHAnsi" w:cstheme="minorHAnsi"/>
          <w:sz w:val="24"/>
          <w:szCs w:val="24"/>
        </w:rPr>
        <w:lastRenderedPageBreak/>
        <w:t>Zamawiający oświadcza, że posiada prawo do dysponowania terenem robót na cele budowlane.</w:t>
      </w:r>
    </w:p>
    <w:p w:rsidR="00A94B57" w:rsidRPr="004828CB" w:rsidRDefault="00A94B57" w:rsidP="006161A5">
      <w:pPr>
        <w:numPr>
          <w:ilvl w:val="0"/>
          <w:numId w:val="7"/>
        </w:numPr>
        <w:tabs>
          <w:tab w:val="clear" w:pos="720"/>
          <w:tab w:val="num" w:pos="360"/>
        </w:tabs>
        <w:spacing w:line="276" w:lineRule="auto"/>
        <w:ind w:left="360"/>
        <w:jc w:val="both"/>
        <w:rPr>
          <w:rFonts w:asciiTheme="minorHAnsi" w:eastAsia="Bookman Old Style" w:hAnsiTheme="minorHAnsi" w:cstheme="minorHAnsi"/>
          <w:strike/>
          <w:sz w:val="24"/>
          <w:szCs w:val="24"/>
        </w:rPr>
      </w:pPr>
      <w:r w:rsidRPr="004828CB">
        <w:rPr>
          <w:rFonts w:asciiTheme="minorHAnsi" w:eastAsia="Bookman Old Style" w:hAnsiTheme="minorHAnsi" w:cstheme="minorHAnsi"/>
          <w:sz w:val="24"/>
          <w:szCs w:val="24"/>
        </w:rPr>
        <w:t>Zamawiający zobowiązuje się</w:t>
      </w:r>
      <w:r w:rsidR="00872246" w:rsidRPr="004828CB">
        <w:rPr>
          <w:rFonts w:asciiTheme="minorHAnsi" w:eastAsia="Bookman Old Style" w:hAnsiTheme="minorHAnsi" w:cstheme="minorHAnsi"/>
          <w:sz w:val="24"/>
          <w:szCs w:val="24"/>
        </w:rPr>
        <w:t xml:space="preserve"> do</w:t>
      </w:r>
      <w:r w:rsidRPr="004828CB">
        <w:rPr>
          <w:rFonts w:asciiTheme="minorHAnsi" w:eastAsia="Bookman Old Style" w:hAnsiTheme="minorHAnsi" w:cstheme="minorHAnsi"/>
          <w:sz w:val="24"/>
          <w:szCs w:val="24"/>
        </w:rPr>
        <w:t xml:space="preserve"> przekazania wykonawcy miejsca realizacji robót.</w:t>
      </w:r>
    </w:p>
    <w:p w:rsidR="00DA2BF9" w:rsidRPr="004828CB" w:rsidRDefault="004213B9" w:rsidP="006161A5">
      <w:pPr>
        <w:numPr>
          <w:ilvl w:val="0"/>
          <w:numId w:val="7"/>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eastAsia="Bookman Old Style" w:hAnsiTheme="minorHAnsi" w:cstheme="minorHAnsi"/>
          <w:sz w:val="24"/>
          <w:szCs w:val="24"/>
        </w:rPr>
        <w:t>Zamawiający zapewni nadzór nad</w:t>
      </w:r>
      <w:r w:rsidR="003C286B" w:rsidRPr="004828CB">
        <w:rPr>
          <w:rFonts w:asciiTheme="minorHAnsi" w:eastAsia="Bookman Old Style" w:hAnsiTheme="minorHAnsi" w:cstheme="minorHAnsi"/>
          <w:sz w:val="24"/>
          <w:szCs w:val="24"/>
        </w:rPr>
        <w:t xml:space="preserve"> </w:t>
      </w:r>
      <w:r w:rsidR="00DA2BF9" w:rsidRPr="004828CB">
        <w:rPr>
          <w:rFonts w:asciiTheme="minorHAnsi" w:eastAsia="Bookman Old Style" w:hAnsiTheme="minorHAnsi" w:cstheme="minorHAnsi"/>
          <w:sz w:val="24"/>
          <w:szCs w:val="24"/>
        </w:rPr>
        <w:t xml:space="preserve">robotami będącymi przedmiotem umowy ustanawiając </w:t>
      </w:r>
      <w:r w:rsidR="00EC2869" w:rsidRPr="004828CB">
        <w:rPr>
          <w:rFonts w:asciiTheme="minorHAnsi" w:eastAsia="Bookman Old Style" w:hAnsiTheme="minorHAnsi" w:cstheme="minorHAnsi"/>
          <w:sz w:val="24"/>
          <w:szCs w:val="24"/>
        </w:rPr>
        <w:t>koordynator</w:t>
      </w:r>
      <w:r w:rsidR="00D721E8" w:rsidRPr="004828CB">
        <w:rPr>
          <w:rFonts w:asciiTheme="minorHAnsi" w:eastAsia="Bookman Old Style" w:hAnsiTheme="minorHAnsi" w:cstheme="minorHAnsi"/>
          <w:sz w:val="24"/>
          <w:szCs w:val="24"/>
        </w:rPr>
        <w:t>ów</w:t>
      </w:r>
      <w:r w:rsidR="00EC2869" w:rsidRPr="004828CB">
        <w:rPr>
          <w:rFonts w:asciiTheme="minorHAnsi" w:eastAsia="Bookman Old Style" w:hAnsiTheme="minorHAnsi" w:cstheme="minorHAnsi"/>
          <w:sz w:val="24"/>
          <w:szCs w:val="24"/>
        </w:rPr>
        <w:t xml:space="preserve">/ </w:t>
      </w:r>
      <w:r w:rsidR="00DA2BF9" w:rsidRPr="004828CB">
        <w:rPr>
          <w:rFonts w:asciiTheme="minorHAnsi" w:eastAsia="Bookman Old Style" w:hAnsiTheme="minorHAnsi" w:cstheme="minorHAnsi"/>
          <w:sz w:val="24"/>
          <w:szCs w:val="24"/>
        </w:rPr>
        <w:t>i</w:t>
      </w:r>
      <w:r w:rsidR="0093252B" w:rsidRPr="004828CB">
        <w:rPr>
          <w:rFonts w:asciiTheme="minorHAnsi" w:eastAsia="Bookman Old Style" w:hAnsiTheme="minorHAnsi" w:cstheme="minorHAnsi"/>
          <w:sz w:val="24"/>
          <w:szCs w:val="24"/>
        </w:rPr>
        <w:t>nspektorów</w:t>
      </w:r>
      <w:r w:rsidR="00DA2BF9" w:rsidRPr="004828CB">
        <w:rPr>
          <w:rFonts w:asciiTheme="minorHAnsi" w:eastAsia="Bookman Old Style" w:hAnsiTheme="minorHAnsi" w:cstheme="minorHAnsi"/>
          <w:sz w:val="24"/>
          <w:szCs w:val="24"/>
        </w:rPr>
        <w:t xml:space="preserve"> nadzoru.</w:t>
      </w:r>
    </w:p>
    <w:p w:rsidR="00564026" w:rsidRPr="004828CB" w:rsidRDefault="00564026" w:rsidP="006161A5">
      <w:pPr>
        <w:numPr>
          <w:ilvl w:val="0"/>
          <w:numId w:val="7"/>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eastAsia="Bookman Old Style" w:hAnsiTheme="minorHAnsi" w:cstheme="minorHAnsi"/>
          <w:sz w:val="24"/>
          <w:szCs w:val="24"/>
        </w:rPr>
        <w:t>Zamawiający zobowiązuje się do zapłaty wynagrodzenia po dokonaniu odbio</w:t>
      </w:r>
      <w:r w:rsidR="00973D64" w:rsidRPr="004828CB">
        <w:rPr>
          <w:rFonts w:asciiTheme="minorHAnsi" w:eastAsia="Bookman Old Style" w:hAnsiTheme="minorHAnsi" w:cstheme="minorHAnsi"/>
          <w:sz w:val="24"/>
          <w:szCs w:val="24"/>
        </w:rPr>
        <w:t>ru wykonanych robót.</w:t>
      </w:r>
    </w:p>
    <w:p w:rsidR="007503D3" w:rsidRPr="004828CB" w:rsidRDefault="007503D3" w:rsidP="006161A5">
      <w:pPr>
        <w:numPr>
          <w:ilvl w:val="0"/>
          <w:numId w:val="7"/>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eastAsia="Bookman Old Style" w:hAnsiTheme="minorHAnsi" w:cstheme="minorHAnsi"/>
          <w:sz w:val="24"/>
          <w:szCs w:val="24"/>
        </w:rPr>
        <w:t xml:space="preserve">Ustalenia i decyzje dotyczące wykonania zamówienia uzgadniane będą przez </w:t>
      </w:r>
      <w:r w:rsidR="00C92BF4" w:rsidRPr="004828CB">
        <w:rPr>
          <w:rFonts w:asciiTheme="minorHAnsi" w:eastAsia="Bookman Old Style" w:hAnsiTheme="minorHAnsi" w:cstheme="minorHAnsi"/>
          <w:sz w:val="24"/>
          <w:szCs w:val="24"/>
        </w:rPr>
        <w:t>z</w:t>
      </w:r>
      <w:r w:rsidRPr="004828CB">
        <w:rPr>
          <w:rFonts w:asciiTheme="minorHAnsi" w:eastAsia="Bookman Old Style" w:hAnsiTheme="minorHAnsi" w:cstheme="minorHAnsi"/>
          <w:sz w:val="24"/>
          <w:szCs w:val="24"/>
        </w:rPr>
        <w:t xml:space="preserve">amawiającego </w:t>
      </w:r>
      <w:r w:rsidR="003C286B" w:rsidRPr="004828CB">
        <w:rPr>
          <w:rFonts w:asciiTheme="minorHAnsi" w:eastAsia="Bookman Old Style" w:hAnsiTheme="minorHAnsi" w:cstheme="minorHAnsi"/>
          <w:sz w:val="24"/>
          <w:szCs w:val="24"/>
        </w:rPr>
        <w:t xml:space="preserve">                            </w:t>
      </w:r>
      <w:r w:rsidRPr="004828CB">
        <w:rPr>
          <w:rFonts w:asciiTheme="minorHAnsi" w:eastAsia="Bookman Old Style" w:hAnsiTheme="minorHAnsi" w:cstheme="minorHAnsi"/>
          <w:sz w:val="24"/>
          <w:szCs w:val="24"/>
        </w:rPr>
        <w:t xml:space="preserve">z ustanowionym </w:t>
      </w:r>
      <w:r w:rsidR="00BB76D2" w:rsidRPr="004828CB">
        <w:rPr>
          <w:rFonts w:asciiTheme="minorHAnsi" w:eastAsia="Bookman Old Style" w:hAnsiTheme="minorHAnsi" w:cstheme="minorHAnsi"/>
          <w:sz w:val="24"/>
          <w:szCs w:val="24"/>
        </w:rPr>
        <w:t xml:space="preserve">przez wykonawcę </w:t>
      </w:r>
      <w:r w:rsidR="00872246" w:rsidRPr="004828CB">
        <w:rPr>
          <w:rFonts w:asciiTheme="minorHAnsi" w:eastAsia="Bookman Old Style" w:hAnsiTheme="minorHAnsi" w:cstheme="minorHAnsi"/>
          <w:sz w:val="24"/>
          <w:szCs w:val="24"/>
        </w:rPr>
        <w:t>kierownikiem</w:t>
      </w:r>
      <w:r w:rsidR="00DE4594" w:rsidRPr="004828CB">
        <w:rPr>
          <w:rFonts w:asciiTheme="minorHAnsi" w:eastAsia="Bookman Old Style" w:hAnsiTheme="minorHAnsi" w:cstheme="minorHAnsi"/>
          <w:sz w:val="24"/>
          <w:szCs w:val="24"/>
        </w:rPr>
        <w:t xml:space="preserve"> budowy.</w:t>
      </w:r>
    </w:p>
    <w:p w:rsidR="000368F4" w:rsidRPr="004828CB" w:rsidRDefault="000368F4" w:rsidP="006161A5">
      <w:pPr>
        <w:numPr>
          <w:ilvl w:val="0"/>
          <w:numId w:val="7"/>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rPr>
        <w:t>Zamawiający zastrzega sobie prawo do zlecenia niezależnemu podmiotowi prób, badań lub ekspertyz w zakresie przedmiotu zamówienia. Jeżeli potwierdzą one, iż jest on realizowany niezgodnie z dokumentami zamówienia, przepisami, normami, należytą starannością czy zaleceniami zamawiającego, wykonawca zobowiązany będzie doprowadzić przedmiot zamówienia do stanu właściwego (na własny koszt) oraz pokryć koszty wykonanych prób, badań lub ekspertyz.</w:t>
      </w:r>
    </w:p>
    <w:p w:rsidR="00D721E8" w:rsidRPr="004828CB" w:rsidRDefault="000F6FF6" w:rsidP="006161A5">
      <w:pPr>
        <w:numPr>
          <w:ilvl w:val="0"/>
          <w:numId w:val="7"/>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rPr>
        <w:t>Zamawiający może w ramach odpowiedzialności solidarnej żądać wykonania umowy w całości przez partnera kierującego</w:t>
      </w:r>
      <w:r w:rsidR="000368F4" w:rsidRPr="004828CB">
        <w:rPr>
          <w:rFonts w:asciiTheme="minorHAnsi" w:hAnsiTheme="minorHAnsi" w:cstheme="minorHAnsi"/>
          <w:sz w:val="24"/>
          <w:szCs w:val="24"/>
        </w:rPr>
        <w:t xml:space="preserve"> konsorcjum</w:t>
      </w:r>
      <w:r w:rsidRPr="004828CB">
        <w:rPr>
          <w:rFonts w:asciiTheme="minorHAnsi" w:hAnsiTheme="minorHAnsi" w:cstheme="minorHAnsi"/>
          <w:sz w:val="24"/>
          <w:szCs w:val="24"/>
        </w:rPr>
        <w:t xml:space="preserve"> lub od wszystkich p</w:t>
      </w:r>
      <w:r w:rsidR="00320E35" w:rsidRPr="004828CB">
        <w:rPr>
          <w:rFonts w:asciiTheme="minorHAnsi" w:hAnsiTheme="minorHAnsi" w:cstheme="minorHAnsi"/>
          <w:sz w:val="24"/>
          <w:szCs w:val="24"/>
        </w:rPr>
        <w:t>artnerów</w:t>
      </w:r>
      <w:r w:rsidR="000368F4" w:rsidRPr="004828CB">
        <w:rPr>
          <w:rFonts w:asciiTheme="minorHAnsi" w:hAnsiTheme="minorHAnsi" w:cstheme="minorHAnsi"/>
          <w:sz w:val="24"/>
          <w:szCs w:val="24"/>
        </w:rPr>
        <w:t xml:space="preserve"> konsorcjum</w:t>
      </w:r>
      <w:r w:rsidR="00320E35" w:rsidRPr="004828CB">
        <w:rPr>
          <w:rFonts w:asciiTheme="minorHAnsi" w:hAnsiTheme="minorHAnsi" w:cstheme="minorHAnsi"/>
          <w:sz w:val="24"/>
          <w:szCs w:val="24"/>
        </w:rPr>
        <w:t xml:space="preserve"> łącznie lub od każdego</w:t>
      </w:r>
      <w:r w:rsidR="005C39C1" w:rsidRPr="004828CB">
        <w:rPr>
          <w:rFonts w:asciiTheme="minorHAnsi" w:hAnsiTheme="minorHAnsi" w:cstheme="minorHAnsi"/>
          <w:sz w:val="24"/>
          <w:szCs w:val="24"/>
        </w:rPr>
        <w:t xml:space="preserve"> </w:t>
      </w:r>
      <w:r w:rsidRPr="004828CB">
        <w:rPr>
          <w:rFonts w:asciiTheme="minorHAnsi" w:hAnsiTheme="minorHAnsi" w:cstheme="minorHAnsi"/>
          <w:sz w:val="24"/>
          <w:szCs w:val="24"/>
        </w:rPr>
        <w:t>z osobna.</w:t>
      </w:r>
    </w:p>
    <w:p w:rsidR="008E5078" w:rsidRPr="004828CB" w:rsidRDefault="008E5078" w:rsidP="006161A5">
      <w:pPr>
        <w:pStyle w:val="Normalny1"/>
        <w:autoSpaceDE w:val="0"/>
        <w:spacing w:line="276" w:lineRule="auto"/>
        <w:rPr>
          <w:rFonts w:asciiTheme="minorHAnsi" w:eastAsia="Bookman Old Style" w:hAnsiTheme="minorHAnsi" w:cstheme="minorHAnsi"/>
          <w:b/>
          <w:bCs/>
        </w:rPr>
      </w:pPr>
    </w:p>
    <w:p w:rsidR="00DA2BF9" w:rsidRPr="004828CB" w:rsidRDefault="006916D0" w:rsidP="006161A5">
      <w:pPr>
        <w:pStyle w:val="Normalny1"/>
        <w:autoSpaceDE w:val="0"/>
        <w:spacing w:line="276" w:lineRule="auto"/>
        <w:ind w:left="360" w:hanging="360"/>
        <w:jc w:val="center"/>
        <w:rPr>
          <w:rFonts w:asciiTheme="minorHAnsi" w:eastAsia="Bookman Old Style" w:hAnsiTheme="minorHAnsi" w:cstheme="minorHAnsi"/>
          <w:b/>
          <w:bCs/>
        </w:rPr>
      </w:pPr>
      <w:r w:rsidRPr="004828CB">
        <w:rPr>
          <w:rFonts w:asciiTheme="minorHAnsi" w:eastAsia="Bookman Old Style" w:hAnsiTheme="minorHAnsi" w:cstheme="minorHAnsi"/>
          <w:b/>
          <w:bCs/>
        </w:rPr>
        <w:t xml:space="preserve">§ </w:t>
      </w:r>
      <w:r w:rsidR="00BA3646" w:rsidRPr="004828CB">
        <w:rPr>
          <w:rFonts w:asciiTheme="minorHAnsi" w:eastAsia="Bookman Old Style" w:hAnsiTheme="minorHAnsi" w:cstheme="minorHAnsi"/>
          <w:b/>
          <w:bCs/>
        </w:rPr>
        <w:t>5.</w:t>
      </w:r>
    </w:p>
    <w:p w:rsidR="00CE4C42" w:rsidRPr="004828CB" w:rsidRDefault="00D5362D" w:rsidP="006161A5">
      <w:pPr>
        <w:pStyle w:val="Normalny1"/>
        <w:tabs>
          <w:tab w:val="left" w:pos="405"/>
        </w:tabs>
        <w:autoSpaceDE w:val="0"/>
        <w:spacing w:line="276" w:lineRule="auto"/>
        <w:ind w:left="405" w:hanging="375"/>
        <w:jc w:val="center"/>
        <w:rPr>
          <w:rFonts w:asciiTheme="minorHAnsi" w:eastAsia="Bookman Old Style" w:hAnsiTheme="minorHAnsi" w:cstheme="minorHAnsi"/>
          <w:b/>
        </w:rPr>
      </w:pPr>
      <w:r w:rsidRPr="004828CB">
        <w:rPr>
          <w:rFonts w:asciiTheme="minorHAnsi" w:eastAsia="Bookman Old Style" w:hAnsiTheme="minorHAnsi" w:cstheme="minorHAnsi"/>
          <w:b/>
        </w:rPr>
        <w:t xml:space="preserve">Obowiązki </w:t>
      </w:r>
      <w:r w:rsidR="0063030F" w:rsidRPr="004828CB">
        <w:rPr>
          <w:rFonts w:asciiTheme="minorHAnsi" w:eastAsia="Bookman Old Style" w:hAnsiTheme="minorHAnsi" w:cstheme="minorHAnsi"/>
          <w:b/>
        </w:rPr>
        <w:t>w</w:t>
      </w:r>
      <w:r w:rsidR="00CE4C42" w:rsidRPr="004828CB">
        <w:rPr>
          <w:rFonts w:asciiTheme="minorHAnsi" w:eastAsia="Bookman Old Style" w:hAnsiTheme="minorHAnsi" w:cstheme="minorHAnsi"/>
          <w:b/>
        </w:rPr>
        <w:t>ykonawcy</w:t>
      </w:r>
    </w:p>
    <w:p w:rsidR="00BB76D2" w:rsidRPr="004828CB" w:rsidRDefault="00BB76D2" w:rsidP="006161A5">
      <w:pPr>
        <w:suppressAutoHyphens w:val="0"/>
        <w:spacing w:line="276" w:lineRule="auto"/>
        <w:jc w:val="both"/>
        <w:rPr>
          <w:rFonts w:asciiTheme="minorHAnsi" w:hAnsiTheme="minorHAnsi" w:cstheme="minorHAnsi"/>
          <w:sz w:val="24"/>
          <w:szCs w:val="24"/>
        </w:rPr>
      </w:pPr>
    </w:p>
    <w:p w:rsidR="00AD5530" w:rsidRPr="004828CB" w:rsidRDefault="00AD5530" w:rsidP="006161A5">
      <w:pPr>
        <w:widowControl w:val="0"/>
        <w:numPr>
          <w:ilvl w:val="0"/>
          <w:numId w:val="4"/>
        </w:numPr>
        <w:tabs>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rPr>
        <w:t xml:space="preserve">Wykonawca jest zobowiązany do przedłożenia zamawiającemu </w:t>
      </w:r>
      <w:r w:rsidR="004E4D59" w:rsidRPr="004828CB">
        <w:rPr>
          <w:rFonts w:asciiTheme="minorHAnsi" w:hAnsiTheme="minorHAnsi" w:cstheme="minorHAnsi"/>
          <w:sz w:val="24"/>
          <w:szCs w:val="24"/>
        </w:rPr>
        <w:t>wykazu osób z pełnym składem osobowym</w:t>
      </w:r>
      <w:r w:rsidRPr="004828CB">
        <w:rPr>
          <w:rFonts w:asciiTheme="minorHAnsi" w:hAnsiTheme="minorHAnsi" w:cstheme="minorHAnsi"/>
          <w:sz w:val="24"/>
          <w:szCs w:val="24"/>
        </w:rPr>
        <w:t xml:space="preserve"> pracowników zatrudnionych na podstawie stosunku pracy na stanowiskach wskazanych w SWZ, realizujących czynności w zakresie realizacji zamówienia wraz z określeniem funkcji jaką będą pełnić najpóźniej w dniu przekazania terenu budowy </w:t>
      </w:r>
      <w:r w:rsidR="00CE3062" w:rsidRPr="004828CB">
        <w:rPr>
          <w:rFonts w:asciiTheme="minorHAnsi" w:hAnsiTheme="minorHAnsi" w:cstheme="minorHAnsi"/>
          <w:sz w:val="24"/>
          <w:szCs w:val="24"/>
        </w:rPr>
        <w:t xml:space="preserve">                               </w:t>
      </w:r>
      <w:r w:rsidRPr="004828CB">
        <w:rPr>
          <w:rFonts w:asciiTheme="minorHAnsi" w:hAnsiTheme="minorHAnsi" w:cstheme="minorHAnsi"/>
          <w:sz w:val="24"/>
          <w:szCs w:val="24"/>
        </w:rPr>
        <w:t>i aktualizowania na bieżąco – tj. za każdym razem, gdy nastąpi zmiana personelu realizującego czynności w zakresie realizacji zamówienia.</w:t>
      </w:r>
    </w:p>
    <w:p w:rsidR="00AD5530" w:rsidRPr="004828CB" w:rsidRDefault="00AD5530" w:rsidP="006161A5">
      <w:pPr>
        <w:pStyle w:val="WW-Tekstpodstawowy3"/>
        <w:numPr>
          <w:ilvl w:val="0"/>
          <w:numId w:val="4"/>
        </w:numPr>
        <w:tabs>
          <w:tab w:val="num" w:pos="360"/>
        </w:tabs>
        <w:spacing w:line="276" w:lineRule="auto"/>
        <w:ind w:left="360"/>
        <w:rPr>
          <w:rFonts w:asciiTheme="minorHAnsi" w:hAnsiTheme="minorHAnsi" w:cstheme="minorHAnsi"/>
          <w:sz w:val="24"/>
          <w:szCs w:val="24"/>
        </w:rPr>
      </w:pPr>
      <w:r w:rsidRPr="004828CB">
        <w:rPr>
          <w:rFonts w:asciiTheme="minorHAnsi" w:hAnsiTheme="minorHAnsi" w:cstheme="minorHAnsi"/>
          <w:sz w:val="24"/>
          <w:szCs w:val="24"/>
        </w:rPr>
        <w:t xml:space="preserve">Wykonawca zobowiązany jest do załączenia do faktury wystawionej po wykonaniu całości robót, wykazu osób (określający skład osobowy), o </w:t>
      </w:r>
      <w:r w:rsidR="004E4D59" w:rsidRPr="004828CB">
        <w:rPr>
          <w:rFonts w:asciiTheme="minorHAnsi" w:hAnsiTheme="minorHAnsi" w:cstheme="minorHAnsi"/>
          <w:sz w:val="24"/>
          <w:szCs w:val="24"/>
        </w:rPr>
        <w:t>którym</w:t>
      </w:r>
      <w:r w:rsidRPr="004828CB">
        <w:rPr>
          <w:rFonts w:asciiTheme="minorHAnsi" w:hAnsiTheme="minorHAnsi" w:cstheme="minorHAnsi"/>
          <w:sz w:val="24"/>
          <w:szCs w:val="24"/>
        </w:rPr>
        <w:t xml:space="preserve"> mowa w ust. 1 wraz </w:t>
      </w:r>
      <w:r w:rsidR="00CE3062" w:rsidRPr="004828CB">
        <w:rPr>
          <w:rFonts w:asciiTheme="minorHAnsi" w:hAnsiTheme="minorHAnsi" w:cstheme="minorHAnsi"/>
          <w:sz w:val="24"/>
          <w:szCs w:val="24"/>
        </w:rPr>
        <w:t xml:space="preserve">                          </w:t>
      </w:r>
      <w:r w:rsidRPr="004828CB">
        <w:rPr>
          <w:rFonts w:asciiTheme="minorHAnsi" w:hAnsiTheme="minorHAnsi" w:cstheme="minorHAnsi"/>
          <w:sz w:val="24"/>
          <w:szCs w:val="24"/>
        </w:rPr>
        <w:t xml:space="preserve">z oświadczeniem każdej z tych osób, że przez okres wykonywania czynności, o których mowa </w:t>
      </w:r>
      <w:r w:rsidR="00CE3062" w:rsidRPr="004828CB">
        <w:rPr>
          <w:rFonts w:asciiTheme="minorHAnsi" w:hAnsiTheme="minorHAnsi" w:cstheme="minorHAnsi"/>
          <w:sz w:val="24"/>
          <w:szCs w:val="24"/>
        </w:rPr>
        <w:t xml:space="preserve">               </w:t>
      </w:r>
      <w:r w:rsidRPr="004828CB">
        <w:rPr>
          <w:rFonts w:asciiTheme="minorHAnsi" w:hAnsiTheme="minorHAnsi" w:cstheme="minorHAnsi"/>
          <w:sz w:val="24"/>
          <w:szCs w:val="24"/>
        </w:rPr>
        <w:t>w ust. 1 była zatrudniona na podstawie umowy o pracę przez wykonawcę lub podwykonawcę.</w:t>
      </w:r>
    </w:p>
    <w:p w:rsidR="00AD5530" w:rsidRPr="004828CB" w:rsidRDefault="00AD5530" w:rsidP="006161A5">
      <w:pPr>
        <w:pStyle w:val="WW-Tekstpodstawowy3"/>
        <w:numPr>
          <w:ilvl w:val="0"/>
          <w:numId w:val="4"/>
        </w:numPr>
        <w:tabs>
          <w:tab w:val="num" w:pos="360"/>
        </w:tabs>
        <w:spacing w:line="276" w:lineRule="auto"/>
        <w:ind w:left="360"/>
        <w:rPr>
          <w:rFonts w:asciiTheme="minorHAnsi" w:hAnsiTheme="minorHAnsi" w:cstheme="minorHAnsi"/>
          <w:sz w:val="24"/>
          <w:szCs w:val="24"/>
        </w:rPr>
      </w:pPr>
      <w:r w:rsidRPr="004828CB">
        <w:rPr>
          <w:rFonts w:asciiTheme="minorHAnsi" w:hAnsiTheme="minorHAnsi" w:cstheme="minorHAnsi"/>
          <w:sz w:val="24"/>
          <w:szCs w:val="24"/>
        </w:rPr>
        <w:t xml:space="preserve">Zamawiającemu - w celu </w:t>
      </w:r>
      <w:r w:rsidRPr="004828CB">
        <w:rPr>
          <w:rFonts w:asciiTheme="minorHAnsi" w:hAnsiTheme="minorHAnsi" w:cstheme="minorHAnsi"/>
          <w:sz w:val="24"/>
          <w:szCs w:val="24"/>
          <w:lang w:eastAsia="pl-PL"/>
        </w:rPr>
        <w:t>weryfikacji zatrudniania, przez wykonawcę lub podwykonawcę, na podstawie umowy o pracę, osób wykonujących wskazane przez zamawiającego w SWZ czynności w zakresie realizacji zamówienia, przysługuje dodatkowo prawo do żąd</w:t>
      </w:r>
      <w:r w:rsidR="004828CB" w:rsidRPr="004828CB">
        <w:rPr>
          <w:rFonts w:asciiTheme="minorHAnsi" w:hAnsiTheme="minorHAnsi" w:cstheme="minorHAnsi"/>
          <w:sz w:val="24"/>
          <w:szCs w:val="24"/>
          <w:lang w:eastAsia="pl-PL"/>
        </w:rPr>
        <w:t>ania:</w:t>
      </w:r>
    </w:p>
    <w:p w:rsidR="00AD5530" w:rsidRPr="004828CB" w:rsidRDefault="00AD5530" w:rsidP="006161A5">
      <w:pPr>
        <w:pStyle w:val="WW-Tekstpodstawowy3"/>
        <w:numPr>
          <w:ilvl w:val="7"/>
          <w:numId w:val="4"/>
        </w:numPr>
        <w:tabs>
          <w:tab w:val="clear" w:pos="6120"/>
        </w:tabs>
        <w:spacing w:line="276" w:lineRule="auto"/>
        <w:ind w:left="851" w:hanging="425"/>
        <w:rPr>
          <w:rFonts w:asciiTheme="minorHAnsi" w:hAnsiTheme="minorHAnsi" w:cstheme="minorHAnsi"/>
          <w:sz w:val="24"/>
          <w:szCs w:val="24"/>
        </w:rPr>
      </w:pPr>
      <w:r w:rsidRPr="004828CB">
        <w:rPr>
          <w:rFonts w:asciiTheme="minorHAnsi" w:hAnsiTheme="minorHAnsi" w:cstheme="minorHAnsi"/>
          <w:sz w:val="24"/>
          <w:szCs w:val="24"/>
          <w:lang w:eastAsia="pl-PL"/>
        </w:rPr>
        <w:t xml:space="preserve">oświadczenia zatrudnionego pracownika, </w:t>
      </w:r>
    </w:p>
    <w:p w:rsidR="00AD5530" w:rsidRPr="004828CB" w:rsidRDefault="00AD5530" w:rsidP="006161A5">
      <w:pPr>
        <w:pStyle w:val="WW-Tekstpodstawowy3"/>
        <w:numPr>
          <w:ilvl w:val="7"/>
          <w:numId w:val="4"/>
        </w:numPr>
        <w:tabs>
          <w:tab w:val="clear" w:pos="6120"/>
        </w:tabs>
        <w:spacing w:line="276" w:lineRule="auto"/>
        <w:ind w:left="851" w:hanging="425"/>
        <w:rPr>
          <w:rFonts w:asciiTheme="minorHAnsi" w:hAnsiTheme="minorHAnsi" w:cstheme="minorHAnsi"/>
          <w:sz w:val="24"/>
          <w:szCs w:val="24"/>
        </w:rPr>
      </w:pPr>
      <w:r w:rsidRPr="004828CB">
        <w:rPr>
          <w:rFonts w:asciiTheme="minorHAnsi" w:hAnsiTheme="minorHAnsi" w:cstheme="minorHAnsi"/>
          <w:sz w:val="24"/>
          <w:szCs w:val="24"/>
          <w:lang w:eastAsia="pl-PL"/>
        </w:rPr>
        <w:t xml:space="preserve">oświadczenia wykonawcy lub podwykonawcy o zatrudnieniu pracownika na podstawie umowy o pracę, </w:t>
      </w:r>
    </w:p>
    <w:p w:rsidR="00AD5530" w:rsidRPr="004828CB" w:rsidRDefault="00AD5530" w:rsidP="006161A5">
      <w:pPr>
        <w:pStyle w:val="WW-Tekstpodstawowy3"/>
        <w:numPr>
          <w:ilvl w:val="7"/>
          <w:numId w:val="4"/>
        </w:numPr>
        <w:tabs>
          <w:tab w:val="clear" w:pos="6120"/>
        </w:tabs>
        <w:spacing w:line="276" w:lineRule="auto"/>
        <w:ind w:left="851" w:hanging="425"/>
        <w:rPr>
          <w:rFonts w:asciiTheme="minorHAnsi" w:hAnsiTheme="minorHAnsi" w:cstheme="minorHAnsi"/>
          <w:sz w:val="24"/>
          <w:szCs w:val="24"/>
        </w:rPr>
      </w:pPr>
      <w:r w:rsidRPr="004828CB">
        <w:rPr>
          <w:rFonts w:asciiTheme="minorHAnsi" w:hAnsiTheme="minorHAnsi" w:cstheme="minorHAnsi"/>
          <w:sz w:val="24"/>
          <w:szCs w:val="24"/>
          <w:lang w:eastAsia="pl-PL"/>
        </w:rPr>
        <w:t>poświadczonej za zgodność z oryginałem kopii umowy o pracę zatrudnionego pracownika,</w:t>
      </w:r>
    </w:p>
    <w:p w:rsidR="00AD5530" w:rsidRPr="004828CB" w:rsidRDefault="00CE3062" w:rsidP="006161A5">
      <w:pPr>
        <w:pStyle w:val="WW-Tekstpodstawowy3"/>
        <w:numPr>
          <w:ilvl w:val="7"/>
          <w:numId w:val="4"/>
        </w:numPr>
        <w:tabs>
          <w:tab w:val="clear" w:pos="6120"/>
        </w:tabs>
        <w:spacing w:line="276" w:lineRule="auto"/>
        <w:ind w:left="851" w:hanging="425"/>
        <w:rPr>
          <w:rFonts w:asciiTheme="minorHAnsi" w:hAnsiTheme="minorHAnsi" w:cstheme="minorHAnsi"/>
          <w:sz w:val="24"/>
          <w:szCs w:val="24"/>
        </w:rPr>
      </w:pPr>
      <w:r w:rsidRPr="004828CB">
        <w:rPr>
          <w:rFonts w:asciiTheme="minorHAnsi" w:hAnsiTheme="minorHAnsi" w:cstheme="minorHAnsi"/>
          <w:sz w:val="24"/>
          <w:szCs w:val="24"/>
          <w:lang w:eastAsia="pl-PL"/>
        </w:rPr>
        <w:lastRenderedPageBreak/>
        <w:t>innych dokumentów</w:t>
      </w:r>
      <w:r w:rsidR="00AD5530" w:rsidRPr="004828CB">
        <w:rPr>
          <w:rFonts w:asciiTheme="minorHAnsi" w:hAnsiTheme="minorHAnsi" w:cstheme="minorHAnsi"/>
          <w:sz w:val="24"/>
          <w:szCs w:val="24"/>
          <w:lang w:eastAsia="pl-PL"/>
        </w:rPr>
        <w:t xml:space="preserve"> - zawierających informacje, w tym dane osobowe, niezbędne do weryfikacji zatrudnienia na podstawie umowy o pracę, w szczególności imię i nazwisko zatrudnionego pracownika, datę zawarcia umowy o pracę, rodzaj umowy o pracę</w:t>
      </w:r>
      <w:r w:rsidR="00B15B32" w:rsidRPr="004828CB">
        <w:rPr>
          <w:rFonts w:asciiTheme="minorHAnsi" w:hAnsiTheme="minorHAnsi" w:cstheme="minorHAnsi"/>
          <w:sz w:val="24"/>
          <w:szCs w:val="24"/>
          <w:lang w:eastAsia="pl-PL"/>
        </w:rPr>
        <w:br/>
      </w:r>
      <w:r w:rsidR="00AD5530" w:rsidRPr="004828CB">
        <w:rPr>
          <w:rFonts w:asciiTheme="minorHAnsi" w:hAnsiTheme="minorHAnsi" w:cstheme="minorHAnsi"/>
          <w:sz w:val="24"/>
          <w:szCs w:val="24"/>
          <w:lang w:eastAsia="pl-PL"/>
        </w:rPr>
        <w:t>i zakres obowiązków pracownika.</w:t>
      </w:r>
    </w:p>
    <w:p w:rsidR="00EB7340" w:rsidRPr="004828CB" w:rsidRDefault="00EB7340" w:rsidP="006161A5">
      <w:pPr>
        <w:widowControl w:val="0"/>
        <w:numPr>
          <w:ilvl w:val="0"/>
          <w:numId w:val="4"/>
        </w:numPr>
        <w:tabs>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eastAsia="Bookman Old Style" w:hAnsiTheme="minorHAnsi" w:cstheme="minorHAnsi"/>
          <w:sz w:val="24"/>
          <w:szCs w:val="24"/>
        </w:rPr>
        <w:t>Wykonawca odpowiedzialny jest za jakość, zgodność z warunk</w:t>
      </w:r>
      <w:r w:rsidR="00BD37A7" w:rsidRPr="004828CB">
        <w:rPr>
          <w:rFonts w:asciiTheme="minorHAnsi" w:eastAsia="Bookman Old Style" w:hAnsiTheme="minorHAnsi" w:cstheme="minorHAnsi"/>
          <w:sz w:val="24"/>
          <w:szCs w:val="24"/>
        </w:rPr>
        <w:t xml:space="preserve">ami technicznymi, </w:t>
      </w:r>
      <w:r w:rsidR="006A3F0E" w:rsidRPr="004828CB">
        <w:rPr>
          <w:rFonts w:asciiTheme="minorHAnsi" w:eastAsia="Bookman Old Style" w:hAnsiTheme="minorHAnsi" w:cstheme="minorHAnsi"/>
          <w:sz w:val="24"/>
          <w:szCs w:val="24"/>
        </w:rPr>
        <w:t>jakościowymi</w:t>
      </w:r>
      <w:r w:rsidR="00B15B32" w:rsidRPr="004828CB">
        <w:rPr>
          <w:rFonts w:asciiTheme="minorHAnsi" w:eastAsia="Bookman Old Style" w:hAnsiTheme="minorHAnsi" w:cstheme="minorHAnsi"/>
          <w:sz w:val="24"/>
          <w:szCs w:val="24"/>
        </w:rPr>
        <w:t xml:space="preserve"> </w:t>
      </w:r>
      <w:r w:rsidR="008A19A4" w:rsidRPr="004828CB">
        <w:rPr>
          <w:rFonts w:asciiTheme="minorHAnsi" w:eastAsia="Bookman Old Style" w:hAnsiTheme="minorHAnsi" w:cstheme="minorHAnsi"/>
          <w:sz w:val="24"/>
          <w:szCs w:val="24"/>
        </w:rPr>
        <w:t>i</w:t>
      </w:r>
      <w:r w:rsidR="003C286B" w:rsidRPr="004828CB">
        <w:rPr>
          <w:rFonts w:asciiTheme="minorHAnsi" w:eastAsia="Bookman Old Style" w:hAnsiTheme="minorHAnsi" w:cstheme="minorHAnsi"/>
          <w:sz w:val="24"/>
          <w:szCs w:val="24"/>
        </w:rPr>
        <w:t xml:space="preserve"> </w:t>
      </w:r>
      <w:r w:rsidR="00AE161A" w:rsidRPr="004828CB">
        <w:rPr>
          <w:rFonts w:asciiTheme="minorHAnsi" w:eastAsia="Bookman Old Style" w:hAnsiTheme="minorHAnsi" w:cstheme="minorHAnsi"/>
          <w:sz w:val="24"/>
          <w:szCs w:val="24"/>
        </w:rPr>
        <w:t xml:space="preserve">funkcjonalnymi </w:t>
      </w:r>
      <w:r w:rsidR="008A19A4" w:rsidRPr="004828CB">
        <w:rPr>
          <w:rFonts w:asciiTheme="minorHAnsi" w:eastAsia="Bookman Old Style" w:hAnsiTheme="minorHAnsi" w:cstheme="minorHAnsi"/>
          <w:sz w:val="24"/>
          <w:szCs w:val="24"/>
        </w:rPr>
        <w:t xml:space="preserve">zgodnie z </w:t>
      </w:r>
      <w:r w:rsidR="00BA3646" w:rsidRPr="004828CB">
        <w:rPr>
          <w:rFonts w:asciiTheme="minorHAnsi" w:eastAsia="Bookman Old Style" w:hAnsiTheme="minorHAnsi" w:cstheme="minorHAnsi"/>
          <w:sz w:val="24"/>
          <w:szCs w:val="24"/>
        </w:rPr>
        <w:t xml:space="preserve">dokumentacją </w:t>
      </w:r>
      <w:r w:rsidR="00AE161A" w:rsidRPr="004828CB">
        <w:rPr>
          <w:rFonts w:asciiTheme="minorHAnsi" w:eastAsia="Bookman Old Style" w:hAnsiTheme="minorHAnsi" w:cstheme="minorHAnsi"/>
          <w:sz w:val="24"/>
          <w:szCs w:val="24"/>
        </w:rPr>
        <w:t>techniczną, ustaleniami</w:t>
      </w:r>
      <w:r w:rsidR="002237D8" w:rsidRPr="004828CB">
        <w:rPr>
          <w:rFonts w:asciiTheme="minorHAnsi" w:eastAsia="Bookman Old Style" w:hAnsiTheme="minorHAnsi" w:cstheme="minorHAnsi"/>
          <w:sz w:val="24"/>
          <w:szCs w:val="24"/>
        </w:rPr>
        <w:t xml:space="preserve"> S</w:t>
      </w:r>
      <w:r w:rsidRPr="004828CB">
        <w:rPr>
          <w:rFonts w:asciiTheme="minorHAnsi" w:eastAsia="Bookman Old Style" w:hAnsiTheme="minorHAnsi" w:cstheme="minorHAnsi"/>
          <w:sz w:val="24"/>
          <w:szCs w:val="24"/>
        </w:rPr>
        <w:t>WZ, obowiązującymi normami i przepisami, sztuką budowlaną oraz należytą starannością.</w:t>
      </w:r>
    </w:p>
    <w:p w:rsidR="002807C6" w:rsidRPr="003C02C4" w:rsidRDefault="002807C6" w:rsidP="002807C6">
      <w:pPr>
        <w:pStyle w:val="Normalny10"/>
        <w:numPr>
          <w:ilvl w:val="0"/>
          <w:numId w:val="4"/>
        </w:numPr>
        <w:tabs>
          <w:tab w:val="clear" w:pos="4860"/>
          <w:tab w:val="num" w:pos="426"/>
          <w:tab w:val="left" w:pos="5670"/>
        </w:tabs>
        <w:autoSpaceDE w:val="0"/>
        <w:ind w:left="426" w:hanging="426"/>
        <w:jc w:val="both"/>
        <w:rPr>
          <w:rFonts w:asciiTheme="minorHAnsi" w:eastAsia="Bookman Old Style" w:hAnsiTheme="minorHAnsi" w:cstheme="minorHAnsi"/>
        </w:rPr>
      </w:pPr>
      <w:r w:rsidRPr="004828CB">
        <w:rPr>
          <w:rFonts w:asciiTheme="minorHAnsi" w:eastAsia="Bookman Old Style" w:hAnsiTheme="minorHAnsi" w:cstheme="minorHAnsi"/>
        </w:rPr>
        <w:t xml:space="preserve">Wykonawca jest zobowiązany do </w:t>
      </w:r>
      <w:r w:rsidRPr="003C02C4">
        <w:rPr>
          <w:rFonts w:asciiTheme="minorHAnsi" w:eastAsia="Bookman Old Style" w:hAnsiTheme="minorHAnsi" w:cstheme="minorHAnsi"/>
        </w:rPr>
        <w:t xml:space="preserve">jednoczesnego współdziałania z innymi wykonawcami wprowadzonymi na teren realizacji robót przez zamawiającego, w trakcie realizacji odrębnych zadań. </w:t>
      </w:r>
    </w:p>
    <w:p w:rsidR="002807C6" w:rsidRPr="003C02C4" w:rsidRDefault="002807C6" w:rsidP="00353BEA">
      <w:pPr>
        <w:pStyle w:val="Default"/>
        <w:numPr>
          <w:ilvl w:val="0"/>
          <w:numId w:val="4"/>
        </w:numPr>
        <w:tabs>
          <w:tab w:val="clear" w:pos="4860"/>
          <w:tab w:val="num" w:pos="426"/>
          <w:tab w:val="left" w:pos="5670"/>
        </w:tabs>
        <w:ind w:left="426" w:hanging="426"/>
        <w:jc w:val="both"/>
        <w:rPr>
          <w:rFonts w:asciiTheme="minorHAnsi" w:hAnsiTheme="minorHAnsi" w:cstheme="minorHAnsi"/>
          <w:color w:val="auto"/>
        </w:rPr>
      </w:pPr>
      <w:r w:rsidRPr="003C02C4">
        <w:rPr>
          <w:rFonts w:asciiTheme="minorHAnsi" w:hAnsiTheme="minorHAnsi" w:cstheme="minorHAnsi"/>
          <w:color w:val="auto"/>
        </w:rPr>
        <w:t xml:space="preserve">Wykonawca odpowiada za ochronę znaków osnowy geodezyjnej, instalacji na powierzchni ziemi i za urządzenia podziemne, takie jak rurociągi, kable itp. oraz uzyska od odpowiednich władz będących właścicielami tych urządzeń- potwierdzenie informacji dostarczonych mu przez </w:t>
      </w:r>
      <w:r w:rsidR="00353BEA" w:rsidRPr="003C02C4">
        <w:rPr>
          <w:rFonts w:asciiTheme="minorHAnsi" w:hAnsiTheme="minorHAnsi" w:cstheme="minorHAnsi"/>
          <w:color w:val="auto"/>
        </w:rPr>
        <w:t>z</w:t>
      </w:r>
      <w:r w:rsidRPr="003C02C4">
        <w:rPr>
          <w:rFonts w:asciiTheme="minorHAnsi" w:hAnsiTheme="minorHAnsi" w:cstheme="minorHAnsi"/>
          <w:color w:val="auto"/>
        </w:rPr>
        <w:t>amawiającego w ramach planu ich lokalizacji. Wykonawca zapewni właściwe oznaczenie i zabezpieczenie przed uszkodzeniem tych instalacji i urządzeń w czasie trwania budowy.</w:t>
      </w:r>
    </w:p>
    <w:p w:rsidR="002807C6" w:rsidRPr="004828CB" w:rsidRDefault="002807C6" w:rsidP="002807C6">
      <w:pPr>
        <w:widowControl w:val="0"/>
        <w:numPr>
          <w:ilvl w:val="0"/>
          <w:numId w:val="4"/>
        </w:numPr>
        <w:tabs>
          <w:tab w:val="clear" w:pos="4860"/>
          <w:tab w:val="num" w:pos="426"/>
          <w:tab w:val="left" w:pos="5670"/>
        </w:tabs>
        <w:ind w:left="426" w:hanging="426"/>
        <w:jc w:val="both"/>
        <w:rPr>
          <w:rFonts w:asciiTheme="minorHAnsi" w:hAnsiTheme="minorHAnsi" w:cstheme="minorHAnsi"/>
          <w:sz w:val="24"/>
          <w:szCs w:val="24"/>
          <w:lang w:eastAsia="pl-PL"/>
        </w:rPr>
      </w:pPr>
      <w:r w:rsidRPr="003C02C4">
        <w:rPr>
          <w:rFonts w:asciiTheme="minorHAnsi" w:hAnsiTheme="minorHAnsi" w:cstheme="minorHAnsi"/>
          <w:sz w:val="24"/>
          <w:szCs w:val="24"/>
          <w:lang w:eastAsia="pl-PL"/>
        </w:rPr>
        <w:t>Wszelkie odpady powstałe w wyniku prowadzonych robót</w:t>
      </w:r>
      <w:r w:rsidRPr="004828CB">
        <w:rPr>
          <w:rFonts w:asciiTheme="minorHAnsi" w:hAnsiTheme="minorHAnsi" w:cstheme="minorHAnsi"/>
          <w:sz w:val="24"/>
          <w:szCs w:val="24"/>
          <w:lang w:eastAsia="pl-PL"/>
        </w:rPr>
        <w:t xml:space="preserve"> przechodzą na własność Wykonawcy. Wykonawca zobowiązuje się do ich zagospodarowania zgodnie z ustawą </w:t>
      </w:r>
      <w:r w:rsidR="00353BEA" w:rsidRPr="004828CB">
        <w:rPr>
          <w:rFonts w:asciiTheme="minorHAnsi" w:hAnsiTheme="minorHAnsi" w:cstheme="minorHAnsi"/>
          <w:sz w:val="24"/>
          <w:szCs w:val="24"/>
          <w:lang w:eastAsia="pl-PL"/>
        </w:rPr>
        <w:br/>
      </w:r>
      <w:r w:rsidRPr="004828CB">
        <w:rPr>
          <w:rFonts w:asciiTheme="minorHAnsi" w:hAnsiTheme="minorHAnsi" w:cstheme="minorHAnsi"/>
          <w:sz w:val="24"/>
          <w:szCs w:val="24"/>
          <w:lang w:eastAsia="pl-PL"/>
        </w:rPr>
        <w:t>o odpadach.</w:t>
      </w:r>
    </w:p>
    <w:p w:rsidR="002807C6" w:rsidRPr="004828CB" w:rsidRDefault="002807C6" w:rsidP="002807C6">
      <w:pPr>
        <w:pStyle w:val="WW-Tekstpodstawowy3"/>
        <w:numPr>
          <w:ilvl w:val="0"/>
          <w:numId w:val="4"/>
        </w:numPr>
        <w:tabs>
          <w:tab w:val="clear" w:pos="4860"/>
          <w:tab w:val="num" w:pos="426"/>
          <w:tab w:val="left" w:pos="5670"/>
        </w:tabs>
        <w:ind w:left="426" w:hanging="426"/>
        <w:rPr>
          <w:rFonts w:asciiTheme="minorHAnsi" w:hAnsiTheme="minorHAnsi" w:cstheme="minorHAnsi"/>
          <w:sz w:val="24"/>
          <w:szCs w:val="24"/>
        </w:rPr>
      </w:pPr>
      <w:r w:rsidRPr="004828CB">
        <w:rPr>
          <w:rFonts w:asciiTheme="minorHAnsi" w:hAnsiTheme="minorHAnsi" w:cstheme="minorHAnsi"/>
          <w:sz w:val="24"/>
          <w:szCs w:val="24"/>
        </w:rPr>
        <w:t>Do wykonawcy należy zabezpieczenie i oznakowanie terenu robót, uporządkowanie terenu po zakończeniu robót oraz dokonanie uzgodnień, prób, badań niezbędnych do prawidłowej realizacji, zakończenia, odbioru robót oraz dopuszczenia do użytkowania.</w:t>
      </w:r>
    </w:p>
    <w:p w:rsidR="002807C6" w:rsidRPr="004828CB" w:rsidRDefault="002807C6" w:rsidP="002807C6">
      <w:pPr>
        <w:pStyle w:val="Tekstpodstawowy31"/>
        <w:widowControl w:val="0"/>
        <w:numPr>
          <w:ilvl w:val="0"/>
          <w:numId w:val="4"/>
        </w:numPr>
        <w:tabs>
          <w:tab w:val="clear" w:pos="4860"/>
          <w:tab w:val="num" w:pos="426"/>
          <w:tab w:val="left" w:pos="5670"/>
        </w:tabs>
        <w:overflowPunct w:val="0"/>
        <w:autoSpaceDE w:val="0"/>
        <w:ind w:left="426" w:right="-39" w:hanging="426"/>
        <w:jc w:val="both"/>
        <w:textAlignment w:val="baseline"/>
        <w:rPr>
          <w:rFonts w:asciiTheme="minorHAnsi" w:hAnsiTheme="minorHAnsi" w:cstheme="minorHAnsi"/>
          <w:b w:val="0"/>
          <w:shd w:val="clear" w:color="auto" w:fill="FFFFFF"/>
        </w:rPr>
      </w:pPr>
      <w:r w:rsidRPr="004828CB">
        <w:rPr>
          <w:rFonts w:asciiTheme="minorHAnsi" w:hAnsiTheme="minorHAnsi" w:cstheme="minorHAnsi"/>
          <w:b w:val="0"/>
          <w:shd w:val="clear" w:color="auto" w:fill="FFFFFF"/>
        </w:rPr>
        <w:t xml:space="preserve">Wykonawca zapewni prowadzenie robót z zachowaniem ciągłości ruchu kołowego i pieszego. </w:t>
      </w:r>
      <w:r w:rsidRPr="004828CB">
        <w:rPr>
          <w:rFonts w:asciiTheme="minorHAnsi" w:hAnsiTheme="minorHAnsi" w:cstheme="minorHAnsi"/>
          <w:b w:val="0"/>
        </w:rPr>
        <w:t>Wykonawca zobowiązany jest do prowadzenia robót w sposób zapewniający bezpieczeństwo i ograniczanie utrudnień w ruchu wynikających z prowadzonych robót do niezbędnych potrzeb</w:t>
      </w:r>
      <w:r w:rsidR="00E4430D">
        <w:rPr>
          <w:rFonts w:asciiTheme="minorHAnsi" w:hAnsiTheme="minorHAnsi" w:cstheme="minorHAnsi"/>
          <w:b w:val="0"/>
        </w:rPr>
        <w:t xml:space="preserve"> wynikających z technologii i zakresu robót.</w:t>
      </w:r>
    </w:p>
    <w:p w:rsidR="002807C6" w:rsidRPr="004828CB" w:rsidRDefault="002807C6" w:rsidP="002807C6">
      <w:pPr>
        <w:pStyle w:val="Akapitzlist"/>
        <w:numPr>
          <w:ilvl w:val="0"/>
          <w:numId w:val="4"/>
        </w:numPr>
        <w:tabs>
          <w:tab w:val="clear" w:pos="4860"/>
          <w:tab w:val="num" w:pos="426"/>
          <w:tab w:val="left" w:pos="5670"/>
        </w:tabs>
        <w:spacing w:line="276" w:lineRule="auto"/>
        <w:ind w:left="426" w:hanging="426"/>
        <w:jc w:val="both"/>
        <w:rPr>
          <w:rFonts w:asciiTheme="minorHAnsi" w:hAnsiTheme="minorHAnsi" w:cstheme="minorHAnsi"/>
          <w:color w:val="auto"/>
        </w:rPr>
      </w:pPr>
      <w:r w:rsidRPr="004828CB">
        <w:rPr>
          <w:rFonts w:asciiTheme="minorHAnsi" w:hAnsiTheme="minorHAnsi" w:cstheme="minorHAnsi"/>
          <w:color w:val="auto"/>
        </w:rPr>
        <w:t>Wykonawca zapewni utrzymanie w należytym porządku dróg dojazdowych na teren budowy, ze szczególnym uwzględnieniem utrzymania czystości na odcinkach związanych z transportem budowy (m.in. nie dopuszczanie do wynoszenia błota na kołach samochodów wyjeżdżających z budowy).</w:t>
      </w:r>
    </w:p>
    <w:p w:rsidR="002807C6" w:rsidRPr="0065080B" w:rsidRDefault="002807C6" w:rsidP="002807C6">
      <w:pPr>
        <w:pStyle w:val="Normalny10"/>
        <w:numPr>
          <w:ilvl w:val="0"/>
          <w:numId w:val="4"/>
        </w:numPr>
        <w:tabs>
          <w:tab w:val="clear" w:pos="4860"/>
          <w:tab w:val="num" w:pos="426"/>
          <w:tab w:val="left" w:pos="5670"/>
        </w:tabs>
        <w:autoSpaceDE w:val="0"/>
        <w:ind w:left="426" w:hanging="426"/>
        <w:jc w:val="both"/>
        <w:rPr>
          <w:rFonts w:asciiTheme="minorHAnsi" w:eastAsia="Bookman Old Style" w:hAnsiTheme="minorHAnsi" w:cstheme="minorHAnsi"/>
        </w:rPr>
      </w:pPr>
      <w:r w:rsidRPr="0065080B">
        <w:rPr>
          <w:rFonts w:asciiTheme="minorHAnsi" w:hAnsiTheme="minorHAnsi" w:cstheme="minorHAnsi"/>
          <w:lang w:eastAsia="pl-PL"/>
        </w:rPr>
        <w:t>Wykonawca robót zobowiązany jest współpracować z zamawiającym oraz z mieszkańcami ulicy</w:t>
      </w:r>
      <w:r w:rsidR="00353BEA" w:rsidRPr="0065080B">
        <w:rPr>
          <w:rFonts w:asciiTheme="minorHAnsi" w:hAnsiTheme="minorHAnsi" w:cstheme="minorHAnsi"/>
          <w:lang w:eastAsia="pl-PL"/>
        </w:rPr>
        <w:t>,</w:t>
      </w:r>
      <w:r w:rsidRPr="0065080B">
        <w:rPr>
          <w:rFonts w:asciiTheme="minorHAnsi" w:hAnsiTheme="minorHAnsi" w:cstheme="minorHAnsi"/>
          <w:lang w:eastAsia="pl-PL"/>
        </w:rPr>
        <w:t xml:space="preserve"> </w:t>
      </w:r>
      <w:r w:rsidR="00D033F6" w:rsidRPr="0065080B">
        <w:rPr>
          <w:rFonts w:asciiTheme="minorHAnsi" w:hAnsiTheme="minorHAnsi" w:cstheme="minorHAnsi"/>
          <w:lang w:eastAsia="pl-PL"/>
        </w:rPr>
        <w:t xml:space="preserve">tak </w:t>
      </w:r>
      <w:r w:rsidRPr="0065080B">
        <w:rPr>
          <w:rFonts w:asciiTheme="minorHAnsi" w:hAnsiTheme="minorHAnsi" w:cstheme="minorHAnsi"/>
          <w:lang w:eastAsia="pl-PL"/>
        </w:rPr>
        <w:t xml:space="preserve">aby nie utrudniać wjazdów i wyjazdów </w:t>
      </w:r>
      <w:r w:rsidR="0065080B" w:rsidRPr="0065080B">
        <w:rPr>
          <w:rFonts w:asciiTheme="minorHAnsi" w:hAnsiTheme="minorHAnsi" w:cstheme="minorHAnsi"/>
          <w:lang w:eastAsia="pl-PL"/>
        </w:rPr>
        <w:t>w zakresie innym niż wynikający                      z technologii robót oraz informować ich na bieżąco o utrudnieniach.</w:t>
      </w:r>
    </w:p>
    <w:p w:rsidR="002807C6" w:rsidRPr="004828CB" w:rsidRDefault="002807C6" w:rsidP="002807C6">
      <w:pPr>
        <w:pStyle w:val="Normalny10"/>
        <w:numPr>
          <w:ilvl w:val="0"/>
          <w:numId w:val="4"/>
        </w:numPr>
        <w:tabs>
          <w:tab w:val="clear" w:pos="4860"/>
          <w:tab w:val="num" w:pos="426"/>
          <w:tab w:val="left" w:pos="5670"/>
        </w:tabs>
        <w:autoSpaceDE w:val="0"/>
        <w:ind w:left="426" w:hanging="426"/>
        <w:jc w:val="both"/>
        <w:rPr>
          <w:rStyle w:val="markedcontent"/>
          <w:rFonts w:asciiTheme="minorHAnsi" w:eastAsia="Bookman Old Style" w:hAnsiTheme="minorHAnsi" w:cstheme="minorHAnsi"/>
        </w:rPr>
      </w:pPr>
      <w:r w:rsidRPr="004828CB">
        <w:rPr>
          <w:rStyle w:val="markedcontent"/>
          <w:rFonts w:asciiTheme="minorHAnsi" w:eastAsia="Lucida Sans Unicode" w:hAnsiTheme="minorHAnsi" w:cstheme="minorHAnsi"/>
        </w:rPr>
        <w:t xml:space="preserve">Wykonawca zobowiązany jest do sporządzenia </w:t>
      </w:r>
      <w:r w:rsidRPr="004828CB">
        <w:rPr>
          <w:rStyle w:val="highlight"/>
          <w:rFonts w:asciiTheme="minorHAnsi" w:eastAsia="Lucida Sans Unicode" w:hAnsiTheme="minorHAnsi" w:cstheme="minorHAnsi"/>
        </w:rPr>
        <w:t xml:space="preserve">inwentaryzacji geodezyjnej powykonawczej </w:t>
      </w:r>
      <w:r w:rsidR="00353BEA" w:rsidRPr="004828CB">
        <w:rPr>
          <w:rStyle w:val="highlight"/>
          <w:rFonts w:asciiTheme="minorHAnsi" w:eastAsia="Lucida Sans Unicode" w:hAnsiTheme="minorHAnsi" w:cstheme="minorHAnsi"/>
        </w:rPr>
        <w:br/>
      </w:r>
      <w:r w:rsidRPr="004828CB">
        <w:rPr>
          <w:rStyle w:val="highlight"/>
          <w:rFonts w:asciiTheme="minorHAnsi" w:eastAsia="Lucida Sans Unicode" w:hAnsiTheme="minorHAnsi" w:cstheme="minorHAnsi"/>
        </w:rPr>
        <w:t xml:space="preserve">i </w:t>
      </w:r>
      <w:r w:rsidRPr="004828CB">
        <w:rPr>
          <w:rStyle w:val="markedcontent"/>
          <w:rFonts w:asciiTheme="minorHAnsi" w:eastAsia="Lucida Sans Unicode" w:hAnsiTheme="minorHAnsi" w:cstheme="minorHAnsi"/>
        </w:rPr>
        <w:t>uzyskania jej przyjęcia do właściwego zasobu geodezyjnego.</w:t>
      </w:r>
    </w:p>
    <w:p w:rsidR="002807C6" w:rsidRPr="004828CB" w:rsidRDefault="002807C6" w:rsidP="00353BEA">
      <w:pPr>
        <w:pStyle w:val="Normalny10"/>
        <w:numPr>
          <w:ilvl w:val="0"/>
          <w:numId w:val="4"/>
        </w:numPr>
        <w:tabs>
          <w:tab w:val="clear" w:pos="4860"/>
          <w:tab w:val="num" w:pos="426"/>
          <w:tab w:val="left" w:pos="5670"/>
        </w:tabs>
        <w:autoSpaceDE w:val="0"/>
        <w:ind w:left="426" w:hanging="426"/>
        <w:jc w:val="both"/>
        <w:rPr>
          <w:rFonts w:asciiTheme="minorHAnsi" w:eastAsia="Bookman Old Style" w:hAnsiTheme="minorHAnsi" w:cstheme="minorHAnsi"/>
        </w:rPr>
      </w:pPr>
      <w:r w:rsidRPr="004828CB">
        <w:rPr>
          <w:rStyle w:val="markedcontent"/>
          <w:rFonts w:asciiTheme="minorHAnsi" w:eastAsia="Lucida Sans Unicode" w:hAnsiTheme="minorHAnsi" w:cstheme="minorHAnsi"/>
        </w:rPr>
        <w:t xml:space="preserve">Wykonawca przekaże zamawiającemu </w:t>
      </w:r>
      <w:r w:rsidRPr="004828CB">
        <w:rPr>
          <w:rFonts w:asciiTheme="minorHAnsi" w:hAnsiTheme="minorHAnsi" w:cstheme="minorHAnsi"/>
          <w:lang w:eastAsia="pl-PL"/>
        </w:rPr>
        <w:t xml:space="preserve">3 (trzy) egzemplarze powykonawczej inwentaryzacji geodezyjnej wykonanych robót </w:t>
      </w:r>
      <w:r w:rsidRPr="004828CB">
        <w:rPr>
          <w:rFonts w:asciiTheme="minorHAnsi" w:hAnsiTheme="minorHAnsi" w:cstheme="minorHAnsi"/>
        </w:rPr>
        <w:t xml:space="preserve">zatwierdzonej przez odpowiedni Urząd Geodezji </w:t>
      </w:r>
      <w:r w:rsidR="00D033F6">
        <w:rPr>
          <w:rFonts w:asciiTheme="minorHAnsi" w:hAnsiTheme="minorHAnsi" w:cstheme="minorHAnsi"/>
        </w:rPr>
        <w:t xml:space="preserve">                            </w:t>
      </w:r>
      <w:r w:rsidRPr="004828CB">
        <w:rPr>
          <w:rFonts w:asciiTheme="minorHAnsi" w:hAnsiTheme="minorHAnsi" w:cstheme="minorHAnsi"/>
        </w:rPr>
        <w:t xml:space="preserve">i Kartografii (w tym  w wersji analogowej i numerycznej w plikach </w:t>
      </w:r>
      <w:proofErr w:type="spellStart"/>
      <w:r w:rsidRPr="004828CB">
        <w:rPr>
          <w:rFonts w:asciiTheme="minorHAnsi" w:hAnsiTheme="minorHAnsi" w:cstheme="minorHAnsi"/>
        </w:rPr>
        <w:t>dwg</w:t>
      </w:r>
      <w:proofErr w:type="spellEnd"/>
      <w:r w:rsidRPr="004828CB">
        <w:rPr>
          <w:rFonts w:asciiTheme="minorHAnsi" w:hAnsiTheme="minorHAnsi" w:cstheme="minorHAnsi"/>
        </w:rPr>
        <w:t xml:space="preserve">. lub </w:t>
      </w:r>
      <w:proofErr w:type="spellStart"/>
      <w:r w:rsidRPr="004828CB">
        <w:rPr>
          <w:rFonts w:asciiTheme="minorHAnsi" w:hAnsiTheme="minorHAnsi" w:cstheme="minorHAnsi"/>
        </w:rPr>
        <w:t>dxf</w:t>
      </w:r>
      <w:proofErr w:type="spellEnd"/>
      <w:r w:rsidRPr="004828CB">
        <w:rPr>
          <w:rFonts w:asciiTheme="minorHAnsi" w:hAnsiTheme="minorHAnsi" w:cstheme="minorHAnsi"/>
        </w:rPr>
        <w:t xml:space="preserve">. - 1 egz. na płycie </w:t>
      </w:r>
      <w:proofErr w:type="spellStart"/>
      <w:r w:rsidRPr="004828CB">
        <w:rPr>
          <w:rFonts w:asciiTheme="minorHAnsi" w:hAnsiTheme="minorHAnsi" w:cstheme="minorHAnsi"/>
        </w:rPr>
        <w:t>CD-R</w:t>
      </w:r>
      <w:proofErr w:type="spellEnd"/>
      <w:r w:rsidRPr="004828CB">
        <w:rPr>
          <w:rFonts w:asciiTheme="minorHAnsi" w:hAnsiTheme="minorHAnsi" w:cstheme="minorHAnsi"/>
        </w:rPr>
        <w:t>).</w:t>
      </w:r>
    </w:p>
    <w:p w:rsidR="00D45EE8" w:rsidRPr="004828CB" w:rsidRDefault="001717A7" w:rsidP="00353BEA">
      <w:pPr>
        <w:tabs>
          <w:tab w:val="left" w:pos="426"/>
        </w:tabs>
        <w:spacing w:line="276" w:lineRule="auto"/>
        <w:ind w:left="420" w:hanging="420"/>
        <w:jc w:val="both"/>
        <w:rPr>
          <w:rFonts w:asciiTheme="minorHAnsi" w:eastAsia="Bookman Old Style" w:hAnsiTheme="minorHAnsi" w:cstheme="minorHAnsi"/>
          <w:sz w:val="24"/>
          <w:szCs w:val="24"/>
        </w:rPr>
      </w:pPr>
      <w:r w:rsidRPr="004828CB">
        <w:rPr>
          <w:rFonts w:asciiTheme="minorHAnsi" w:hAnsiTheme="minorHAnsi" w:cstheme="minorHAnsi"/>
          <w:sz w:val="24"/>
          <w:szCs w:val="24"/>
        </w:rPr>
        <w:t>1</w:t>
      </w:r>
      <w:r w:rsidR="0065080B">
        <w:rPr>
          <w:rFonts w:asciiTheme="minorHAnsi" w:hAnsiTheme="minorHAnsi" w:cstheme="minorHAnsi"/>
          <w:sz w:val="24"/>
          <w:szCs w:val="24"/>
        </w:rPr>
        <w:t>4</w:t>
      </w:r>
      <w:r w:rsidRPr="004828CB">
        <w:rPr>
          <w:rFonts w:asciiTheme="minorHAnsi" w:hAnsiTheme="minorHAnsi" w:cstheme="minorHAnsi"/>
          <w:sz w:val="24"/>
          <w:szCs w:val="24"/>
        </w:rPr>
        <w:t>.</w:t>
      </w:r>
      <w:r w:rsidR="00353BEA" w:rsidRPr="004828CB">
        <w:rPr>
          <w:rFonts w:asciiTheme="minorHAnsi" w:hAnsiTheme="minorHAnsi" w:cstheme="minorHAnsi"/>
          <w:sz w:val="24"/>
          <w:szCs w:val="24"/>
        </w:rPr>
        <w:tab/>
      </w:r>
      <w:r w:rsidR="0084702F" w:rsidRPr="004828CB">
        <w:rPr>
          <w:rFonts w:asciiTheme="minorHAnsi" w:eastAsia="Bookman Old Style" w:hAnsiTheme="minorHAnsi" w:cstheme="minorHAnsi"/>
          <w:sz w:val="24"/>
          <w:szCs w:val="24"/>
        </w:rPr>
        <w:t>Jeżeli na skutek działania</w:t>
      </w:r>
      <w:r w:rsidR="00F9795A" w:rsidRPr="004828CB">
        <w:rPr>
          <w:rFonts w:asciiTheme="minorHAnsi" w:eastAsia="Bookman Old Style" w:hAnsiTheme="minorHAnsi" w:cstheme="minorHAnsi"/>
          <w:sz w:val="24"/>
          <w:szCs w:val="24"/>
        </w:rPr>
        <w:t xml:space="preserve"> lub zaniechania w</w:t>
      </w:r>
      <w:r w:rsidR="0084702F" w:rsidRPr="004828CB">
        <w:rPr>
          <w:rFonts w:asciiTheme="minorHAnsi" w:eastAsia="Bookman Old Style" w:hAnsiTheme="minorHAnsi" w:cstheme="minorHAnsi"/>
          <w:sz w:val="24"/>
          <w:szCs w:val="24"/>
        </w:rPr>
        <w:t xml:space="preserve">ykonawcy dojdzie do awarii, usterki lub innej szkody, </w:t>
      </w:r>
      <w:r w:rsidR="00F9795A" w:rsidRPr="004828CB">
        <w:rPr>
          <w:rFonts w:asciiTheme="minorHAnsi" w:eastAsia="Bookman Old Style" w:hAnsiTheme="minorHAnsi" w:cstheme="minorHAnsi"/>
          <w:sz w:val="24"/>
          <w:szCs w:val="24"/>
        </w:rPr>
        <w:t>w</w:t>
      </w:r>
      <w:r w:rsidR="0084702F" w:rsidRPr="004828CB">
        <w:rPr>
          <w:rFonts w:asciiTheme="minorHAnsi" w:eastAsia="Bookman Old Style" w:hAnsiTheme="minorHAnsi" w:cstheme="minorHAnsi"/>
          <w:sz w:val="24"/>
          <w:szCs w:val="24"/>
        </w:rPr>
        <w:t>ykonawca zobowiązany jest do jej usunięcia l</w:t>
      </w:r>
      <w:r w:rsidR="0060753B" w:rsidRPr="004828CB">
        <w:rPr>
          <w:rFonts w:asciiTheme="minorHAnsi" w:eastAsia="Bookman Old Style" w:hAnsiTheme="minorHAnsi" w:cstheme="minorHAnsi"/>
          <w:sz w:val="24"/>
          <w:szCs w:val="24"/>
        </w:rPr>
        <w:t xml:space="preserve">ub naprawienia na własny koszt </w:t>
      </w:r>
      <w:r w:rsidR="00353BEA" w:rsidRPr="004828CB">
        <w:rPr>
          <w:rFonts w:asciiTheme="minorHAnsi" w:eastAsia="Bookman Old Style" w:hAnsiTheme="minorHAnsi" w:cstheme="minorHAnsi"/>
          <w:sz w:val="24"/>
          <w:szCs w:val="24"/>
        </w:rPr>
        <w:br/>
      </w:r>
      <w:r w:rsidR="0084702F" w:rsidRPr="004828CB">
        <w:rPr>
          <w:rFonts w:asciiTheme="minorHAnsi" w:eastAsia="Bookman Old Style" w:hAnsiTheme="minorHAnsi" w:cstheme="minorHAnsi"/>
          <w:sz w:val="24"/>
          <w:szCs w:val="24"/>
        </w:rPr>
        <w:t xml:space="preserve">w wyznaczonym przez </w:t>
      </w:r>
      <w:r w:rsidR="00F9795A" w:rsidRPr="004828CB">
        <w:rPr>
          <w:rFonts w:asciiTheme="minorHAnsi" w:eastAsia="Bookman Old Style" w:hAnsiTheme="minorHAnsi" w:cstheme="minorHAnsi"/>
          <w:sz w:val="24"/>
          <w:szCs w:val="24"/>
        </w:rPr>
        <w:t>z</w:t>
      </w:r>
      <w:r w:rsidR="0084702F" w:rsidRPr="004828CB">
        <w:rPr>
          <w:rFonts w:asciiTheme="minorHAnsi" w:eastAsia="Bookman Old Style" w:hAnsiTheme="minorHAnsi" w:cstheme="minorHAnsi"/>
          <w:sz w:val="24"/>
          <w:szCs w:val="24"/>
        </w:rPr>
        <w:t>amawiającego terminie.</w:t>
      </w:r>
    </w:p>
    <w:p w:rsidR="00D45EE8" w:rsidRPr="004828CB" w:rsidRDefault="000368F4" w:rsidP="00353BEA">
      <w:pPr>
        <w:spacing w:line="276" w:lineRule="auto"/>
        <w:ind w:left="426" w:hanging="426"/>
        <w:jc w:val="both"/>
        <w:rPr>
          <w:rFonts w:asciiTheme="minorHAnsi" w:eastAsia="Bookman Old Style" w:hAnsiTheme="minorHAnsi" w:cstheme="minorHAnsi"/>
          <w:sz w:val="24"/>
          <w:szCs w:val="24"/>
        </w:rPr>
      </w:pPr>
      <w:r w:rsidRPr="004828CB">
        <w:rPr>
          <w:rFonts w:asciiTheme="minorHAnsi" w:hAnsiTheme="minorHAnsi" w:cstheme="minorHAnsi"/>
          <w:sz w:val="24"/>
          <w:szCs w:val="24"/>
        </w:rPr>
        <w:t>1</w:t>
      </w:r>
      <w:r w:rsidR="0065080B">
        <w:rPr>
          <w:rFonts w:asciiTheme="minorHAnsi" w:hAnsiTheme="minorHAnsi" w:cstheme="minorHAnsi"/>
          <w:sz w:val="24"/>
          <w:szCs w:val="24"/>
        </w:rPr>
        <w:t>5</w:t>
      </w:r>
      <w:r w:rsidRPr="004828CB">
        <w:rPr>
          <w:rFonts w:asciiTheme="minorHAnsi" w:hAnsiTheme="minorHAnsi" w:cstheme="minorHAnsi"/>
          <w:sz w:val="24"/>
          <w:szCs w:val="24"/>
        </w:rPr>
        <w:t>.</w:t>
      </w:r>
      <w:r w:rsidR="00353BEA" w:rsidRPr="004828CB">
        <w:rPr>
          <w:rFonts w:asciiTheme="minorHAnsi" w:hAnsiTheme="minorHAnsi" w:cstheme="minorHAnsi"/>
          <w:sz w:val="24"/>
          <w:szCs w:val="24"/>
        </w:rPr>
        <w:tab/>
      </w:r>
      <w:r w:rsidR="0084702F" w:rsidRPr="004828CB">
        <w:rPr>
          <w:rFonts w:asciiTheme="minorHAnsi" w:eastAsia="Bookman Old Style" w:hAnsiTheme="minorHAnsi" w:cstheme="minorHAnsi"/>
          <w:sz w:val="24"/>
          <w:szCs w:val="24"/>
        </w:rPr>
        <w:t xml:space="preserve">Jeżeli </w:t>
      </w:r>
      <w:r w:rsidR="00F9795A" w:rsidRPr="004828CB">
        <w:rPr>
          <w:rFonts w:asciiTheme="minorHAnsi" w:eastAsia="Bookman Old Style" w:hAnsiTheme="minorHAnsi" w:cstheme="minorHAnsi"/>
          <w:sz w:val="24"/>
          <w:szCs w:val="24"/>
        </w:rPr>
        <w:t>w</w:t>
      </w:r>
      <w:r w:rsidR="0084702F" w:rsidRPr="004828CB">
        <w:rPr>
          <w:rFonts w:asciiTheme="minorHAnsi" w:eastAsia="Bookman Old Style" w:hAnsiTheme="minorHAnsi" w:cstheme="minorHAnsi"/>
          <w:sz w:val="24"/>
          <w:szCs w:val="24"/>
        </w:rPr>
        <w:t xml:space="preserve">ykonawca </w:t>
      </w:r>
      <w:r w:rsidR="008A495A" w:rsidRPr="004828CB">
        <w:rPr>
          <w:rFonts w:asciiTheme="minorHAnsi" w:eastAsia="Bookman Old Style" w:hAnsiTheme="minorHAnsi" w:cstheme="minorHAnsi"/>
          <w:sz w:val="24"/>
          <w:szCs w:val="24"/>
        </w:rPr>
        <w:t>nie zrealizuje robót</w:t>
      </w:r>
      <w:r w:rsidR="00F9795A" w:rsidRPr="004828CB">
        <w:rPr>
          <w:rFonts w:asciiTheme="minorHAnsi" w:eastAsia="Bookman Old Style" w:hAnsiTheme="minorHAnsi" w:cstheme="minorHAnsi"/>
          <w:sz w:val="24"/>
          <w:szCs w:val="24"/>
        </w:rPr>
        <w:t xml:space="preserve"> określonych w ust. </w:t>
      </w:r>
      <w:r w:rsidR="00D45EE8" w:rsidRPr="004828CB">
        <w:rPr>
          <w:rFonts w:asciiTheme="minorHAnsi" w:eastAsia="Bookman Old Style" w:hAnsiTheme="minorHAnsi" w:cstheme="minorHAnsi"/>
          <w:sz w:val="24"/>
          <w:szCs w:val="24"/>
        </w:rPr>
        <w:t>1</w:t>
      </w:r>
      <w:r w:rsidR="0065080B">
        <w:rPr>
          <w:rFonts w:asciiTheme="minorHAnsi" w:eastAsia="Bookman Old Style" w:hAnsiTheme="minorHAnsi" w:cstheme="minorHAnsi"/>
          <w:sz w:val="24"/>
          <w:szCs w:val="24"/>
        </w:rPr>
        <w:t>4</w:t>
      </w:r>
      <w:r w:rsidR="003C286B" w:rsidRPr="004828CB">
        <w:rPr>
          <w:rFonts w:asciiTheme="minorHAnsi" w:eastAsia="Bookman Old Style" w:hAnsiTheme="minorHAnsi" w:cstheme="minorHAnsi"/>
          <w:sz w:val="24"/>
          <w:szCs w:val="24"/>
        </w:rPr>
        <w:t xml:space="preserve"> </w:t>
      </w:r>
      <w:r w:rsidR="008A495A" w:rsidRPr="004828CB">
        <w:rPr>
          <w:rFonts w:asciiTheme="minorHAnsi" w:eastAsia="Bookman Old Style" w:hAnsiTheme="minorHAnsi" w:cstheme="minorHAnsi"/>
          <w:sz w:val="24"/>
          <w:szCs w:val="24"/>
        </w:rPr>
        <w:t xml:space="preserve">w terminie wskazanym, </w:t>
      </w:r>
      <w:r w:rsidR="00F9795A" w:rsidRPr="004828CB">
        <w:rPr>
          <w:rFonts w:asciiTheme="minorHAnsi" w:eastAsia="Bookman Old Style" w:hAnsiTheme="minorHAnsi" w:cstheme="minorHAnsi"/>
          <w:sz w:val="24"/>
          <w:szCs w:val="24"/>
        </w:rPr>
        <w:t>z</w:t>
      </w:r>
      <w:r w:rsidR="0084702F" w:rsidRPr="004828CB">
        <w:rPr>
          <w:rFonts w:asciiTheme="minorHAnsi" w:eastAsia="Bookman Old Style" w:hAnsiTheme="minorHAnsi" w:cstheme="minorHAnsi"/>
          <w:sz w:val="24"/>
          <w:szCs w:val="24"/>
        </w:rPr>
        <w:t>amawiający z</w:t>
      </w:r>
      <w:r w:rsidR="000E32ED" w:rsidRPr="004828CB">
        <w:rPr>
          <w:rFonts w:asciiTheme="minorHAnsi" w:eastAsia="Bookman Old Style" w:hAnsiTheme="minorHAnsi" w:cstheme="minorHAnsi"/>
          <w:sz w:val="24"/>
          <w:szCs w:val="24"/>
        </w:rPr>
        <w:t xml:space="preserve">leci usunięcie awarii na koszt </w:t>
      </w:r>
      <w:r w:rsidR="00F9795A" w:rsidRPr="004828CB">
        <w:rPr>
          <w:rFonts w:asciiTheme="minorHAnsi" w:eastAsia="Bookman Old Style" w:hAnsiTheme="minorHAnsi" w:cstheme="minorHAnsi"/>
          <w:sz w:val="24"/>
          <w:szCs w:val="24"/>
        </w:rPr>
        <w:t>w</w:t>
      </w:r>
      <w:r w:rsidR="0084702F" w:rsidRPr="004828CB">
        <w:rPr>
          <w:rFonts w:asciiTheme="minorHAnsi" w:eastAsia="Bookman Old Style" w:hAnsiTheme="minorHAnsi" w:cstheme="minorHAnsi"/>
          <w:sz w:val="24"/>
          <w:szCs w:val="24"/>
        </w:rPr>
        <w:t>ykonawcy</w:t>
      </w:r>
      <w:r w:rsidR="00F9795A" w:rsidRPr="004828CB">
        <w:rPr>
          <w:rFonts w:asciiTheme="minorHAnsi" w:eastAsia="Bookman Old Style" w:hAnsiTheme="minorHAnsi" w:cstheme="minorHAnsi"/>
          <w:sz w:val="24"/>
          <w:szCs w:val="24"/>
        </w:rPr>
        <w:t xml:space="preserve"> potrącając odpowiednie kwoty </w:t>
      </w:r>
      <w:r w:rsidR="007C7902" w:rsidRPr="004828CB">
        <w:rPr>
          <w:rFonts w:asciiTheme="minorHAnsi" w:eastAsia="Bookman Old Style" w:hAnsiTheme="minorHAnsi" w:cstheme="minorHAnsi"/>
          <w:sz w:val="24"/>
          <w:szCs w:val="24"/>
        </w:rPr>
        <w:t xml:space="preserve">                        </w:t>
      </w:r>
      <w:r w:rsidR="00F9795A" w:rsidRPr="004828CB">
        <w:rPr>
          <w:rFonts w:asciiTheme="minorHAnsi" w:eastAsia="Bookman Old Style" w:hAnsiTheme="minorHAnsi" w:cstheme="minorHAnsi"/>
          <w:sz w:val="24"/>
          <w:szCs w:val="24"/>
        </w:rPr>
        <w:lastRenderedPageBreak/>
        <w:t xml:space="preserve">z </w:t>
      </w:r>
      <w:r w:rsidR="000E32ED" w:rsidRPr="004828CB">
        <w:rPr>
          <w:rFonts w:asciiTheme="minorHAnsi" w:eastAsia="Bookman Old Style" w:hAnsiTheme="minorHAnsi" w:cstheme="minorHAnsi"/>
          <w:sz w:val="24"/>
          <w:szCs w:val="24"/>
        </w:rPr>
        <w:t>przysługującego mu wynagrodzenia</w:t>
      </w:r>
      <w:r w:rsidR="0084702F" w:rsidRPr="004828CB">
        <w:rPr>
          <w:rFonts w:asciiTheme="minorHAnsi" w:eastAsia="Bookman Old Style" w:hAnsiTheme="minorHAnsi" w:cstheme="minorHAnsi"/>
          <w:sz w:val="24"/>
          <w:szCs w:val="24"/>
        </w:rPr>
        <w:t xml:space="preserve">, </w:t>
      </w:r>
      <w:r w:rsidR="000E32ED" w:rsidRPr="004828CB">
        <w:rPr>
          <w:rFonts w:asciiTheme="minorHAnsi" w:eastAsia="Bookman Old Style" w:hAnsiTheme="minorHAnsi" w:cstheme="minorHAnsi"/>
          <w:sz w:val="24"/>
          <w:szCs w:val="24"/>
        </w:rPr>
        <w:t>lub wykorzystując środki w ramach</w:t>
      </w:r>
      <w:r w:rsidR="0084702F" w:rsidRPr="004828CB">
        <w:rPr>
          <w:rFonts w:asciiTheme="minorHAnsi" w:eastAsia="Bookman Old Style" w:hAnsiTheme="minorHAnsi" w:cstheme="minorHAnsi"/>
          <w:sz w:val="24"/>
          <w:szCs w:val="24"/>
        </w:rPr>
        <w:t xml:space="preserve"> zabezpieczenia należytego wykonania ro</w:t>
      </w:r>
      <w:r w:rsidR="0060753B" w:rsidRPr="004828CB">
        <w:rPr>
          <w:rFonts w:asciiTheme="minorHAnsi" w:eastAsia="Bookman Old Style" w:hAnsiTheme="minorHAnsi" w:cstheme="minorHAnsi"/>
          <w:sz w:val="24"/>
          <w:szCs w:val="24"/>
        </w:rPr>
        <w:t>bót</w:t>
      </w:r>
      <w:r w:rsidR="009368EA" w:rsidRPr="004828CB">
        <w:rPr>
          <w:rFonts w:asciiTheme="minorHAnsi" w:eastAsia="Bookman Old Style" w:hAnsiTheme="minorHAnsi" w:cstheme="minorHAnsi"/>
          <w:sz w:val="24"/>
          <w:szCs w:val="24"/>
        </w:rPr>
        <w:t>,</w:t>
      </w:r>
      <w:r w:rsidR="003C286B" w:rsidRPr="004828CB">
        <w:rPr>
          <w:rFonts w:asciiTheme="minorHAnsi" w:eastAsia="Bookman Old Style" w:hAnsiTheme="minorHAnsi" w:cstheme="minorHAnsi"/>
          <w:sz w:val="24"/>
          <w:szCs w:val="24"/>
        </w:rPr>
        <w:t xml:space="preserve"> </w:t>
      </w:r>
      <w:r w:rsidR="002237D8" w:rsidRPr="004828CB">
        <w:rPr>
          <w:rFonts w:asciiTheme="minorHAnsi" w:eastAsia="Bookman Old Style" w:hAnsiTheme="minorHAnsi" w:cstheme="minorHAnsi"/>
          <w:sz w:val="24"/>
          <w:szCs w:val="24"/>
        </w:rPr>
        <w:t>jeżeli jest przewidziane.</w:t>
      </w:r>
    </w:p>
    <w:p w:rsidR="00D45EE8" w:rsidRPr="004828CB" w:rsidRDefault="000368F4" w:rsidP="00353BEA">
      <w:pPr>
        <w:tabs>
          <w:tab w:val="left" w:pos="426"/>
        </w:tabs>
        <w:spacing w:line="276" w:lineRule="auto"/>
        <w:ind w:left="420" w:hanging="420"/>
        <w:jc w:val="both"/>
        <w:rPr>
          <w:rFonts w:asciiTheme="minorHAnsi" w:hAnsiTheme="minorHAnsi" w:cstheme="minorHAnsi"/>
          <w:sz w:val="24"/>
          <w:szCs w:val="24"/>
        </w:rPr>
      </w:pPr>
      <w:r w:rsidRPr="004828CB">
        <w:rPr>
          <w:rFonts w:asciiTheme="minorHAnsi" w:eastAsia="Bookman Old Style" w:hAnsiTheme="minorHAnsi" w:cstheme="minorHAnsi"/>
          <w:sz w:val="24"/>
          <w:szCs w:val="24"/>
        </w:rPr>
        <w:t>1</w:t>
      </w:r>
      <w:r w:rsidR="0065080B">
        <w:rPr>
          <w:rFonts w:asciiTheme="minorHAnsi" w:eastAsia="Bookman Old Style" w:hAnsiTheme="minorHAnsi" w:cstheme="minorHAnsi"/>
          <w:sz w:val="24"/>
          <w:szCs w:val="24"/>
        </w:rPr>
        <w:t>6</w:t>
      </w:r>
      <w:r w:rsidRPr="004828CB">
        <w:rPr>
          <w:rFonts w:asciiTheme="minorHAnsi" w:eastAsia="Bookman Old Style" w:hAnsiTheme="minorHAnsi" w:cstheme="minorHAnsi"/>
          <w:sz w:val="24"/>
          <w:szCs w:val="24"/>
        </w:rPr>
        <w:t>.</w:t>
      </w:r>
      <w:r w:rsidR="00353BEA" w:rsidRPr="004828CB">
        <w:rPr>
          <w:rFonts w:asciiTheme="minorHAnsi" w:eastAsia="Bookman Old Style" w:hAnsiTheme="minorHAnsi" w:cstheme="minorHAnsi"/>
          <w:sz w:val="24"/>
          <w:szCs w:val="24"/>
        </w:rPr>
        <w:tab/>
      </w:r>
      <w:r w:rsidR="0084702F" w:rsidRPr="004828CB">
        <w:rPr>
          <w:rFonts w:asciiTheme="minorHAnsi" w:hAnsiTheme="minorHAnsi" w:cstheme="minorHAnsi"/>
          <w:sz w:val="24"/>
          <w:szCs w:val="24"/>
        </w:rPr>
        <w:t xml:space="preserve">Wykonawca zobowiązany jest </w:t>
      </w:r>
      <w:r w:rsidR="006A3F0E" w:rsidRPr="004828CB">
        <w:rPr>
          <w:rFonts w:asciiTheme="minorHAnsi" w:hAnsiTheme="minorHAnsi" w:cstheme="minorHAnsi"/>
          <w:sz w:val="24"/>
          <w:szCs w:val="24"/>
        </w:rPr>
        <w:t xml:space="preserve">bezwzględnie </w:t>
      </w:r>
      <w:r w:rsidR="0084702F" w:rsidRPr="004828CB">
        <w:rPr>
          <w:rFonts w:asciiTheme="minorHAnsi" w:hAnsiTheme="minorHAnsi" w:cstheme="minorHAnsi"/>
          <w:sz w:val="24"/>
          <w:szCs w:val="24"/>
        </w:rPr>
        <w:t xml:space="preserve">posiadać aprobaty techniczne, atesty, badania, certyfikaty i inne dokumenty wymagane prawem budowlanym, aktami wykonawczymi oraz innymi przepisami prawa, na montowane i wbudowywane </w:t>
      </w:r>
      <w:r w:rsidR="00F9795A" w:rsidRPr="004828CB">
        <w:rPr>
          <w:rFonts w:asciiTheme="minorHAnsi" w:hAnsiTheme="minorHAnsi" w:cstheme="minorHAnsi"/>
          <w:sz w:val="24"/>
          <w:szCs w:val="24"/>
        </w:rPr>
        <w:t>w ramach zamówienia materiały</w:t>
      </w:r>
      <w:r w:rsidR="00353BEA" w:rsidRPr="004828CB">
        <w:rPr>
          <w:rFonts w:asciiTheme="minorHAnsi" w:hAnsiTheme="minorHAnsi" w:cstheme="minorHAnsi"/>
          <w:sz w:val="24"/>
          <w:szCs w:val="24"/>
        </w:rPr>
        <w:br/>
      </w:r>
      <w:r w:rsidR="00F9795A" w:rsidRPr="004828CB">
        <w:rPr>
          <w:rFonts w:asciiTheme="minorHAnsi" w:hAnsiTheme="minorHAnsi" w:cstheme="minorHAnsi"/>
          <w:sz w:val="24"/>
          <w:szCs w:val="24"/>
        </w:rPr>
        <w:t xml:space="preserve">i </w:t>
      </w:r>
      <w:r w:rsidR="0084702F" w:rsidRPr="004828CB">
        <w:rPr>
          <w:rFonts w:asciiTheme="minorHAnsi" w:hAnsiTheme="minorHAnsi" w:cstheme="minorHAnsi"/>
          <w:sz w:val="24"/>
          <w:szCs w:val="24"/>
        </w:rPr>
        <w:t>urządzenia.</w:t>
      </w:r>
    </w:p>
    <w:p w:rsidR="00D45EE8" w:rsidRPr="004828CB" w:rsidRDefault="000368F4" w:rsidP="00353BEA">
      <w:pPr>
        <w:tabs>
          <w:tab w:val="left" w:pos="426"/>
        </w:tabs>
        <w:spacing w:line="276" w:lineRule="auto"/>
        <w:ind w:left="420" w:hanging="420"/>
        <w:jc w:val="both"/>
        <w:rPr>
          <w:rFonts w:asciiTheme="minorHAnsi" w:hAnsiTheme="minorHAnsi" w:cstheme="minorHAnsi"/>
          <w:spacing w:val="-4"/>
          <w:sz w:val="24"/>
          <w:szCs w:val="24"/>
        </w:rPr>
      </w:pPr>
      <w:r w:rsidRPr="004828CB">
        <w:rPr>
          <w:rFonts w:asciiTheme="minorHAnsi" w:hAnsiTheme="minorHAnsi" w:cstheme="minorHAnsi"/>
          <w:sz w:val="24"/>
          <w:szCs w:val="24"/>
        </w:rPr>
        <w:t>1</w:t>
      </w:r>
      <w:r w:rsidR="0065080B">
        <w:rPr>
          <w:rFonts w:asciiTheme="minorHAnsi" w:hAnsiTheme="minorHAnsi" w:cstheme="minorHAnsi"/>
          <w:sz w:val="24"/>
          <w:szCs w:val="24"/>
        </w:rPr>
        <w:t>7</w:t>
      </w:r>
      <w:r w:rsidRPr="004828CB">
        <w:rPr>
          <w:rFonts w:asciiTheme="minorHAnsi" w:hAnsiTheme="minorHAnsi" w:cstheme="minorHAnsi"/>
          <w:sz w:val="24"/>
          <w:szCs w:val="24"/>
        </w:rPr>
        <w:t>.</w:t>
      </w:r>
      <w:r w:rsidR="00353BEA" w:rsidRPr="004828CB">
        <w:rPr>
          <w:rFonts w:asciiTheme="minorHAnsi" w:hAnsiTheme="minorHAnsi" w:cstheme="minorHAnsi"/>
          <w:sz w:val="24"/>
          <w:szCs w:val="24"/>
        </w:rPr>
        <w:tab/>
      </w:r>
      <w:r w:rsidR="0084702F" w:rsidRPr="004828CB">
        <w:rPr>
          <w:rFonts w:asciiTheme="minorHAnsi" w:hAnsiTheme="minorHAnsi" w:cstheme="minorHAnsi"/>
          <w:spacing w:val="-4"/>
          <w:sz w:val="24"/>
          <w:szCs w:val="24"/>
        </w:rPr>
        <w:t>W każdym czasie, w trakcie realizacji robót, wykonaw</w:t>
      </w:r>
      <w:r w:rsidR="00F9795A" w:rsidRPr="004828CB">
        <w:rPr>
          <w:rFonts w:asciiTheme="minorHAnsi" w:hAnsiTheme="minorHAnsi" w:cstheme="minorHAnsi"/>
          <w:spacing w:val="-4"/>
          <w:sz w:val="24"/>
          <w:szCs w:val="24"/>
        </w:rPr>
        <w:t>ca zobowiązany jest udostępnić z</w:t>
      </w:r>
      <w:r w:rsidR="0084702F" w:rsidRPr="004828CB">
        <w:rPr>
          <w:rFonts w:asciiTheme="minorHAnsi" w:hAnsiTheme="minorHAnsi" w:cstheme="minorHAnsi"/>
          <w:spacing w:val="-4"/>
          <w:sz w:val="24"/>
          <w:szCs w:val="24"/>
        </w:rPr>
        <w:t>amawiającemu</w:t>
      </w:r>
      <w:r w:rsidR="000D24A6" w:rsidRPr="004828CB">
        <w:rPr>
          <w:rFonts w:asciiTheme="minorHAnsi" w:hAnsiTheme="minorHAnsi" w:cstheme="minorHAnsi"/>
          <w:spacing w:val="-4"/>
          <w:sz w:val="24"/>
          <w:szCs w:val="24"/>
        </w:rPr>
        <w:t xml:space="preserve"> na jego wniosek</w:t>
      </w:r>
      <w:r w:rsidR="0084702F" w:rsidRPr="004828CB">
        <w:rPr>
          <w:rFonts w:asciiTheme="minorHAnsi" w:hAnsiTheme="minorHAnsi" w:cstheme="minorHAnsi"/>
          <w:spacing w:val="-4"/>
          <w:sz w:val="24"/>
          <w:szCs w:val="24"/>
        </w:rPr>
        <w:t xml:space="preserve"> d</w:t>
      </w:r>
      <w:r w:rsidR="0060753B" w:rsidRPr="004828CB">
        <w:rPr>
          <w:rFonts w:asciiTheme="minorHAnsi" w:hAnsiTheme="minorHAnsi" w:cstheme="minorHAnsi"/>
          <w:spacing w:val="-4"/>
          <w:sz w:val="24"/>
          <w:szCs w:val="24"/>
        </w:rPr>
        <w:t>ok</w:t>
      </w:r>
      <w:r w:rsidR="006662D4" w:rsidRPr="004828CB">
        <w:rPr>
          <w:rFonts w:asciiTheme="minorHAnsi" w:hAnsiTheme="minorHAnsi" w:cstheme="minorHAnsi"/>
          <w:spacing w:val="-4"/>
          <w:sz w:val="24"/>
          <w:szCs w:val="24"/>
        </w:rPr>
        <w:t xml:space="preserve">umenty, o których mowa w ust. </w:t>
      </w:r>
      <w:r w:rsidR="00D45EE8" w:rsidRPr="004828CB">
        <w:rPr>
          <w:rFonts w:asciiTheme="minorHAnsi" w:hAnsiTheme="minorHAnsi" w:cstheme="minorHAnsi"/>
          <w:spacing w:val="-4"/>
          <w:sz w:val="24"/>
          <w:szCs w:val="24"/>
        </w:rPr>
        <w:t>1</w:t>
      </w:r>
      <w:r w:rsidR="0065080B">
        <w:rPr>
          <w:rFonts w:asciiTheme="minorHAnsi" w:hAnsiTheme="minorHAnsi" w:cstheme="minorHAnsi"/>
          <w:spacing w:val="-4"/>
          <w:sz w:val="24"/>
          <w:szCs w:val="24"/>
        </w:rPr>
        <w:t>6</w:t>
      </w:r>
      <w:r w:rsidR="0084702F" w:rsidRPr="004828CB">
        <w:rPr>
          <w:rFonts w:asciiTheme="minorHAnsi" w:hAnsiTheme="minorHAnsi" w:cstheme="minorHAnsi"/>
          <w:spacing w:val="-4"/>
          <w:sz w:val="24"/>
          <w:szCs w:val="24"/>
        </w:rPr>
        <w:t>.</w:t>
      </w:r>
    </w:p>
    <w:p w:rsidR="00D45EE8" w:rsidRPr="004828CB" w:rsidRDefault="000368F4" w:rsidP="00353BEA">
      <w:pPr>
        <w:spacing w:line="276" w:lineRule="auto"/>
        <w:ind w:left="426" w:hanging="426"/>
        <w:jc w:val="both"/>
        <w:rPr>
          <w:rFonts w:asciiTheme="minorHAnsi" w:hAnsiTheme="minorHAnsi" w:cstheme="minorHAnsi"/>
          <w:sz w:val="24"/>
          <w:szCs w:val="24"/>
        </w:rPr>
      </w:pPr>
      <w:r w:rsidRPr="004828CB">
        <w:rPr>
          <w:rFonts w:asciiTheme="minorHAnsi" w:hAnsiTheme="minorHAnsi" w:cstheme="minorHAnsi"/>
          <w:spacing w:val="-4"/>
          <w:sz w:val="24"/>
          <w:szCs w:val="24"/>
        </w:rPr>
        <w:t>1</w:t>
      </w:r>
      <w:r w:rsidR="0065080B">
        <w:rPr>
          <w:rFonts w:asciiTheme="minorHAnsi" w:hAnsiTheme="minorHAnsi" w:cstheme="minorHAnsi"/>
          <w:spacing w:val="-4"/>
          <w:sz w:val="24"/>
          <w:szCs w:val="24"/>
        </w:rPr>
        <w:t>8</w:t>
      </w:r>
      <w:r w:rsidRPr="004828CB">
        <w:rPr>
          <w:rFonts w:asciiTheme="minorHAnsi" w:hAnsiTheme="minorHAnsi" w:cstheme="minorHAnsi"/>
          <w:spacing w:val="-4"/>
          <w:sz w:val="24"/>
          <w:szCs w:val="24"/>
        </w:rPr>
        <w:t>.</w:t>
      </w:r>
      <w:r w:rsidR="00353BEA" w:rsidRPr="004828CB">
        <w:rPr>
          <w:rFonts w:asciiTheme="minorHAnsi" w:hAnsiTheme="minorHAnsi" w:cstheme="minorHAnsi"/>
          <w:spacing w:val="-4"/>
          <w:sz w:val="24"/>
          <w:szCs w:val="24"/>
        </w:rPr>
        <w:tab/>
      </w:r>
      <w:r w:rsidR="0084702F" w:rsidRPr="004828CB">
        <w:rPr>
          <w:rFonts w:asciiTheme="minorHAnsi" w:hAnsiTheme="minorHAnsi" w:cstheme="minorHAnsi"/>
          <w:sz w:val="24"/>
          <w:szCs w:val="24"/>
        </w:rPr>
        <w:t>Wykonawca przed wbudowaniem materiałów</w:t>
      </w:r>
      <w:r w:rsidR="00F9795A" w:rsidRPr="004828CB">
        <w:rPr>
          <w:rFonts w:asciiTheme="minorHAnsi" w:hAnsiTheme="minorHAnsi" w:cstheme="minorHAnsi"/>
          <w:sz w:val="24"/>
          <w:szCs w:val="24"/>
        </w:rPr>
        <w:t xml:space="preserve"> i urządzeń będzie przekazywał z</w:t>
      </w:r>
      <w:r w:rsidR="0084702F" w:rsidRPr="004828CB">
        <w:rPr>
          <w:rFonts w:asciiTheme="minorHAnsi" w:hAnsiTheme="minorHAnsi" w:cstheme="minorHAnsi"/>
          <w:sz w:val="24"/>
          <w:szCs w:val="24"/>
        </w:rPr>
        <w:t>amawiającemu certyfikaty, badania, świadectwa, atesty, aprobaty.</w:t>
      </w:r>
    </w:p>
    <w:p w:rsidR="00437BFE" w:rsidRPr="004828CB" w:rsidRDefault="0065080B" w:rsidP="00353BEA">
      <w:pPr>
        <w:spacing w:line="276" w:lineRule="auto"/>
        <w:ind w:left="426" w:hanging="426"/>
        <w:jc w:val="both"/>
        <w:rPr>
          <w:rFonts w:asciiTheme="minorHAnsi" w:hAnsiTheme="minorHAnsi" w:cstheme="minorHAnsi"/>
          <w:sz w:val="24"/>
          <w:szCs w:val="24"/>
          <w:lang w:eastAsia="pl-PL"/>
        </w:rPr>
      </w:pPr>
      <w:r>
        <w:rPr>
          <w:rFonts w:asciiTheme="minorHAnsi" w:hAnsiTheme="minorHAnsi" w:cstheme="minorHAnsi"/>
          <w:sz w:val="24"/>
          <w:szCs w:val="24"/>
        </w:rPr>
        <w:t>19</w:t>
      </w:r>
      <w:r w:rsidR="000368F4" w:rsidRPr="004828CB">
        <w:rPr>
          <w:rFonts w:asciiTheme="minorHAnsi" w:hAnsiTheme="minorHAnsi" w:cstheme="minorHAnsi"/>
          <w:sz w:val="24"/>
          <w:szCs w:val="24"/>
        </w:rPr>
        <w:t>.</w:t>
      </w:r>
      <w:r w:rsidR="00353BEA" w:rsidRPr="004828CB">
        <w:rPr>
          <w:rFonts w:asciiTheme="minorHAnsi" w:hAnsiTheme="minorHAnsi" w:cstheme="minorHAnsi"/>
          <w:sz w:val="24"/>
          <w:szCs w:val="24"/>
        </w:rPr>
        <w:tab/>
      </w:r>
      <w:r w:rsidR="00437BFE" w:rsidRPr="004828CB">
        <w:rPr>
          <w:rFonts w:asciiTheme="minorHAnsi" w:hAnsiTheme="minorHAnsi" w:cstheme="minorHAnsi"/>
          <w:sz w:val="24"/>
          <w:szCs w:val="24"/>
          <w:lang w:eastAsia="pl-PL"/>
        </w:rPr>
        <w:t xml:space="preserve">Wykonawca będzie brał udział poprzez swoich umocowanych przedstawicieli w wizytach kontrolnych i monitorujących realizowanych przez przedstawicieli organów państwowych </w:t>
      </w:r>
      <w:r w:rsidR="000368F4" w:rsidRPr="004828CB">
        <w:rPr>
          <w:rFonts w:asciiTheme="minorHAnsi" w:hAnsiTheme="minorHAnsi" w:cstheme="minorHAnsi"/>
          <w:sz w:val="24"/>
          <w:szCs w:val="24"/>
          <w:lang w:eastAsia="pl-PL"/>
        </w:rPr>
        <w:br/>
      </w:r>
      <w:r w:rsidR="00437BFE" w:rsidRPr="004828CB">
        <w:rPr>
          <w:rFonts w:asciiTheme="minorHAnsi" w:hAnsiTheme="minorHAnsi" w:cstheme="minorHAnsi"/>
          <w:sz w:val="24"/>
          <w:szCs w:val="24"/>
          <w:lang w:eastAsia="pl-PL"/>
        </w:rPr>
        <w:t>i samorządowych na każdym etapie realizacji umowy, oraz będzie udzielał wymaganych przez te</w:t>
      </w:r>
      <w:r w:rsidR="00D667B5" w:rsidRPr="004828CB">
        <w:rPr>
          <w:rFonts w:asciiTheme="minorHAnsi" w:hAnsiTheme="minorHAnsi" w:cstheme="minorHAnsi"/>
          <w:sz w:val="24"/>
          <w:szCs w:val="24"/>
          <w:lang w:eastAsia="pl-PL"/>
        </w:rPr>
        <w:t xml:space="preserve"> organy wyjaśnień i informacji.</w:t>
      </w:r>
    </w:p>
    <w:p w:rsidR="00FC354F" w:rsidRPr="004828CB" w:rsidRDefault="0065080B" w:rsidP="00353BEA">
      <w:pPr>
        <w:spacing w:line="276" w:lineRule="auto"/>
        <w:ind w:left="426" w:hanging="426"/>
        <w:jc w:val="both"/>
        <w:rPr>
          <w:rFonts w:asciiTheme="minorHAnsi" w:hAnsiTheme="minorHAnsi" w:cstheme="minorHAnsi"/>
          <w:sz w:val="24"/>
          <w:szCs w:val="24"/>
        </w:rPr>
      </w:pPr>
      <w:r>
        <w:rPr>
          <w:rFonts w:asciiTheme="minorHAnsi" w:hAnsiTheme="minorHAnsi" w:cstheme="minorHAnsi"/>
          <w:sz w:val="24"/>
          <w:szCs w:val="24"/>
          <w:lang w:eastAsia="pl-PL"/>
        </w:rPr>
        <w:t>20</w:t>
      </w:r>
      <w:r w:rsidR="000368F4" w:rsidRPr="004828CB">
        <w:rPr>
          <w:rFonts w:asciiTheme="minorHAnsi" w:hAnsiTheme="minorHAnsi" w:cstheme="minorHAnsi"/>
          <w:sz w:val="24"/>
          <w:szCs w:val="24"/>
          <w:lang w:eastAsia="pl-PL"/>
        </w:rPr>
        <w:t>.</w:t>
      </w:r>
      <w:r w:rsidR="00353BEA" w:rsidRPr="004828CB">
        <w:rPr>
          <w:rFonts w:asciiTheme="minorHAnsi" w:hAnsiTheme="minorHAnsi" w:cstheme="minorHAnsi"/>
          <w:sz w:val="24"/>
          <w:szCs w:val="24"/>
          <w:lang w:eastAsia="pl-PL"/>
        </w:rPr>
        <w:tab/>
      </w:r>
      <w:r w:rsidR="00FC354F" w:rsidRPr="004828CB">
        <w:rPr>
          <w:rFonts w:asciiTheme="minorHAnsi" w:hAnsiTheme="minorHAnsi" w:cstheme="minorHAnsi"/>
          <w:sz w:val="24"/>
          <w:szCs w:val="24"/>
          <w:lang w:eastAsia="pl-PL"/>
        </w:rPr>
        <w:t xml:space="preserve">Wykonawca </w:t>
      </w:r>
      <w:r w:rsidR="000368F4" w:rsidRPr="004828CB">
        <w:rPr>
          <w:rFonts w:asciiTheme="minorHAnsi" w:hAnsiTheme="minorHAnsi" w:cstheme="minorHAnsi"/>
          <w:sz w:val="24"/>
          <w:szCs w:val="24"/>
          <w:lang w:eastAsia="pl-PL"/>
        </w:rPr>
        <w:t>zapewni kierownika budowy zgodnie z warunkami udziału w postępowaniu.</w:t>
      </w:r>
    </w:p>
    <w:p w:rsidR="007D6FEF" w:rsidRPr="004828CB" w:rsidRDefault="00FC354F" w:rsidP="00353BEA">
      <w:pPr>
        <w:pStyle w:val="WW-Tekstpodstawowy3"/>
        <w:spacing w:line="276" w:lineRule="auto"/>
        <w:ind w:left="426" w:hanging="426"/>
        <w:rPr>
          <w:rFonts w:asciiTheme="minorHAnsi" w:hAnsiTheme="minorHAnsi" w:cstheme="minorHAnsi"/>
          <w:sz w:val="24"/>
          <w:szCs w:val="24"/>
        </w:rPr>
      </w:pPr>
      <w:r w:rsidRPr="004828CB">
        <w:rPr>
          <w:rFonts w:asciiTheme="minorHAnsi" w:hAnsiTheme="minorHAnsi" w:cstheme="minorHAnsi"/>
          <w:sz w:val="24"/>
          <w:szCs w:val="24"/>
        </w:rPr>
        <w:t>2</w:t>
      </w:r>
      <w:r w:rsidR="0065080B">
        <w:rPr>
          <w:rFonts w:asciiTheme="minorHAnsi" w:hAnsiTheme="minorHAnsi" w:cstheme="minorHAnsi"/>
          <w:sz w:val="24"/>
          <w:szCs w:val="24"/>
        </w:rPr>
        <w:t>1</w:t>
      </w:r>
      <w:r w:rsidR="00872246" w:rsidRPr="004828CB">
        <w:rPr>
          <w:rFonts w:asciiTheme="minorHAnsi" w:hAnsiTheme="minorHAnsi" w:cstheme="minorHAnsi"/>
          <w:sz w:val="24"/>
          <w:szCs w:val="24"/>
        </w:rPr>
        <w:t>.</w:t>
      </w:r>
      <w:r w:rsidR="00353BEA" w:rsidRPr="004828CB">
        <w:rPr>
          <w:rFonts w:asciiTheme="minorHAnsi" w:hAnsiTheme="minorHAnsi" w:cstheme="minorHAnsi"/>
          <w:sz w:val="24"/>
          <w:szCs w:val="24"/>
        </w:rPr>
        <w:tab/>
      </w:r>
      <w:r w:rsidRPr="004828CB">
        <w:rPr>
          <w:rFonts w:asciiTheme="minorHAnsi" w:hAnsiTheme="minorHAnsi" w:cstheme="minorHAnsi"/>
          <w:sz w:val="24"/>
          <w:szCs w:val="24"/>
        </w:rPr>
        <w:t>Odpowiednie uprawnienia budowlane oraz aktualne zaświadczeni</w:t>
      </w:r>
      <w:r w:rsidR="00D667B5" w:rsidRPr="004828CB">
        <w:rPr>
          <w:rFonts w:asciiTheme="minorHAnsi" w:hAnsiTheme="minorHAnsi" w:cstheme="minorHAnsi"/>
          <w:sz w:val="24"/>
          <w:szCs w:val="24"/>
        </w:rPr>
        <w:t>e</w:t>
      </w:r>
      <w:r w:rsidRPr="004828CB">
        <w:rPr>
          <w:rFonts w:asciiTheme="minorHAnsi" w:hAnsiTheme="minorHAnsi" w:cstheme="minorHAnsi"/>
          <w:sz w:val="24"/>
          <w:szCs w:val="24"/>
        </w:rPr>
        <w:t xml:space="preserve"> o przynależ</w:t>
      </w:r>
      <w:r w:rsidR="00D667B5" w:rsidRPr="004828CB">
        <w:rPr>
          <w:rFonts w:asciiTheme="minorHAnsi" w:hAnsiTheme="minorHAnsi" w:cstheme="minorHAnsi"/>
          <w:sz w:val="24"/>
          <w:szCs w:val="24"/>
        </w:rPr>
        <w:t xml:space="preserve">ności do właściwej </w:t>
      </w:r>
      <w:r w:rsidRPr="004828CB">
        <w:rPr>
          <w:rFonts w:asciiTheme="minorHAnsi" w:hAnsiTheme="minorHAnsi" w:cstheme="minorHAnsi"/>
          <w:sz w:val="24"/>
          <w:szCs w:val="24"/>
        </w:rPr>
        <w:t xml:space="preserve">izby samorządu zawodowego osób, o których mowa w ust. </w:t>
      </w:r>
      <w:r w:rsidR="000368F4" w:rsidRPr="004828CB">
        <w:rPr>
          <w:rFonts w:asciiTheme="minorHAnsi" w:hAnsiTheme="minorHAnsi" w:cstheme="minorHAnsi"/>
          <w:sz w:val="24"/>
          <w:szCs w:val="24"/>
        </w:rPr>
        <w:t>2</w:t>
      </w:r>
      <w:r w:rsidR="0065080B">
        <w:rPr>
          <w:rFonts w:asciiTheme="minorHAnsi" w:hAnsiTheme="minorHAnsi" w:cstheme="minorHAnsi"/>
          <w:sz w:val="24"/>
          <w:szCs w:val="24"/>
        </w:rPr>
        <w:t>0</w:t>
      </w:r>
      <w:r w:rsidRPr="004828CB">
        <w:rPr>
          <w:rFonts w:asciiTheme="minorHAnsi" w:hAnsiTheme="minorHAnsi" w:cstheme="minorHAnsi"/>
          <w:sz w:val="24"/>
          <w:szCs w:val="24"/>
        </w:rPr>
        <w:t xml:space="preserve"> wykonawca dostarczy </w:t>
      </w:r>
      <w:r w:rsidR="000368F4" w:rsidRPr="004828CB">
        <w:rPr>
          <w:rFonts w:asciiTheme="minorHAnsi" w:hAnsiTheme="minorHAnsi" w:cstheme="minorHAnsi"/>
          <w:sz w:val="24"/>
          <w:szCs w:val="24"/>
        </w:rPr>
        <w:t>niezwłocznie po</w:t>
      </w:r>
      <w:r w:rsidRPr="004828CB">
        <w:rPr>
          <w:rFonts w:asciiTheme="minorHAnsi" w:hAnsiTheme="minorHAnsi" w:cstheme="minorHAnsi"/>
          <w:sz w:val="24"/>
          <w:szCs w:val="24"/>
        </w:rPr>
        <w:t xml:space="preserve"> podpisaniu umowy.</w:t>
      </w:r>
    </w:p>
    <w:p w:rsidR="000C4B5E" w:rsidRPr="004828CB" w:rsidRDefault="000368F4" w:rsidP="000C4B5E">
      <w:pPr>
        <w:pStyle w:val="WW-Tekstpodstawowy3"/>
        <w:spacing w:line="276" w:lineRule="auto"/>
        <w:ind w:left="284" w:hanging="284"/>
        <w:rPr>
          <w:rFonts w:asciiTheme="minorHAnsi" w:hAnsiTheme="minorHAnsi" w:cstheme="minorHAnsi"/>
          <w:bCs/>
          <w:sz w:val="24"/>
          <w:szCs w:val="24"/>
        </w:rPr>
      </w:pPr>
      <w:r w:rsidRPr="004828CB">
        <w:rPr>
          <w:rFonts w:asciiTheme="minorHAnsi" w:hAnsiTheme="minorHAnsi" w:cstheme="minorHAnsi"/>
          <w:sz w:val="24"/>
          <w:szCs w:val="24"/>
        </w:rPr>
        <w:t>2</w:t>
      </w:r>
      <w:r w:rsidR="0065080B">
        <w:rPr>
          <w:rFonts w:asciiTheme="minorHAnsi" w:hAnsiTheme="minorHAnsi" w:cstheme="minorHAnsi"/>
          <w:sz w:val="24"/>
          <w:szCs w:val="24"/>
        </w:rPr>
        <w:t>2</w:t>
      </w:r>
      <w:r w:rsidRPr="004828CB">
        <w:rPr>
          <w:rFonts w:asciiTheme="minorHAnsi" w:hAnsiTheme="minorHAnsi" w:cstheme="minorHAnsi"/>
          <w:sz w:val="24"/>
          <w:szCs w:val="24"/>
        </w:rPr>
        <w:t>.</w:t>
      </w:r>
      <w:r w:rsidRPr="004828CB">
        <w:rPr>
          <w:rFonts w:asciiTheme="minorHAnsi" w:hAnsiTheme="minorHAnsi" w:cstheme="minorHAnsi"/>
          <w:bCs/>
          <w:sz w:val="24"/>
          <w:szCs w:val="24"/>
        </w:rPr>
        <w:t>Wykonawcy wspólnie realizujący umowę ponoszą solidarną odpowiedzialność                            za prawidłową realizację zamówienia</w:t>
      </w:r>
      <w:r w:rsidR="00353BEA" w:rsidRPr="004828CB">
        <w:rPr>
          <w:rFonts w:asciiTheme="minorHAnsi" w:hAnsiTheme="minorHAnsi" w:cstheme="minorHAnsi"/>
          <w:bCs/>
          <w:sz w:val="24"/>
          <w:szCs w:val="24"/>
        </w:rPr>
        <w:t>.</w:t>
      </w:r>
    </w:p>
    <w:p w:rsidR="00FC354F" w:rsidRPr="004828CB" w:rsidRDefault="00FC354F" w:rsidP="006161A5">
      <w:pPr>
        <w:pStyle w:val="Normalny1"/>
        <w:autoSpaceDE w:val="0"/>
        <w:spacing w:line="276" w:lineRule="auto"/>
        <w:rPr>
          <w:rFonts w:asciiTheme="minorHAnsi" w:eastAsia="Bookman Old Style" w:hAnsiTheme="minorHAnsi" w:cstheme="minorHAnsi"/>
          <w:b/>
          <w:bCs/>
        </w:rPr>
      </w:pPr>
    </w:p>
    <w:p w:rsidR="004669C4" w:rsidRPr="004828CB" w:rsidRDefault="00C731A7" w:rsidP="006161A5">
      <w:pPr>
        <w:pStyle w:val="Normalny1"/>
        <w:autoSpaceDE w:val="0"/>
        <w:spacing w:line="276" w:lineRule="auto"/>
        <w:ind w:left="360" w:hanging="360"/>
        <w:jc w:val="center"/>
        <w:rPr>
          <w:rFonts w:asciiTheme="minorHAnsi" w:eastAsia="Bookman Old Style" w:hAnsiTheme="minorHAnsi" w:cstheme="minorHAnsi"/>
          <w:b/>
          <w:bCs/>
        </w:rPr>
      </w:pPr>
      <w:r w:rsidRPr="004828CB">
        <w:rPr>
          <w:rFonts w:asciiTheme="minorHAnsi" w:eastAsia="Bookman Old Style" w:hAnsiTheme="minorHAnsi" w:cstheme="minorHAnsi"/>
          <w:b/>
          <w:bCs/>
        </w:rPr>
        <w:t xml:space="preserve">§ </w:t>
      </w:r>
      <w:r w:rsidR="00BA3646" w:rsidRPr="004828CB">
        <w:rPr>
          <w:rFonts w:asciiTheme="minorHAnsi" w:eastAsia="Bookman Old Style" w:hAnsiTheme="minorHAnsi" w:cstheme="minorHAnsi"/>
          <w:b/>
          <w:bCs/>
        </w:rPr>
        <w:t>6.</w:t>
      </w:r>
    </w:p>
    <w:p w:rsidR="007E78A5" w:rsidRPr="004828CB" w:rsidRDefault="00CE4C42" w:rsidP="006161A5">
      <w:pPr>
        <w:pStyle w:val="Normalny1"/>
        <w:autoSpaceDE w:val="0"/>
        <w:spacing w:line="276" w:lineRule="auto"/>
        <w:jc w:val="center"/>
        <w:rPr>
          <w:rFonts w:asciiTheme="minorHAnsi" w:eastAsia="Bookman Old Style" w:hAnsiTheme="minorHAnsi" w:cstheme="minorHAnsi"/>
          <w:b/>
          <w:bCs/>
        </w:rPr>
      </w:pPr>
      <w:r w:rsidRPr="004828CB">
        <w:rPr>
          <w:rFonts w:asciiTheme="minorHAnsi" w:eastAsia="Bookman Old Style" w:hAnsiTheme="minorHAnsi" w:cstheme="minorHAnsi"/>
          <w:b/>
          <w:bCs/>
        </w:rPr>
        <w:t>Gwarancja i rękojmia</w:t>
      </w:r>
    </w:p>
    <w:p w:rsidR="008E5078" w:rsidRPr="004828CB" w:rsidRDefault="008E5078" w:rsidP="006161A5">
      <w:pPr>
        <w:pStyle w:val="Normalny1"/>
        <w:autoSpaceDE w:val="0"/>
        <w:spacing w:line="276" w:lineRule="auto"/>
        <w:jc w:val="center"/>
        <w:rPr>
          <w:rFonts w:asciiTheme="minorHAnsi" w:eastAsia="Bookman Old Style" w:hAnsiTheme="minorHAnsi" w:cstheme="minorHAnsi"/>
          <w:b/>
          <w:bCs/>
        </w:rPr>
      </w:pPr>
    </w:p>
    <w:p w:rsidR="00504452" w:rsidRPr="004828CB" w:rsidRDefault="006D5C32" w:rsidP="000C2A6F">
      <w:pPr>
        <w:pStyle w:val="Normalny1"/>
        <w:numPr>
          <w:ilvl w:val="0"/>
          <w:numId w:val="10"/>
        </w:numPr>
        <w:autoSpaceDE w:val="0"/>
        <w:spacing w:line="276" w:lineRule="auto"/>
        <w:ind w:left="426" w:hanging="426"/>
        <w:jc w:val="both"/>
        <w:rPr>
          <w:rFonts w:asciiTheme="minorHAnsi" w:eastAsia="Bookman Old Style" w:hAnsiTheme="minorHAnsi" w:cstheme="minorHAnsi"/>
        </w:rPr>
      </w:pPr>
      <w:r w:rsidRPr="004828CB">
        <w:rPr>
          <w:rFonts w:asciiTheme="minorHAnsi" w:eastAsia="Bookman Old Style" w:hAnsiTheme="minorHAnsi" w:cstheme="minorHAnsi"/>
        </w:rPr>
        <w:t xml:space="preserve">Wykonawca udziela zamawiającemu </w:t>
      </w:r>
      <w:r w:rsidR="00563A11" w:rsidRPr="004828CB">
        <w:rPr>
          <w:rFonts w:asciiTheme="minorHAnsi" w:eastAsia="Bookman Old Style" w:hAnsiTheme="minorHAnsi" w:cstheme="minorHAnsi"/>
        </w:rPr>
        <w:t>………</w:t>
      </w:r>
      <w:r w:rsidR="00270AD8" w:rsidRPr="004828CB">
        <w:rPr>
          <w:rFonts w:asciiTheme="minorHAnsi" w:eastAsia="Bookman Old Style" w:hAnsiTheme="minorHAnsi" w:cstheme="minorHAnsi"/>
          <w:b/>
        </w:rPr>
        <w:t>3</w:t>
      </w:r>
      <w:r w:rsidR="000340F5" w:rsidRPr="004828CB">
        <w:rPr>
          <w:rFonts w:asciiTheme="minorHAnsi" w:eastAsia="Bookman Old Style" w:hAnsiTheme="minorHAnsi" w:cstheme="minorHAnsi"/>
          <w:b/>
        </w:rPr>
        <w:t xml:space="preserve"> </w:t>
      </w:r>
      <w:r w:rsidR="00270AD8" w:rsidRPr="004828CB">
        <w:rPr>
          <w:rFonts w:asciiTheme="minorHAnsi" w:eastAsia="Bookman Old Style" w:hAnsiTheme="minorHAnsi" w:cstheme="minorHAnsi"/>
          <w:b/>
        </w:rPr>
        <w:t>/4</w:t>
      </w:r>
      <w:r w:rsidR="000340F5" w:rsidRPr="004828CB">
        <w:rPr>
          <w:rFonts w:asciiTheme="minorHAnsi" w:eastAsia="Bookman Old Style" w:hAnsiTheme="minorHAnsi" w:cstheme="minorHAnsi"/>
          <w:b/>
        </w:rPr>
        <w:t xml:space="preserve"> </w:t>
      </w:r>
      <w:r w:rsidR="00270AD8" w:rsidRPr="004828CB">
        <w:rPr>
          <w:rFonts w:asciiTheme="minorHAnsi" w:eastAsia="Bookman Old Style" w:hAnsiTheme="minorHAnsi" w:cstheme="minorHAnsi"/>
          <w:b/>
        </w:rPr>
        <w:t xml:space="preserve">/5 </w:t>
      </w:r>
      <w:r w:rsidR="00BA3646" w:rsidRPr="004828CB">
        <w:rPr>
          <w:rFonts w:asciiTheme="minorHAnsi" w:eastAsia="Bookman Old Style" w:hAnsiTheme="minorHAnsi" w:cstheme="minorHAnsi"/>
          <w:b/>
        </w:rPr>
        <w:t>lat</w:t>
      </w:r>
      <w:r w:rsidR="000D13DF" w:rsidRPr="004828CB">
        <w:rPr>
          <w:rFonts w:asciiTheme="minorHAnsi" w:eastAsia="Bookman Old Style" w:hAnsiTheme="minorHAnsi" w:cstheme="minorHAnsi"/>
          <w:b/>
        </w:rPr>
        <w:t xml:space="preserve"> gwarancji</w:t>
      </w:r>
      <w:r w:rsidR="007D6FEF" w:rsidRPr="004828CB">
        <w:rPr>
          <w:rFonts w:asciiTheme="minorHAnsi" w:eastAsia="Bookman Old Style" w:hAnsiTheme="minorHAnsi" w:cstheme="minorHAnsi"/>
          <w:b/>
        </w:rPr>
        <w:t xml:space="preserve"> jakości </w:t>
      </w:r>
      <w:r w:rsidR="00563A11" w:rsidRPr="004828CB">
        <w:rPr>
          <w:rFonts w:asciiTheme="minorHAnsi" w:eastAsia="Bookman Old Style" w:hAnsiTheme="minorHAnsi" w:cstheme="minorHAnsi"/>
          <w:i/>
        </w:rPr>
        <w:t>(w zależności od wskazania w ofercie</w:t>
      </w:r>
      <w:r w:rsidR="00563A11" w:rsidRPr="004828CB">
        <w:rPr>
          <w:rFonts w:asciiTheme="minorHAnsi" w:eastAsia="Bookman Old Style" w:hAnsiTheme="minorHAnsi" w:cstheme="minorHAnsi"/>
          <w:b/>
        </w:rPr>
        <w:t>)</w:t>
      </w:r>
      <w:r w:rsidR="006772C1" w:rsidRPr="004828CB">
        <w:rPr>
          <w:rFonts w:asciiTheme="minorHAnsi" w:eastAsia="Bookman Old Style" w:hAnsiTheme="minorHAnsi" w:cstheme="minorHAnsi"/>
          <w:b/>
        </w:rPr>
        <w:t xml:space="preserve"> </w:t>
      </w:r>
      <w:r w:rsidR="00BF7E21" w:rsidRPr="004828CB">
        <w:rPr>
          <w:rFonts w:asciiTheme="minorHAnsi" w:eastAsia="Bookman Old Style" w:hAnsiTheme="minorHAnsi" w:cstheme="minorHAnsi"/>
        </w:rPr>
        <w:t>na wykonani</w:t>
      </w:r>
      <w:r w:rsidR="001B634D" w:rsidRPr="004828CB">
        <w:rPr>
          <w:rFonts w:asciiTheme="minorHAnsi" w:eastAsia="Bookman Old Style" w:hAnsiTheme="minorHAnsi" w:cstheme="minorHAnsi"/>
        </w:rPr>
        <w:t xml:space="preserve">e </w:t>
      </w:r>
      <w:r w:rsidR="00F4607A" w:rsidRPr="004828CB">
        <w:rPr>
          <w:rFonts w:asciiTheme="minorHAnsi" w:eastAsia="Bookman Old Style" w:hAnsiTheme="minorHAnsi" w:cstheme="minorHAnsi"/>
        </w:rPr>
        <w:t>całości przedmiotu zamówienia</w:t>
      </w:r>
      <w:r w:rsidR="00563A11" w:rsidRPr="004828CB">
        <w:rPr>
          <w:rFonts w:asciiTheme="minorHAnsi" w:eastAsia="Bookman Old Style" w:hAnsiTheme="minorHAnsi" w:cstheme="minorHAnsi"/>
        </w:rPr>
        <w:t>.</w:t>
      </w:r>
    </w:p>
    <w:p w:rsidR="006D5C32" w:rsidRPr="004828CB" w:rsidRDefault="006D5C32" w:rsidP="000C2A6F">
      <w:pPr>
        <w:pStyle w:val="Normalny1"/>
        <w:numPr>
          <w:ilvl w:val="0"/>
          <w:numId w:val="10"/>
        </w:numPr>
        <w:autoSpaceDE w:val="0"/>
        <w:spacing w:line="276" w:lineRule="auto"/>
        <w:ind w:left="426" w:hanging="426"/>
        <w:jc w:val="both"/>
        <w:rPr>
          <w:rFonts w:asciiTheme="minorHAnsi" w:eastAsia="Bookman Old Style" w:hAnsiTheme="minorHAnsi" w:cstheme="minorHAnsi"/>
        </w:rPr>
      </w:pPr>
      <w:r w:rsidRPr="004828CB">
        <w:rPr>
          <w:rFonts w:asciiTheme="minorHAnsi" w:eastAsia="Bookman Old Style" w:hAnsiTheme="minorHAnsi" w:cstheme="minorHAnsi"/>
        </w:rPr>
        <w:t>Termin gwarancji rozpoczyna swój bieg od daty bezusterkowego odbioru przedmiotu umowy. Termin gwarancji ulega przedłużeniu o czas pomiędzy zgłoszeniem awarii lub usterki, a jej skuteczną naprawą.</w:t>
      </w:r>
    </w:p>
    <w:p w:rsidR="00AC43A8" w:rsidRPr="004828CB" w:rsidRDefault="006D5C32" w:rsidP="000C2A6F">
      <w:pPr>
        <w:pStyle w:val="Normalny1"/>
        <w:numPr>
          <w:ilvl w:val="0"/>
          <w:numId w:val="10"/>
        </w:numPr>
        <w:autoSpaceDE w:val="0"/>
        <w:spacing w:line="276" w:lineRule="auto"/>
        <w:ind w:left="426" w:hanging="426"/>
        <w:jc w:val="both"/>
        <w:rPr>
          <w:rFonts w:asciiTheme="minorHAnsi" w:eastAsia="Bookman Old Style" w:hAnsiTheme="minorHAnsi" w:cstheme="minorHAnsi"/>
        </w:rPr>
      </w:pPr>
      <w:r w:rsidRPr="004828CB">
        <w:rPr>
          <w:rFonts w:asciiTheme="minorHAnsi" w:hAnsiTheme="minorHAnsi" w:cstheme="minorHAnsi"/>
        </w:rPr>
        <w:t xml:space="preserve">O wykryciu wady w okresie gwarancji lub rękojmi </w:t>
      </w:r>
      <w:r w:rsidR="006662D4" w:rsidRPr="004828CB">
        <w:rPr>
          <w:rFonts w:asciiTheme="minorHAnsi" w:hAnsiTheme="minorHAnsi" w:cstheme="minorHAnsi"/>
        </w:rPr>
        <w:t>z</w:t>
      </w:r>
      <w:r w:rsidRPr="004828CB">
        <w:rPr>
          <w:rFonts w:asciiTheme="minorHAnsi" w:hAnsiTheme="minorHAnsi" w:cstheme="minorHAnsi"/>
        </w:rPr>
        <w:t xml:space="preserve">amawiający zawiadomi </w:t>
      </w:r>
      <w:r w:rsidR="006662D4" w:rsidRPr="004828CB">
        <w:rPr>
          <w:rFonts w:asciiTheme="minorHAnsi" w:hAnsiTheme="minorHAnsi" w:cstheme="minorHAnsi"/>
        </w:rPr>
        <w:t>w</w:t>
      </w:r>
      <w:r w:rsidRPr="004828CB">
        <w:rPr>
          <w:rFonts w:asciiTheme="minorHAnsi" w:hAnsiTheme="minorHAnsi" w:cstheme="minorHAnsi"/>
        </w:rPr>
        <w:t xml:space="preserve">ykonawcę </w:t>
      </w:r>
      <w:r w:rsidR="0090716B" w:rsidRPr="004828CB">
        <w:rPr>
          <w:rFonts w:asciiTheme="minorHAnsi" w:hAnsiTheme="minorHAnsi" w:cstheme="minorHAnsi"/>
        </w:rPr>
        <w:t xml:space="preserve">na piśmie </w:t>
      </w:r>
      <w:r w:rsidRPr="004828CB">
        <w:rPr>
          <w:rFonts w:asciiTheme="minorHAnsi" w:hAnsiTheme="minorHAnsi" w:cstheme="minorHAnsi"/>
        </w:rPr>
        <w:t>(</w:t>
      </w:r>
      <w:r w:rsidR="009C12BE" w:rsidRPr="004828CB">
        <w:rPr>
          <w:rFonts w:asciiTheme="minorHAnsi" w:hAnsiTheme="minorHAnsi" w:cstheme="minorHAnsi"/>
        </w:rPr>
        <w:t xml:space="preserve">faksem lub </w:t>
      </w:r>
      <w:r w:rsidR="0090716B" w:rsidRPr="004828CB">
        <w:rPr>
          <w:rFonts w:asciiTheme="minorHAnsi" w:hAnsiTheme="minorHAnsi" w:cstheme="minorHAnsi"/>
        </w:rPr>
        <w:t>poczt</w:t>
      </w:r>
      <w:r w:rsidR="009C12BE" w:rsidRPr="004828CB">
        <w:rPr>
          <w:rFonts w:asciiTheme="minorHAnsi" w:hAnsiTheme="minorHAnsi" w:cstheme="minorHAnsi"/>
        </w:rPr>
        <w:t>ą</w:t>
      </w:r>
      <w:r w:rsidR="0090716B" w:rsidRPr="004828CB">
        <w:rPr>
          <w:rFonts w:asciiTheme="minorHAnsi" w:hAnsiTheme="minorHAnsi" w:cstheme="minorHAnsi"/>
        </w:rPr>
        <w:t xml:space="preserve"> elektroniczn</w:t>
      </w:r>
      <w:r w:rsidR="009C12BE" w:rsidRPr="004828CB">
        <w:rPr>
          <w:rFonts w:asciiTheme="minorHAnsi" w:hAnsiTheme="minorHAnsi" w:cstheme="minorHAnsi"/>
        </w:rPr>
        <w:t>ą, a następnie pismem za pośrednictwem operatora publicznego</w:t>
      </w:r>
      <w:r w:rsidRPr="004828CB">
        <w:rPr>
          <w:rFonts w:asciiTheme="minorHAnsi" w:hAnsiTheme="minorHAnsi" w:cstheme="minorHAnsi"/>
        </w:rPr>
        <w:t>).</w:t>
      </w:r>
    </w:p>
    <w:p w:rsidR="00FE71F5" w:rsidRPr="004828CB" w:rsidRDefault="00FE71F5" w:rsidP="000C2A6F">
      <w:pPr>
        <w:pStyle w:val="Normalny1"/>
        <w:numPr>
          <w:ilvl w:val="0"/>
          <w:numId w:val="10"/>
        </w:numPr>
        <w:autoSpaceDE w:val="0"/>
        <w:spacing w:line="276" w:lineRule="auto"/>
        <w:ind w:left="426" w:hanging="426"/>
        <w:jc w:val="both"/>
        <w:rPr>
          <w:rFonts w:asciiTheme="minorHAnsi" w:eastAsia="Bookman Old Style" w:hAnsiTheme="minorHAnsi" w:cstheme="minorHAnsi"/>
        </w:rPr>
      </w:pPr>
      <w:r w:rsidRPr="004828CB">
        <w:rPr>
          <w:rFonts w:asciiTheme="minorHAnsi" w:hAnsiTheme="minorHAnsi" w:cstheme="minorHAnsi"/>
        </w:rPr>
        <w:t>Wykonawca odpowiada wobec zamawiającego za wady fizyczne i prawne wszelkich materialnych rezultatów usług i robót zgodnie z przepisami kodeksu cywilnego.</w:t>
      </w:r>
    </w:p>
    <w:p w:rsidR="006E24F8" w:rsidRPr="004828CB" w:rsidRDefault="006E24F8" w:rsidP="000C2A6F">
      <w:pPr>
        <w:pStyle w:val="Normalny1"/>
        <w:numPr>
          <w:ilvl w:val="0"/>
          <w:numId w:val="10"/>
        </w:numPr>
        <w:autoSpaceDE w:val="0"/>
        <w:spacing w:line="276" w:lineRule="auto"/>
        <w:ind w:left="426" w:hanging="426"/>
        <w:jc w:val="both"/>
        <w:rPr>
          <w:rFonts w:asciiTheme="minorHAnsi" w:eastAsia="Bookman Old Style" w:hAnsiTheme="minorHAnsi" w:cstheme="minorHAnsi"/>
        </w:rPr>
      </w:pPr>
      <w:r w:rsidRPr="004828CB">
        <w:rPr>
          <w:rFonts w:asciiTheme="minorHAnsi" w:hAnsiTheme="minorHAnsi" w:cstheme="minorHAnsi"/>
        </w:rPr>
        <w:t xml:space="preserve">Przez wadę rozumie się w szczególności jakąkolwiek niezgodność </w:t>
      </w:r>
      <w:r w:rsidR="00ED2411" w:rsidRPr="004828CB">
        <w:rPr>
          <w:rFonts w:asciiTheme="minorHAnsi" w:hAnsiTheme="minorHAnsi" w:cstheme="minorHAnsi"/>
        </w:rPr>
        <w:t>przedmiotu umowy z dokumentacją projektową, przepisami, normami</w:t>
      </w:r>
      <w:r w:rsidR="003C286B" w:rsidRPr="004828CB">
        <w:rPr>
          <w:rFonts w:asciiTheme="minorHAnsi" w:hAnsiTheme="minorHAnsi" w:cstheme="minorHAnsi"/>
        </w:rPr>
        <w:t xml:space="preserve"> </w:t>
      </w:r>
      <w:r w:rsidR="00ED2411" w:rsidRPr="004828CB">
        <w:rPr>
          <w:rFonts w:asciiTheme="minorHAnsi" w:hAnsiTheme="minorHAnsi" w:cstheme="minorHAnsi"/>
        </w:rPr>
        <w:t xml:space="preserve">i wytycznymi </w:t>
      </w:r>
      <w:r w:rsidR="006662D4" w:rsidRPr="004828CB">
        <w:rPr>
          <w:rFonts w:asciiTheme="minorHAnsi" w:hAnsiTheme="minorHAnsi" w:cstheme="minorHAnsi"/>
        </w:rPr>
        <w:t>z</w:t>
      </w:r>
      <w:r w:rsidRPr="004828CB">
        <w:rPr>
          <w:rFonts w:asciiTheme="minorHAnsi" w:hAnsiTheme="minorHAnsi" w:cstheme="minorHAnsi"/>
        </w:rPr>
        <w:t>amawiającego</w:t>
      </w:r>
      <w:r w:rsidR="00ED2411" w:rsidRPr="004828CB">
        <w:rPr>
          <w:rFonts w:asciiTheme="minorHAnsi" w:hAnsiTheme="minorHAnsi" w:cstheme="minorHAnsi"/>
        </w:rPr>
        <w:t xml:space="preserve"> oraz wytycznymi organów </w:t>
      </w:r>
      <w:r w:rsidR="007B709F" w:rsidRPr="004828CB">
        <w:rPr>
          <w:rFonts w:asciiTheme="minorHAnsi" w:hAnsiTheme="minorHAnsi" w:cstheme="minorHAnsi"/>
        </w:rPr>
        <w:t xml:space="preserve">opiniujących, uzgadniających oraz </w:t>
      </w:r>
      <w:r w:rsidR="00ED2411" w:rsidRPr="004828CB">
        <w:rPr>
          <w:rFonts w:asciiTheme="minorHAnsi" w:hAnsiTheme="minorHAnsi" w:cstheme="minorHAnsi"/>
        </w:rPr>
        <w:t>uczestniczących w procedurach odbiorowych</w:t>
      </w:r>
      <w:r w:rsidR="007B709F" w:rsidRPr="004828CB">
        <w:rPr>
          <w:rFonts w:asciiTheme="minorHAnsi" w:hAnsiTheme="minorHAnsi" w:cstheme="minorHAnsi"/>
        </w:rPr>
        <w:t>.</w:t>
      </w:r>
    </w:p>
    <w:p w:rsidR="006E24F8" w:rsidRPr="004828CB" w:rsidRDefault="006D5C32" w:rsidP="000C2A6F">
      <w:pPr>
        <w:pStyle w:val="Normalny1"/>
        <w:numPr>
          <w:ilvl w:val="0"/>
          <w:numId w:val="10"/>
        </w:numPr>
        <w:autoSpaceDE w:val="0"/>
        <w:spacing w:line="276" w:lineRule="auto"/>
        <w:ind w:left="426" w:hanging="426"/>
        <w:jc w:val="both"/>
        <w:rPr>
          <w:rFonts w:asciiTheme="minorHAnsi" w:eastAsia="Bookman Old Style" w:hAnsiTheme="minorHAnsi" w:cstheme="minorHAnsi"/>
        </w:rPr>
      </w:pPr>
      <w:r w:rsidRPr="004828CB">
        <w:rPr>
          <w:rFonts w:asciiTheme="minorHAnsi" w:eastAsia="Bookman Old Style" w:hAnsiTheme="minorHAnsi" w:cstheme="minorHAnsi"/>
        </w:rPr>
        <w:t xml:space="preserve">W okresie gwarancji </w:t>
      </w:r>
      <w:r w:rsidR="006662D4" w:rsidRPr="004828CB">
        <w:rPr>
          <w:rFonts w:asciiTheme="minorHAnsi" w:eastAsia="Bookman Old Style" w:hAnsiTheme="minorHAnsi" w:cstheme="minorHAnsi"/>
        </w:rPr>
        <w:t>w</w:t>
      </w:r>
      <w:r w:rsidRPr="004828CB">
        <w:rPr>
          <w:rFonts w:asciiTheme="minorHAnsi" w:eastAsia="Bookman Old Style" w:hAnsiTheme="minorHAnsi" w:cstheme="minorHAnsi"/>
        </w:rPr>
        <w:t xml:space="preserve">ykonawca zobowiązany jest dokonać naprawy usterki lub wady lub dokonać wymiany elementu na nowy, wolny od wad, w terminie wskazanym przez </w:t>
      </w:r>
      <w:r w:rsidR="006662D4" w:rsidRPr="004828CB">
        <w:rPr>
          <w:rFonts w:asciiTheme="minorHAnsi" w:eastAsia="Bookman Old Style" w:hAnsiTheme="minorHAnsi" w:cstheme="minorHAnsi"/>
        </w:rPr>
        <w:t>z</w:t>
      </w:r>
      <w:r w:rsidRPr="004828CB">
        <w:rPr>
          <w:rFonts w:asciiTheme="minorHAnsi" w:eastAsia="Bookman Old Style" w:hAnsiTheme="minorHAnsi" w:cstheme="minorHAnsi"/>
        </w:rPr>
        <w:t>amawiającego</w:t>
      </w:r>
      <w:r w:rsidR="00D6145A" w:rsidRPr="004828CB">
        <w:rPr>
          <w:rFonts w:asciiTheme="minorHAnsi" w:eastAsia="Bookman Old Style" w:hAnsiTheme="minorHAnsi" w:cstheme="minorHAnsi"/>
        </w:rPr>
        <w:t xml:space="preserve"> nie dłuższym jednak niż 14 dni od daty jego powiadomienia.</w:t>
      </w:r>
    </w:p>
    <w:p w:rsidR="006D5C32" w:rsidRPr="004828CB" w:rsidRDefault="006D5C32" w:rsidP="000C2A6F">
      <w:pPr>
        <w:pStyle w:val="Normalny1"/>
        <w:numPr>
          <w:ilvl w:val="0"/>
          <w:numId w:val="10"/>
        </w:numPr>
        <w:autoSpaceDE w:val="0"/>
        <w:spacing w:line="276" w:lineRule="auto"/>
        <w:ind w:left="426" w:hanging="426"/>
        <w:jc w:val="both"/>
        <w:rPr>
          <w:rFonts w:asciiTheme="minorHAnsi" w:eastAsia="Bookman Old Style" w:hAnsiTheme="minorHAnsi" w:cstheme="minorHAnsi"/>
        </w:rPr>
      </w:pPr>
      <w:r w:rsidRPr="004828CB">
        <w:rPr>
          <w:rFonts w:asciiTheme="minorHAnsi" w:eastAsia="Bookman Old Style" w:hAnsiTheme="minorHAnsi" w:cstheme="minorHAnsi"/>
        </w:rPr>
        <w:lastRenderedPageBreak/>
        <w:t xml:space="preserve">Jeżeli </w:t>
      </w:r>
      <w:r w:rsidR="006662D4" w:rsidRPr="004828CB">
        <w:rPr>
          <w:rFonts w:asciiTheme="minorHAnsi" w:eastAsia="Bookman Old Style" w:hAnsiTheme="minorHAnsi" w:cstheme="minorHAnsi"/>
        </w:rPr>
        <w:t>w</w:t>
      </w:r>
      <w:r w:rsidRPr="004828CB">
        <w:rPr>
          <w:rFonts w:asciiTheme="minorHAnsi" w:eastAsia="Bookman Old Style" w:hAnsiTheme="minorHAnsi" w:cstheme="minorHAnsi"/>
        </w:rPr>
        <w:t xml:space="preserve">ykonawca mimo zgłoszenia </w:t>
      </w:r>
      <w:r w:rsidR="006662D4" w:rsidRPr="004828CB">
        <w:rPr>
          <w:rFonts w:asciiTheme="minorHAnsi" w:eastAsia="Bookman Old Style" w:hAnsiTheme="minorHAnsi" w:cstheme="minorHAnsi"/>
        </w:rPr>
        <w:t>z</w:t>
      </w:r>
      <w:r w:rsidRPr="004828CB">
        <w:rPr>
          <w:rFonts w:asciiTheme="minorHAnsi" w:eastAsia="Bookman Old Style" w:hAnsiTheme="minorHAnsi" w:cstheme="minorHAnsi"/>
        </w:rPr>
        <w:t>amawiającego</w:t>
      </w:r>
      <w:r w:rsidR="008A495A" w:rsidRPr="004828CB">
        <w:rPr>
          <w:rFonts w:asciiTheme="minorHAnsi" w:eastAsia="Bookman Old Style" w:hAnsiTheme="minorHAnsi" w:cstheme="minorHAnsi"/>
        </w:rPr>
        <w:t>, nie usunie usterek lub wad w terminie, o którym mowa w ust. 6</w:t>
      </w:r>
      <w:r w:rsidRPr="004828CB">
        <w:rPr>
          <w:rFonts w:asciiTheme="minorHAnsi" w:eastAsia="Bookman Old Style" w:hAnsiTheme="minorHAnsi" w:cstheme="minorHAnsi"/>
        </w:rPr>
        <w:t>,</w:t>
      </w:r>
      <w:r w:rsidR="003C286B" w:rsidRPr="004828CB">
        <w:rPr>
          <w:rFonts w:asciiTheme="minorHAnsi" w:eastAsia="Bookman Old Style" w:hAnsiTheme="minorHAnsi" w:cstheme="minorHAnsi"/>
        </w:rPr>
        <w:t xml:space="preserve"> </w:t>
      </w:r>
      <w:r w:rsidRPr="004828CB">
        <w:rPr>
          <w:rFonts w:asciiTheme="minorHAnsi" w:eastAsia="Bookman Old Style" w:hAnsiTheme="minorHAnsi" w:cstheme="minorHAnsi"/>
        </w:rPr>
        <w:t xml:space="preserve">to </w:t>
      </w:r>
      <w:r w:rsidR="006662D4" w:rsidRPr="004828CB">
        <w:rPr>
          <w:rFonts w:asciiTheme="minorHAnsi" w:eastAsia="Bookman Old Style" w:hAnsiTheme="minorHAnsi" w:cstheme="minorHAnsi"/>
        </w:rPr>
        <w:t>z</w:t>
      </w:r>
      <w:r w:rsidRPr="004828CB">
        <w:rPr>
          <w:rFonts w:asciiTheme="minorHAnsi" w:eastAsia="Bookman Old Style" w:hAnsiTheme="minorHAnsi" w:cstheme="minorHAnsi"/>
        </w:rPr>
        <w:t xml:space="preserve">amawiający zleci ich usunięcie podmiotom trzecim na koszt </w:t>
      </w:r>
      <w:r w:rsidR="00B424F8" w:rsidRPr="004828CB">
        <w:rPr>
          <w:rFonts w:asciiTheme="minorHAnsi" w:eastAsia="Bookman Old Style" w:hAnsiTheme="minorHAnsi" w:cstheme="minorHAnsi"/>
        </w:rPr>
        <w:t>w</w:t>
      </w:r>
      <w:r w:rsidR="00C50687" w:rsidRPr="004828CB">
        <w:rPr>
          <w:rFonts w:asciiTheme="minorHAnsi" w:eastAsia="Bookman Old Style" w:hAnsiTheme="minorHAnsi" w:cstheme="minorHAnsi"/>
        </w:rPr>
        <w:t xml:space="preserve">ykonawcy naliczając </w:t>
      </w:r>
      <w:r w:rsidR="000E32ED" w:rsidRPr="004828CB">
        <w:rPr>
          <w:rFonts w:asciiTheme="minorHAnsi" w:eastAsia="Bookman Old Style" w:hAnsiTheme="minorHAnsi" w:cstheme="minorHAnsi"/>
        </w:rPr>
        <w:t xml:space="preserve">odpowiednie </w:t>
      </w:r>
      <w:r w:rsidR="00C50687" w:rsidRPr="004828CB">
        <w:rPr>
          <w:rFonts w:asciiTheme="minorHAnsi" w:eastAsia="Bookman Old Style" w:hAnsiTheme="minorHAnsi" w:cstheme="minorHAnsi"/>
        </w:rPr>
        <w:t>kary umowne. Kara będzie liczona od up</w:t>
      </w:r>
      <w:r w:rsidR="00563A11" w:rsidRPr="004828CB">
        <w:rPr>
          <w:rFonts w:asciiTheme="minorHAnsi" w:eastAsia="Bookman Old Style" w:hAnsiTheme="minorHAnsi" w:cstheme="minorHAnsi"/>
        </w:rPr>
        <w:t>ływu terminu wskazanego w ust. 6</w:t>
      </w:r>
      <w:r w:rsidR="00C50687" w:rsidRPr="004828CB">
        <w:rPr>
          <w:rFonts w:asciiTheme="minorHAnsi" w:eastAsia="Bookman Old Style" w:hAnsiTheme="minorHAnsi" w:cstheme="minorHAnsi"/>
        </w:rPr>
        <w:t xml:space="preserve"> do dnia usunięcia usterek lub wad przez podmiot trzeci.</w:t>
      </w:r>
    </w:p>
    <w:p w:rsidR="006D5C32" w:rsidRPr="004828CB" w:rsidRDefault="006D5C32" w:rsidP="000C2A6F">
      <w:pPr>
        <w:pStyle w:val="Normalny1"/>
        <w:numPr>
          <w:ilvl w:val="0"/>
          <w:numId w:val="10"/>
        </w:numPr>
        <w:autoSpaceDE w:val="0"/>
        <w:spacing w:line="276" w:lineRule="auto"/>
        <w:ind w:left="426" w:hanging="426"/>
        <w:jc w:val="both"/>
        <w:rPr>
          <w:rFonts w:asciiTheme="minorHAnsi" w:eastAsia="Bookman Old Style" w:hAnsiTheme="minorHAnsi" w:cstheme="minorHAnsi"/>
        </w:rPr>
      </w:pPr>
      <w:r w:rsidRPr="004828CB">
        <w:rPr>
          <w:rFonts w:asciiTheme="minorHAnsi" w:eastAsia="Bookman Old Style" w:hAnsiTheme="minorHAnsi" w:cstheme="minorHAnsi"/>
        </w:rPr>
        <w:t xml:space="preserve">Gwarancja </w:t>
      </w:r>
      <w:r w:rsidR="000E32ED" w:rsidRPr="004828CB">
        <w:rPr>
          <w:rFonts w:asciiTheme="minorHAnsi" w:eastAsia="Bookman Old Style" w:hAnsiTheme="minorHAnsi" w:cstheme="minorHAnsi"/>
        </w:rPr>
        <w:t>i rękojmia</w:t>
      </w:r>
      <w:r w:rsidR="00200CCC" w:rsidRPr="004828CB">
        <w:rPr>
          <w:rFonts w:asciiTheme="minorHAnsi" w:eastAsia="Bookman Old Style" w:hAnsiTheme="minorHAnsi" w:cstheme="minorHAnsi"/>
        </w:rPr>
        <w:t xml:space="preserve"> za wady</w:t>
      </w:r>
      <w:r w:rsidR="000E32ED" w:rsidRPr="004828CB">
        <w:rPr>
          <w:rFonts w:asciiTheme="minorHAnsi" w:eastAsia="Bookman Old Style" w:hAnsiTheme="minorHAnsi" w:cstheme="minorHAnsi"/>
        </w:rPr>
        <w:t xml:space="preserve"> </w:t>
      </w:r>
      <w:r w:rsidRPr="004828CB">
        <w:rPr>
          <w:rFonts w:asciiTheme="minorHAnsi" w:eastAsia="Bookman Old Style" w:hAnsiTheme="minorHAnsi" w:cstheme="minorHAnsi"/>
        </w:rPr>
        <w:t>obejmuje w pełnym zakresie również prace wykonane przez podwykonawców</w:t>
      </w:r>
      <w:r w:rsidR="00510F85" w:rsidRPr="004828CB">
        <w:rPr>
          <w:rFonts w:asciiTheme="minorHAnsi" w:eastAsia="Bookman Old Style" w:hAnsiTheme="minorHAnsi" w:cstheme="minorHAnsi"/>
        </w:rPr>
        <w:t>, dalszych podwykonawców</w:t>
      </w:r>
      <w:r w:rsidRPr="004828CB">
        <w:rPr>
          <w:rFonts w:asciiTheme="minorHAnsi" w:eastAsia="Bookman Old Style" w:hAnsiTheme="minorHAnsi" w:cstheme="minorHAnsi"/>
        </w:rPr>
        <w:t xml:space="preserve"> lub inne osoby i podmioty działające </w:t>
      </w:r>
      <w:r w:rsidR="00200CCC" w:rsidRPr="004828CB">
        <w:rPr>
          <w:rFonts w:asciiTheme="minorHAnsi" w:eastAsia="Bookman Old Style" w:hAnsiTheme="minorHAnsi" w:cstheme="minorHAnsi"/>
        </w:rPr>
        <w:t xml:space="preserve">                        </w:t>
      </w:r>
      <w:r w:rsidRPr="004828CB">
        <w:rPr>
          <w:rFonts w:asciiTheme="minorHAnsi" w:eastAsia="Bookman Old Style" w:hAnsiTheme="minorHAnsi" w:cstheme="minorHAnsi"/>
        </w:rPr>
        <w:t xml:space="preserve">w imieniu </w:t>
      </w:r>
      <w:r w:rsidR="000E32ED" w:rsidRPr="004828CB">
        <w:rPr>
          <w:rFonts w:asciiTheme="minorHAnsi" w:eastAsia="Bookman Old Style" w:hAnsiTheme="minorHAnsi" w:cstheme="minorHAnsi"/>
        </w:rPr>
        <w:t xml:space="preserve">i na rzecz </w:t>
      </w:r>
      <w:r w:rsidR="006662D4" w:rsidRPr="004828CB">
        <w:rPr>
          <w:rFonts w:asciiTheme="minorHAnsi" w:eastAsia="Bookman Old Style" w:hAnsiTheme="minorHAnsi" w:cstheme="minorHAnsi"/>
        </w:rPr>
        <w:t>w</w:t>
      </w:r>
      <w:r w:rsidRPr="004828CB">
        <w:rPr>
          <w:rFonts w:asciiTheme="minorHAnsi" w:eastAsia="Bookman Old Style" w:hAnsiTheme="minorHAnsi" w:cstheme="minorHAnsi"/>
        </w:rPr>
        <w:t>ykonawcy.</w:t>
      </w:r>
    </w:p>
    <w:p w:rsidR="006D5C32" w:rsidRPr="004828CB" w:rsidRDefault="006D5C32" w:rsidP="000C2A6F">
      <w:pPr>
        <w:pStyle w:val="Normalny1"/>
        <w:numPr>
          <w:ilvl w:val="0"/>
          <w:numId w:val="10"/>
        </w:numPr>
        <w:autoSpaceDE w:val="0"/>
        <w:spacing w:line="276" w:lineRule="auto"/>
        <w:ind w:left="426" w:hanging="426"/>
        <w:jc w:val="both"/>
        <w:rPr>
          <w:rFonts w:asciiTheme="minorHAnsi" w:eastAsia="Bookman Old Style" w:hAnsiTheme="minorHAnsi" w:cstheme="minorHAnsi"/>
        </w:rPr>
      </w:pPr>
      <w:r w:rsidRPr="004828CB">
        <w:rPr>
          <w:rFonts w:asciiTheme="minorHAnsi" w:eastAsia="Bookman Old Style" w:hAnsiTheme="minorHAnsi" w:cstheme="minorHAnsi"/>
        </w:rPr>
        <w:t xml:space="preserve">Uprawnienia z tytułu rękojmi za wady będą przysługiwać </w:t>
      </w:r>
      <w:r w:rsidR="006662D4" w:rsidRPr="004828CB">
        <w:rPr>
          <w:rFonts w:asciiTheme="minorHAnsi" w:eastAsia="Bookman Old Style" w:hAnsiTheme="minorHAnsi" w:cstheme="minorHAnsi"/>
        </w:rPr>
        <w:t>z</w:t>
      </w:r>
      <w:r w:rsidRPr="004828CB">
        <w:rPr>
          <w:rFonts w:asciiTheme="minorHAnsi" w:eastAsia="Bookman Old Style" w:hAnsiTheme="minorHAnsi" w:cstheme="minorHAnsi"/>
        </w:rPr>
        <w:t>amawia</w:t>
      </w:r>
      <w:r w:rsidR="007D6FEF" w:rsidRPr="004828CB">
        <w:rPr>
          <w:rFonts w:asciiTheme="minorHAnsi" w:eastAsia="Bookman Old Style" w:hAnsiTheme="minorHAnsi" w:cstheme="minorHAnsi"/>
        </w:rPr>
        <w:t>jącemu w zakresach wynikających</w:t>
      </w:r>
      <w:r w:rsidR="006772C1" w:rsidRPr="004828CB">
        <w:rPr>
          <w:rFonts w:asciiTheme="minorHAnsi" w:eastAsia="Bookman Old Style" w:hAnsiTheme="minorHAnsi" w:cstheme="minorHAnsi"/>
        </w:rPr>
        <w:t xml:space="preserve"> </w:t>
      </w:r>
      <w:r w:rsidRPr="004828CB">
        <w:rPr>
          <w:rFonts w:asciiTheme="minorHAnsi" w:eastAsia="Bookman Old Style" w:hAnsiTheme="minorHAnsi" w:cstheme="minorHAnsi"/>
        </w:rPr>
        <w:t xml:space="preserve">z Kodeksu </w:t>
      </w:r>
      <w:r w:rsidR="0090716B" w:rsidRPr="004828CB">
        <w:rPr>
          <w:rFonts w:asciiTheme="minorHAnsi" w:eastAsia="Bookman Old Style" w:hAnsiTheme="minorHAnsi" w:cstheme="minorHAnsi"/>
        </w:rPr>
        <w:t>c</w:t>
      </w:r>
      <w:r w:rsidRPr="004828CB">
        <w:rPr>
          <w:rFonts w:asciiTheme="minorHAnsi" w:eastAsia="Bookman Old Style" w:hAnsiTheme="minorHAnsi" w:cstheme="minorHAnsi"/>
        </w:rPr>
        <w:t>ywilnego i będą dochodzone niezależnie od uprawnień wynikających</w:t>
      </w:r>
      <w:r w:rsidR="003C286B" w:rsidRPr="004828CB">
        <w:rPr>
          <w:rFonts w:asciiTheme="minorHAnsi" w:eastAsia="Bookman Old Style" w:hAnsiTheme="minorHAnsi" w:cstheme="minorHAnsi"/>
        </w:rPr>
        <w:t xml:space="preserve"> </w:t>
      </w:r>
      <w:r w:rsidRPr="004828CB">
        <w:rPr>
          <w:rFonts w:asciiTheme="minorHAnsi" w:eastAsia="Bookman Old Style" w:hAnsiTheme="minorHAnsi" w:cstheme="minorHAnsi"/>
        </w:rPr>
        <w:t>z udzielonej gwarancji. Termin rę</w:t>
      </w:r>
      <w:r w:rsidR="006662D4" w:rsidRPr="004828CB">
        <w:rPr>
          <w:rFonts w:asciiTheme="minorHAnsi" w:eastAsia="Bookman Old Style" w:hAnsiTheme="minorHAnsi" w:cstheme="minorHAnsi"/>
        </w:rPr>
        <w:t>kojmi za wady będzie równy z okresem udzielonej gwarancji.</w:t>
      </w:r>
    </w:p>
    <w:p w:rsidR="007B70D7" w:rsidRPr="004828CB" w:rsidRDefault="006D5C32" w:rsidP="000C2A6F">
      <w:pPr>
        <w:pStyle w:val="Normalny1"/>
        <w:numPr>
          <w:ilvl w:val="0"/>
          <w:numId w:val="10"/>
        </w:numPr>
        <w:autoSpaceDE w:val="0"/>
        <w:spacing w:line="276" w:lineRule="auto"/>
        <w:ind w:left="426" w:hanging="426"/>
        <w:jc w:val="both"/>
        <w:rPr>
          <w:rFonts w:asciiTheme="minorHAnsi" w:eastAsia="Bookman Old Style" w:hAnsiTheme="minorHAnsi" w:cstheme="minorHAnsi"/>
        </w:rPr>
      </w:pPr>
      <w:r w:rsidRPr="004828CB">
        <w:rPr>
          <w:rFonts w:asciiTheme="minorHAnsi" w:hAnsiTheme="minorHAnsi" w:cstheme="minorHAnsi"/>
        </w:rPr>
        <w:t xml:space="preserve">Zamawiający może dochodzić roszczeń z tytułu gwarancji </w:t>
      </w:r>
      <w:r w:rsidR="00200CCC" w:rsidRPr="004828CB">
        <w:rPr>
          <w:rFonts w:asciiTheme="minorHAnsi" w:hAnsiTheme="minorHAnsi" w:cstheme="minorHAnsi"/>
        </w:rPr>
        <w:t xml:space="preserve">lub </w:t>
      </w:r>
      <w:r w:rsidRPr="004828CB">
        <w:rPr>
          <w:rFonts w:asciiTheme="minorHAnsi" w:hAnsiTheme="minorHAnsi" w:cstheme="minorHAnsi"/>
        </w:rPr>
        <w:t>rękojmi</w:t>
      </w:r>
      <w:r w:rsidR="00872246" w:rsidRPr="004828CB">
        <w:rPr>
          <w:rFonts w:asciiTheme="minorHAnsi" w:hAnsiTheme="minorHAnsi" w:cstheme="minorHAnsi"/>
        </w:rPr>
        <w:t xml:space="preserve"> za wady</w:t>
      </w:r>
      <w:r w:rsidRPr="004828CB">
        <w:rPr>
          <w:rFonts w:asciiTheme="minorHAnsi" w:hAnsiTheme="minorHAnsi" w:cstheme="minorHAnsi"/>
        </w:rPr>
        <w:t xml:space="preserve"> także po upływie ich termin</w:t>
      </w:r>
      <w:r w:rsidR="0090716B" w:rsidRPr="004828CB">
        <w:rPr>
          <w:rFonts w:asciiTheme="minorHAnsi" w:hAnsiTheme="minorHAnsi" w:cstheme="minorHAnsi"/>
        </w:rPr>
        <w:t>u</w:t>
      </w:r>
      <w:r w:rsidRPr="004828CB">
        <w:rPr>
          <w:rFonts w:asciiTheme="minorHAnsi" w:hAnsiTheme="minorHAnsi" w:cstheme="minorHAnsi"/>
        </w:rPr>
        <w:t xml:space="preserve">, jeżeli </w:t>
      </w:r>
      <w:r w:rsidR="000B57CB" w:rsidRPr="004828CB">
        <w:rPr>
          <w:rFonts w:asciiTheme="minorHAnsi" w:hAnsiTheme="minorHAnsi" w:cstheme="minorHAnsi"/>
        </w:rPr>
        <w:t>zgłosił</w:t>
      </w:r>
      <w:r w:rsidR="003C286B" w:rsidRPr="004828CB">
        <w:rPr>
          <w:rFonts w:asciiTheme="minorHAnsi" w:hAnsiTheme="minorHAnsi" w:cstheme="minorHAnsi"/>
        </w:rPr>
        <w:t xml:space="preserve"> </w:t>
      </w:r>
      <w:r w:rsidRPr="004828CB">
        <w:rPr>
          <w:rFonts w:asciiTheme="minorHAnsi" w:hAnsiTheme="minorHAnsi" w:cstheme="minorHAnsi"/>
        </w:rPr>
        <w:t>wadę przed upływem tego terminu.</w:t>
      </w:r>
    </w:p>
    <w:p w:rsidR="00116F20" w:rsidRPr="004828CB" w:rsidRDefault="00116F20" w:rsidP="006161A5">
      <w:pPr>
        <w:shd w:val="clear" w:color="auto" w:fill="FFFFFF"/>
        <w:spacing w:line="276" w:lineRule="auto"/>
        <w:ind w:left="360" w:hanging="360"/>
        <w:jc w:val="both"/>
        <w:rPr>
          <w:rFonts w:asciiTheme="minorHAnsi" w:hAnsiTheme="minorHAnsi" w:cstheme="minorHAnsi"/>
          <w:sz w:val="24"/>
          <w:szCs w:val="24"/>
        </w:rPr>
      </w:pPr>
    </w:p>
    <w:p w:rsidR="00DA2BF9" w:rsidRPr="004828CB" w:rsidRDefault="00C731A7" w:rsidP="006161A5">
      <w:pPr>
        <w:pStyle w:val="Normalny1"/>
        <w:autoSpaceDE w:val="0"/>
        <w:spacing w:line="276" w:lineRule="auto"/>
        <w:ind w:left="360" w:hanging="360"/>
        <w:jc w:val="center"/>
        <w:rPr>
          <w:rFonts w:asciiTheme="minorHAnsi" w:eastAsia="Bookman Old Style" w:hAnsiTheme="minorHAnsi" w:cstheme="minorHAnsi"/>
          <w:b/>
          <w:bCs/>
        </w:rPr>
      </w:pPr>
      <w:r w:rsidRPr="004828CB">
        <w:rPr>
          <w:rFonts w:asciiTheme="minorHAnsi" w:eastAsia="Bookman Old Style" w:hAnsiTheme="minorHAnsi" w:cstheme="minorHAnsi"/>
          <w:b/>
          <w:bCs/>
        </w:rPr>
        <w:t xml:space="preserve">§ </w:t>
      </w:r>
      <w:r w:rsidR="00BA3646" w:rsidRPr="004828CB">
        <w:rPr>
          <w:rFonts w:asciiTheme="minorHAnsi" w:eastAsia="Bookman Old Style" w:hAnsiTheme="minorHAnsi" w:cstheme="minorHAnsi"/>
          <w:b/>
          <w:bCs/>
        </w:rPr>
        <w:t>7.</w:t>
      </w:r>
    </w:p>
    <w:p w:rsidR="007E78A5" w:rsidRPr="004828CB" w:rsidRDefault="00CE4C42" w:rsidP="006161A5">
      <w:pPr>
        <w:pStyle w:val="Normalny1"/>
        <w:autoSpaceDE w:val="0"/>
        <w:spacing w:line="276" w:lineRule="auto"/>
        <w:ind w:left="426" w:hanging="426"/>
        <w:jc w:val="center"/>
        <w:rPr>
          <w:rFonts w:asciiTheme="minorHAnsi" w:eastAsia="Bookman Old Style" w:hAnsiTheme="minorHAnsi" w:cstheme="minorHAnsi"/>
          <w:b/>
          <w:bCs/>
        </w:rPr>
      </w:pPr>
      <w:r w:rsidRPr="004828CB">
        <w:rPr>
          <w:rFonts w:asciiTheme="minorHAnsi" w:eastAsia="Bookman Old Style" w:hAnsiTheme="minorHAnsi" w:cstheme="minorHAnsi"/>
          <w:b/>
          <w:bCs/>
        </w:rPr>
        <w:t>Zmiany umowy</w:t>
      </w:r>
    </w:p>
    <w:p w:rsidR="008E5078" w:rsidRPr="004828CB" w:rsidRDefault="008E5078" w:rsidP="006161A5">
      <w:pPr>
        <w:pStyle w:val="Normalny1"/>
        <w:autoSpaceDE w:val="0"/>
        <w:spacing w:line="276" w:lineRule="auto"/>
        <w:ind w:left="426" w:hanging="426"/>
        <w:jc w:val="center"/>
        <w:rPr>
          <w:rFonts w:asciiTheme="minorHAnsi" w:eastAsia="Bookman Old Style" w:hAnsiTheme="minorHAnsi" w:cstheme="minorHAnsi"/>
          <w:b/>
          <w:bCs/>
        </w:rPr>
      </w:pPr>
    </w:p>
    <w:p w:rsidR="00BB36B2" w:rsidRPr="004828CB" w:rsidRDefault="00BB36B2" w:rsidP="006161A5">
      <w:pPr>
        <w:numPr>
          <w:ilvl w:val="0"/>
          <w:numId w:val="2"/>
        </w:numPr>
        <w:spacing w:line="276" w:lineRule="auto"/>
        <w:jc w:val="both"/>
        <w:rPr>
          <w:rFonts w:asciiTheme="minorHAnsi" w:hAnsiTheme="minorHAnsi" w:cstheme="minorHAnsi"/>
          <w:sz w:val="24"/>
          <w:szCs w:val="24"/>
        </w:rPr>
      </w:pPr>
      <w:r w:rsidRPr="004828CB">
        <w:rPr>
          <w:rFonts w:asciiTheme="minorHAnsi" w:hAnsiTheme="minorHAnsi" w:cstheme="minorHAnsi"/>
          <w:sz w:val="24"/>
          <w:szCs w:val="24"/>
        </w:rPr>
        <w:t>Zamawiający dopuszcza możliwość zmiany postanowień umowy w zakresie terminu realizacji zamówienia, technologii wykonywania robót, wynagrodzenia na zasadach określonych w ust. 3</w:t>
      </w:r>
      <w:r w:rsidR="006772C1" w:rsidRPr="004828CB">
        <w:rPr>
          <w:rFonts w:asciiTheme="minorHAnsi" w:hAnsiTheme="minorHAnsi" w:cstheme="minorHAnsi"/>
          <w:sz w:val="24"/>
          <w:szCs w:val="24"/>
        </w:rPr>
        <w:t xml:space="preserve"> </w:t>
      </w:r>
      <w:r w:rsidRPr="004828CB">
        <w:rPr>
          <w:rFonts w:asciiTheme="minorHAnsi" w:hAnsiTheme="minorHAnsi" w:cstheme="minorHAnsi"/>
          <w:sz w:val="24"/>
          <w:szCs w:val="24"/>
        </w:rPr>
        <w:t>-</w:t>
      </w:r>
      <w:r w:rsidR="006772C1" w:rsidRPr="004828CB">
        <w:rPr>
          <w:rFonts w:asciiTheme="minorHAnsi" w:hAnsiTheme="minorHAnsi" w:cstheme="minorHAnsi"/>
          <w:sz w:val="24"/>
          <w:szCs w:val="24"/>
        </w:rPr>
        <w:t xml:space="preserve"> </w:t>
      </w:r>
      <w:r w:rsidRPr="004828CB">
        <w:rPr>
          <w:rFonts w:asciiTheme="minorHAnsi" w:hAnsiTheme="minorHAnsi" w:cstheme="minorHAnsi"/>
          <w:sz w:val="24"/>
          <w:szCs w:val="24"/>
        </w:rPr>
        <w:t>9.</w:t>
      </w:r>
    </w:p>
    <w:p w:rsidR="00BB36B2" w:rsidRPr="004828CB" w:rsidRDefault="00BB36B2" w:rsidP="006161A5">
      <w:pPr>
        <w:numPr>
          <w:ilvl w:val="0"/>
          <w:numId w:val="2"/>
        </w:numPr>
        <w:spacing w:line="276" w:lineRule="auto"/>
        <w:jc w:val="both"/>
        <w:rPr>
          <w:rFonts w:asciiTheme="minorHAnsi" w:hAnsiTheme="minorHAnsi" w:cstheme="minorHAnsi"/>
          <w:sz w:val="24"/>
          <w:szCs w:val="24"/>
        </w:rPr>
      </w:pPr>
      <w:r w:rsidRPr="004828CB">
        <w:rPr>
          <w:rFonts w:asciiTheme="minorHAnsi" w:hAnsiTheme="minorHAnsi" w:cstheme="minorHAnsi"/>
          <w:sz w:val="24"/>
          <w:szCs w:val="24"/>
        </w:rPr>
        <w:t>Pozostałe dopuszczalne zmiany umow</w:t>
      </w:r>
      <w:r w:rsidR="004C52E9" w:rsidRPr="004828CB">
        <w:rPr>
          <w:rFonts w:asciiTheme="minorHAnsi" w:hAnsiTheme="minorHAnsi" w:cstheme="minorHAnsi"/>
          <w:sz w:val="24"/>
          <w:szCs w:val="24"/>
        </w:rPr>
        <w:t>y zostały określone w ust. 10</w:t>
      </w:r>
      <w:r w:rsidR="006772C1" w:rsidRPr="004828CB">
        <w:rPr>
          <w:rFonts w:asciiTheme="minorHAnsi" w:hAnsiTheme="minorHAnsi" w:cstheme="minorHAnsi"/>
          <w:sz w:val="24"/>
          <w:szCs w:val="24"/>
        </w:rPr>
        <w:t xml:space="preserve"> </w:t>
      </w:r>
      <w:r w:rsidR="000340F5" w:rsidRPr="004828CB">
        <w:rPr>
          <w:rFonts w:asciiTheme="minorHAnsi" w:hAnsiTheme="minorHAnsi" w:cstheme="minorHAnsi"/>
          <w:strike/>
          <w:sz w:val="24"/>
          <w:szCs w:val="24"/>
        </w:rPr>
        <w:t>-</w:t>
      </w:r>
      <w:r w:rsidR="005442B4" w:rsidRPr="004828CB">
        <w:rPr>
          <w:rFonts w:asciiTheme="minorHAnsi" w:hAnsiTheme="minorHAnsi" w:cstheme="minorHAnsi"/>
          <w:sz w:val="24"/>
          <w:szCs w:val="24"/>
        </w:rPr>
        <w:t>30.</w:t>
      </w:r>
    </w:p>
    <w:p w:rsidR="00BB36B2" w:rsidRPr="004828CB" w:rsidRDefault="00BB36B2" w:rsidP="006161A5">
      <w:pPr>
        <w:numPr>
          <w:ilvl w:val="0"/>
          <w:numId w:val="2"/>
        </w:numPr>
        <w:spacing w:line="276" w:lineRule="auto"/>
        <w:jc w:val="both"/>
        <w:rPr>
          <w:rFonts w:asciiTheme="minorHAnsi" w:hAnsiTheme="minorHAnsi" w:cstheme="minorHAnsi"/>
          <w:sz w:val="24"/>
          <w:szCs w:val="24"/>
        </w:rPr>
      </w:pPr>
      <w:r w:rsidRPr="004828CB">
        <w:rPr>
          <w:rFonts w:asciiTheme="minorHAnsi" w:hAnsiTheme="minorHAnsi" w:cstheme="minorHAnsi"/>
          <w:sz w:val="24"/>
          <w:szCs w:val="24"/>
        </w:rPr>
        <w:t>Zmiana terminu r</w:t>
      </w:r>
      <w:r w:rsidR="007D6FDF" w:rsidRPr="004828CB">
        <w:rPr>
          <w:rFonts w:asciiTheme="minorHAnsi" w:hAnsiTheme="minorHAnsi" w:cstheme="minorHAnsi"/>
          <w:sz w:val="24"/>
          <w:szCs w:val="24"/>
        </w:rPr>
        <w:t xml:space="preserve">ealizacji może nastąpić </w:t>
      </w:r>
      <w:r w:rsidRPr="004828CB">
        <w:rPr>
          <w:rFonts w:asciiTheme="minorHAnsi" w:hAnsiTheme="minorHAnsi" w:cstheme="minorHAnsi"/>
          <w:sz w:val="24"/>
          <w:szCs w:val="24"/>
        </w:rPr>
        <w:t xml:space="preserve">w przypadku zaistnienia następujących okoliczności, </w:t>
      </w:r>
      <w:r w:rsidRPr="004828CB">
        <w:rPr>
          <w:rFonts w:asciiTheme="minorHAnsi" w:hAnsiTheme="minorHAnsi" w:cstheme="minorHAnsi"/>
          <w:sz w:val="24"/>
          <w:szCs w:val="24"/>
        </w:rPr>
        <w:br/>
        <w:t>o ile będą miały wpływ na zmianę terminu:</w:t>
      </w:r>
    </w:p>
    <w:p w:rsidR="00BB36B2" w:rsidRPr="004828CB" w:rsidRDefault="00BB36B2" w:rsidP="006161A5">
      <w:pPr>
        <w:spacing w:line="276" w:lineRule="auto"/>
        <w:ind w:left="705" w:hanging="345"/>
        <w:jc w:val="both"/>
        <w:rPr>
          <w:rFonts w:asciiTheme="minorHAnsi" w:hAnsiTheme="minorHAnsi" w:cstheme="minorHAnsi"/>
          <w:sz w:val="24"/>
          <w:szCs w:val="24"/>
          <w:lang w:eastAsia="pl-PL"/>
        </w:rPr>
      </w:pPr>
      <w:r w:rsidRPr="004828CB">
        <w:rPr>
          <w:rFonts w:asciiTheme="minorHAnsi" w:hAnsiTheme="minorHAnsi" w:cstheme="minorHAnsi"/>
          <w:sz w:val="24"/>
          <w:szCs w:val="24"/>
        </w:rPr>
        <w:t>1)</w:t>
      </w:r>
      <w:r w:rsidRPr="004828CB">
        <w:rPr>
          <w:rFonts w:asciiTheme="minorHAnsi" w:hAnsiTheme="minorHAnsi" w:cstheme="minorHAnsi"/>
          <w:sz w:val="24"/>
          <w:szCs w:val="24"/>
        </w:rPr>
        <w:tab/>
      </w:r>
      <w:r w:rsidRPr="004828CB">
        <w:rPr>
          <w:rFonts w:asciiTheme="minorHAnsi" w:hAnsiTheme="minorHAnsi" w:cstheme="minorHAnsi"/>
          <w:sz w:val="24"/>
          <w:szCs w:val="24"/>
          <w:lang w:eastAsia="pl-PL"/>
        </w:rPr>
        <w:t>działania siły wyższej, za którą uważa się zdarzenia o charakterze nadzwyczajnym, występujące</w:t>
      </w:r>
      <w:r w:rsidR="006772C1" w:rsidRPr="004828CB">
        <w:rPr>
          <w:rFonts w:asciiTheme="minorHAnsi" w:hAnsiTheme="minorHAnsi" w:cstheme="minorHAnsi"/>
          <w:sz w:val="24"/>
          <w:szCs w:val="24"/>
          <w:lang w:eastAsia="pl-PL"/>
        </w:rPr>
        <w:t xml:space="preserve"> </w:t>
      </w:r>
      <w:r w:rsidRPr="004828CB">
        <w:rPr>
          <w:rFonts w:asciiTheme="minorHAnsi" w:hAnsiTheme="minorHAnsi" w:cstheme="minorHAnsi"/>
          <w:sz w:val="24"/>
          <w:szCs w:val="24"/>
          <w:lang w:eastAsia="pl-PL"/>
        </w:rPr>
        <w:t>po zawarciu umowy, a których strony umowy nie były w stanie przewidzieć w momencie  jej zawierania i których zaistnienie lub skutki uniemożliwiają wykonanie umowy zgodnie z jej treścią w szczególności: powódź, akty wandalizmu, awarie, katastrofy,</w:t>
      </w:r>
      <w:r w:rsidR="009F1275" w:rsidRPr="004828CB">
        <w:rPr>
          <w:rFonts w:asciiTheme="minorHAnsi" w:hAnsiTheme="minorHAnsi" w:cstheme="minorHAnsi"/>
          <w:sz w:val="24"/>
          <w:szCs w:val="24"/>
          <w:lang w:eastAsia="pl-PL"/>
        </w:rPr>
        <w:t xml:space="preserve"> zgony</w:t>
      </w:r>
      <w:r w:rsidR="000340F5" w:rsidRPr="004828CB">
        <w:rPr>
          <w:rFonts w:asciiTheme="minorHAnsi" w:hAnsiTheme="minorHAnsi" w:cstheme="minorHAnsi"/>
          <w:sz w:val="24"/>
          <w:szCs w:val="24"/>
          <w:lang w:eastAsia="pl-PL"/>
        </w:rPr>
        <w:t xml:space="preserve"> a także przedłużające się stany epidemiczne,</w:t>
      </w:r>
      <w:r w:rsidR="00872246" w:rsidRPr="004828CB">
        <w:rPr>
          <w:rFonts w:asciiTheme="minorHAnsi" w:hAnsiTheme="minorHAnsi" w:cstheme="minorHAnsi"/>
          <w:sz w:val="24"/>
          <w:szCs w:val="24"/>
          <w:lang w:eastAsia="pl-PL"/>
        </w:rPr>
        <w:t xml:space="preserve"> zagrażające bezpieczeństwu działania o charakterze militarnym,</w:t>
      </w:r>
    </w:p>
    <w:p w:rsidR="00BB36B2" w:rsidRPr="004828CB" w:rsidRDefault="00BB36B2" w:rsidP="006161A5">
      <w:pPr>
        <w:spacing w:line="276" w:lineRule="auto"/>
        <w:ind w:left="705" w:hanging="345"/>
        <w:jc w:val="both"/>
        <w:rPr>
          <w:rFonts w:asciiTheme="minorHAnsi" w:hAnsiTheme="minorHAnsi" w:cstheme="minorHAnsi"/>
          <w:sz w:val="24"/>
          <w:szCs w:val="24"/>
        </w:rPr>
      </w:pPr>
      <w:r w:rsidRPr="004828CB">
        <w:rPr>
          <w:rFonts w:asciiTheme="minorHAnsi" w:hAnsiTheme="minorHAnsi" w:cstheme="minorHAnsi"/>
          <w:sz w:val="24"/>
          <w:szCs w:val="24"/>
          <w:lang w:eastAsia="pl-PL"/>
        </w:rPr>
        <w:t>2)</w:t>
      </w:r>
      <w:r w:rsidRPr="004828CB">
        <w:rPr>
          <w:rFonts w:asciiTheme="minorHAnsi" w:hAnsiTheme="minorHAnsi" w:cstheme="minorHAnsi"/>
          <w:sz w:val="24"/>
          <w:szCs w:val="24"/>
          <w:lang w:eastAsia="pl-PL"/>
        </w:rPr>
        <w:tab/>
      </w:r>
      <w:r w:rsidRPr="004828CB">
        <w:rPr>
          <w:rFonts w:asciiTheme="minorHAnsi" w:hAnsiTheme="minorHAnsi" w:cstheme="minorHAnsi"/>
          <w:sz w:val="24"/>
          <w:szCs w:val="24"/>
        </w:rPr>
        <w:t>konieczności realizacji robót zamiennych lub zaniechania realizacji części robót,</w:t>
      </w:r>
    </w:p>
    <w:p w:rsidR="00BB36B2" w:rsidRPr="004828CB" w:rsidRDefault="00BB36B2" w:rsidP="006161A5">
      <w:pPr>
        <w:spacing w:line="276" w:lineRule="auto"/>
        <w:ind w:left="705" w:hanging="345"/>
        <w:jc w:val="both"/>
        <w:rPr>
          <w:rFonts w:asciiTheme="minorHAnsi" w:hAnsiTheme="minorHAnsi" w:cstheme="minorHAnsi"/>
          <w:sz w:val="24"/>
          <w:szCs w:val="24"/>
        </w:rPr>
      </w:pPr>
      <w:r w:rsidRPr="004828CB">
        <w:rPr>
          <w:rFonts w:asciiTheme="minorHAnsi" w:hAnsiTheme="minorHAnsi" w:cstheme="minorHAnsi"/>
          <w:sz w:val="24"/>
          <w:szCs w:val="24"/>
        </w:rPr>
        <w:t>3)</w:t>
      </w:r>
      <w:r w:rsidRPr="004828CB">
        <w:rPr>
          <w:rFonts w:asciiTheme="minorHAnsi" w:hAnsiTheme="minorHAnsi" w:cstheme="minorHAnsi"/>
          <w:sz w:val="24"/>
          <w:szCs w:val="24"/>
        </w:rPr>
        <w:tab/>
        <w:t>działań mających na celu niezwłoczne usunięcie bezpośredniego z</w:t>
      </w:r>
      <w:r w:rsidR="00872246" w:rsidRPr="004828CB">
        <w:rPr>
          <w:rFonts w:asciiTheme="minorHAnsi" w:hAnsiTheme="minorHAnsi" w:cstheme="minorHAnsi"/>
          <w:sz w:val="24"/>
          <w:szCs w:val="24"/>
        </w:rPr>
        <w:t xml:space="preserve">agrożenia bezpieczeństwa ludzi </w:t>
      </w:r>
      <w:r w:rsidRPr="004828CB">
        <w:rPr>
          <w:rFonts w:asciiTheme="minorHAnsi" w:hAnsiTheme="minorHAnsi" w:cstheme="minorHAnsi"/>
          <w:sz w:val="24"/>
          <w:szCs w:val="24"/>
        </w:rPr>
        <w:t>lub mienia,</w:t>
      </w:r>
    </w:p>
    <w:p w:rsidR="00BB36B2" w:rsidRPr="004828CB" w:rsidRDefault="00BB36B2" w:rsidP="006161A5">
      <w:pPr>
        <w:spacing w:line="276" w:lineRule="auto"/>
        <w:ind w:left="705" w:hanging="345"/>
        <w:jc w:val="both"/>
        <w:rPr>
          <w:rFonts w:asciiTheme="minorHAnsi" w:hAnsiTheme="minorHAnsi" w:cstheme="minorHAnsi"/>
          <w:sz w:val="24"/>
          <w:szCs w:val="24"/>
        </w:rPr>
      </w:pPr>
      <w:r w:rsidRPr="004828CB">
        <w:rPr>
          <w:rFonts w:asciiTheme="minorHAnsi" w:hAnsiTheme="minorHAnsi" w:cstheme="minorHAnsi"/>
          <w:sz w:val="24"/>
          <w:szCs w:val="24"/>
        </w:rPr>
        <w:t>4)</w:t>
      </w:r>
      <w:r w:rsidRPr="004828CB">
        <w:rPr>
          <w:rFonts w:asciiTheme="minorHAnsi" w:hAnsiTheme="minorHAnsi" w:cstheme="minorHAnsi"/>
          <w:sz w:val="24"/>
          <w:szCs w:val="24"/>
        </w:rPr>
        <w:tab/>
        <w:t>wytycznych podmiotów zewnętrznych lub opinii branżowych,</w:t>
      </w:r>
    </w:p>
    <w:p w:rsidR="00BB36B2" w:rsidRPr="004828CB" w:rsidRDefault="00BB36B2" w:rsidP="006161A5">
      <w:pPr>
        <w:spacing w:line="276" w:lineRule="auto"/>
        <w:ind w:left="705" w:hanging="345"/>
        <w:jc w:val="both"/>
        <w:rPr>
          <w:rFonts w:asciiTheme="minorHAnsi" w:hAnsiTheme="minorHAnsi" w:cstheme="minorHAnsi"/>
          <w:sz w:val="24"/>
          <w:szCs w:val="24"/>
        </w:rPr>
      </w:pPr>
      <w:r w:rsidRPr="004828CB">
        <w:rPr>
          <w:rFonts w:asciiTheme="minorHAnsi" w:hAnsiTheme="minorHAnsi" w:cstheme="minorHAnsi"/>
          <w:sz w:val="24"/>
          <w:szCs w:val="24"/>
        </w:rPr>
        <w:t>5)</w:t>
      </w:r>
      <w:r w:rsidRPr="004828CB">
        <w:rPr>
          <w:rFonts w:asciiTheme="minorHAnsi" w:hAnsiTheme="minorHAnsi" w:cstheme="minorHAnsi"/>
          <w:sz w:val="24"/>
          <w:szCs w:val="24"/>
        </w:rPr>
        <w:tab/>
        <w:t>zmiany przepisów prawa mających wpływ na zakres lub termin wykonania przedmiotu umowy,</w:t>
      </w:r>
    </w:p>
    <w:p w:rsidR="00BB36B2" w:rsidRPr="004828CB" w:rsidRDefault="00BB36B2" w:rsidP="006161A5">
      <w:pPr>
        <w:spacing w:line="276" w:lineRule="auto"/>
        <w:ind w:left="705" w:hanging="345"/>
        <w:jc w:val="both"/>
        <w:rPr>
          <w:rFonts w:asciiTheme="minorHAnsi" w:hAnsiTheme="minorHAnsi" w:cstheme="minorHAnsi"/>
          <w:sz w:val="24"/>
          <w:szCs w:val="24"/>
        </w:rPr>
      </w:pPr>
      <w:r w:rsidRPr="004828CB">
        <w:rPr>
          <w:rFonts w:asciiTheme="minorHAnsi" w:hAnsiTheme="minorHAnsi" w:cstheme="minorHAnsi"/>
          <w:sz w:val="24"/>
          <w:szCs w:val="24"/>
        </w:rPr>
        <w:t>6)</w:t>
      </w:r>
      <w:r w:rsidRPr="004828CB">
        <w:rPr>
          <w:rFonts w:asciiTheme="minorHAnsi" w:hAnsiTheme="minorHAnsi" w:cstheme="minorHAnsi"/>
          <w:sz w:val="24"/>
          <w:szCs w:val="24"/>
        </w:rPr>
        <w:tab/>
        <w:t>realizacji przez innych wykonawców w drodze odrębnej umowy prac powiązanych z przedmiotem niniejszej umowy wymuszającej konieczność skoordynowania prac i uwzględnienia wzajemnych powiązań,</w:t>
      </w:r>
    </w:p>
    <w:p w:rsidR="00BB36B2" w:rsidRPr="004828CB" w:rsidRDefault="00BB36B2" w:rsidP="006161A5">
      <w:pPr>
        <w:spacing w:line="276" w:lineRule="auto"/>
        <w:ind w:left="705" w:hanging="345"/>
        <w:jc w:val="both"/>
        <w:rPr>
          <w:rFonts w:asciiTheme="minorHAnsi" w:hAnsiTheme="minorHAnsi" w:cstheme="minorHAnsi"/>
          <w:sz w:val="24"/>
          <w:szCs w:val="24"/>
          <w:lang w:eastAsia="pl-PL"/>
        </w:rPr>
      </w:pPr>
      <w:r w:rsidRPr="004828CB">
        <w:rPr>
          <w:rFonts w:asciiTheme="minorHAnsi" w:hAnsiTheme="minorHAnsi" w:cstheme="minorHAnsi"/>
          <w:sz w:val="24"/>
          <w:szCs w:val="24"/>
        </w:rPr>
        <w:t>7)</w:t>
      </w:r>
      <w:r w:rsidRPr="004828CB">
        <w:rPr>
          <w:rFonts w:asciiTheme="minorHAnsi" w:hAnsiTheme="minorHAnsi" w:cstheme="minorHAnsi"/>
          <w:sz w:val="24"/>
          <w:szCs w:val="24"/>
        </w:rPr>
        <w:tab/>
      </w:r>
      <w:r w:rsidRPr="004828CB">
        <w:rPr>
          <w:rFonts w:asciiTheme="minorHAnsi" w:hAnsiTheme="minorHAnsi" w:cstheme="minorHAnsi"/>
          <w:sz w:val="24"/>
          <w:szCs w:val="24"/>
          <w:lang w:eastAsia="pl-PL"/>
        </w:rPr>
        <w:t xml:space="preserve">przedłużających się w stosunku do obowiązujących przepisów, procedur i postępowań administracyjnych, cywilnych, karnych, lub innych w szczególności wydania przez </w:t>
      </w:r>
      <w:r w:rsidRPr="004828CB">
        <w:rPr>
          <w:rFonts w:asciiTheme="minorHAnsi" w:hAnsiTheme="minorHAnsi" w:cstheme="minorHAnsi"/>
          <w:sz w:val="24"/>
          <w:szCs w:val="24"/>
          <w:lang w:eastAsia="pl-PL"/>
        </w:rPr>
        <w:lastRenderedPageBreak/>
        <w:t>uprawnione organy decyzji  o wstrzymaniu robót z powodów, za które wykonawca nie ponosi odpowiedzialności,</w:t>
      </w:r>
    </w:p>
    <w:p w:rsidR="00BB36B2" w:rsidRPr="004828CB" w:rsidRDefault="00BB36B2" w:rsidP="006161A5">
      <w:pPr>
        <w:spacing w:line="276" w:lineRule="auto"/>
        <w:ind w:left="705" w:hanging="345"/>
        <w:jc w:val="both"/>
        <w:rPr>
          <w:rFonts w:asciiTheme="minorHAnsi" w:hAnsiTheme="minorHAnsi" w:cstheme="minorHAnsi"/>
          <w:sz w:val="24"/>
          <w:szCs w:val="24"/>
        </w:rPr>
      </w:pPr>
      <w:r w:rsidRPr="004828CB">
        <w:rPr>
          <w:rFonts w:asciiTheme="minorHAnsi" w:hAnsiTheme="minorHAnsi" w:cstheme="minorHAnsi"/>
          <w:sz w:val="24"/>
          <w:szCs w:val="24"/>
          <w:lang w:eastAsia="pl-PL"/>
        </w:rPr>
        <w:t>8)</w:t>
      </w:r>
      <w:r w:rsidRPr="004828CB">
        <w:rPr>
          <w:rFonts w:asciiTheme="minorHAnsi" w:hAnsiTheme="minorHAnsi" w:cstheme="minorHAnsi"/>
          <w:sz w:val="24"/>
          <w:szCs w:val="24"/>
          <w:lang w:eastAsia="pl-PL"/>
        </w:rPr>
        <w:tab/>
      </w:r>
      <w:r w:rsidRPr="004828CB">
        <w:rPr>
          <w:rFonts w:asciiTheme="minorHAnsi" w:hAnsiTheme="minorHAnsi" w:cstheme="minorHAnsi"/>
          <w:sz w:val="24"/>
          <w:szCs w:val="24"/>
        </w:rPr>
        <w:t>zmian korzystnych dla zamawiającego, w szczególności zmierzających do przyspieszenia zakończenia robót, zmniejszających koszty, poprawiających sprawność, jakość, efekt robót, konieczności zmian dokumentacji projektowej, jeżeli będą mogły mieć wpływ na dotrzymanie terminu zakończenia robót lub zwiększenia ich wartości,</w:t>
      </w:r>
    </w:p>
    <w:p w:rsidR="00BB36B2" w:rsidRPr="004828CB" w:rsidRDefault="00BB36B2" w:rsidP="006161A5">
      <w:pPr>
        <w:spacing w:line="276" w:lineRule="auto"/>
        <w:ind w:left="705" w:hanging="345"/>
        <w:jc w:val="both"/>
        <w:rPr>
          <w:rFonts w:asciiTheme="minorHAnsi" w:hAnsiTheme="minorHAnsi" w:cstheme="minorHAnsi"/>
          <w:sz w:val="24"/>
          <w:szCs w:val="24"/>
        </w:rPr>
      </w:pPr>
      <w:r w:rsidRPr="004828CB">
        <w:rPr>
          <w:rFonts w:asciiTheme="minorHAnsi" w:hAnsiTheme="minorHAnsi" w:cstheme="minorHAnsi"/>
          <w:sz w:val="24"/>
          <w:szCs w:val="24"/>
        </w:rPr>
        <w:t>9)</w:t>
      </w:r>
      <w:r w:rsidRPr="004828CB">
        <w:rPr>
          <w:rFonts w:asciiTheme="minorHAnsi" w:hAnsiTheme="minorHAnsi" w:cstheme="minorHAnsi"/>
          <w:sz w:val="24"/>
          <w:szCs w:val="24"/>
        </w:rPr>
        <w:tab/>
        <w:t>napotkania niezinwentaryzowanych lub błędnie zinwentaryzowanych sieci, instalacji lub innych obiektów budowlanych, które wpływają na tempo wykonywanych robót,</w:t>
      </w:r>
    </w:p>
    <w:p w:rsidR="007D6FDF" w:rsidRPr="004828CB" w:rsidRDefault="007D6FDF" w:rsidP="006161A5">
      <w:pPr>
        <w:spacing w:line="276" w:lineRule="auto"/>
        <w:ind w:left="705" w:hanging="345"/>
        <w:jc w:val="both"/>
        <w:rPr>
          <w:rFonts w:asciiTheme="minorHAnsi" w:hAnsiTheme="minorHAnsi" w:cstheme="minorHAnsi"/>
          <w:sz w:val="24"/>
          <w:szCs w:val="24"/>
          <w:lang w:eastAsia="pl-PL"/>
        </w:rPr>
      </w:pPr>
      <w:r w:rsidRPr="004828CB">
        <w:rPr>
          <w:rFonts w:asciiTheme="minorHAnsi" w:hAnsiTheme="minorHAnsi" w:cstheme="minorHAnsi"/>
          <w:sz w:val="24"/>
          <w:szCs w:val="24"/>
        </w:rPr>
        <w:t>10)</w:t>
      </w:r>
      <w:r w:rsidR="005442B4" w:rsidRPr="004828CB">
        <w:rPr>
          <w:rFonts w:asciiTheme="minorHAnsi" w:hAnsiTheme="minorHAnsi" w:cstheme="minorHAnsi"/>
          <w:sz w:val="24"/>
          <w:szCs w:val="24"/>
          <w:lang w:eastAsia="pl-PL"/>
        </w:rPr>
        <w:t>wystąpienia</w:t>
      </w:r>
      <w:r w:rsidRPr="004828CB">
        <w:rPr>
          <w:rFonts w:asciiTheme="minorHAnsi" w:hAnsiTheme="minorHAnsi" w:cstheme="minorHAnsi"/>
          <w:sz w:val="24"/>
          <w:szCs w:val="24"/>
          <w:lang w:eastAsia="pl-PL"/>
        </w:rPr>
        <w:t xml:space="preserve"> warunków pogodowych niepozwalających na wykonanie zamówienia lub spowalniających wykonanie prac,</w:t>
      </w:r>
    </w:p>
    <w:p w:rsidR="00BB36B2" w:rsidRPr="004828CB" w:rsidRDefault="007D6FDF" w:rsidP="006161A5">
      <w:pPr>
        <w:spacing w:line="276" w:lineRule="auto"/>
        <w:ind w:left="705" w:hanging="345"/>
        <w:jc w:val="both"/>
        <w:rPr>
          <w:rFonts w:asciiTheme="minorHAnsi" w:hAnsiTheme="minorHAnsi" w:cstheme="minorHAnsi"/>
          <w:sz w:val="24"/>
          <w:szCs w:val="24"/>
        </w:rPr>
      </w:pPr>
      <w:r w:rsidRPr="004828CB">
        <w:rPr>
          <w:rFonts w:asciiTheme="minorHAnsi" w:hAnsiTheme="minorHAnsi" w:cstheme="minorHAnsi"/>
          <w:sz w:val="24"/>
          <w:szCs w:val="24"/>
          <w:lang w:eastAsia="pl-PL"/>
        </w:rPr>
        <w:t>11)</w:t>
      </w:r>
      <w:r w:rsidR="00BB36B2" w:rsidRPr="004828CB">
        <w:rPr>
          <w:rFonts w:asciiTheme="minorHAnsi" w:hAnsiTheme="minorHAnsi" w:cstheme="minorHAnsi"/>
          <w:sz w:val="24"/>
          <w:szCs w:val="24"/>
          <w:lang w:eastAsia="pl-PL"/>
        </w:rPr>
        <w:t>innych od wyżej przywołanych, niezależnych od wykonawcy pod warunkiem wyrażenia zgody przez zamawiającego.</w:t>
      </w:r>
    </w:p>
    <w:p w:rsidR="00BB36B2" w:rsidRPr="004828CB" w:rsidRDefault="00BB36B2" w:rsidP="006161A5">
      <w:pPr>
        <w:numPr>
          <w:ilvl w:val="0"/>
          <w:numId w:val="2"/>
        </w:numPr>
        <w:spacing w:line="276" w:lineRule="auto"/>
        <w:jc w:val="both"/>
        <w:rPr>
          <w:rFonts w:asciiTheme="minorHAnsi" w:hAnsiTheme="minorHAnsi" w:cstheme="minorHAnsi"/>
          <w:sz w:val="24"/>
          <w:szCs w:val="24"/>
        </w:rPr>
      </w:pPr>
      <w:r w:rsidRPr="004828CB">
        <w:rPr>
          <w:rFonts w:asciiTheme="minorHAnsi" w:hAnsiTheme="minorHAnsi" w:cstheme="minorHAnsi"/>
          <w:sz w:val="24"/>
          <w:szCs w:val="24"/>
          <w:lang w:eastAsia="pl-PL"/>
        </w:rPr>
        <w:t xml:space="preserve">Jeżeli zajdą okoliczności uzasadniające zmniejszenie ilości wykonywanych na podstawie niniejszej umowy robót lub rezygnacji z określonych ich elementów, w szczególności w wyniku ich realizacji przez podmioty trzecie (np. gestorów lub właścicieli infrastruktury technicznej), wynagrodzenie wykonawcy zostanie zmniejszone zgodnie ze stawkami określonymi w kosztorysie ofertowym, a w przypadku jego braku określonej pozycji </w:t>
      </w:r>
      <w:r w:rsidR="008E5078" w:rsidRPr="004828CB">
        <w:rPr>
          <w:rFonts w:asciiTheme="minorHAnsi" w:hAnsiTheme="minorHAnsi" w:cstheme="minorHAnsi"/>
          <w:sz w:val="24"/>
          <w:szCs w:val="24"/>
          <w:lang w:eastAsia="pl-PL"/>
        </w:rPr>
        <w:br/>
      </w:r>
      <w:r w:rsidRPr="004828CB">
        <w:rPr>
          <w:rFonts w:asciiTheme="minorHAnsi" w:hAnsiTheme="minorHAnsi" w:cstheme="minorHAnsi"/>
          <w:sz w:val="24"/>
          <w:szCs w:val="24"/>
          <w:lang w:eastAsia="pl-PL"/>
        </w:rPr>
        <w:t xml:space="preserve">w oparciu o uśrednione wskaźniki do kosztorysowania dla województwa łódzkiego </w:t>
      </w:r>
      <w:r w:rsidR="008E5078" w:rsidRPr="004828CB">
        <w:rPr>
          <w:rFonts w:asciiTheme="minorHAnsi" w:hAnsiTheme="minorHAnsi" w:cstheme="minorHAnsi"/>
          <w:sz w:val="24"/>
          <w:szCs w:val="24"/>
          <w:lang w:eastAsia="pl-PL"/>
        </w:rPr>
        <w:br/>
      </w:r>
      <w:proofErr w:type="spellStart"/>
      <w:r w:rsidR="008E5078" w:rsidRPr="004828CB">
        <w:rPr>
          <w:rFonts w:asciiTheme="minorHAnsi" w:hAnsiTheme="minorHAnsi" w:cstheme="minorHAnsi"/>
          <w:sz w:val="24"/>
          <w:szCs w:val="24"/>
          <w:lang w:eastAsia="pl-PL"/>
        </w:rPr>
        <w:t>wg</w:t>
      </w:r>
      <w:proofErr w:type="spellEnd"/>
      <w:r w:rsidRPr="004828CB">
        <w:rPr>
          <w:rFonts w:asciiTheme="minorHAnsi" w:hAnsiTheme="minorHAnsi" w:cstheme="minorHAnsi"/>
          <w:sz w:val="24"/>
          <w:szCs w:val="24"/>
          <w:lang w:eastAsia="pl-PL"/>
        </w:rPr>
        <w:t xml:space="preserve"> wydawnictw branżowych (np. </w:t>
      </w:r>
      <w:proofErr w:type="spellStart"/>
      <w:r w:rsidRPr="004828CB">
        <w:rPr>
          <w:rFonts w:asciiTheme="minorHAnsi" w:hAnsiTheme="minorHAnsi" w:cstheme="minorHAnsi"/>
          <w:sz w:val="24"/>
          <w:szCs w:val="24"/>
          <w:lang w:eastAsia="pl-PL"/>
        </w:rPr>
        <w:t>Sekocenbud</w:t>
      </w:r>
      <w:proofErr w:type="spellEnd"/>
      <w:r w:rsidRPr="004828CB">
        <w:rPr>
          <w:rFonts w:asciiTheme="minorHAnsi" w:hAnsiTheme="minorHAnsi" w:cstheme="minorHAnsi"/>
          <w:sz w:val="24"/>
          <w:szCs w:val="24"/>
          <w:lang w:eastAsia="pl-PL"/>
        </w:rPr>
        <w:t xml:space="preserve">, </w:t>
      </w:r>
      <w:proofErr w:type="spellStart"/>
      <w:r w:rsidRPr="004828CB">
        <w:rPr>
          <w:rFonts w:asciiTheme="minorHAnsi" w:hAnsiTheme="minorHAnsi" w:cstheme="minorHAnsi"/>
          <w:sz w:val="24"/>
          <w:szCs w:val="24"/>
          <w:lang w:eastAsia="pl-PL"/>
        </w:rPr>
        <w:t>Orgbud</w:t>
      </w:r>
      <w:proofErr w:type="spellEnd"/>
      <w:r w:rsidRPr="004828CB">
        <w:rPr>
          <w:rFonts w:asciiTheme="minorHAnsi" w:hAnsiTheme="minorHAnsi" w:cstheme="minorHAnsi"/>
          <w:sz w:val="24"/>
          <w:szCs w:val="24"/>
          <w:lang w:eastAsia="pl-PL"/>
        </w:rPr>
        <w:t xml:space="preserve">, </w:t>
      </w:r>
      <w:proofErr w:type="spellStart"/>
      <w:r w:rsidRPr="004828CB">
        <w:rPr>
          <w:rFonts w:asciiTheme="minorHAnsi" w:hAnsiTheme="minorHAnsi" w:cstheme="minorHAnsi"/>
          <w:sz w:val="24"/>
          <w:szCs w:val="24"/>
          <w:lang w:eastAsia="pl-PL"/>
        </w:rPr>
        <w:t>Intercenbud</w:t>
      </w:r>
      <w:proofErr w:type="spellEnd"/>
      <w:r w:rsidRPr="004828CB">
        <w:rPr>
          <w:rFonts w:asciiTheme="minorHAnsi" w:hAnsiTheme="minorHAnsi" w:cstheme="minorHAnsi"/>
          <w:sz w:val="24"/>
          <w:szCs w:val="24"/>
          <w:lang w:eastAsia="pl-PL"/>
        </w:rPr>
        <w:t>).</w:t>
      </w:r>
    </w:p>
    <w:p w:rsidR="00BB36B2" w:rsidRPr="004828CB" w:rsidRDefault="004809B9" w:rsidP="006161A5">
      <w:pPr>
        <w:numPr>
          <w:ilvl w:val="0"/>
          <w:numId w:val="2"/>
        </w:numPr>
        <w:spacing w:line="276" w:lineRule="auto"/>
        <w:jc w:val="both"/>
        <w:rPr>
          <w:rFonts w:asciiTheme="minorHAnsi" w:hAnsiTheme="minorHAnsi" w:cstheme="minorHAnsi"/>
          <w:sz w:val="24"/>
          <w:szCs w:val="24"/>
        </w:rPr>
      </w:pPr>
      <w:r w:rsidRPr="004828CB">
        <w:rPr>
          <w:rFonts w:asciiTheme="minorHAnsi" w:hAnsiTheme="minorHAnsi" w:cstheme="minorHAnsi"/>
          <w:sz w:val="24"/>
          <w:szCs w:val="24"/>
        </w:rPr>
        <w:t>Z</w:t>
      </w:r>
      <w:r w:rsidR="00BB36B2" w:rsidRPr="004828CB">
        <w:rPr>
          <w:rFonts w:asciiTheme="minorHAnsi" w:hAnsiTheme="minorHAnsi" w:cstheme="minorHAnsi"/>
          <w:sz w:val="24"/>
          <w:szCs w:val="24"/>
        </w:rPr>
        <w:t xml:space="preserve">a zgodą zamawiającego, możliwa jest zmiana technologii, sposobu realizacji robót, stosowanych materiałów, itp. Zmiana taka możliwa jest w przypadku, gdy proponowane rozwiązanie jest równorzędne lub lepsze funkcjonalnie, jakościowo, technicznie </w:t>
      </w:r>
      <w:r w:rsidR="008E5078" w:rsidRPr="004828CB">
        <w:rPr>
          <w:rFonts w:asciiTheme="minorHAnsi" w:hAnsiTheme="minorHAnsi" w:cstheme="minorHAnsi"/>
          <w:sz w:val="24"/>
          <w:szCs w:val="24"/>
        </w:rPr>
        <w:br/>
      </w:r>
      <w:r w:rsidR="00BB36B2" w:rsidRPr="004828CB">
        <w:rPr>
          <w:rFonts w:asciiTheme="minorHAnsi" w:hAnsiTheme="minorHAnsi" w:cstheme="minorHAnsi"/>
          <w:sz w:val="24"/>
          <w:szCs w:val="24"/>
        </w:rPr>
        <w:t xml:space="preserve">od przewidzianego </w:t>
      </w:r>
      <w:r w:rsidRPr="004828CB">
        <w:rPr>
          <w:rFonts w:asciiTheme="minorHAnsi" w:hAnsiTheme="minorHAnsi" w:cstheme="minorHAnsi"/>
          <w:sz w:val="24"/>
          <w:szCs w:val="24"/>
        </w:rPr>
        <w:t>w dokumentacji projektowej w tym także, gdy niesie za sobą zwiększenie kosztów.</w:t>
      </w:r>
    </w:p>
    <w:p w:rsidR="00BB36B2" w:rsidRPr="004828CB" w:rsidRDefault="00BB36B2" w:rsidP="006161A5">
      <w:pPr>
        <w:numPr>
          <w:ilvl w:val="0"/>
          <w:numId w:val="2"/>
        </w:numPr>
        <w:spacing w:line="276" w:lineRule="auto"/>
        <w:jc w:val="both"/>
        <w:rPr>
          <w:rFonts w:asciiTheme="minorHAnsi" w:hAnsiTheme="minorHAnsi" w:cstheme="minorHAnsi"/>
          <w:sz w:val="24"/>
          <w:szCs w:val="24"/>
        </w:rPr>
      </w:pPr>
      <w:r w:rsidRPr="004828CB">
        <w:rPr>
          <w:rFonts w:asciiTheme="minorHAnsi" w:hAnsiTheme="minorHAnsi" w:cstheme="minorHAnsi"/>
          <w:sz w:val="24"/>
          <w:szCs w:val="24"/>
        </w:rPr>
        <w:t>Jeżeli w wyniku dokonanych na podstawie ust. 5 zmian dojdzie do obniżenia kosztów realizacji przedmiotu umowy wynagrodzenie wykonawcy zostanie odpowiednio obniżone zgodnie z ust. 4.</w:t>
      </w:r>
    </w:p>
    <w:p w:rsidR="00BB36B2" w:rsidRPr="004828CB" w:rsidRDefault="00BB36B2" w:rsidP="006161A5">
      <w:pPr>
        <w:numPr>
          <w:ilvl w:val="0"/>
          <w:numId w:val="2"/>
        </w:numPr>
        <w:spacing w:line="276" w:lineRule="auto"/>
        <w:jc w:val="both"/>
        <w:rPr>
          <w:rFonts w:asciiTheme="minorHAnsi" w:hAnsiTheme="minorHAnsi" w:cstheme="minorHAnsi"/>
          <w:sz w:val="24"/>
          <w:szCs w:val="24"/>
        </w:rPr>
      </w:pPr>
      <w:r w:rsidRPr="004828CB">
        <w:rPr>
          <w:rFonts w:asciiTheme="minorHAnsi" w:hAnsiTheme="minorHAnsi" w:cstheme="minorHAnsi"/>
          <w:sz w:val="24"/>
          <w:szCs w:val="24"/>
        </w:rPr>
        <w:t xml:space="preserve">Zamawiający dopuszcza zmianę wysokości wynagrodzenia należnego wykonawcy, </w:t>
      </w:r>
      <w:r w:rsidR="008E5078" w:rsidRPr="004828CB">
        <w:rPr>
          <w:rFonts w:asciiTheme="minorHAnsi" w:hAnsiTheme="minorHAnsi" w:cstheme="minorHAnsi"/>
          <w:sz w:val="24"/>
          <w:szCs w:val="24"/>
        </w:rPr>
        <w:br/>
      </w:r>
      <w:r w:rsidRPr="004828CB">
        <w:rPr>
          <w:rFonts w:asciiTheme="minorHAnsi" w:hAnsiTheme="minorHAnsi" w:cstheme="minorHAnsi"/>
          <w:sz w:val="24"/>
          <w:szCs w:val="24"/>
        </w:rPr>
        <w:t xml:space="preserve">w przypadku zmiany: </w:t>
      </w:r>
    </w:p>
    <w:p w:rsidR="008B0D82" w:rsidRPr="004828CB" w:rsidRDefault="008B0D82" w:rsidP="006161A5">
      <w:pPr>
        <w:pStyle w:val="Akapitzlist"/>
        <w:numPr>
          <w:ilvl w:val="1"/>
          <w:numId w:val="2"/>
        </w:numPr>
        <w:tabs>
          <w:tab w:val="clear" w:pos="1080"/>
          <w:tab w:val="num" w:pos="851"/>
        </w:tabs>
        <w:spacing w:line="276" w:lineRule="auto"/>
        <w:ind w:left="851" w:hanging="425"/>
        <w:jc w:val="both"/>
        <w:rPr>
          <w:rFonts w:asciiTheme="minorHAnsi" w:hAnsiTheme="minorHAnsi" w:cstheme="minorHAnsi"/>
          <w:color w:val="auto"/>
        </w:rPr>
      </w:pPr>
      <w:r w:rsidRPr="004828CB">
        <w:rPr>
          <w:rFonts w:asciiTheme="minorHAnsi" w:hAnsiTheme="minorHAnsi" w:cstheme="minorHAnsi"/>
          <w:color w:val="auto"/>
          <w:lang w:eastAsia="pl-PL"/>
        </w:rPr>
        <w:t xml:space="preserve">stawki podatku od towarów i usług oraz podatku akcyzowego, </w:t>
      </w:r>
    </w:p>
    <w:p w:rsidR="008B0D82" w:rsidRPr="004828CB" w:rsidRDefault="008B0D82" w:rsidP="006161A5">
      <w:pPr>
        <w:pStyle w:val="Akapitzlist"/>
        <w:numPr>
          <w:ilvl w:val="1"/>
          <w:numId w:val="2"/>
        </w:numPr>
        <w:tabs>
          <w:tab w:val="clear" w:pos="1080"/>
          <w:tab w:val="num" w:pos="851"/>
        </w:tabs>
        <w:spacing w:line="276" w:lineRule="auto"/>
        <w:ind w:left="851" w:hanging="425"/>
        <w:jc w:val="both"/>
        <w:rPr>
          <w:rFonts w:asciiTheme="minorHAnsi" w:hAnsiTheme="minorHAnsi" w:cstheme="minorHAnsi"/>
          <w:color w:val="auto"/>
        </w:rPr>
      </w:pPr>
      <w:r w:rsidRPr="004828CB">
        <w:rPr>
          <w:rFonts w:asciiTheme="minorHAnsi" w:hAnsiTheme="minorHAnsi" w:cstheme="minorHAnsi"/>
          <w:color w:val="auto"/>
          <w:lang w:eastAsia="pl-PL"/>
        </w:rPr>
        <w:t xml:space="preserve">wysokości minimalnego wynagrodzenia za pracę albo wysokości minimalnej stawki godzinowej, ustalonych na podstawie ustawy z dnia 10 października 2002 r. </w:t>
      </w:r>
      <w:r w:rsidR="008E5078" w:rsidRPr="004828CB">
        <w:rPr>
          <w:rFonts w:asciiTheme="minorHAnsi" w:hAnsiTheme="minorHAnsi" w:cstheme="minorHAnsi"/>
          <w:color w:val="auto"/>
          <w:lang w:eastAsia="pl-PL"/>
        </w:rPr>
        <w:br/>
      </w:r>
      <w:r w:rsidRPr="004828CB">
        <w:rPr>
          <w:rFonts w:asciiTheme="minorHAnsi" w:hAnsiTheme="minorHAnsi" w:cstheme="minorHAnsi"/>
          <w:color w:val="auto"/>
          <w:lang w:eastAsia="pl-PL"/>
        </w:rPr>
        <w:t xml:space="preserve">o minimalnym wynagrodzeniu za pracę, </w:t>
      </w:r>
    </w:p>
    <w:p w:rsidR="008B0D82" w:rsidRPr="004828CB" w:rsidRDefault="008B0D82" w:rsidP="006161A5">
      <w:pPr>
        <w:pStyle w:val="Akapitzlist"/>
        <w:numPr>
          <w:ilvl w:val="1"/>
          <w:numId w:val="2"/>
        </w:numPr>
        <w:tabs>
          <w:tab w:val="clear" w:pos="1080"/>
          <w:tab w:val="num" w:pos="851"/>
        </w:tabs>
        <w:spacing w:line="276" w:lineRule="auto"/>
        <w:ind w:left="851" w:hanging="425"/>
        <w:jc w:val="both"/>
        <w:rPr>
          <w:rFonts w:asciiTheme="minorHAnsi" w:hAnsiTheme="minorHAnsi" w:cstheme="minorHAnsi"/>
          <w:color w:val="auto"/>
        </w:rPr>
      </w:pPr>
      <w:r w:rsidRPr="004828CB">
        <w:rPr>
          <w:rFonts w:asciiTheme="minorHAnsi" w:hAnsiTheme="minorHAnsi" w:cstheme="minorHAnsi"/>
          <w:color w:val="auto"/>
          <w:lang w:eastAsia="pl-PL"/>
        </w:rPr>
        <w:t xml:space="preserve">zasad podlegania ubezpieczeniom społecznym lub ubezpieczeniu zdrowotnemu lub wysokości stawki składki na ubezpieczenia społeczne lub ubezpieczenie zdrowotne, </w:t>
      </w:r>
    </w:p>
    <w:p w:rsidR="003C286B" w:rsidRPr="004828CB" w:rsidRDefault="008B0D82" w:rsidP="006161A5">
      <w:pPr>
        <w:pStyle w:val="Akapitzlist"/>
        <w:numPr>
          <w:ilvl w:val="1"/>
          <w:numId w:val="2"/>
        </w:numPr>
        <w:tabs>
          <w:tab w:val="clear" w:pos="1080"/>
          <w:tab w:val="num" w:pos="851"/>
        </w:tabs>
        <w:spacing w:line="276" w:lineRule="auto"/>
        <w:ind w:left="851" w:hanging="425"/>
        <w:jc w:val="both"/>
        <w:rPr>
          <w:rFonts w:asciiTheme="minorHAnsi" w:hAnsiTheme="minorHAnsi" w:cstheme="minorHAnsi"/>
          <w:color w:val="auto"/>
        </w:rPr>
      </w:pPr>
      <w:r w:rsidRPr="004828CB">
        <w:rPr>
          <w:rFonts w:asciiTheme="minorHAnsi" w:hAnsiTheme="minorHAnsi" w:cstheme="minorHAnsi"/>
          <w:color w:val="auto"/>
          <w:lang w:eastAsia="pl-PL"/>
        </w:rPr>
        <w:t xml:space="preserve">zasad gromadzenia i wysokości wpłat do pracowniczych planów kapitałowych, </w:t>
      </w:r>
      <w:r w:rsidR="008E5078" w:rsidRPr="004828CB">
        <w:rPr>
          <w:rFonts w:asciiTheme="minorHAnsi" w:hAnsiTheme="minorHAnsi" w:cstheme="minorHAnsi"/>
          <w:color w:val="auto"/>
          <w:lang w:eastAsia="pl-PL"/>
        </w:rPr>
        <w:br/>
      </w:r>
      <w:r w:rsidRPr="004828CB">
        <w:rPr>
          <w:rFonts w:asciiTheme="minorHAnsi" w:hAnsiTheme="minorHAnsi" w:cstheme="minorHAnsi"/>
          <w:color w:val="auto"/>
          <w:lang w:eastAsia="pl-PL"/>
        </w:rPr>
        <w:t xml:space="preserve">o których mowa w ustawie z dnia 4 października 2018 r. o pracowniczych planach kapitałowych (Dz. U. poz. 2215 oraz z 2019 r. poz. 1074 i 1572) </w:t>
      </w:r>
      <w:r w:rsidRPr="004828CB">
        <w:rPr>
          <w:rFonts w:asciiTheme="minorHAnsi" w:hAnsiTheme="minorHAnsi" w:cstheme="minorHAnsi"/>
          <w:lang w:eastAsia="pl-PL"/>
        </w:rPr>
        <w:t>‒ jeżeli zmiany te będą miały wpływ na koszty wykonania zamówienia przez wykonawcę.</w:t>
      </w:r>
    </w:p>
    <w:p w:rsidR="00BB36B2" w:rsidRPr="004828CB" w:rsidRDefault="00BB36B2" w:rsidP="006161A5">
      <w:pPr>
        <w:pStyle w:val="Normalny10"/>
        <w:numPr>
          <w:ilvl w:val="0"/>
          <w:numId w:val="2"/>
        </w:numPr>
        <w:autoSpaceDE w:val="0"/>
        <w:spacing w:line="276" w:lineRule="auto"/>
        <w:jc w:val="both"/>
        <w:rPr>
          <w:rFonts w:asciiTheme="minorHAnsi" w:eastAsia="Bookman Old Style" w:hAnsiTheme="minorHAnsi" w:cstheme="minorHAnsi"/>
        </w:rPr>
      </w:pPr>
      <w:r w:rsidRPr="004828CB">
        <w:rPr>
          <w:rFonts w:asciiTheme="minorHAnsi" w:hAnsiTheme="minorHAnsi" w:cstheme="minorHAnsi"/>
        </w:rPr>
        <w:lastRenderedPageBreak/>
        <w:t xml:space="preserve">W przypadku zmiany, o której </w:t>
      </w:r>
      <w:r w:rsidR="00B42935" w:rsidRPr="004828CB">
        <w:rPr>
          <w:rFonts w:asciiTheme="minorHAnsi" w:hAnsiTheme="minorHAnsi" w:cstheme="minorHAnsi"/>
        </w:rPr>
        <w:t xml:space="preserve">mowa </w:t>
      </w:r>
      <w:r w:rsidRPr="004828CB">
        <w:rPr>
          <w:rFonts w:asciiTheme="minorHAnsi" w:hAnsiTheme="minorHAnsi" w:cstheme="minorHAnsi"/>
        </w:rPr>
        <w:t>w ust. 7 - wykonawca zobowiązany jest wykazać wpływ zmiany regulacji na koszty wykonania przedmiotowego zamówienia pr</w:t>
      </w:r>
      <w:r w:rsidR="00B87371" w:rsidRPr="004828CB">
        <w:rPr>
          <w:rFonts w:asciiTheme="minorHAnsi" w:hAnsiTheme="minorHAnsi" w:cstheme="minorHAnsi"/>
        </w:rPr>
        <w:t>zedstawiając stosowne dokumenty</w:t>
      </w:r>
      <w:r w:rsidR="006772C1" w:rsidRPr="004828CB">
        <w:rPr>
          <w:rFonts w:asciiTheme="minorHAnsi" w:hAnsiTheme="minorHAnsi" w:cstheme="minorHAnsi"/>
        </w:rPr>
        <w:t xml:space="preserve"> </w:t>
      </w:r>
      <w:r w:rsidRPr="004828CB">
        <w:rPr>
          <w:rFonts w:asciiTheme="minorHAnsi" w:hAnsiTheme="minorHAnsi" w:cstheme="minorHAnsi"/>
        </w:rPr>
        <w:t xml:space="preserve">lub oświadczenia. </w:t>
      </w:r>
    </w:p>
    <w:p w:rsidR="00BB36B2" w:rsidRPr="004828CB" w:rsidRDefault="00BB36B2" w:rsidP="006161A5">
      <w:pPr>
        <w:pStyle w:val="Normalny10"/>
        <w:numPr>
          <w:ilvl w:val="0"/>
          <w:numId w:val="2"/>
        </w:numPr>
        <w:autoSpaceDE w:val="0"/>
        <w:spacing w:line="276" w:lineRule="auto"/>
        <w:jc w:val="both"/>
        <w:rPr>
          <w:rFonts w:asciiTheme="minorHAnsi" w:eastAsia="Bookman Old Style" w:hAnsiTheme="minorHAnsi" w:cstheme="minorHAnsi"/>
        </w:rPr>
      </w:pPr>
      <w:r w:rsidRPr="004828CB">
        <w:rPr>
          <w:rFonts w:asciiTheme="minorHAnsi" w:hAnsiTheme="minorHAnsi" w:cstheme="minorHAnsi"/>
          <w:lang w:eastAsia="pl-PL"/>
        </w:rPr>
        <w:t>Zamawiający dopuszcza możliwość zmiany osób kluczowych dla realizacji umowy, w s</w:t>
      </w:r>
      <w:r w:rsidR="00247228" w:rsidRPr="004828CB">
        <w:rPr>
          <w:rFonts w:asciiTheme="minorHAnsi" w:hAnsiTheme="minorHAnsi" w:cstheme="minorHAnsi"/>
          <w:lang w:eastAsia="pl-PL"/>
        </w:rPr>
        <w:t xml:space="preserve">zczególności kierowników </w:t>
      </w:r>
      <w:r w:rsidR="00580715" w:rsidRPr="004828CB">
        <w:rPr>
          <w:rFonts w:asciiTheme="minorHAnsi" w:hAnsiTheme="minorHAnsi" w:cstheme="minorHAnsi"/>
          <w:lang w:eastAsia="pl-PL"/>
        </w:rPr>
        <w:t xml:space="preserve">budowy / </w:t>
      </w:r>
      <w:r w:rsidR="00247228" w:rsidRPr="004828CB">
        <w:rPr>
          <w:rFonts w:asciiTheme="minorHAnsi" w:hAnsiTheme="minorHAnsi" w:cstheme="minorHAnsi"/>
          <w:lang w:eastAsia="pl-PL"/>
        </w:rPr>
        <w:t xml:space="preserve">robót. </w:t>
      </w:r>
      <w:r w:rsidRPr="004828CB">
        <w:rPr>
          <w:rFonts w:asciiTheme="minorHAnsi" w:hAnsiTheme="minorHAnsi" w:cstheme="minorHAnsi"/>
          <w:lang w:eastAsia="pl-PL"/>
        </w:rPr>
        <w:t>W przypadku zmian proponowanych przez wykonawcę wraz</w:t>
      </w:r>
      <w:r w:rsidR="003C286B" w:rsidRPr="004828CB">
        <w:rPr>
          <w:rFonts w:asciiTheme="minorHAnsi" w:hAnsiTheme="minorHAnsi" w:cstheme="minorHAnsi"/>
          <w:lang w:eastAsia="pl-PL"/>
        </w:rPr>
        <w:t xml:space="preserve"> </w:t>
      </w:r>
      <w:r w:rsidRPr="004828CB">
        <w:rPr>
          <w:rFonts w:asciiTheme="minorHAnsi" w:hAnsiTheme="minorHAnsi" w:cstheme="minorHAnsi"/>
          <w:lang w:eastAsia="pl-PL"/>
        </w:rPr>
        <w:t>z odpowiednim wnioskiem przekazywane są odpowiednie dokumenty potwierdzające uprawnienia</w:t>
      </w:r>
      <w:r w:rsidR="00580715" w:rsidRPr="004828CB">
        <w:rPr>
          <w:rFonts w:asciiTheme="minorHAnsi" w:hAnsiTheme="minorHAnsi" w:cstheme="minorHAnsi"/>
          <w:lang w:eastAsia="pl-PL"/>
        </w:rPr>
        <w:t xml:space="preserve"> </w:t>
      </w:r>
      <w:r w:rsidRPr="004828CB">
        <w:rPr>
          <w:rFonts w:asciiTheme="minorHAnsi" w:hAnsiTheme="minorHAnsi" w:cstheme="minorHAnsi"/>
          <w:lang w:eastAsia="pl-PL"/>
        </w:rPr>
        <w:t xml:space="preserve">i kwalifikacje zawodowe z zastrzeżeniem, iż muszą być one </w:t>
      </w:r>
      <w:r w:rsidR="008E5078" w:rsidRPr="004828CB">
        <w:rPr>
          <w:rFonts w:asciiTheme="minorHAnsi" w:hAnsiTheme="minorHAnsi" w:cstheme="minorHAnsi"/>
          <w:lang w:eastAsia="pl-PL"/>
        </w:rPr>
        <w:br/>
      </w:r>
      <w:r w:rsidRPr="004828CB">
        <w:rPr>
          <w:rFonts w:asciiTheme="minorHAnsi" w:hAnsiTheme="minorHAnsi" w:cstheme="minorHAnsi"/>
          <w:lang w:eastAsia="pl-PL"/>
        </w:rPr>
        <w:t xml:space="preserve">co najmniej takie same jak wymagane na etapie postępowania o zamówienie publiczne. </w:t>
      </w:r>
    </w:p>
    <w:p w:rsidR="00BB36B2" w:rsidRPr="004828CB" w:rsidRDefault="00BB36B2" w:rsidP="006161A5">
      <w:pPr>
        <w:pStyle w:val="Normalny10"/>
        <w:numPr>
          <w:ilvl w:val="0"/>
          <w:numId w:val="2"/>
        </w:numPr>
        <w:autoSpaceDE w:val="0"/>
        <w:spacing w:line="276" w:lineRule="auto"/>
        <w:jc w:val="both"/>
        <w:rPr>
          <w:rFonts w:asciiTheme="minorHAnsi" w:eastAsia="Bookman Old Style" w:hAnsiTheme="minorHAnsi" w:cstheme="minorHAnsi"/>
        </w:rPr>
      </w:pPr>
      <w:r w:rsidRPr="004828CB">
        <w:rPr>
          <w:rFonts w:asciiTheme="minorHAnsi" w:hAnsiTheme="minorHAnsi" w:cstheme="minorHAnsi"/>
        </w:rPr>
        <w:t xml:space="preserve">Zmiana </w:t>
      </w:r>
      <w:r w:rsidR="00B87371" w:rsidRPr="004828CB">
        <w:rPr>
          <w:rFonts w:asciiTheme="minorHAnsi" w:hAnsiTheme="minorHAnsi" w:cstheme="minorHAnsi"/>
        </w:rPr>
        <w:t>numeru</w:t>
      </w:r>
      <w:r w:rsidRPr="004828CB">
        <w:rPr>
          <w:rFonts w:asciiTheme="minorHAnsi" w:hAnsiTheme="minorHAnsi" w:cstheme="minorHAnsi"/>
        </w:rPr>
        <w:t xml:space="preserve"> rachunku wykonawcy może nastąpić na podstawie wniosku złożonego przez wykonawcę podpisanego przez osobę uprawnioną do reprezentacji. </w:t>
      </w:r>
    </w:p>
    <w:p w:rsidR="00BB36B2" w:rsidRPr="004828CB" w:rsidRDefault="00BB36B2" w:rsidP="006161A5">
      <w:pPr>
        <w:pStyle w:val="Normalny10"/>
        <w:numPr>
          <w:ilvl w:val="0"/>
          <w:numId w:val="2"/>
        </w:numPr>
        <w:autoSpaceDE w:val="0"/>
        <w:spacing w:line="276" w:lineRule="auto"/>
        <w:jc w:val="both"/>
        <w:rPr>
          <w:rFonts w:asciiTheme="minorHAnsi" w:eastAsia="Bookman Old Style" w:hAnsiTheme="minorHAnsi" w:cstheme="minorHAnsi"/>
        </w:rPr>
      </w:pPr>
      <w:r w:rsidRPr="004828CB">
        <w:rPr>
          <w:rFonts w:asciiTheme="minorHAnsi" w:hAnsiTheme="minorHAnsi" w:cstheme="minorHAnsi"/>
        </w:rPr>
        <w:t>Zmiana, o której mowa powyżej nastąpi w formie aneksu do umowy, a wniosek winien być złożony najpóźniej na 10 dni przed planowanym rozliczeniem.</w:t>
      </w:r>
    </w:p>
    <w:p w:rsidR="00BB36B2" w:rsidRPr="004828CB" w:rsidRDefault="00BB36B2" w:rsidP="006161A5">
      <w:pPr>
        <w:pStyle w:val="Normalny10"/>
        <w:numPr>
          <w:ilvl w:val="0"/>
          <w:numId w:val="2"/>
        </w:numPr>
        <w:autoSpaceDE w:val="0"/>
        <w:spacing w:line="276" w:lineRule="auto"/>
        <w:jc w:val="both"/>
        <w:rPr>
          <w:rFonts w:asciiTheme="minorHAnsi" w:eastAsia="Bookman Old Style" w:hAnsiTheme="minorHAnsi" w:cstheme="minorHAnsi"/>
        </w:rPr>
      </w:pPr>
      <w:r w:rsidRPr="004828CB">
        <w:rPr>
          <w:rFonts w:asciiTheme="minorHAnsi" w:hAnsiTheme="minorHAnsi" w:cstheme="minorHAnsi"/>
        </w:rPr>
        <w:t>Wykonawca wnioskując o zmianę umowy zobowiązany jest do przekazania zamawiającemu pisemnego wniosku wraz z opisem zdarzenia lub okoliczności stanowiących podstawę żądania. Każdorazowa zmiana umowy wymaga zgody lub akceptacji zamawiającego.</w:t>
      </w:r>
    </w:p>
    <w:p w:rsidR="008B0D82" w:rsidRPr="004828CB" w:rsidRDefault="00BB36B2" w:rsidP="006161A5">
      <w:pPr>
        <w:pStyle w:val="Normalny10"/>
        <w:numPr>
          <w:ilvl w:val="0"/>
          <w:numId w:val="2"/>
        </w:numPr>
        <w:autoSpaceDE w:val="0"/>
        <w:spacing w:line="276" w:lineRule="auto"/>
        <w:jc w:val="both"/>
        <w:rPr>
          <w:rFonts w:asciiTheme="minorHAnsi" w:eastAsia="Bookman Old Style" w:hAnsiTheme="minorHAnsi" w:cstheme="minorHAnsi"/>
        </w:rPr>
      </w:pPr>
      <w:r w:rsidRPr="004828CB">
        <w:rPr>
          <w:rFonts w:asciiTheme="minorHAnsi" w:hAnsiTheme="minorHAnsi" w:cstheme="minorHAnsi"/>
          <w:lang w:eastAsia="pl-PL"/>
        </w:rPr>
        <w:t xml:space="preserve">Dopuszczalne są zmiany dotyczące realizacji dodatkowych robót budowlanych </w:t>
      </w:r>
      <w:r w:rsidR="00E9186A" w:rsidRPr="004828CB">
        <w:rPr>
          <w:rFonts w:asciiTheme="minorHAnsi" w:hAnsiTheme="minorHAnsi" w:cstheme="minorHAnsi"/>
          <w:lang w:eastAsia="pl-PL"/>
        </w:rPr>
        <w:t>przez dotychczasowego wykonawcę</w:t>
      </w:r>
      <w:r w:rsidRPr="004828CB">
        <w:rPr>
          <w:rFonts w:asciiTheme="minorHAnsi" w:hAnsiTheme="minorHAnsi" w:cstheme="minorHAnsi"/>
          <w:lang w:eastAsia="pl-PL"/>
        </w:rPr>
        <w:t xml:space="preserve">, </w:t>
      </w:r>
      <w:r w:rsidR="008B0D82" w:rsidRPr="004828CB">
        <w:rPr>
          <w:rFonts w:asciiTheme="minorHAnsi" w:hAnsiTheme="minorHAnsi" w:cstheme="minorHAnsi"/>
          <w:lang w:eastAsia="pl-PL"/>
        </w:rPr>
        <w:t>których nie uwzględniono w zamówieniu podstawowym</w:t>
      </w:r>
      <w:r w:rsidRPr="004828CB">
        <w:rPr>
          <w:rFonts w:asciiTheme="minorHAnsi" w:hAnsiTheme="minorHAnsi" w:cstheme="minorHAnsi"/>
          <w:lang w:eastAsia="pl-PL"/>
        </w:rPr>
        <w:t xml:space="preserve">, </w:t>
      </w:r>
      <w:r w:rsidR="008E5078" w:rsidRPr="004828CB">
        <w:rPr>
          <w:rFonts w:asciiTheme="minorHAnsi" w:hAnsiTheme="minorHAnsi" w:cstheme="minorHAnsi"/>
          <w:lang w:eastAsia="pl-PL"/>
        </w:rPr>
        <w:br/>
      </w:r>
      <w:r w:rsidRPr="004828CB">
        <w:rPr>
          <w:rFonts w:asciiTheme="minorHAnsi" w:hAnsiTheme="minorHAnsi" w:cstheme="minorHAnsi"/>
          <w:lang w:eastAsia="pl-PL"/>
        </w:rPr>
        <w:t>o ile stały się niezbędne i zostały spełnione łącznie następujące warunki:</w:t>
      </w:r>
    </w:p>
    <w:p w:rsidR="008B0D82" w:rsidRPr="004828CB" w:rsidRDefault="008B0D82" w:rsidP="006161A5">
      <w:pPr>
        <w:pStyle w:val="Normalny10"/>
        <w:numPr>
          <w:ilvl w:val="1"/>
          <w:numId w:val="2"/>
        </w:numPr>
        <w:tabs>
          <w:tab w:val="clear" w:pos="1080"/>
          <w:tab w:val="num" w:pos="851"/>
        </w:tabs>
        <w:autoSpaceDE w:val="0"/>
        <w:spacing w:line="276" w:lineRule="auto"/>
        <w:ind w:left="851" w:hanging="425"/>
        <w:jc w:val="both"/>
        <w:rPr>
          <w:rFonts w:asciiTheme="minorHAnsi" w:eastAsia="Bookman Old Style" w:hAnsiTheme="minorHAnsi" w:cstheme="minorHAnsi"/>
          <w:dstrike/>
        </w:rPr>
      </w:pPr>
      <w:r w:rsidRPr="004828CB">
        <w:rPr>
          <w:rFonts w:asciiTheme="minorHAnsi" w:hAnsiTheme="minorHAnsi" w:cstheme="minorHAnsi"/>
          <w:lang w:eastAsia="pl-PL"/>
        </w:rPr>
        <w:t xml:space="preserve">zmiana wykonawcy nie może zostać dokonana z powodów ekonomicznych lub technicznych, w szczególności dotyczących zamienności lub </w:t>
      </w:r>
      <w:proofErr w:type="spellStart"/>
      <w:r w:rsidRPr="004828CB">
        <w:rPr>
          <w:rFonts w:asciiTheme="minorHAnsi" w:hAnsiTheme="minorHAnsi" w:cstheme="minorHAnsi"/>
          <w:lang w:eastAsia="pl-PL"/>
        </w:rPr>
        <w:t>interoperacyjności</w:t>
      </w:r>
      <w:proofErr w:type="spellEnd"/>
      <w:r w:rsidRPr="004828CB">
        <w:rPr>
          <w:rFonts w:asciiTheme="minorHAnsi" w:hAnsiTheme="minorHAnsi" w:cstheme="minorHAnsi"/>
          <w:lang w:eastAsia="pl-PL"/>
        </w:rPr>
        <w:t xml:space="preserve"> wyposażenia, usług lub instalacji zamówionych w ramach zamówienia podstawowego, </w:t>
      </w:r>
    </w:p>
    <w:p w:rsidR="008B0D82" w:rsidRPr="004828CB" w:rsidRDefault="003C3043" w:rsidP="006161A5">
      <w:pPr>
        <w:pStyle w:val="Normalny10"/>
        <w:numPr>
          <w:ilvl w:val="1"/>
          <w:numId w:val="2"/>
        </w:numPr>
        <w:tabs>
          <w:tab w:val="clear" w:pos="1080"/>
          <w:tab w:val="num" w:pos="851"/>
        </w:tabs>
        <w:autoSpaceDE w:val="0"/>
        <w:spacing w:line="276" w:lineRule="auto"/>
        <w:ind w:left="851" w:hanging="425"/>
        <w:jc w:val="both"/>
        <w:rPr>
          <w:rFonts w:asciiTheme="minorHAnsi" w:eastAsia="Bookman Old Style" w:hAnsiTheme="minorHAnsi" w:cstheme="minorHAnsi"/>
          <w:dstrike/>
        </w:rPr>
      </w:pPr>
      <w:r w:rsidRPr="004828CB">
        <w:rPr>
          <w:rFonts w:asciiTheme="minorHAnsi" w:hAnsiTheme="minorHAnsi" w:cstheme="minorHAnsi"/>
          <w:lang w:eastAsia="pl-PL"/>
        </w:rPr>
        <w:t>z</w:t>
      </w:r>
      <w:r w:rsidR="008B0D82" w:rsidRPr="004828CB">
        <w:rPr>
          <w:rFonts w:asciiTheme="minorHAnsi" w:hAnsiTheme="minorHAnsi" w:cstheme="minorHAnsi"/>
          <w:lang w:eastAsia="pl-PL"/>
        </w:rPr>
        <w:t>miana wykonawcy spowodowałaby istotną niedogodność lub znaczne zwiększenie kosztów dla zamawiającego,</w:t>
      </w:r>
    </w:p>
    <w:p w:rsidR="008B0D82" w:rsidRPr="004828CB" w:rsidRDefault="008B0D82" w:rsidP="006161A5">
      <w:pPr>
        <w:pStyle w:val="Normalny10"/>
        <w:numPr>
          <w:ilvl w:val="1"/>
          <w:numId w:val="2"/>
        </w:numPr>
        <w:tabs>
          <w:tab w:val="clear" w:pos="1080"/>
          <w:tab w:val="num" w:pos="851"/>
        </w:tabs>
        <w:autoSpaceDE w:val="0"/>
        <w:spacing w:line="276" w:lineRule="auto"/>
        <w:ind w:left="851" w:hanging="425"/>
        <w:jc w:val="both"/>
        <w:rPr>
          <w:rFonts w:asciiTheme="minorHAnsi" w:eastAsia="Bookman Old Style" w:hAnsiTheme="minorHAnsi" w:cstheme="minorHAnsi"/>
          <w:dstrike/>
        </w:rPr>
      </w:pPr>
      <w:r w:rsidRPr="004828CB">
        <w:rPr>
          <w:rFonts w:asciiTheme="minorHAnsi" w:hAnsiTheme="minorHAnsi" w:cstheme="minorHAnsi"/>
          <w:lang w:eastAsia="pl-PL"/>
        </w:rPr>
        <w:t>wzrost ceny spowodowany każdą kolejną zmianą nie przekracza 50% wartości pierwotnej umowy</w:t>
      </w:r>
      <w:r w:rsidR="00B87371" w:rsidRPr="004828CB">
        <w:rPr>
          <w:rFonts w:asciiTheme="minorHAnsi" w:hAnsiTheme="minorHAnsi" w:cstheme="minorHAnsi"/>
          <w:lang w:eastAsia="pl-PL"/>
        </w:rPr>
        <w:t>.</w:t>
      </w:r>
    </w:p>
    <w:p w:rsidR="001F0522" w:rsidRPr="004828CB" w:rsidRDefault="001F0522" w:rsidP="006161A5">
      <w:pPr>
        <w:pStyle w:val="Normalny10"/>
        <w:numPr>
          <w:ilvl w:val="0"/>
          <w:numId w:val="2"/>
        </w:numPr>
        <w:autoSpaceDE w:val="0"/>
        <w:spacing w:line="276" w:lineRule="auto"/>
        <w:jc w:val="both"/>
        <w:rPr>
          <w:rFonts w:asciiTheme="minorHAnsi" w:hAnsiTheme="minorHAnsi" w:cstheme="minorHAnsi"/>
          <w:lang w:eastAsia="pl-PL"/>
        </w:rPr>
      </w:pPr>
      <w:r w:rsidRPr="004828CB">
        <w:rPr>
          <w:rFonts w:asciiTheme="minorHAnsi" w:hAnsiTheme="minorHAnsi" w:cstheme="minorHAnsi"/>
        </w:rPr>
        <w:t>Zamawiający dopuszcza zmianę umowy, jeżeli konieczność zmiany umowy spowodowana jest okolicznościami, których zamawiający, działając z należytą starannością, nie mógł przewidzieć, o ile zmiana nie modyfikuje ogólnego charakteru umowy</w:t>
      </w:r>
      <w:r w:rsidR="00B87371" w:rsidRPr="004828CB">
        <w:rPr>
          <w:rFonts w:asciiTheme="minorHAnsi" w:hAnsiTheme="minorHAnsi" w:cstheme="minorHAnsi"/>
        </w:rPr>
        <w:t>,</w:t>
      </w:r>
      <w:r w:rsidRPr="004828CB">
        <w:rPr>
          <w:rFonts w:asciiTheme="minorHAnsi" w:hAnsiTheme="minorHAnsi" w:cstheme="minorHAnsi"/>
        </w:rPr>
        <w:t xml:space="preserve"> a wzrost ceny spowodowany każdą kolejną zmianą nie przekracza 50</w:t>
      </w:r>
      <w:r w:rsidR="00D01E79" w:rsidRPr="004828CB">
        <w:rPr>
          <w:rFonts w:asciiTheme="minorHAnsi" w:hAnsiTheme="minorHAnsi" w:cstheme="minorHAnsi"/>
        </w:rPr>
        <w:t xml:space="preserve"> </w:t>
      </w:r>
      <w:r w:rsidRPr="004828CB">
        <w:rPr>
          <w:rFonts w:asciiTheme="minorHAnsi" w:hAnsiTheme="minorHAnsi" w:cstheme="minorHAnsi"/>
        </w:rPr>
        <w:t>% wartości pierwotnej umowy.</w:t>
      </w:r>
    </w:p>
    <w:p w:rsidR="001D3037" w:rsidRPr="004828CB" w:rsidRDefault="00BA4610" w:rsidP="006161A5">
      <w:pPr>
        <w:pStyle w:val="Akapitzlist"/>
        <w:numPr>
          <w:ilvl w:val="0"/>
          <w:numId w:val="2"/>
        </w:numPr>
        <w:suppressAutoHyphens w:val="0"/>
        <w:autoSpaceDE w:val="0"/>
        <w:autoSpaceDN w:val="0"/>
        <w:adjustRightInd w:val="0"/>
        <w:spacing w:line="276" w:lineRule="auto"/>
        <w:jc w:val="both"/>
        <w:rPr>
          <w:rStyle w:val="Uwydatnienie"/>
          <w:rFonts w:asciiTheme="minorHAnsi" w:hAnsiTheme="minorHAnsi" w:cstheme="minorHAnsi"/>
          <w:i w:val="0"/>
          <w:iCs w:val="0"/>
          <w:color w:val="auto"/>
          <w:lang w:eastAsia="pl-PL"/>
        </w:rPr>
      </w:pPr>
      <w:r w:rsidRPr="004828CB">
        <w:rPr>
          <w:rFonts w:asciiTheme="minorHAnsi" w:hAnsiTheme="minorHAnsi" w:cstheme="minorHAnsi"/>
          <w:color w:val="auto"/>
        </w:rPr>
        <w:t>Przez niemożność przewidzenia okolic</w:t>
      </w:r>
      <w:r w:rsidR="00A034DF" w:rsidRPr="004828CB">
        <w:rPr>
          <w:rFonts w:asciiTheme="minorHAnsi" w:hAnsiTheme="minorHAnsi" w:cstheme="minorHAnsi"/>
          <w:color w:val="auto"/>
        </w:rPr>
        <w:t>zności, o których mowa w ust. 14</w:t>
      </w:r>
      <w:r w:rsidRPr="004828CB">
        <w:rPr>
          <w:rFonts w:asciiTheme="minorHAnsi" w:hAnsiTheme="minorHAnsi" w:cstheme="minorHAnsi"/>
          <w:color w:val="auto"/>
        </w:rPr>
        <w:t xml:space="preserve"> zamawiający rozumie zdarzenie którego zaistnienie w normalnym toku rzeczy było mało prawdopodobne, przy czym niemożliwość przewidywalności określonych zdarzeń przez zamawiającego będzie</w:t>
      </w:r>
      <w:r w:rsidR="001D3037" w:rsidRPr="004828CB">
        <w:rPr>
          <w:rFonts w:asciiTheme="minorHAnsi" w:hAnsiTheme="minorHAnsi" w:cstheme="minorHAnsi"/>
          <w:color w:val="auto"/>
        </w:rPr>
        <w:t xml:space="preserve"> określona w sposób obiektywny np</w:t>
      </w:r>
      <w:r w:rsidR="001D3037" w:rsidRPr="004828CB">
        <w:rPr>
          <w:rStyle w:val="Uwydatnienie"/>
          <w:rFonts w:asciiTheme="minorHAnsi" w:hAnsiTheme="minorHAnsi" w:cstheme="minorHAnsi"/>
          <w:color w:val="auto"/>
        </w:rPr>
        <w:t xml:space="preserve">. </w:t>
      </w:r>
      <w:r w:rsidR="001D3037" w:rsidRPr="004828CB">
        <w:rPr>
          <w:rStyle w:val="Uwydatnienie"/>
          <w:rFonts w:asciiTheme="minorHAnsi" w:hAnsiTheme="minorHAnsi" w:cstheme="minorHAnsi"/>
          <w:i w:val="0"/>
          <w:color w:val="auto"/>
        </w:rPr>
        <w:t>zjawiska gospodarcze zewnętrzne w stosunku do stron umowy i w pełni od nich niezależne, takie jak gwałtowna dekoniunktura, ograniczenie dostępności surowców, istotny wzrost cen materiałów</w:t>
      </w:r>
      <w:r w:rsidR="00A6211E" w:rsidRPr="004828CB">
        <w:rPr>
          <w:rStyle w:val="Uwydatnienie"/>
          <w:rFonts w:asciiTheme="minorHAnsi" w:hAnsiTheme="minorHAnsi" w:cstheme="minorHAnsi"/>
          <w:i w:val="0"/>
          <w:color w:val="auto"/>
        </w:rPr>
        <w:t xml:space="preserve"> lub wzrost kosztów pracowniczych.</w:t>
      </w:r>
    </w:p>
    <w:p w:rsidR="003C286B" w:rsidRPr="004828CB" w:rsidRDefault="003C286B"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4828CB">
        <w:rPr>
          <w:rFonts w:asciiTheme="minorHAnsi" w:hAnsiTheme="minorHAnsi" w:cstheme="minorHAnsi"/>
          <w:color w:val="auto"/>
          <w:lang w:eastAsia="pl-PL"/>
        </w:rPr>
        <w:t>W przypadkach, o których mowa w ust. 1</w:t>
      </w:r>
      <w:r w:rsidR="00A034DF" w:rsidRPr="004828CB">
        <w:rPr>
          <w:rFonts w:asciiTheme="minorHAnsi" w:hAnsiTheme="minorHAnsi" w:cstheme="minorHAnsi"/>
          <w:color w:val="auto"/>
          <w:lang w:eastAsia="pl-PL"/>
        </w:rPr>
        <w:t>3 i 14</w:t>
      </w:r>
      <w:r w:rsidR="00B87371" w:rsidRPr="004828CB">
        <w:rPr>
          <w:rFonts w:asciiTheme="minorHAnsi" w:hAnsiTheme="minorHAnsi" w:cstheme="minorHAnsi"/>
          <w:color w:val="auto"/>
          <w:lang w:eastAsia="pl-PL"/>
        </w:rPr>
        <w:t>, zamawiający:</w:t>
      </w:r>
    </w:p>
    <w:p w:rsidR="003C286B" w:rsidRPr="004828CB" w:rsidRDefault="003C286B" w:rsidP="006161A5">
      <w:pPr>
        <w:pStyle w:val="Akapitzlist"/>
        <w:numPr>
          <w:ilvl w:val="1"/>
          <w:numId w:val="2"/>
        </w:numPr>
        <w:tabs>
          <w:tab w:val="clear" w:pos="1080"/>
          <w:tab w:val="num" w:pos="851"/>
        </w:tabs>
        <w:suppressAutoHyphens w:val="0"/>
        <w:autoSpaceDE w:val="0"/>
        <w:autoSpaceDN w:val="0"/>
        <w:adjustRightInd w:val="0"/>
        <w:spacing w:line="276" w:lineRule="auto"/>
        <w:ind w:left="851" w:hanging="425"/>
        <w:jc w:val="both"/>
        <w:rPr>
          <w:rFonts w:asciiTheme="minorHAnsi" w:hAnsiTheme="minorHAnsi" w:cstheme="minorHAnsi"/>
          <w:color w:val="auto"/>
          <w:lang w:eastAsia="pl-PL"/>
        </w:rPr>
      </w:pPr>
      <w:r w:rsidRPr="004828CB">
        <w:rPr>
          <w:rFonts w:asciiTheme="minorHAnsi" w:hAnsiTheme="minorHAnsi" w:cstheme="minorHAnsi"/>
          <w:color w:val="auto"/>
          <w:lang w:eastAsia="pl-PL"/>
        </w:rPr>
        <w:t>nie może wprowadzać kolejnych zmian umowy w celu uniknięcia stosowania przepisów ustawy</w:t>
      </w:r>
      <w:r w:rsidR="004809B9" w:rsidRPr="004828CB">
        <w:rPr>
          <w:rFonts w:asciiTheme="minorHAnsi" w:hAnsiTheme="minorHAnsi" w:cstheme="minorHAnsi"/>
          <w:color w:val="auto"/>
          <w:lang w:eastAsia="pl-PL"/>
        </w:rPr>
        <w:t xml:space="preserve"> </w:t>
      </w:r>
      <w:proofErr w:type="spellStart"/>
      <w:r w:rsidR="004809B9" w:rsidRPr="004828CB">
        <w:rPr>
          <w:rFonts w:asciiTheme="minorHAnsi" w:hAnsiTheme="minorHAnsi" w:cstheme="minorHAnsi"/>
          <w:color w:val="auto"/>
          <w:lang w:eastAsia="pl-PL"/>
        </w:rPr>
        <w:t>pzp</w:t>
      </w:r>
      <w:proofErr w:type="spellEnd"/>
      <w:r w:rsidRPr="004828CB">
        <w:rPr>
          <w:rFonts w:asciiTheme="minorHAnsi" w:hAnsiTheme="minorHAnsi" w:cstheme="minorHAnsi"/>
          <w:color w:val="auto"/>
          <w:lang w:eastAsia="pl-PL"/>
        </w:rPr>
        <w:t>;</w:t>
      </w:r>
    </w:p>
    <w:p w:rsidR="003C286B" w:rsidRPr="004828CB" w:rsidRDefault="003C286B" w:rsidP="006161A5">
      <w:pPr>
        <w:pStyle w:val="Akapitzlist"/>
        <w:numPr>
          <w:ilvl w:val="1"/>
          <w:numId w:val="2"/>
        </w:numPr>
        <w:tabs>
          <w:tab w:val="clear" w:pos="1080"/>
          <w:tab w:val="num" w:pos="851"/>
        </w:tabs>
        <w:suppressAutoHyphens w:val="0"/>
        <w:autoSpaceDE w:val="0"/>
        <w:autoSpaceDN w:val="0"/>
        <w:adjustRightInd w:val="0"/>
        <w:spacing w:line="276" w:lineRule="auto"/>
        <w:ind w:left="851" w:hanging="425"/>
        <w:jc w:val="both"/>
        <w:rPr>
          <w:rFonts w:asciiTheme="minorHAnsi" w:hAnsiTheme="minorHAnsi" w:cstheme="minorHAnsi"/>
          <w:color w:val="auto"/>
          <w:lang w:eastAsia="pl-PL"/>
        </w:rPr>
      </w:pPr>
      <w:r w:rsidRPr="004828CB">
        <w:rPr>
          <w:rFonts w:asciiTheme="minorHAnsi" w:hAnsiTheme="minorHAnsi" w:cstheme="minorHAnsi"/>
          <w:color w:val="auto"/>
          <w:lang w:eastAsia="pl-PL"/>
        </w:rPr>
        <w:t>po dokonaniu zmiany umowy zamieszcza ogłoszenie o zmianie umowy w Biuletynie Zamówień Publicznych.</w:t>
      </w:r>
    </w:p>
    <w:p w:rsidR="00BA4610" w:rsidRPr="004828CB" w:rsidRDefault="00BA4610"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4828CB">
        <w:rPr>
          <w:rFonts w:asciiTheme="minorHAnsi" w:hAnsiTheme="minorHAnsi" w:cstheme="minorHAnsi"/>
          <w:color w:val="auto"/>
          <w:lang w:eastAsia="pl-PL"/>
        </w:rPr>
        <w:t>Z</w:t>
      </w:r>
      <w:r w:rsidRPr="004828CB">
        <w:rPr>
          <w:rFonts w:asciiTheme="minorHAnsi" w:hAnsiTheme="minorHAnsi" w:cstheme="minorHAnsi"/>
          <w:color w:val="auto"/>
        </w:rPr>
        <w:t xml:space="preserve">amawiający dopuszcza zmianę umowy bez przeprowadzenia nowego postępowania </w:t>
      </w:r>
      <w:r w:rsidR="008E5078" w:rsidRPr="004828CB">
        <w:rPr>
          <w:rFonts w:asciiTheme="minorHAnsi" w:hAnsiTheme="minorHAnsi" w:cstheme="minorHAnsi"/>
          <w:color w:val="auto"/>
        </w:rPr>
        <w:br/>
      </w:r>
      <w:r w:rsidRPr="004828CB">
        <w:rPr>
          <w:rFonts w:asciiTheme="minorHAnsi" w:hAnsiTheme="minorHAnsi" w:cstheme="minorHAnsi"/>
          <w:color w:val="auto"/>
        </w:rPr>
        <w:lastRenderedPageBreak/>
        <w:t>o udzielenie zamówienia, których łączna wartość jest niższa niż 15% wartości pierwotnej umowy a zmiany te nie powodują zmiany ogólnego charakteru umowy.</w:t>
      </w:r>
    </w:p>
    <w:p w:rsidR="00BA4610" w:rsidRPr="004828CB" w:rsidRDefault="00BA4610"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4828CB">
        <w:rPr>
          <w:rFonts w:asciiTheme="minorHAnsi" w:hAnsiTheme="minorHAnsi" w:cstheme="minorHAnsi"/>
          <w:color w:val="auto"/>
        </w:rPr>
        <w:t xml:space="preserve">Zamawiający dopuszcza zmianę umowy w sytuacji, </w:t>
      </w:r>
      <w:r w:rsidRPr="004828CB">
        <w:rPr>
          <w:rFonts w:asciiTheme="minorHAnsi" w:hAnsiTheme="minorHAnsi" w:cstheme="minorHAnsi"/>
          <w:color w:val="auto"/>
          <w:lang w:eastAsia="pl-PL"/>
        </w:rPr>
        <w:t xml:space="preserve">gdy nowy wykonawca ma zastąpić dotychczasowego wykonawcę: </w:t>
      </w:r>
    </w:p>
    <w:p w:rsidR="00BA4610" w:rsidRPr="004828CB" w:rsidRDefault="00BA4610" w:rsidP="006161A5">
      <w:pPr>
        <w:pStyle w:val="Akapitzlist"/>
        <w:numPr>
          <w:ilvl w:val="1"/>
          <w:numId w:val="2"/>
        </w:numPr>
        <w:tabs>
          <w:tab w:val="clear" w:pos="1080"/>
          <w:tab w:val="num" w:pos="851"/>
        </w:tabs>
        <w:suppressAutoHyphens w:val="0"/>
        <w:autoSpaceDE w:val="0"/>
        <w:autoSpaceDN w:val="0"/>
        <w:adjustRightInd w:val="0"/>
        <w:spacing w:line="276" w:lineRule="auto"/>
        <w:ind w:left="851" w:hanging="425"/>
        <w:jc w:val="both"/>
        <w:rPr>
          <w:rFonts w:asciiTheme="minorHAnsi" w:hAnsiTheme="minorHAnsi" w:cstheme="minorHAnsi"/>
          <w:color w:val="auto"/>
          <w:lang w:eastAsia="pl-PL"/>
        </w:rPr>
      </w:pPr>
      <w:r w:rsidRPr="004828CB">
        <w:rPr>
          <w:rFonts w:asciiTheme="minorHAnsi" w:hAnsiTheme="minorHAnsi" w:cstheme="minorHAnsi"/>
          <w:color w:val="auto"/>
          <w:lang w:eastAsia="pl-PL"/>
        </w:rPr>
        <w:t>w wyniku sukcesji, wstępując w prawa i obowiązki wykonawcy, w następstwie przejęcia, połączenia, podziału, przekształcenia, upadłości, restrukturyzacji, dziedziczenia lub nabycia dotychczasowego wykonawcy lub jego przedsiębiorstwa, o ile nowy wykonawca spełnia warunki udziału w postępowaniu, nie zachodzą wobec niego podsta</w:t>
      </w:r>
      <w:r w:rsidR="0050424A" w:rsidRPr="004828CB">
        <w:rPr>
          <w:rFonts w:asciiTheme="minorHAnsi" w:hAnsiTheme="minorHAnsi" w:cstheme="minorHAnsi"/>
          <w:color w:val="auto"/>
          <w:lang w:eastAsia="pl-PL"/>
        </w:rPr>
        <w:t>wy wykluczenia oraz nie pociąga</w:t>
      </w:r>
      <w:r w:rsidR="006772C1" w:rsidRPr="004828CB">
        <w:rPr>
          <w:rFonts w:asciiTheme="minorHAnsi" w:hAnsiTheme="minorHAnsi" w:cstheme="minorHAnsi"/>
          <w:color w:val="auto"/>
          <w:lang w:eastAsia="pl-PL"/>
        </w:rPr>
        <w:t xml:space="preserve"> </w:t>
      </w:r>
      <w:r w:rsidRPr="004828CB">
        <w:rPr>
          <w:rFonts w:asciiTheme="minorHAnsi" w:hAnsiTheme="minorHAnsi" w:cstheme="minorHAnsi"/>
          <w:color w:val="auto"/>
          <w:lang w:eastAsia="pl-PL"/>
        </w:rPr>
        <w:t xml:space="preserve">to za sobą innych istotnych zmian umowy, </w:t>
      </w:r>
      <w:r w:rsidR="008E5078" w:rsidRPr="004828CB">
        <w:rPr>
          <w:rFonts w:asciiTheme="minorHAnsi" w:hAnsiTheme="minorHAnsi" w:cstheme="minorHAnsi"/>
          <w:color w:val="auto"/>
          <w:lang w:eastAsia="pl-PL"/>
        </w:rPr>
        <w:br/>
      </w:r>
      <w:r w:rsidRPr="004828CB">
        <w:rPr>
          <w:rFonts w:asciiTheme="minorHAnsi" w:hAnsiTheme="minorHAnsi" w:cstheme="minorHAnsi"/>
          <w:color w:val="auto"/>
          <w:lang w:eastAsia="pl-PL"/>
        </w:rPr>
        <w:t>a także nie ma na celu uniknięcia stosowania przepisów ustawy, lub</w:t>
      </w:r>
    </w:p>
    <w:p w:rsidR="00BA4610" w:rsidRPr="004828CB" w:rsidRDefault="00BA4610" w:rsidP="006161A5">
      <w:pPr>
        <w:pStyle w:val="Akapitzlist"/>
        <w:numPr>
          <w:ilvl w:val="1"/>
          <w:numId w:val="2"/>
        </w:numPr>
        <w:tabs>
          <w:tab w:val="clear" w:pos="1080"/>
          <w:tab w:val="num" w:pos="851"/>
        </w:tabs>
        <w:suppressAutoHyphens w:val="0"/>
        <w:autoSpaceDE w:val="0"/>
        <w:autoSpaceDN w:val="0"/>
        <w:adjustRightInd w:val="0"/>
        <w:spacing w:line="276" w:lineRule="auto"/>
        <w:ind w:left="851" w:hanging="425"/>
        <w:jc w:val="both"/>
        <w:rPr>
          <w:rFonts w:asciiTheme="minorHAnsi" w:hAnsiTheme="minorHAnsi" w:cstheme="minorHAnsi"/>
          <w:color w:val="auto"/>
          <w:lang w:eastAsia="pl-PL"/>
        </w:rPr>
      </w:pPr>
      <w:r w:rsidRPr="004828CB">
        <w:rPr>
          <w:rFonts w:asciiTheme="minorHAnsi" w:eastAsia="Times New Roman" w:hAnsiTheme="minorHAnsi" w:cstheme="minorHAnsi"/>
          <w:color w:val="auto"/>
          <w:lang w:eastAsia="pl-PL"/>
        </w:rPr>
        <w:t>w wyniku przejęcia przez zamawiającego zobowiązań wykonawcy względem jego podwykonawców, w przypadku, o którym mowa w art. 465 ust. 1</w:t>
      </w:r>
      <w:r w:rsidR="0050424A" w:rsidRPr="004828CB">
        <w:rPr>
          <w:rFonts w:asciiTheme="minorHAnsi" w:eastAsia="Times New Roman" w:hAnsiTheme="minorHAnsi" w:cstheme="minorHAnsi"/>
          <w:color w:val="auto"/>
          <w:lang w:eastAsia="pl-PL"/>
        </w:rPr>
        <w:t xml:space="preserve"> </w:t>
      </w:r>
      <w:r w:rsidR="008E61F6" w:rsidRPr="004828CB">
        <w:rPr>
          <w:rFonts w:asciiTheme="minorHAnsi" w:eastAsia="Times New Roman" w:hAnsiTheme="minorHAnsi" w:cstheme="minorHAnsi"/>
          <w:color w:val="auto"/>
          <w:lang w:eastAsia="pl-PL"/>
        </w:rPr>
        <w:t xml:space="preserve">ustawy </w:t>
      </w:r>
      <w:r w:rsidR="0050424A" w:rsidRPr="004828CB">
        <w:rPr>
          <w:rFonts w:asciiTheme="minorHAnsi" w:eastAsia="Times New Roman" w:hAnsiTheme="minorHAnsi" w:cstheme="minorHAnsi"/>
          <w:color w:val="auto"/>
          <w:lang w:eastAsia="pl-PL"/>
        </w:rPr>
        <w:t>Pzp.</w:t>
      </w:r>
    </w:p>
    <w:p w:rsidR="003C286B" w:rsidRPr="004828CB" w:rsidRDefault="00427CB5"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4828CB">
        <w:rPr>
          <w:rFonts w:asciiTheme="minorHAnsi" w:eastAsia="Bookman Old Style" w:hAnsiTheme="minorHAnsi" w:cstheme="minorHAnsi"/>
          <w:bCs/>
          <w:color w:val="auto"/>
        </w:rPr>
        <w:t xml:space="preserve">Zamawiający może dopuścić </w:t>
      </w:r>
      <w:r w:rsidRPr="004828CB">
        <w:rPr>
          <w:rFonts w:asciiTheme="minorHAnsi" w:hAnsiTheme="minorHAnsi" w:cstheme="minorHAnsi"/>
          <w:color w:val="auto"/>
        </w:rPr>
        <w:t xml:space="preserve">zmianę umowy nieznacznie rozszerzającą lub zmniejszającą </w:t>
      </w:r>
      <w:r w:rsidR="00190D0D" w:rsidRPr="004828CB">
        <w:rPr>
          <w:rFonts w:asciiTheme="minorHAnsi" w:hAnsiTheme="minorHAnsi" w:cstheme="minorHAnsi"/>
          <w:color w:val="auto"/>
        </w:rPr>
        <w:t xml:space="preserve">                       </w:t>
      </w:r>
      <w:r w:rsidRPr="004828CB">
        <w:rPr>
          <w:rFonts w:asciiTheme="minorHAnsi" w:hAnsiTheme="minorHAnsi" w:cstheme="minorHAnsi"/>
          <w:color w:val="auto"/>
        </w:rPr>
        <w:t>zakres</w:t>
      </w:r>
      <w:r w:rsidR="00190D0D" w:rsidRPr="004828CB">
        <w:rPr>
          <w:rFonts w:asciiTheme="minorHAnsi" w:hAnsiTheme="minorHAnsi" w:cstheme="minorHAnsi"/>
          <w:color w:val="auto"/>
        </w:rPr>
        <w:t xml:space="preserve"> </w:t>
      </w:r>
      <w:r w:rsidRPr="004828CB">
        <w:rPr>
          <w:rFonts w:asciiTheme="minorHAnsi" w:hAnsiTheme="minorHAnsi" w:cstheme="minorHAnsi"/>
          <w:color w:val="auto"/>
        </w:rPr>
        <w:t>/</w:t>
      </w:r>
      <w:r w:rsidR="00190D0D" w:rsidRPr="004828CB">
        <w:rPr>
          <w:rFonts w:asciiTheme="minorHAnsi" w:hAnsiTheme="minorHAnsi" w:cstheme="minorHAnsi"/>
          <w:color w:val="auto"/>
        </w:rPr>
        <w:t xml:space="preserve"> </w:t>
      </w:r>
      <w:r w:rsidRPr="004828CB">
        <w:rPr>
          <w:rFonts w:asciiTheme="minorHAnsi" w:hAnsiTheme="minorHAnsi" w:cstheme="minorHAnsi"/>
          <w:color w:val="auto"/>
        </w:rPr>
        <w:t>przedmiot świadczeń i zobowiązań wynikający z umowy z możliwością wprowadzenia zmiany wynagrodzenia.</w:t>
      </w:r>
    </w:p>
    <w:p w:rsidR="008A3759" w:rsidRPr="004828CB" w:rsidRDefault="003C3043"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4828CB">
        <w:rPr>
          <w:rFonts w:asciiTheme="minorHAnsi" w:hAnsiTheme="minorHAnsi" w:cstheme="minorHAnsi"/>
          <w:color w:val="auto"/>
          <w:lang w:eastAsia="pl-PL"/>
        </w:rPr>
        <w:t>W przyp</w:t>
      </w:r>
      <w:r w:rsidR="00A034DF" w:rsidRPr="004828CB">
        <w:rPr>
          <w:rFonts w:asciiTheme="minorHAnsi" w:hAnsiTheme="minorHAnsi" w:cstheme="minorHAnsi"/>
          <w:color w:val="auto"/>
          <w:lang w:eastAsia="pl-PL"/>
        </w:rPr>
        <w:t xml:space="preserve">adkach, o których mowa w ust. 13 </w:t>
      </w:r>
      <w:proofErr w:type="spellStart"/>
      <w:r w:rsidR="00A034DF" w:rsidRPr="004828CB">
        <w:rPr>
          <w:rFonts w:asciiTheme="minorHAnsi" w:hAnsiTheme="minorHAnsi" w:cstheme="minorHAnsi"/>
          <w:color w:val="auto"/>
          <w:lang w:eastAsia="pl-PL"/>
        </w:rPr>
        <w:t>pkt</w:t>
      </w:r>
      <w:proofErr w:type="spellEnd"/>
      <w:r w:rsidR="00A034DF" w:rsidRPr="004828CB">
        <w:rPr>
          <w:rFonts w:asciiTheme="minorHAnsi" w:hAnsiTheme="minorHAnsi" w:cstheme="minorHAnsi"/>
          <w:color w:val="auto"/>
          <w:lang w:eastAsia="pl-PL"/>
        </w:rPr>
        <w:t xml:space="preserve"> 3, ust. 14</w:t>
      </w:r>
      <w:r w:rsidRPr="004828CB">
        <w:rPr>
          <w:rFonts w:asciiTheme="minorHAnsi" w:hAnsiTheme="minorHAnsi" w:cstheme="minorHAnsi"/>
          <w:color w:val="auto"/>
          <w:lang w:eastAsia="pl-PL"/>
        </w:rPr>
        <w:t xml:space="preserve">, ust. 17 </w:t>
      </w:r>
      <w:r w:rsidR="00427CB5" w:rsidRPr="004828CB">
        <w:rPr>
          <w:rFonts w:asciiTheme="minorHAnsi" w:eastAsia="Times New Roman" w:hAnsiTheme="minorHAnsi" w:cstheme="minorHAnsi"/>
          <w:color w:val="auto"/>
          <w:lang w:eastAsia="pl-PL"/>
        </w:rPr>
        <w:t xml:space="preserve">dopuszczalną wartość zmiany ceny, </w:t>
      </w:r>
      <w:r w:rsidRPr="004828CB">
        <w:rPr>
          <w:rFonts w:asciiTheme="minorHAnsi" w:hAnsiTheme="minorHAnsi" w:cstheme="minorHAnsi"/>
          <w:color w:val="auto"/>
        </w:rPr>
        <w:t xml:space="preserve">lub dopuszczalną wartość zmiany umowy </w:t>
      </w:r>
      <w:r w:rsidR="00427CB5" w:rsidRPr="004828CB">
        <w:rPr>
          <w:rFonts w:asciiTheme="minorHAnsi" w:eastAsia="Times New Roman" w:hAnsiTheme="minorHAnsi" w:cstheme="minorHAnsi"/>
          <w:color w:val="auto"/>
          <w:lang w:eastAsia="pl-PL"/>
        </w:rPr>
        <w:t>ustala się w oparciu o zmienioną cenę.</w:t>
      </w:r>
    </w:p>
    <w:p w:rsidR="008A3759" w:rsidRPr="004828CB" w:rsidRDefault="008A3759"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4828CB">
        <w:rPr>
          <w:rFonts w:asciiTheme="minorHAnsi" w:eastAsia="Bookman Old Style" w:hAnsiTheme="minorHAnsi" w:cstheme="minorHAnsi"/>
          <w:bCs/>
          <w:color w:val="auto"/>
        </w:rPr>
        <w:t xml:space="preserve">Zamawiający dopuszcza zmianę </w:t>
      </w:r>
      <w:r w:rsidRPr="004828CB">
        <w:rPr>
          <w:rFonts w:asciiTheme="minorHAnsi" w:hAnsiTheme="minorHAnsi" w:cstheme="minorHAnsi"/>
          <w:color w:val="auto"/>
        </w:rPr>
        <w:t xml:space="preserve">wysokości wynagrodzenia należnego wykonawcy, </w:t>
      </w:r>
      <w:r w:rsidR="008E5078" w:rsidRPr="004828CB">
        <w:rPr>
          <w:rFonts w:asciiTheme="minorHAnsi" w:hAnsiTheme="minorHAnsi" w:cstheme="minorHAnsi"/>
          <w:color w:val="auto"/>
        </w:rPr>
        <w:br/>
      </w:r>
      <w:r w:rsidRPr="004828CB">
        <w:rPr>
          <w:rFonts w:asciiTheme="minorHAnsi" w:hAnsiTheme="minorHAnsi" w:cstheme="minorHAnsi"/>
          <w:color w:val="auto"/>
        </w:rPr>
        <w:t xml:space="preserve">w przypadku zmiany ceny materiałów lub kosztów związanych z realizacją zamówienia </w:t>
      </w:r>
      <w:r w:rsidR="008E5078" w:rsidRPr="004828CB">
        <w:rPr>
          <w:rFonts w:asciiTheme="minorHAnsi" w:hAnsiTheme="minorHAnsi" w:cstheme="minorHAnsi"/>
          <w:color w:val="auto"/>
        </w:rPr>
        <w:br/>
      </w:r>
      <w:r w:rsidR="008B0213" w:rsidRPr="004828CB">
        <w:rPr>
          <w:rFonts w:asciiTheme="minorHAnsi" w:hAnsiTheme="minorHAnsi" w:cstheme="minorHAnsi"/>
          <w:color w:val="auto"/>
        </w:rPr>
        <w:t>o maksymalną wartość</w:t>
      </w:r>
      <w:r w:rsidR="0061521C" w:rsidRPr="004828CB">
        <w:rPr>
          <w:rFonts w:asciiTheme="minorHAnsi" w:hAnsiTheme="minorHAnsi" w:cstheme="minorHAnsi"/>
          <w:color w:val="auto"/>
        </w:rPr>
        <w:t xml:space="preserve"> nie większą niż </w:t>
      </w:r>
      <w:r w:rsidRPr="004828CB">
        <w:rPr>
          <w:rFonts w:asciiTheme="minorHAnsi" w:hAnsiTheme="minorHAnsi" w:cstheme="minorHAnsi"/>
          <w:color w:val="auto"/>
        </w:rPr>
        <w:t>10%</w:t>
      </w:r>
      <w:r w:rsidR="00A034DF" w:rsidRPr="004828CB">
        <w:rPr>
          <w:rFonts w:asciiTheme="minorHAnsi" w:hAnsiTheme="minorHAnsi" w:cstheme="minorHAnsi"/>
          <w:color w:val="auto"/>
        </w:rPr>
        <w:t xml:space="preserve"> wartości umowy</w:t>
      </w:r>
      <w:r w:rsidR="00580715" w:rsidRPr="004828CB">
        <w:rPr>
          <w:rFonts w:asciiTheme="minorHAnsi" w:hAnsiTheme="minorHAnsi" w:cstheme="minorHAnsi"/>
          <w:color w:val="auto"/>
        </w:rPr>
        <w:t xml:space="preserve"> w terminie nie wcześniej niż </w:t>
      </w:r>
      <w:r w:rsidR="008E5078" w:rsidRPr="004828CB">
        <w:rPr>
          <w:rFonts w:asciiTheme="minorHAnsi" w:hAnsiTheme="minorHAnsi" w:cstheme="minorHAnsi"/>
          <w:color w:val="auto"/>
        </w:rPr>
        <w:br/>
      </w:r>
      <w:r w:rsidR="00580715" w:rsidRPr="004828CB">
        <w:rPr>
          <w:rFonts w:asciiTheme="minorHAnsi" w:hAnsiTheme="minorHAnsi" w:cstheme="minorHAnsi"/>
          <w:color w:val="auto"/>
        </w:rPr>
        <w:t>30</w:t>
      </w:r>
      <w:r w:rsidR="00A034DF" w:rsidRPr="004828CB">
        <w:rPr>
          <w:rFonts w:asciiTheme="minorHAnsi" w:hAnsiTheme="minorHAnsi" w:cstheme="minorHAnsi"/>
          <w:color w:val="auto"/>
        </w:rPr>
        <w:t xml:space="preserve"> dni od dnia zawarcia umowy.</w:t>
      </w:r>
    </w:p>
    <w:p w:rsidR="008A3759" w:rsidRPr="004828CB" w:rsidRDefault="0061521C"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4828CB">
        <w:rPr>
          <w:rFonts w:asciiTheme="minorHAnsi" w:hAnsiTheme="minorHAnsi" w:cstheme="minorHAnsi"/>
          <w:color w:val="auto"/>
        </w:rPr>
        <w:t>W przypadku zmiany wysokości wynagr</w:t>
      </w:r>
      <w:r w:rsidR="00A034DF" w:rsidRPr="004828CB">
        <w:rPr>
          <w:rFonts w:asciiTheme="minorHAnsi" w:hAnsiTheme="minorHAnsi" w:cstheme="minorHAnsi"/>
          <w:color w:val="auto"/>
        </w:rPr>
        <w:t>odzenia, o którym mowa w ust. 21</w:t>
      </w:r>
      <w:r w:rsidRPr="004828CB">
        <w:rPr>
          <w:rFonts w:asciiTheme="minorHAnsi" w:hAnsiTheme="minorHAnsi" w:cstheme="minorHAnsi"/>
          <w:color w:val="auto"/>
        </w:rPr>
        <w:t xml:space="preserve"> </w:t>
      </w:r>
      <w:r w:rsidRPr="004828CB">
        <w:rPr>
          <w:rFonts w:asciiTheme="minorHAnsi" w:hAnsiTheme="minorHAnsi" w:cstheme="minorHAnsi"/>
          <w:color w:val="auto"/>
          <w:lang w:eastAsia="pl-PL"/>
        </w:rPr>
        <w:t>sposób ustalania zmiany nastąpi w oparciu o wskaźnik ogłaszanego w komunikacie Prezesa Głównego Urzędu Statystycznego</w:t>
      </w:r>
      <w:r w:rsidR="00542AF2" w:rsidRPr="004828CB">
        <w:rPr>
          <w:rFonts w:asciiTheme="minorHAnsi" w:hAnsiTheme="minorHAnsi" w:cstheme="minorHAnsi"/>
          <w:color w:val="auto"/>
          <w:lang w:eastAsia="pl-PL"/>
        </w:rPr>
        <w:t xml:space="preserve"> </w:t>
      </w:r>
      <w:r w:rsidRPr="004828CB">
        <w:rPr>
          <w:rFonts w:asciiTheme="minorHAnsi" w:hAnsiTheme="minorHAnsi" w:cstheme="minorHAnsi"/>
          <w:color w:val="auto"/>
          <w:lang w:eastAsia="pl-PL"/>
        </w:rPr>
        <w:t xml:space="preserve">lub przez wskazanie innej podstawy, w szczególności wykazu rodzajów materiałów lub kosztów, w przypadku których zmiana ceny uprawnia strony umowy </w:t>
      </w:r>
      <w:r w:rsidR="008E5078" w:rsidRPr="004828CB">
        <w:rPr>
          <w:rFonts w:asciiTheme="minorHAnsi" w:hAnsiTheme="minorHAnsi" w:cstheme="minorHAnsi"/>
          <w:color w:val="auto"/>
          <w:lang w:eastAsia="pl-PL"/>
        </w:rPr>
        <w:br/>
      </w:r>
      <w:r w:rsidRPr="004828CB">
        <w:rPr>
          <w:rFonts w:asciiTheme="minorHAnsi" w:hAnsiTheme="minorHAnsi" w:cstheme="minorHAnsi"/>
          <w:color w:val="auto"/>
          <w:lang w:eastAsia="pl-PL"/>
        </w:rPr>
        <w:t>do żądania zmiany wynagrodzenia.</w:t>
      </w:r>
    </w:p>
    <w:p w:rsidR="008B0213" w:rsidRPr="004828CB" w:rsidRDefault="008B0213"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4828CB">
        <w:rPr>
          <w:rFonts w:asciiTheme="minorHAnsi" w:hAnsiTheme="minorHAnsi" w:cstheme="minorHAnsi"/>
          <w:color w:val="auto"/>
          <w:lang w:eastAsia="pl-PL"/>
        </w:rPr>
        <w:t>Wykonawca, którego wynagrodzenie zos</w:t>
      </w:r>
      <w:r w:rsidR="00542AF2" w:rsidRPr="004828CB">
        <w:rPr>
          <w:rFonts w:asciiTheme="minorHAnsi" w:hAnsiTheme="minorHAnsi" w:cstheme="minorHAnsi"/>
          <w:color w:val="auto"/>
          <w:lang w:eastAsia="pl-PL"/>
        </w:rPr>
        <w:t>tało zmienione zgodnie z ust. 21</w:t>
      </w:r>
      <w:r w:rsidR="000340F5" w:rsidRPr="004828CB">
        <w:rPr>
          <w:rFonts w:asciiTheme="minorHAnsi" w:hAnsiTheme="minorHAnsi" w:cstheme="minorHAnsi"/>
          <w:color w:val="auto"/>
          <w:lang w:eastAsia="pl-PL"/>
        </w:rPr>
        <w:t xml:space="preserve"> </w:t>
      </w:r>
      <w:r w:rsidR="00542AF2" w:rsidRPr="004828CB">
        <w:rPr>
          <w:rFonts w:asciiTheme="minorHAnsi" w:hAnsiTheme="minorHAnsi" w:cstheme="minorHAnsi"/>
          <w:color w:val="auto"/>
          <w:lang w:eastAsia="pl-PL"/>
        </w:rPr>
        <w:t>-</w:t>
      </w:r>
      <w:r w:rsidR="000340F5" w:rsidRPr="004828CB">
        <w:rPr>
          <w:rFonts w:asciiTheme="minorHAnsi" w:hAnsiTheme="minorHAnsi" w:cstheme="minorHAnsi"/>
          <w:color w:val="auto"/>
          <w:lang w:eastAsia="pl-PL"/>
        </w:rPr>
        <w:t xml:space="preserve"> </w:t>
      </w:r>
      <w:r w:rsidR="00542AF2" w:rsidRPr="004828CB">
        <w:rPr>
          <w:rFonts w:asciiTheme="minorHAnsi" w:hAnsiTheme="minorHAnsi" w:cstheme="minorHAnsi"/>
          <w:color w:val="auto"/>
          <w:lang w:eastAsia="pl-PL"/>
        </w:rPr>
        <w:t>22</w:t>
      </w:r>
      <w:r w:rsidR="008E5078" w:rsidRPr="004828CB">
        <w:rPr>
          <w:rFonts w:asciiTheme="minorHAnsi" w:hAnsiTheme="minorHAnsi" w:cstheme="minorHAnsi"/>
          <w:color w:val="auto"/>
          <w:lang w:eastAsia="pl-PL"/>
        </w:rPr>
        <w:t>, zobowiązany jest</w:t>
      </w:r>
      <w:r w:rsidR="008E61F6" w:rsidRPr="004828CB">
        <w:rPr>
          <w:rFonts w:asciiTheme="minorHAnsi" w:hAnsiTheme="minorHAnsi" w:cstheme="minorHAnsi"/>
          <w:color w:val="auto"/>
          <w:lang w:eastAsia="pl-PL"/>
        </w:rPr>
        <w:t xml:space="preserve"> </w:t>
      </w:r>
      <w:r w:rsidRPr="004828CB">
        <w:rPr>
          <w:rFonts w:asciiTheme="minorHAnsi" w:hAnsiTheme="minorHAnsi" w:cstheme="minorHAnsi"/>
          <w:color w:val="auto"/>
          <w:lang w:eastAsia="pl-PL"/>
        </w:rPr>
        <w:t>do zmiany wynagrodzenia przysługującego podwykonawcy, z którym zawarł umowę,</w:t>
      </w:r>
      <w:r w:rsidR="008E5078" w:rsidRPr="004828CB">
        <w:rPr>
          <w:rFonts w:asciiTheme="minorHAnsi" w:hAnsiTheme="minorHAnsi" w:cstheme="minorHAnsi"/>
          <w:color w:val="auto"/>
          <w:lang w:eastAsia="pl-PL"/>
        </w:rPr>
        <w:br/>
      </w:r>
      <w:r w:rsidRPr="004828CB">
        <w:rPr>
          <w:rFonts w:asciiTheme="minorHAnsi" w:hAnsiTheme="minorHAnsi" w:cstheme="minorHAnsi"/>
          <w:color w:val="auto"/>
          <w:lang w:eastAsia="pl-PL"/>
        </w:rPr>
        <w:t xml:space="preserve"> w zakresie odpowiadającym zmianom cen materiałów lub kosztów dotyczących zobowiązania podwykonawcy, jeżeli łącznie spełnione są następujące warunki: przedmiotem umowy są roboty budowlane lub usługi a </w:t>
      </w:r>
      <w:r w:rsidRPr="004828CB">
        <w:rPr>
          <w:rFonts w:asciiTheme="minorHAnsi" w:eastAsia="Times New Roman" w:hAnsiTheme="minorHAnsi" w:cstheme="minorHAnsi"/>
          <w:color w:val="auto"/>
          <w:lang w:eastAsia="pl-PL"/>
        </w:rPr>
        <w:t xml:space="preserve">okres obowiązywania umowy przekracza </w:t>
      </w:r>
      <w:r w:rsidR="008E5078" w:rsidRPr="004828CB">
        <w:rPr>
          <w:rFonts w:asciiTheme="minorHAnsi" w:eastAsia="Times New Roman" w:hAnsiTheme="minorHAnsi" w:cstheme="minorHAnsi"/>
          <w:color w:val="auto"/>
          <w:lang w:eastAsia="pl-PL"/>
        </w:rPr>
        <w:br/>
      </w:r>
      <w:r w:rsidRPr="004828CB">
        <w:rPr>
          <w:rFonts w:asciiTheme="minorHAnsi" w:eastAsia="Times New Roman" w:hAnsiTheme="minorHAnsi" w:cstheme="minorHAnsi"/>
          <w:color w:val="auto"/>
          <w:lang w:eastAsia="pl-PL"/>
        </w:rPr>
        <w:t>12 miesięcy.</w:t>
      </w:r>
    </w:p>
    <w:p w:rsidR="008B0213" w:rsidRPr="004828CB" w:rsidRDefault="008B0213"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4828CB">
        <w:rPr>
          <w:rFonts w:asciiTheme="minorHAnsi" w:hAnsiTheme="minorHAnsi" w:cstheme="minorHAnsi"/>
          <w:color w:val="auto"/>
        </w:rPr>
        <w:t>Przez zmianę ceny materiałów lub kosztów, o których mowa w</w:t>
      </w:r>
      <w:r w:rsidR="008E61F6" w:rsidRPr="004828CB">
        <w:rPr>
          <w:rFonts w:asciiTheme="minorHAnsi" w:hAnsiTheme="minorHAnsi" w:cstheme="minorHAnsi"/>
          <w:color w:val="auto"/>
        </w:rPr>
        <w:t xml:space="preserve"> ust. 21</w:t>
      </w:r>
      <w:r w:rsidRPr="004828CB">
        <w:rPr>
          <w:rFonts w:asciiTheme="minorHAnsi" w:hAnsiTheme="minorHAnsi" w:cstheme="minorHAnsi"/>
          <w:color w:val="auto"/>
        </w:rPr>
        <w:t xml:space="preserve"> rozumie się wzrost odpowiednio cen lub kosztów, jak i ich obniżenie, względem ceny lub kosztu przyjętych </w:t>
      </w:r>
      <w:r w:rsidR="008E5078" w:rsidRPr="004828CB">
        <w:rPr>
          <w:rFonts w:asciiTheme="minorHAnsi" w:hAnsiTheme="minorHAnsi" w:cstheme="minorHAnsi"/>
          <w:color w:val="auto"/>
        </w:rPr>
        <w:br/>
      </w:r>
      <w:r w:rsidRPr="004828CB">
        <w:rPr>
          <w:rFonts w:asciiTheme="minorHAnsi" w:hAnsiTheme="minorHAnsi" w:cstheme="minorHAnsi"/>
          <w:color w:val="auto"/>
        </w:rPr>
        <w:t>w celu ustalenia wynagrodzenia wykonawcy zawartego w ofercie.</w:t>
      </w:r>
    </w:p>
    <w:p w:rsidR="00BB36B2" w:rsidRPr="004828CB" w:rsidRDefault="00BB36B2"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4828CB">
        <w:rPr>
          <w:rFonts w:asciiTheme="minorHAnsi" w:hAnsiTheme="minorHAnsi" w:cstheme="minorHAnsi"/>
          <w:color w:val="auto"/>
        </w:rPr>
        <w:t>Zamawiający dopuszcza zmianę decyzji, zgód, pozwoleń na podstawie których realizowane będzie zamówienie. Zmiana taka może być dokonana za wyłączną zgodą zamawiającego.</w:t>
      </w:r>
    </w:p>
    <w:p w:rsidR="001717C5" w:rsidRPr="004828CB" w:rsidRDefault="001717C5"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4828CB">
        <w:rPr>
          <w:rFonts w:asciiTheme="minorHAnsi" w:hAnsiTheme="minorHAnsi" w:cstheme="minorHAnsi"/>
          <w:color w:val="auto"/>
        </w:rPr>
        <w:t>Zamawiający dopuszcza w trakcie realizacji umowy dokonanie zmiany formy zabezpieczenia na jedną lub kilka form, o któr</w:t>
      </w:r>
      <w:r w:rsidR="0050424A" w:rsidRPr="004828CB">
        <w:rPr>
          <w:rFonts w:asciiTheme="minorHAnsi" w:hAnsiTheme="minorHAnsi" w:cstheme="minorHAnsi"/>
          <w:color w:val="auto"/>
        </w:rPr>
        <w:t xml:space="preserve">ych mowa w art. 450 ust. 1 i 2 </w:t>
      </w:r>
      <w:r w:rsidR="00E9186A" w:rsidRPr="004828CB">
        <w:rPr>
          <w:rFonts w:asciiTheme="minorHAnsi" w:hAnsiTheme="minorHAnsi" w:cstheme="minorHAnsi"/>
          <w:color w:val="auto"/>
        </w:rPr>
        <w:t xml:space="preserve">ustawy </w:t>
      </w:r>
      <w:proofErr w:type="spellStart"/>
      <w:r w:rsidRPr="004828CB">
        <w:rPr>
          <w:rFonts w:asciiTheme="minorHAnsi" w:hAnsiTheme="minorHAnsi" w:cstheme="minorHAnsi"/>
          <w:color w:val="auto"/>
        </w:rPr>
        <w:t>pzp</w:t>
      </w:r>
      <w:proofErr w:type="spellEnd"/>
      <w:r w:rsidRPr="004828CB">
        <w:rPr>
          <w:rFonts w:asciiTheme="minorHAnsi" w:hAnsiTheme="minorHAnsi" w:cstheme="minorHAnsi"/>
          <w:color w:val="auto"/>
        </w:rPr>
        <w:t xml:space="preserve">. Zmiana formy zabezpieczenia jest dokonywana z zachowaniem ciągłości zabezpieczenia i bez zmniejszenia </w:t>
      </w:r>
      <w:r w:rsidRPr="004828CB">
        <w:rPr>
          <w:rFonts w:asciiTheme="minorHAnsi" w:hAnsiTheme="minorHAnsi" w:cstheme="minorHAnsi"/>
          <w:color w:val="auto"/>
        </w:rPr>
        <w:lastRenderedPageBreak/>
        <w:t>jego wysokości.</w:t>
      </w:r>
    </w:p>
    <w:p w:rsidR="00C771D2" w:rsidRPr="004828CB" w:rsidRDefault="004C52E9"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4828CB">
        <w:rPr>
          <w:rFonts w:asciiTheme="minorHAnsi" w:eastAsia="Bookman Old Style" w:hAnsiTheme="minorHAnsi" w:cstheme="minorHAnsi"/>
          <w:bCs/>
          <w:color w:val="auto"/>
        </w:rPr>
        <w:t xml:space="preserve">Niedopuszczalne są </w:t>
      </w:r>
      <w:r w:rsidR="00C771D2" w:rsidRPr="004828CB">
        <w:rPr>
          <w:rFonts w:asciiTheme="minorHAnsi" w:eastAsia="Bookman Old Style" w:hAnsiTheme="minorHAnsi" w:cstheme="minorHAnsi"/>
          <w:bCs/>
          <w:color w:val="auto"/>
        </w:rPr>
        <w:t xml:space="preserve">istotne </w:t>
      </w:r>
      <w:r w:rsidRPr="004828CB">
        <w:rPr>
          <w:rFonts w:asciiTheme="minorHAnsi" w:eastAsia="Bookman Old Style" w:hAnsiTheme="minorHAnsi" w:cstheme="minorHAnsi"/>
          <w:bCs/>
          <w:color w:val="auto"/>
        </w:rPr>
        <w:t>zmiany postanowień zawartej umowy</w:t>
      </w:r>
      <w:r w:rsidR="00C771D2" w:rsidRPr="004828CB">
        <w:rPr>
          <w:rFonts w:asciiTheme="minorHAnsi" w:eastAsia="Bookman Old Style" w:hAnsiTheme="minorHAnsi" w:cstheme="minorHAnsi"/>
          <w:bCs/>
          <w:color w:val="auto"/>
        </w:rPr>
        <w:t xml:space="preserve">. Zmiana umowy jest istotna, </w:t>
      </w:r>
      <w:r w:rsidR="00C771D2" w:rsidRPr="004828CB">
        <w:rPr>
          <w:rFonts w:asciiTheme="minorHAnsi" w:hAnsiTheme="minorHAnsi" w:cstheme="minorHAnsi"/>
          <w:color w:val="auto"/>
          <w:lang w:eastAsia="pl-PL"/>
        </w:rPr>
        <w:t xml:space="preserve">jeżeli powoduje, że charakter umowy zmienia się w sposób istotny w stosunku </w:t>
      </w:r>
      <w:r w:rsidR="008E5078" w:rsidRPr="004828CB">
        <w:rPr>
          <w:rFonts w:asciiTheme="minorHAnsi" w:hAnsiTheme="minorHAnsi" w:cstheme="minorHAnsi"/>
          <w:color w:val="auto"/>
          <w:lang w:eastAsia="pl-PL"/>
        </w:rPr>
        <w:br/>
      </w:r>
      <w:r w:rsidR="00C771D2" w:rsidRPr="004828CB">
        <w:rPr>
          <w:rFonts w:asciiTheme="minorHAnsi" w:hAnsiTheme="minorHAnsi" w:cstheme="minorHAnsi"/>
          <w:color w:val="auto"/>
          <w:lang w:eastAsia="pl-PL"/>
        </w:rPr>
        <w:t>do pierwotnej umowy,</w:t>
      </w:r>
      <w:r w:rsidR="008E61F6" w:rsidRPr="004828CB">
        <w:rPr>
          <w:rFonts w:asciiTheme="minorHAnsi" w:hAnsiTheme="minorHAnsi" w:cstheme="minorHAnsi"/>
          <w:color w:val="auto"/>
          <w:lang w:eastAsia="pl-PL"/>
        </w:rPr>
        <w:t xml:space="preserve"> </w:t>
      </w:r>
      <w:r w:rsidR="00C771D2" w:rsidRPr="004828CB">
        <w:rPr>
          <w:rFonts w:asciiTheme="minorHAnsi" w:hAnsiTheme="minorHAnsi" w:cstheme="minorHAnsi"/>
          <w:color w:val="auto"/>
          <w:lang w:eastAsia="pl-PL"/>
        </w:rPr>
        <w:t xml:space="preserve">w szczególności jeżeli zmiana: </w:t>
      </w:r>
    </w:p>
    <w:p w:rsidR="00C771D2" w:rsidRPr="004828CB" w:rsidRDefault="00C771D2" w:rsidP="006161A5">
      <w:pPr>
        <w:suppressAutoHyphens w:val="0"/>
        <w:autoSpaceDE w:val="0"/>
        <w:autoSpaceDN w:val="0"/>
        <w:adjustRightInd w:val="0"/>
        <w:spacing w:line="276" w:lineRule="auto"/>
        <w:ind w:left="709" w:hanging="283"/>
        <w:jc w:val="both"/>
        <w:rPr>
          <w:rFonts w:asciiTheme="minorHAnsi" w:hAnsiTheme="minorHAnsi" w:cstheme="minorHAnsi"/>
          <w:sz w:val="24"/>
          <w:szCs w:val="24"/>
          <w:lang w:eastAsia="pl-PL"/>
        </w:rPr>
      </w:pPr>
      <w:r w:rsidRPr="004828CB">
        <w:rPr>
          <w:rFonts w:asciiTheme="minorHAnsi" w:hAnsiTheme="minorHAnsi" w:cstheme="minorHAnsi"/>
          <w:sz w:val="24"/>
          <w:szCs w:val="24"/>
          <w:lang w:eastAsia="pl-PL"/>
        </w:rPr>
        <w:t xml:space="preserve">1) </w:t>
      </w:r>
      <w:r w:rsidRPr="004828CB">
        <w:rPr>
          <w:rFonts w:asciiTheme="minorHAnsi" w:hAnsiTheme="minorHAnsi" w:cstheme="minorHAnsi"/>
          <w:sz w:val="24"/>
          <w:szCs w:val="24"/>
          <w:lang w:eastAsia="pl-PL"/>
        </w:rPr>
        <w:tab/>
        <w:t>wprowadza warunki, które gdyby zostały zastosowane w postępowaniu o udzielenie zamówienia, to wzięliby w nim udział lub mogliby wziąć udział inni wykonawcy lub przyjęte zostałyby oferty innej treści;</w:t>
      </w:r>
    </w:p>
    <w:p w:rsidR="00C771D2" w:rsidRPr="004828CB" w:rsidRDefault="00C771D2" w:rsidP="006161A5">
      <w:pPr>
        <w:suppressAutoHyphens w:val="0"/>
        <w:autoSpaceDE w:val="0"/>
        <w:autoSpaceDN w:val="0"/>
        <w:adjustRightInd w:val="0"/>
        <w:spacing w:line="276" w:lineRule="auto"/>
        <w:ind w:left="709" w:hanging="283"/>
        <w:jc w:val="both"/>
        <w:rPr>
          <w:rFonts w:asciiTheme="minorHAnsi" w:hAnsiTheme="minorHAnsi" w:cstheme="minorHAnsi"/>
          <w:sz w:val="24"/>
          <w:szCs w:val="24"/>
          <w:lang w:eastAsia="pl-PL"/>
        </w:rPr>
      </w:pPr>
      <w:r w:rsidRPr="004828CB">
        <w:rPr>
          <w:rFonts w:asciiTheme="minorHAnsi" w:hAnsiTheme="minorHAnsi" w:cstheme="minorHAnsi"/>
          <w:sz w:val="24"/>
          <w:szCs w:val="24"/>
          <w:lang w:eastAsia="pl-PL"/>
        </w:rPr>
        <w:t>2)</w:t>
      </w:r>
      <w:r w:rsidRPr="004828CB">
        <w:rPr>
          <w:rFonts w:asciiTheme="minorHAnsi" w:hAnsiTheme="minorHAnsi" w:cstheme="minorHAnsi"/>
          <w:sz w:val="24"/>
          <w:szCs w:val="24"/>
          <w:lang w:eastAsia="pl-PL"/>
        </w:rPr>
        <w:tab/>
        <w:t>narusza równowagę ekonomiczną stron umowy na korzyść wykonawcy, w sposób nieprzewidziany w pierwotnej umowie;</w:t>
      </w:r>
    </w:p>
    <w:p w:rsidR="00C771D2" w:rsidRPr="004828CB" w:rsidRDefault="00C771D2" w:rsidP="006161A5">
      <w:pPr>
        <w:suppressAutoHyphens w:val="0"/>
        <w:autoSpaceDE w:val="0"/>
        <w:autoSpaceDN w:val="0"/>
        <w:adjustRightInd w:val="0"/>
        <w:spacing w:line="276" w:lineRule="auto"/>
        <w:ind w:left="709" w:hanging="283"/>
        <w:jc w:val="both"/>
        <w:rPr>
          <w:rFonts w:asciiTheme="minorHAnsi" w:hAnsiTheme="minorHAnsi" w:cstheme="minorHAnsi"/>
          <w:sz w:val="24"/>
          <w:szCs w:val="24"/>
          <w:lang w:eastAsia="pl-PL"/>
        </w:rPr>
      </w:pPr>
      <w:r w:rsidRPr="004828CB">
        <w:rPr>
          <w:rFonts w:asciiTheme="minorHAnsi" w:hAnsiTheme="minorHAnsi" w:cstheme="minorHAnsi"/>
          <w:sz w:val="24"/>
          <w:szCs w:val="24"/>
          <w:lang w:eastAsia="pl-PL"/>
        </w:rPr>
        <w:t>3)</w:t>
      </w:r>
      <w:r w:rsidRPr="004828CB">
        <w:rPr>
          <w:rFonts w:asciiTheme="minorHAnsi" w:hAnsiTheme="minorHAnsi" w:cstheme="minorHAnsi"/>
          <w:sz w:val="24"/>
          <w:szCs w:val="24"/>
          <w:lang w:eastAsia="pl-PL"/>
        </w:rPr>
        <w:tab/>
        <w:t xml:space="preserve">w sposób znaczny rozszerza albo zmniejsza zakres świadczeń i zobowiązań wynikający </w:t>
      </w:r>
      <w:r w:rsidR="008E5078" w:rsidRPr="004828CB">
        <w:rPr>
          <w:rFonts w:asciiTheme="minorHAnsi" w:hAnsiTheme="minorHAnsi" w:cstheme="minorHAnsi"/>
          <w:sz w:val="24"/>
          <w:szCs w:val="24"/>
          <w:lang w:eastAsia="pl-PL"/>
        </w:rPr>
        <w:br/>
      </w:r>
      <w:r w:rsidRPr="004828CB">
        <w:rPr>
          <w:rFonts w:asciiTheme="minorHAnsi" w:hAnsiTheme="minorHAnsi" w:cstheme="minorHAnsi"/>
          <w:sz w:val="24"/>
          <w:szCs w:val="24"/>
          <w:lang w:eastAsia="pl-PL"/>
        </w:rPr>
        <w:t xml:space="preserve">z umowy;  </w:t>
      </w:r>
    </w:p>
    <w:p w:rsidR="00C771D2" w:rsidRPr="004828CB" w:rsidRDefault="00C771D2" w:rsidP="006161A5">
      <w:pPr>
        <w:suppressAutoHyphens w:val="0"/>
        <w:autoSpaceDE w:val="0"/>
        <w:autoSpaceDN w:val="0"/>
        <w:adjustRightInd w:val="0"/>
        <w:spacing w:line="276" w:lineRule="auto"/>
        <w:ind w:left="709" w:hanging="283"/>
        <w:jc w:val="both"/>
        <w:rPr>
          <w:rFonts w:asciiTheme="minorHAnsi" w:hAnsiTheme="minorHAnsi" w:cstheme="minorHAnsi"/>
          <w:sz w:val="24"/>
          <w:szCs w:val="24"/>
          <w:lang w:eastAsia="pl-PL"/>
        </w:rPr>
      </w:pPr>
      <w:r w:rsidRPr="004828CB">
        <w:rPr>
          <w:rFonts w:asciiTheme="minorHAnsi" w:hAnsiTheme="minorHAnsi" w:cstheme="minorHAnsi"/>
          <w:sz w:val="24"/>
          <w:szCs w:val="24"/>
          <w:lang w:eastAsia="pl-PL"/>
        </w:rPr>
        <w:t>4)</w:t>
      </w:r>
      <w:r w:rsidRPr="004828CB">
        <w:rPr>
          <w:rFonts w:asciiTheme="minorHAnsi" w:hAnsiTheme="minorHAnsi" w:cstheme="minorHAnsi"/>
          <w:sz w:val="24"/>
          <w:szCs w:val="24"/>
          <w:lang w:eastAsia="pl-PL"/>
        </w:rPr>
        <w:tab/>
        <w:t>polega na zastąpieniu wykonawcy, któremu zamawiający udzielił zamówienia, nowym wykonawcą w przypadkach innych, niż wskazane w ust. 18.</w:t>
      </w:r>
    </w:p>
    <w:p w:rsidR="00C771D2" w:rsidRPr="004828CB" w:rsidRDefault="008B0213" w:rsidP="006161A5">
      <w:pPr>
        <w:suppressAutoHyphens w:val="0"/>
        <w:autoSpaceDE w:val="0"/>
        <w:autoSpaceDN w:val="0"/>
        <w:adjustRightInd w:val="0"/>
        <w:spacing w:line="276" w:lineRule="auto"/>
        <w:ind w:left="426" w:hanging="426"/>
        <w:jc w:val="both"/>
        <w:rPr>
          <w:rFonts w:asciiTheme="minorHAnsi" w:hAnsiTheme="minorHAnsi" w:cstheme="minorHAnsi"/>
          <w:sz w:val="24"/>
          <w:szCs w:val="24"/>
          <w:lang w:eastAsia="pl-PL"/>
        </w:rPr>
      </w:pPr>
      <w:r w:rsidRPr="004828CB">
        <w:rPr>
          <w:rFonts w:asciiTheme="minorHAnsi" w:hAnsiTheme="minorHAnsi" w:cstheme="minorHAnsi"/>
          <w:sz w:val="24"/>
          <w:szCs w:val="24"/>
          <w:lang w:eastAsia="pl-PL"/>
        </w:rPr>
        <w:t>30</w:t>
      </w:r>
      <w:r w:rsidR="0061521C" w:rsidRPr="004828CB">
        <w:rPr>
          <w:rFonts w:asciiTheme="minorHAnsi" w:hAnsiTheme="minorHAnsi" w:cstheme="minorHAnsi"/>
          <w:sz w:val="24"/>
          <w:szCs w:val="24"/>
          <w:lang w:eastAsia="pl-PL"/>
        </w:rPr>
        <w:t>.</w:t>
      </w:r>
      <w:r w:rsidR="0061521C" w:rsidRPr="004828CB">
        <w:rPr>
          <w:rFonts w:asciiTheme="minorHAnsi" w:hAnsiTheme="minorHAnsi" w:cstheme="minorHAnsi"/>
          <w:sz w:val="24"/>
          <w:szCs w:val="24"/>
          <w:lang w:eastAsia="pl-PL"/>
        </w:rPr>
        <w:tab/>
      </w:r>
      <w:r w:rsidR="00C771D2" w:rsidRPr="004828CB">
        <w:rPr>
          <w:rFonts w:asciiTheme="minorHAnsi" w:hAnsiTheme="minorHAnsi" w:cstheme="minorHAnsi"/>
          <w:sz w:val="24"/>
          <w:szCs w:val="24"/>
          <w:lang w:eastAsia="pl-PL"/>
        </w:rPr>
        <w:t>Istotna zmiana zawartej umowy wymaga przeprowadzenia no</w:t>
      </w:r>
      <w:r w:rsidR="00722103" w:rsidRPr="004828CB">
        <w:rPr>
          <w:rFonts w:asciiTheme="minorHAnsi" w:hAnsiTheme="minorHAnsi" w:cstheme="minorHAnsi"/>
          <w:sz w:val="24"/>
          <w:szCs w:val="24"/>
          <w:lang w:eastAsia="pl-PL"/>
        </w:rPr>
        <w:t>wego postępowania</w:t>
      </w:r>
      <w:r w:rsidR="008E5078" w:rsidRPr="004828CB">
        <w:rPr>
          <w:rFonts w:asciiTheme="minorHAnsi" w:hAnsiTheme="minorHAnsi" w:cstheme="minorHAnsi"/>
          <w:sz w:val="24"/>
          <w:szCs w:val="24"/>
          <w:lang w:eastAsia="pl-PL"/>
        </w:rPr>
        <w:br/>
      </w:r>
      <w:r w:rsidR="00722103" w:rsidRPr="004828CB">
        <w:rPr>
          <w:rFonts w:asciiTheme="minorHAnsi" w:hAnsiTheme="minorHAnsi" w:cstheme="minorHAnsi"/>
          <w:sz w:val="24"/>
          <w:szCs w:val="24"/>
          <w:lang w:eastAsia="pl-PL"/>
        </w:rPr>
        <w:t xml:space="preserve"> o udzielenie zamówienia.</w:t>
      </w:r>
    </w:p>
    <w:p w:rsidR="00A72456" w:rsidRPr="004828CB" w:rsidRDefault="008B0213" w:rsidP="006161A5">
      <w:pPr>
        <w:suppressAutoHyphens w:val="0"/>
        <w:autoSpaceDE w:val="0"/>
        <w:autoSpaceDN w:val="0"/>
        <w:adjustRightInd w:val="0"/>
        <w:spacing w:line="276" w:lineRule="auto"/>
        <w:ind w:left="426" w:hanging="426"/>
        <w:jc w:val="both"/>
        <w:rPr>
          <w:rFonts w:asciiTheme="minorHAnsi" w:hAnsiTheme="minorHAnsi" w:cstheme="minorHAnsi"/>
          <w:sz w:val="24"/>
          <w:szCs w:val="24"/>
          <w:lang w:eastAsia="pl-PL"/>
        </w:rPr>
      </w:pPr>
      <w:r w:rsidRPr="004828CB">
        <w:rPr>
          <w:rFonts w:asciiTheme="minorHAnsi" w:hAnsiTheme="minorHAnsi" w:cstheme="minorHAnsi"/>
          <w:sz w:val="24"/>
          <w:szCs w:val="24"/>
          <w:lang w:eastAsia="pl-PL"/>
        </w:rPr>
        <w:t>3</w:t>
      </w:r>
      <w:r w:rsidR="00353BEA" w:rsidRPr="004828CB">
        <w:rPr>
          <w:rFonts w:asciiTheme="minorHAnsi" w:hAnsiTheme="minorHAnsi" w:cstheme="minorHAnsi"/>
          <w:sz w:val="24"/>
          <w:szCs w:val="24"/>
          <w:lang w:eastAsia="pl-PL"/>
        </w:rPr>
        <w:t>1</w:t>
      </w:r>
      <w:r w:rsidR="0061521C" w:rsidRPr="004828CB">
        <w:rPr>
          <w:rFonts w:asciiTheme="minorHAnsi" w:hAnsiTheme="minorHAnsi" w:cstheme="minorHAnsi"/>
          <w:sz w:val="24"/>
          <w:szCs w:val="24"/>
          <w:lang w:eastAsia="pl-PL"/>
        </w:rPr>
        <w:t>.</w:t>
      </w:r>
      <w:r w:rsidR="0061521C" w:rsidRPr="004828CB">
        <w:rPr>
          <w:rFonts w:asciiTheme="minorHAnsi" w:hAnsiTheme="minorHAnsi" w:cstheme="minorHAnsi"/>
          <w:sz w:val="24"/>
          <w:szCs w:val="24"/>
          <w:lang w:eastAsia="pl-PL"/>
        </w:rPr>
        <w:tab/>
      </w:r>
      <w:r w:rsidR="00A72456" w:rsidRPr="004828CB">
        <w:rPr>
          <w:rFonts w:asciiTheme="minorHAnsi" w:eastAsia="Bookman Old Style" w:hAnsiTheme="minorHAnsi" w:cstheme="minorHAnsi"/>
          <w:bCs/>
          <w:sz w:val="24"/>
          <w:szCs w:val="24"/>
        </w:rPr>
        <w:t>Wszelkie zamiany umowy</w:t>
      </w:r>
      <w:r w:rsidR="00353BEA" w:rsidRPr="004828CB">
        <w:rPr>
          <w:rFonts w:asciiTheme="minorHAnsi" w:eastAsia="Bookman Old Style" w:hAnsiTheme="minorHAnsi" w:cstheme="minorHAnsi"/>
          <w:bCs/>
          <w:sz w:val="24"/>
          <w:szCs w:val="24"/>
        </w:rPr>
        <w:t xml:space="preserve">, w tym zmiany </w:t>
      </w:r>
      <w:r w:rsidR="00A72456" w:rsidRPr="004828CB">
        <w:rPr>
          <w:rFonts w:asciiTheme="minorHAnsi" w:eastAsia="Bookman Old Style" w:hAnsiTheme="minorHAnsi" w:cstheme="minorHAnsi"/>
          <w:bCs/>
          <w:sz w:val="24"/>
          <w:szCs w:val="24"/>
        </w:rPr>
        <w:t>wynagrodzenia</w:t>
      </w:r>
      <w:r w:rsidR="00353BEA" w:rsidRPr="004828CB">
        <w:rPr>
          <w:rFonts w:asciiTheme="minorHAnsi" w:eastAsia="Bookman Old Style" w:hAnsiTheme="minorHAnsi" w:cstheme="minorHAnsi"/>
          <w:bCs/>
          <w:sz w:val="24"/>
          <w:szCs w:val="24"/>
        </w:rPr>
        <w:t>,</w:t>
      </w:r>
      <w:r w:rsidR="00A72456" w:rsidRPr="004828CB">
        <w:rPr>
          <w:rFonts w:asciiTheme="minorHAnsi" w:eastAsia="Bookman Old Style" w:hAnsiTheme="minorHAnsi" w:cstheme="minorHAnsi"/>
          <w:bCs/>
          <w:sz w:val="24"/>
          <w:szCs w:val="24"/>
        </w:rPr>
        <w:t xml:space="preserve"> wymagają zgody zamawiającego.</w:t>
      </w:r>
    </w:p>
    <w:p w:rsidR="000340F5" w:rsidRPr="004828CB" w:rsidRDefault="000340F5" w:rsidP="006161A5">
      <w:pPr>
        <w:pStyle w:val="Normalny1"/>
        <w:autoSpaceDE w:val="0"/>
        <w:spacing w:line="276" w:lineRule="auto"/>
        <w:rPr>
          <w:rFonts w:asciiTheme="minorHAnsi" w:eastAsia="Bookman Old Style" w:hAnsiTheme="minorHAnsi" w:cstheme="minorHAnsi"/>
          <w:b/>
          <w:bCs/>
        </w:rPr>
      </w:pPr>
    </w:p>
    <w:p w:rsidR="00CA4075" w:rsidRPr="004828CB" w:rsidRDefault="00247228" w:rsidP="006161A5">
      <w:pPr>
        <w:pStyle w:val="Normalny1"/>
        <w:autoSpaceDE w:val="0"/>
        <w:spacing w:line="276" w:lineRule="auto"/>
        <w:jc w:val="center"/>
        <w:rPr>
          <w:rFonts w:asciiTheme="minorHAnsi" w:eastAsia="Bookman Old Style" w:hAnsiTheme="minorHAnsi" w:cstheme="minorHAnsi"/>
          <w:b/>
          <w:bCs/>
        </w:rPr>
      </w:pPr>
      <w:r w:rsidRPr="004828CB">
        <w:rPr>
          <w:rFonts w:asciiTheme="minorHAnsi" w:eastAsia="Bookman Old Style" w:hAnsiTheme="minorHAnsi" w:cstheme="minorHAnsi"/>
          <w:b/>
          <w:bCs/>
        </w:rPr>
        <w:t>§ 8.</w:t>
      </w:r>
    </w:p>
    <w:p w:rsidR="00CA4075" w:rsidRPr="004828CB" w:rsidRDefault="00CA4075" w:rsidP="006161A5">
      <w:pPr>
        <w:pStyle w:val="Normalny1"/>
        <w:autoSpaceDE w:val="0"/>
        <w:spacing w:line="276" w:lineRule="auto"/>
        <w:jc w:val="center"/>
        <w:rPr>
          <w:rFonts w:asciiTheme="minorHAnsi" w:eastAsia="Bookman Old Style" w:hAnsiTheme="minorHAnsi" w:cstheme="minorHAnsi"/>
          <w:b/>
          <w:bCs/>
        </w:rPr>
      </w:pPr>
      <w:r w:rsidRPr="004828CB">
        <w:rPr>
          <w:rFonts w:asciiTheme="minorHAnsi" w:eastAsia="Bookman Old Style" w:hAnsiTheme="minorHAnsi" w:cstheme="minorHAnsi"/>
          <w:b/>
          <w:bCs/>
        </w:rPr>
        <w:t>Odbiory robót</w:t>
      </w:r>
    </w:p>
    <w:p w:rsidR="00E07987" w:rsidRPr="004828CB" w:rsidRDefault="00E07987" w:rsidP="006161A5">
      <w:pPr>
        <w:pStyle w:val="Normalny1"/>
        <w:autoSpaceDE w:val="0"/>
        <w:spacing w:line="276" w:lineRule="auto"/>
        <w:rPr>
          <w:rFonts w:asciiTheme="minorHAnsi" w:eastAsia="Bookman Old Style" w:hAnsiTheme="minorHAnsi" w:cstheme="minorHAnsi"/>
          <w:b/>
          <w:bCs/>
        </w:rPr>
      </w:pPr>
    </w:p>
    <w:p w:rsidR="007B0216" w:rsidRPr="004828CB" w:rsidRDefault="007B0216" w:rsidP="007B0216">
      <w:pPr>
        <w:numPr>
          <w:ilvl w:val="0"/>
          <w:numId w:val="23"/>
        </w:numPr>
        <w:suppressAutoHyphens w:val="0"/>
        <w:ind w:left="426" w:hanging="426"/>
        <w:jc w:val="both"/>
        <w:rPr>
          <w:rFonts w:asciiTheme="minorHAnsi" w:hAnsiTheme="minorHAnsi" w:cstheme="minorHAnsi"/>
          <w:sz w:val="24"/>
          <w:szCs w:val="24"/>
          <w:lang w:eastAsia="pl-PL"/>
        </w:rPr>
      </w:pPr>
      <w:r w:rsidRPr="004828CB">
        <w:rPr>
          <w:rFonts w:asciiTheme="minorHAnsi" w:hAnsiTheme="minorHAnsi" w:cstheme="minorHAnsi"/>
          <w:sz w:val="24"/>
          <w:szCs w:val="24"/>
          <w:lang w:eastAsia="pl-PL"/>
        </w:rPr>
        <w:t xml:space="preserve">Czynności odbioru końcowego zostaną podjęte przez zamawiającego w terminie 7 (siedmiu) dni roboczych od daty powiadomienia zamawiającego z zastrzeżeniem, </w:t>
      </w:r>
      <w:r w:rsidRPr="004828CB">
        <w:rPr>
          <w:rFonts w:asciiTheme="minorHAnsi" w:hAnsiTheme="minorHAnsi" w:cstheme="minorHAnsi"/>
          <w:sz w:val="24"/>
          <w:szCs w:val="24"/>
          <w:lang w:eastAsia="pl-PL"/>
        </w:rPr>
        <w:br/>
        <w:t xml:space="preserve">iż wykonawca przekazał dokumenty, o których mowa w pkt. poniżej. </w:t>
      </w:r>
    </w:p>
    <w:p w:rsidR="007B0216" w:rsidRPr="004828CB" w:rsidRDefault="007B0216" w:rsidP="007B0216">
      <w:pPr>
        <w:widowControl w:val="0"/>
        <w:numPr>
          <w:ilvl w:val="0"/>
          <w:numId w:val="23"/>
        </w:numPr>
        <w:suppressAutoHyphens w:val="0"/>
        <w:autoSpaceDE w:val="0"/>
        <w:autoSpaceDN w:val="0"/>
        <w:adjustRightInd w:val="0"/>
        <w:spacing w:line="276" w:lineRule="auto"/>
        <w:ind w:left="426" w:hanging="426"/>
        <w:jc w:val="both"/>
        <w:rPr>
          <w:rFonts w:asciiTheme="minorHAnsi" w:hAnsiTheme="minorHAnsi" w:cstheme="minorHAnsi"/>
          <w:sz w:val="24"/>
          <w:szCs w:val="24"/>
          <w:lang w:eastAsia="pl-PL"/>
        </w:rPr>
      </w:pPr>
      <w:r w:rsidRPr="004828CB">
        <w:rPr>
          <w:rFonts w:asciiTheme="minorHAnsi" w:hAnsiTheme="minorHAnsi" w:cstheme="minorHAnsi"/>
          <w:sz w:val="24"/>
          <w:szCs w:val="24"/>
          <w:lang w:eastAsia="pl-PL"/>
        </w:rPr>
        <w:t>Na dzień rozpoczęcia prac komisji odbioru końcowego, wykonawca przekaże zamawiającemu w stanie kompletnym i bez wad:</w:t>
      </w:r>
    </w:p>
    <w:p w:rsidR="007B0216" w:rsidRPr="004828CB" w:rsidRDefault="00E4430D" w:rsidP="007B0216">
      <w:pPr>
        <w:numPr>
          <w:ilvl w:val="0"/>
          <w:numId w:val="24"/>
        </w:numPr>
        <w:suppressAutoHyphens w:val="0"/>
        <w:ind w:left="709" w:hanging="283"/>
        <w:jc w:val="both"/>
        <w:rPr>
          <w:rFonts w:asciiTheme="minorHAnsi" w:hAnsiTheme="minorHAnsi" w:cstheme="minorHAnsi"/>
          <w:sz w:val="24"/>
          <w:szCs w:val="24"/>
          <w:lang w:eastAsia="pl-PL"/>
        </w:rPr>
      </w:pPr>
      <w:r>
        <w:rPr>
          <w:rFonts w:asciiTheme="minorHAnsi" w:hAnsiTheme="minorHAnsi" w:cstheme="minorHAnsi"/>
          <w:sz w:val="24"/>
          <w:szCs w:val="24"/>
          <w:lang w:eastAsia="pl-PL"/>
        </w:rPr>
        <w:t>i</w:t>
      </w:r>
      <w:r w:rsidR="007B0216" w:rsidRPr="004828CB">
        <w:rPr>
          <w:rFonts w:asciiTheme="minorHAnsi" w:hAnsiTheme="minorHAnsi" w:cstheme="minorHAnsi"/>
          <w:sz w:val="24"/>
          <w:szCs w:val="24"/>
          <w:lang w:eastAsia="pl-PL"/>
        </w:rPr>
        <w:t>nwentaryzację geodezyjną powykonawczą</w:t>
      </w:r>
      <w:r>
        <w:rPr>
          <w:rFonts w:asciiTheme="minorHAnsi" w:hAnsiTheme="minorHAnsi" w:cstheme="minorHAnsi"/>
          <w:sz w:val="24"/>
          <w:szCs w:val="24"/>
          <w:lang w:eastAsia="pl-PL"/>
        </w:rPr>
        <w:t xml:space="preserve"> (3 egzemplarze), w wersji analogowej i numerycznej (pliki </w:t>
      </w:r>
      <w:proofErr w:type="spellStart"/>
      <w:r>
        <w:rPr>
          <w:rFonts w:asciiTheme="minorHAnsi" w:hAnsiTheme="minorHAnsi" w:cstheme="minorHAnsi"/>
          <w:sz w:val="24"/>
          <w:szCs w:val="24"/>
          <w:lang w:eastAsia="pl-PL"/>
        </w:rPr>
        <w:t>dwg</w:t>
      </w:r>
      <w:proofErr w:type="spellEnd"/>
      <w:r>
        <w:rPr>
          <w:rFonts w:asciiTheme="minorHAnsi" w:hAnsiTheme="minorHAnsi" w:cstheme="minorHAnsi"/>
          <w:sz w:val="24"/>
          <w:szCs w:val="24"/>
          <w:lang w:eastAsia="pl-PL"/>
        </w:rPr>
        <w:t xml:space="preserve"> lub </w:t>
      </w:r>
      <w:proofErr w:type="spellStart"/>
      <w:r>
        <w:rPr>
          <w:rFonts w:asciiTheme="minorHAnsi" w:hAnsiTheme="minorHAnsi" w:cstheme="minorHAnsi"/>
          <w:sz w:val="24"/>
          <w:szCs w:val="24"/>
          <w:lang w:eastAsia="pl-PL"/>
        </w:rPr>
        <w:t>dxf</w:t>
      </w:r>
      <w:proofErr w:type="spellEnd"/>
      <w:r>
        <w:rPr>
          <w:rFonts w:asciiTheme="minorHAnsi" w:hAnsiTheme="minorHAnsi" w:cstheme="minorHAnsi"/>
          <w:sz w:val="24"/>
          <w:szCs w:val="24"/>
          <w:lang w:eastAsia="pl-PL"/>
        </w:rPr>
        <w:t>) zatwierdzoną przez właściwy Urząd Geodezji i Kartografii albo oświadczenie wykonawcy prac geodezyjnych o uzyskaniu pozytywnego wyniku weryfikacji;</w:t>
      </w:r>
    </w:p>
    <w:p w:rsidR="007B0216" w:rsidRPr="004828CB" w:rsidRDefault="007B0216" w:rsidP="007B0216">
      <w:pPr>
        <w:pStyle w:val="Akapitzlist"/>
        <w:numPr>
          <w:ilvl w:val="0"/>
          <w:numId w:val="24"/>
        </w:numPr>
        <w:spacing w:line="276" w:lineRule="auto"/>
        <w:ind w:left="709" w:hanging="283"/>
        <w:jc w:val="both"/>
        <w:rPr>
          <w:rFonts w:asciiTheme="minorHAnsi" w:hAnsiTheme="minorHAnsi" w:cstheme="minorHAnsi"/>
        </w:rPr>
      </w:pPr>
      <w:r w:rsidRPr="004828CB">
        <w:rPr>
          <w:rFonts w:asciiTheme="minorHAnsi" w:hAnsiTheme="minorHAnsi" w:cstheme="minorHAnsi"/>
        </w:rPr>
        <w:t>Operat kolaudacyjny w 2 egzemplarzach zawierający m.in.: receptury i ustalenia technologiczne, protokóły oraz wyniki badań i sprawdzeń, atesty jakościowe, aprobaty techniczne, gwarancje na wbudowane urządzenia, obmiar powykonawczy wykonanych robót (z uwzględnieniem elementów wykazanych w ze</w:t>
      </w:r>
      <w:r w:rsidR="00E4430D">
        <w:rPr>
          <w:rFonts w:asciiTheme="minorHAnsi" w:hAnsiTheme="minorHAnsi" w:cstheme="minorHAnsi"/>
        </w:rPr>
        <w:t>stawieniu wartościowym zadania);</w:t>
      </w:r>
      <w:r w:rsidRPr="004828CB">
        <w:rPr>
          <w:rFonts w:asciiTheme="minorHAnsi" w:hAnsiTheme="minorHAnsi" w:cstheme="minorHAnsi"/>
        </w:rPr>
        <w:t xml:space="preserve"> </w:t>
      </w:r>
    </w:p>
    <w:p w:rsidR="007B0216" w:rsidRPr="004828CB" w:rsidRDefault="007B0216" w:rsidP="007B0216">
      <w:pPr>
        <w:numPr>
          <w:ilvl w:val="0"/>
          <w:numId w:val="24"/>
        </w:numPr>
        <w:suppressAutoHyphens w:val="0"/>
        <w:ind w:left="709" w:hanging="283"/>
        <w:jc w:val="both"/>
        <w:rPr>
          <w:rFonts w:asciiTheme="minorHAnsi" w:hAnsiTheme="minorHAnsi" w:cstheme="minorHAnsi"/>
          <w:sz w:val="24"/>
          <w:szCs w:val="24"/>
          <w:lang w:eastAsia="pl-PL"/>
        </w:rPr>
      </w:pPr>
      <w:r w:rsidRPr="004828CB">
        <w:rPr>
          <w:rFonts w:asciiTheme="minorHAnsi" w:hAnsiTheme="minorHAnsi" w:cstheme="minorHAnsi"/>
          <w:sz w:val="24"/>
          <w:szCs w:val="24"/>
          <w:lang w:eastAsia="pl-PL"/>
        </w:rPr>
        <w:t xml:space="preserve">oświadczenia Kierownika budowy zgodne z ustawą Prawo budowlane. </w:t>
      </w:r>
    </w:p>
    <w:p w:rsidR="007B0216" w:rsidRPr="004828CB" w:rsidRDefault="007B0216" w:rsidP="007B0216">
      <w:pPr>
        <w:numPr>
          <w:ilvl w:val="0"/>
          <w:numId w:val="23"/>
        </w:numPr>
        <w:suppressAutoHyphens w:val="0"/>
        <w:ind w:left="426" w:hanging="426"/>
        <w:jc w:val="both"/>
        <w:rPr>
          <w:rFonts w:asciiTheme="minorHAnsi" w:hAnsiTheme="minorHAnsi" w:cstheme="minorHAnsi"/>
          <w:sz w:val="24"/>
          <w:szCs w:val="24"/>
          <w:lang w:eastAsia="pl-PL"/>
        </w:rPr>
      </w:pPr>
      <w:r w:rsidRPr="004828CB">
        <w:rPr>
          <w:rFonts w:asciiTheme="minorHAnsi" w:hAnsiTheme="minorHAnsi" w:cstheme="minorHAnsi"/>
          <w:sz w:val="24"/>
          <w:szCs w:val="24"/>
          <w:lang w:eastAsia="pl-PL"/>
        </w:rPr>
        <w:t>Zwłoka w wykonaniu przez wykonawcę zobowiązania określonego powyżej lub przekazanie dokumentacji niekompletnej lub wadliwej wstrzymuje pracę powołanej przez zamawiającego komisji odbioru o czas niezbędny na uzupełnienie dokumentów lub usunięcie ich wad – zastosowanie mają postanowienia umowy dotyczące wad.</w:t>
      </w:r>
    </w:p>
    <w:p w:rsidR="007B0216" w:rsidRPr="004828CB" w:rsidRDefault="007B0216" w:rsidP="007B0216">
      <w:pPr>
        <w:numPr>
          <w:ilvl w:val="0"/>
          <w:numId w:val="23"/>
        </w:numPr>
        <w:suppressAutoHyphens w:val="0"/>
        <w:ind w:left="426" w:hanging="426"/>
        <w:jc w:val="both"/>
        <w:rPr>
          <w:rFonts w:asciiTheme="minorHAnsi" w:hAnsiTheme="minorHAnsi" w:cstheme="minorHAnsi"/>
          <w:sz w:val="24"/>
          <w:szCs w:val="24"/>
          <w:lang w:eastAsia="pl-PL"/>
        </w:rPr>
      </w:pPr>
      <w:r w:rsidRPr="004828CB">
        <w:rPr>
          <w:rFonts w:asciiTheme="minorHAnsi" w:hAnsiTheme="minorHAnsi" w:cstheme="minorHAnsi"/>
          <w:sz w:val="24"/>
          <w:szCs w:val="24"/>
          <w:lang w:eastAsia="pl-PL"/>
        </w:rPr>
        <w:t>Odbiór końcowy zostaje zakończony w dniu sporządzenia i podpisania przez Komisję Odbioru Końcowego protoko</w:t>
      </w:r>
      <w:r w:rsidR="00E4430D">
        <w:rPr>
          <w:rFonts w:asciiTheme="minorHAnsi" w:hAnsiTheme="minorHAnsi" w:cstheme="minorHAnsi"/>
          <w:sz w:val="24"/>
          <w:szCs w:val="24"/>
          <w:lang w:eastAsia="pl-PL"/>
        </w:rPr>
        <w:t>łu czynności odbioru końcowego.</w:t>
      </w:r>
    </w:p>
    <w:p w:rsidR="007B0216" w:rsidRPr="004828CB" w:rsidRDefault="007B0216" w:rsidP="007B0216">
      <w:pPr>
        <w:numPr>
          <w:ilvl w:val="0"/>
          <w:numId w:val="23"/>
        </w:numPr>
        <w:suppressAutoHyphens w:val="0"/>
        <w:ind w:left="426" w:hanging="426"/>
        <w:jc w:val="both"/>
        <w:rPr>
          <w:rFonts w:asciiTheme="minorHAnsi" w:hAnsiTheme="minorHAnsi" w:cstheme="minorHAnsi"/>
          <w:sz w:val="24"/>
          <w:szCs w:val="24"/>
          <w:lang w:eastAsia="pl-PL"/>
        </w:rPr>
      </w:pPr>
      <w:r w:rsidRPr="004828CB">
        <w:rPr>
          <w:rFonts w:asciiTheme="minorHAnsi" w:hAnsiTheme="minorHAnsi" w:cstheme="minorHAnsi"/>
          <w:sz w:val="24"/>
          <w:szCs w:val="24"/>
          <w:lang w:eastAsia="pl-PL"/>
        </w:rPr>
        <w:t xml:space="preserve">O ile w protokole z czynności odbioru końcowego zostanie stwierdzone występowanie wad – zgodnie z postanowieniami umowy w części dotyczącej wad, wykonawca ma obowiązek po ich usunięciu zgłosić zamawiającemu gotowość dokonania przeglądu w celu </w:t>
      </w:r>
      <w:r w:rsidRPr="004828CB">
        <w:rPr>
          <w:rFonts w:asciiTheme="minorHAnsi" w:hAnsiTheme="minorHAnsi" w:cstheme="minorHAnsi"/>
          <w:sz w:val="24"/>
          <w:szCs w:val="24"/>
          <w:lang w:eastAsia="pl-PL"/>
        </w:rPr>
        <w:lastRenderedPageBreak/>
        <w:t>stwierdzenia ich usunięcia i dokonania odbioru robót bez wad. Zamawiający przystąpi do odbioru takich prac w terminie 3 (trzech) dn</w:t>
      </w:r>
      <w:r w:rsidR="00E4430D">
        <w:rPr>
          <w:rFonts w:asciiTheme="minorHAnsi" w:hAnsiTheme="minorHAnsi" w:cstheme="minorHAnsi"/>
          <w:sz w:val="24"/>
          <w:szCs w:val="24"/>
          <w:lang w:eastAsia="pl-PL"/>
        </w:rPr>
        <w:t>i roboczych od dnia zgłoszenia.</w:t>
      </w:r>
    </w:p>
    <w:p w:rsidR="007B0216" w:rsidRPr="004828CB" w:rsidRDefault="007B0216" w:rsidP="007B0216">
      <w:pPr>
        <w:numPr>
          <w:ilvl w:val="0"/>
          <w:numId w:val="23"/>
        </w:numPr>
        <w:suppressAutoHyphens w:val="0"/>
        <w:ind w:left="426" w:hanging="426"/>
        <w:jc w:val="both"/>
        <w:rPr>
          <w:rFonts w:asciiTheme="minorHAnsi" w:hAnsiTheme="minorHAnsi" w:cstheme="minorHAnsi"/>
          <w:sz w:val="24"/>
          <w:szCs w:val="24"/>
          <w:lang w:eastAsia="pl-PL"/>
        </w:rPr>
      </w:pPr>
      <w:r w:rsidRPr="004828CB">
        <w:rPr>
          <w:rFonts w:asciiTheme="minorHAnsi" w:hAnsiTheme="minorHAnsi" w:cstheme="minorHAnsi"/>
          <w:sz w:val="24"/>
          <w:szCs w:val="24"/>
          <w:lang w:eastAsia="pl-PL"/>
        </w:rPr>
        <w:t>O ile generalny wykonawca nie powiadomi zamawiającego na piśmie o usunięciu wad stwierdzonych w protokole odbioru końcowego, uznaje się, że wady nie zostały usunięte                    w ustalonym terminie. W takim przypadku, niezależnie od innych praw przyznanych zamawiającemu w umowie, zamawiający może po uprzednim dodatkowym wezwaniu                      do usunięcia wad w terminie zakreślonym przez zamawiającego przystąpić do usuwania wad, o ile wykonawca nie usunął ich w zakreślonym terminie, na koszt i ryzyko wykonawcy nie tracąc uprawnień z tytułu gwarancji i rękojmi lub zatrzymać kwotę odpowiadającą wartości usunięcia przez niego wad, którą to kwotę wykonawca tytułem pokrycia szkody zobowiązany będzie ponieść wobec zamawiającego lub dokonać zaspokojenia z gwarancji należytego wykonania umowy.</w:t>
      </w:r>
    </w:p>
    <w:p w:rsidR="007B0216" w:rsidRPr="004828CB" w:rsidRDefault="007B0216" w:rsidP="007B0216">
      <w:pPr>
        <w:numPr>
          <w:ilvl w:val="0"/>
          <w:numId w:val="23"/>
        </w:numPr>
        <w:suppressAutoHyphens w:val="0"/>
        <w:ind w:left="426" w:hanging="426"/>
        <w:jc w:val="both"/>
        <w:rPr>
          <w:rFonts w:asciiTheme="minorHAnsi" w:hAnsiTheme="minorHAnsi" w:cstheme="minorHAnsi"/>
          <w:sz w:val="24"/>
          <w:szCs w:val="24"/>
          <w:lang w:eastAsia="pl-PL"/>
        </w:rPr>
      </w:pPr>
      <w:r w:rsidRPr="004828CB">
        <w:rPr>
          <w:rFonts w:asciiTheme="minorHAnsi" w:hAnsiTheme="minorHAnsi" w:cstheme="minorHAnsi"/>
          <w:sz w:val="24"/>
          <w:szCs w:val="24"/>
          <w:lang w:eastAsia="pl-PL"/>
        </w:rPr>
        <w:t>Jeżeli wada jest nieusuwalna zamawiający po uprzednim dodatkowym wezwaniu do usunięcia wady w zakreślonym terminie może obniżyć wynagrodzenie wykonawcy w odpowiednim stosunku o wartość robót wadliwie wykonanych (wedle oszacowania) lub dokonać zaspokojenia z gwarancji należytego wykonania umowy.</w:t>
      </w:r>
    </w:p>
    <w:p w:rsidR="007B0216" w:rsidRPr="004828CB" w:rsidRDefault="007B0216" w:rsidP="007B0216">
      <w:pPr>
        <w:suppressAutoHyphens w:val="0"/>
        <w:ind w:left="426"/>
        <w:jc w:val="both"/>
        <w:rPr>
          <w:rFonts w:asciiTheme="minorHAnsi" w:hAnsiTheme="minorHAnsi" w:cstheme="minorHAnsi"/>
          <w:sz w:val="24"/>
          <w:szCs w:val="24"/>
          <w:lang w:eastAsia="pl-PL"/>
        </w:rPr>
      </w:pPr>
    </w:p>
    <w:p w:rsidR="00DA2BF9" w:rsidRPr="004828CB" w:rsidRDefault="00DA2BF9" w:rsidP="006161A5">
      <w:pPr>
        <w:pStyle w:val="Normalny1"/>
        <w:autoSpaceDE w:val="0"/>
        <w:spacing w:line="276" w:lineRule="auto"/>
        <w:ind w:left="360" w:hanging="360"/>
        <w:jc w:val="center"/>
        <w:rPr>
          <w:rFonts w:asciiTheme="minorHAnsi" w:eastAsia="Bookman Old Style" w:hAnsiTheme="minorHAnsi" w:cstheme="minorHAnsi"/>
          <w:b/>
          <w:bCs/>
        </w:rPr>
      </w:pPr>
      <w:r w:rsidRPr="004828CB">
        <w:rPr>
          <w:rFonts w:asciiTheme="minorHAnsi" w:eastAsia="Bookman Old Style" w:hAnsiTheme="minorHAnsi" w:cstheme="minorHAnsi"/>
          <w:b/>
          <w:bCs/>
        </w:rPr>
        <w:t>§</w:t>
      </w:r>
      <w:r w:rsidR="00247228" w:rsidRPr="004828CB">
        <w:rPr>
          <w:rFonts w:asciiTheme="minorHAnsi" w:eastAsia="Bookman Old Style" w:hAnsiTheme="minorHAnsi" w:cstheme="minorHAnsi"/>
          <w:b/>
          <w:bCs/>
        </w:rPr>
        <w:t xml:space="preserve"> 9.</w:t>
      </w:r>
    </w:p>
    <w:p w:rsidR="000E55B9" w:rsidRPr="004828CB" w:rsidRDefault="00CA4075" w:rsidP="006161A5">
      <w:pPr>
        <w:pStyle w:val="Normalny1"/>
        <w:autoSpaceDE w:val="0"/>
        <w:spacing w:line="276" w:lineRule="auto"/>
        <w:jc w:val="center"/>
        <w:rPr>
          <w:rFonts w:asciiTheme="minorHAnsi" w:eastAsia="Bookman Old Style" w:hAnsiTheme="minorHAnsi" w:cstheme="minorHAnsi"/>
          <w:b/>
          <w:bCs/>
        </w:rPr>
      </w:pPr>
      <w:r w:rsidRPr="004828CB">
        <w:rPr>
          <w:rFonts w:asciiTheme="minorHAnsi" w:eastAsia="Bookman Old Style" w:hAnsiTheme="minorHAnsi" w:cstheme="minorHAnsi"/>
          <w:b/>
          <w:bCs/>
        </w:rPr>
        <w:t>Rozwiązanie i odstąpienie od umowy</w:t>
      </w:r>
    </w:p>
    <w:p w:rsidR="001E6A10" w:rsidRPr="004828CB" w:rsidRDefault="001E6A10" w:rsidP="006161A5">
      <w:pPr>
        <w:pStyle w:val="Normalny1"/>
        <w:autoSpaceDE w:val="0"/>
        <w:spacing w:line="276" w:lineRule="auto"/>
        <w:jc w:val="center"/>
        <w:rPr>
          <w:rFonts w:asciiTheme="minorHAnsi" w:eastAsia="Bookman Old Style" w:hAnsiTheme="minorHAnsi" w:cstheme="minorHAnsi"/>
          <w:b/>
          <w:bCs/>
        </w:rPr>
      </w:pPr>
    </w:p>
    <w:p w:rsidR="00DA2BF9" w:rsidRPr="004828CB" w:rsidRDefault="00DA2BF9" w:rsidP="006161A5">
      <w:pPr>
        <w:pStyle w:val="Normalny1"/>
        <w:autoSpaceDE w:val="0"/>
        <w:spacing w:line="276" w:lineRule="auto"/>
        <w:ind w:left="360" w:hanging="360"/>
        <w:jc w:val="both"/>
        <w:rPr>
          <w:rFonts w:asciiTheme="minorHAnsi" w:eastAsia="Bookman Old Style" w:hAnsiTheme="minorHAnsi" w:cstheme="minorHAnsi"/>
        </w:rPr>
      </w:pPr>
      <w:r w:rsidRPr="004828CB">
        <w:rPr>
          <w:rFonts w:asciiTheme="minorHAnsi" w:eastAsia="Bookman Old Style" w:hAnsiTheme="minorHAnsi" w:cstheme="minorHAnsi"/>
        </w:rPr>
        <w:t>1.</w:t>
      </w:r>
      <w:r w:rsidRPr="004828CB">
        <w:rPr>
          <w:rFonts w:asciiTheme="minorHAnsi" w:eastAsia="Bookman Old Style" w:hAnsiTheme="minorHAnsi" w:cstheme="minorHAnsi"/>
        </w:rPr>
        <w:tab/>
        <w:t>Zamawiający może rozwiązać umowę</w:t>
      </w:r>
      <w:r w:rsidR="008E61F6" w:rsidRPr="004828CB">
        <w:rPr>
          <w:rFonts w:asciiTheme="minorHAnsi" w:eastAsia="Bookman Old Style" w:hAnsiTheme="minorHAnsi" w:cstheme="minorHAnsi"/>
        </w:rPr>
        <w:t xml:space="preserve"> </w:t>
      </w:r>
      <w:r w:rsidR="006152F1" w:rsidRPr="004828CB">
        <w:rPr>
          <w:rFonts w:asciiTheme="minorHAnsi" w:eastAsia="Bookman Old Style" w:hAnsiTheme="minorHAnsi" w:cstheme="minorHAnsi"/>
        </w:rPr>
        <w:t>z</w:t>
      </w:r>
      <w:r w:rsidR="008E61F6" w:rsidRPr="004828CB">
        <w:rPr>
          <w:rFonts w:asciiTheme="minorHAnsi" w:eastAsia="Bookman Old Style" w:hAnsiTheme="minorHAnsi" w:cstheme="minorHAnsi"/>
        </w:rPr>
        <w:t xml:space="preserve"> </w:t>
      </w:r>
      <w:r w:rsidR="009478C2" w:rsidRPr="004828CB">
        <w:rPr>
          <w:rFonts w:asciiTheme="minorHAnsi" w:eastAsia="Bookman Old Style" w:hAnsiTheme="minorHAnsi" w:cstheme="minorHAnsi"/>
        </w:rPr>
        <w:t>w</w:t>
      </w:r>
      <w:r w:rsidR="003641FD" w:rsidRPr="004828CB">
        <w:rPr>
          <w:rFonts w:asciiTheme="minorHAnsi" w:eastAsia="Bookman Old Style" w:hAnsiTheme="minorHAnsi" w:cstheme="minorHAnsi"/>
        </w:rPr>
        <w:t>ykonawc</w:t>
      </w:r>
      <w:r w:rsidR="006152F1" w:rsidRPr="004828CB">
        <w:rPr>
          <w:rFonts w:asciiTheme="minorHAnsi" w:eastAsia="Bookman Old Style" w:hAnsiTheme="minorHAnsi" w:cstheme="minorHAnsi"/>
        </w:rPr>
        <w:t>ą</w:t>
      </w:r>
      <w:r w:rsidRPr="004828CB">
        <w:rPr>
          <w:rFonts w:asciiTheme="minorHAnsi" w:eastAsia="Bookman Old Style" w:hAnsiTheme="minorHAnsi" w:cstheme="minorHAnsi"/>
        </w:rPr>
        <w:t xml:space="preserve"> w trybie natychmiastowym</w:t>
      </w:r>
      <w:r w:rsidR="007E5036" w:rsidRPr="004828CB">
        <w:rPr>
          <w:rFonts w:asciiTheme="minorHAnsi" w:eastAsia="Bookman Old Style" w:hAnsiTheme="minorHAnsi" w:cstheme="minorHAnsi"/>
        </w:rPr>
        <w:t xml:space="preserve"> w przypadku </w:t>
      </w:r>
      <w:r w:rsidRPr="004828CB">
        <w:rPr>
          <w:rFonts w:asciiTheme="minorHAnsi" w:eastAsia="Bookman Old Style" w:hAnsiTheme="minorHAnsi" w:cstheme="minorHAnsi"/>
        </w:rPr>
        <w:t>gdy:</w:t>
      </w:r>
    </w:p>
    <w:p w:rsidR="00DE1B46" w:rsidRPr="004828CB" w:rsidRDefault="00171C50" w:rsidP="000C2A6F">
      <w:pPr>
        <w:pStyle w:val="Normalny1"/>
        <w:numPr>
          <w:ilvl w:val="0"/>
          <w:numId w:val="8"/>
        </w:numPr>
        <w:autoSpaceDE w:val="0"/>
        <w:spacing w:line="276" w:lineRule="auto"/>
        <w:ind w:left="360" w:firstLine="66"/>
        <w:jc w:val="both"/>
        <w:rPr>
          <w:rFonts w:asciiTheme="minorHAnsi" w:eastAsia="Bookman Old Style" w:hAnsiTheme="minorHAnsi" w:cstheme="minorHAnsi"/>
        </w:rPr>
      </w:pPr>
      <w:r w:rsidRPr="004828CB">
        <w:rPr>
          <w:rFonts w:asciiTheme="minorHAnsi" w:eastAsia="Bookman Old Style" w:hAnsiTheme="minorHAnsi" w:cstheme="minorHAnsi"/>
        </w:rPr>
        <w:t>w</w:t>
      </w:r>
      <w:r w:rsidR="00DA2BF9" w:rsidRPr="004828CB">
        <w:rPr>
          <w:rFonts w:asciiTheme="minorHAnsi" w:eastAsia="Bookman Old Style" w:hAnsiTheme="minorHAnsi" w:cstheme="minorHAnsi"/>
        </w:rPr>
        <w:t>ykonawca utracił uprawnienia do wykonywania przedmiotu umowy,</w:t>
      </w:r>
    </w:p>
    <w:p w:rsidR="00DE1B46" w:rsidRPr="004828CB" w:rsidRDefault="00171C50" w:rsidP="000C2A6F">
      <w:pPr>
        <w:pStyle w:val="Normalny1"/>
        <w:numPr>
          <w:ilvl w:val="0"/>
          <w:numId w:val="8"/>
        </w:numPr>
        <w:autoSpaceDE w:val="0"/>
        <w:spacing w:line="276" w:lineRule="auto"/>
        <w:ind w:left="360" w:firstLine="66"/>
        <w:jc w:val="both"/>
        <w:rPr>
          <w:rFonts w:asciiTheme="minorHAnsi" w:eastAsia="Bookman Old Style" w:hAnsiTheme="minorHAnsi" w:cstheme="minorHAnsi"/>
          <w:dstrike/>
        </w:rPr>
      </w:pPr>
      <w:r w:rsidRPr="004828CB">
        <w:rPr>
          <w:rFonts w:asciiTheme="minorHAnsi" w:eastAsia="Bookman Old Style" w:hAnsiTheme="minorHAnsi" w:cstheme="minorHAnsi"/>
        </w:rPr>
        <w:t>w</w:t>
      </w:r>
      <w:r w:rsidR="00DE1B46" w:rsidRPr="004828CB">
        <w:rPr>
          <w:rFonts w:asciiTheme="minorHAnsi" w:eastAsia="Bookman Old Style" w:hAnsiTheme="minorHAnsi" w:cstheme="minorHAnsi"/>
        </w:rPr>
        <w:t xml:space="preserve"> stosunku do </w:t>
      </w:r>
      <w:r w:rsidR="004F5290" w:rsidRPr="004828CB">
        <w:rPr>
          <w:rFonts w:asciiTheme="minorHAnsi" w:eastAsia="Bookman Old Style" w:hAnsiTheme="minorHAnsi" w:cstheme="minorHAnsi"/>
        </w:rPr>
        <w:t>w</w:t>
      </w:r>
      <w:r w:rsidR="00DE1B46" w:rsidRPr="004828CB">
        <w:rPr>
          <w:rFonts w:asciiTheme="minorHAnsi" w:eastAsia="Bookman Old Style" w:hAnsiTheme="minorHAnsi" w:cstheme="minorHAnsi"/>
        </w:rPr>
        <w:t>ykonawcy zaistniały okolic</w:t>
      </w:r>
      <w:r w:rsidR="009801E4" w:rsidRPr="004828CB">
        <w:rPr>
          <w:rFonts w:asciiTheme="minorHAnsi" w:eastAsia="Bookman Old Style" w:hAnsiTheme="minorHAnsi" w:cstheme="minorHAnsi"/>
        </w:rPr>
        <w:t xml:space="preserve">zności wskazane w art. </w:t>
      </w:r>
      <w:r w:rsidR="008E10DB" w:rsidRPr="004828CB">
        <w:rPr>
          <w:rFonts w:asciiTheme="minorHAnsi" w:eastAsia="Bookman Old Style" w:hAnsiTheme="minorHAnsi" w:cstheme="minorHAnsi"/>
        </w:rPr>
        <w:t xml:space="preserve">109 ust. 1 </w:t>
      </w:r>
      <w:proofErr w:type="spellStart"/>
      <w:r w:rsidR="008E10DB" w:rsidRPr="004828CB">
        <w:rPr>
          <w:rFonts w:asciiTheme="minorHAnsi" w:eastAsia="Bookman Old Style" w:hAnsiTheme="minorHAnsi" w:cstheme="minorHAnsi"/>
        </w:rPr>
        <w:t>pkt</w:t>
      </w:r>
      <w:proofErr w:type="spellEnd"/>
      <w:r w:rsidR="008E10DB" w:rsidRPr="004828CB">
        <w:rPr>
          <w:rFonts w:asciiTheme="minorHAnsi" w:eastAsia="Bookman Old Style" w:hAnsiTheme="minorHAnsi" w:cstheme="minorHAnsi"/>
        </w:rPr>
        <w:t xml:space="preserve"> 4</w:t>
      </w:r>
      <w:r w:rsidR="00F97F25" w:rsidRPr="004828CB">
        <w:rPr>
          <w:rFonts w:asciiTheme="minorHAnsi" w:eastAsia="Bookman Old Style" w:hAnsiTheme="minorHAnsi" w:cstheme="minorHAnsi"/>
        </w:rPr>
        <w:t xml:space="preserve"> </w:t>
      </w:r>
      <w:r w:rsidR="00E9186A" w:rsidRPr="004828CB">
        <w:rPr>
          <w:rFonts w:asciiTheme="minorHAnsi" w:eastAsia="Bookman Old Style" w:hAnsiTheme="minorHAnsi" w:cstheme="minorHAnsi"/>
        </w:rPr>
        <w:t xml:space="preserve">ustawy </w:t>
      </w:r>
      <w:proofErr w:type="spellStart"/>
      <w:r w:rsidR="00DC47DE" w:rsidRPr="004828CB">
        <w:rPr>
          <w:rFonts w:asciiTheme="minorHAnsi" w:eastAsia="Bookman Old Style" w:hAnsiTheme="minorHAnsi" w:cstheme="minorHAnsi"/>
        </w:rPr>
        <w:t>pzp</w:t>
      </w:r>
      <w:proofErr w:type="spellEnd"/>
      <w:r w:rsidR="00BA4184" w:rsidRPr="004828CB">
        <w:rPr>
          <w:rFonts w:asciiTheme="minorHAnsi" w:eastAsia="Bookman Old Style" w:hAnsiTheme="minorHAnsi" w:cstheme="minorHAnsi"/>
        </w:rPr>
        <w:t>.</w:t>
      </w:r>
    </w:p>
    <w:p w:rsidR="00CA089F" w:rsidRPr="004828CB" w:rsidRDefault="00171C50" w:rsidP="000C2A6F">
      <w:pPr>
        <w:pStyle w:val="Normalny1"/>
        <w:numPr>
          <w:ilvl w:val="0"/>
          <w:numId w:val="8"/>
        </w:numPr>
        <w:autoSpaceDE w:val="0"/>
        <w:spacing w:line="276" w:lineRule="auto"/>
        <w:ind w:left="709" w:hanging="283"/>
        <w:jc w:val="both"/>
        <w:rPr>
          <w:rFonts w:asciiTheme="minorHAnsi" w:eastAsia="Bookman Old Style" w:hAnsiTheme="minorHAnsi" w:cstheme="minorHAnsi"/>
        </w:rPr>
      </w:pPr>
      <w:r w:rsidRPr="004828CB">
        <w:rPr>
          <w:rFonts w:asciiTheme="minorHAnsi" w:eastAsia="Bookman Old Style" w:hAnsiTheme="minorHAnsi" w:cstheme="minorHAnsi"/>
        </w:rPr>
        <w:t>w</w:t>
      </w:r>
      <w:r w:rsidR="00DA2BF9" w:rsidRPr="004828CB">
        <w:rPr>
          <w:rFonts w:asciiTheme="minorHAnsi" w:eastAsia="Bookman Old Style" w:hAnsiTheme="minorHAnsi" w:cstheme="minorHAnsi"/>
        </w:rPr>
        <w:t>yko</w:t>
      </w:r>
      <w:r w:rsidR="00B36817" w:rsidRPr="004828CB">
        <w:rPr>
          <w:rFonts w:asciiTheme="minorHAnsi" w:eastAsia="Bookman Old Style" w:hAnsiTheme="minorHAnsi" w:cstheme="minorHAnsi"/>
        </w:rPr>
        <w:t>nawca nie rozpoczął realizacji umowy w terminie 14 dni od jej podpisania</w:t>
      </w:r>
      <w:r w:rsidR="00EE22DD" w:rsidRPr="004828CB">
        <w:rPr>
          <w:rFonts w:asciiTheme="minorHAnsi" w:eastAsia="Bookman Old Style" w:hAnsiTheme="minorHAnsi" w:cstheme="minorHAnsi"/>
        </w:rPr>
        <w:t>,</w:t>
      </w:r>
    </w:p>
    <w:p w:rsidR="00EE22DD" w:rsidRPr="004828CB" w:rsidRDefault="00171C50" w:rsidP="000C2A6F">
      <w:pPr>
        <w:pStyle w:val="Normalny1"/>
        <w:numPr>
          <w:ilvl w:val="0"/>
          <w:numId w:val="8"/>
        </w:numPr>
        <w:autoSpaceDE w:val="0"/>
        <w:spacing w:line="276" w:lineRule="auto"/>
        <w:ind w:left="709" w:hanging="283"/>
        <w:jc w:val="both"/>
        <w:rPr>
          <w:rFonts w:asciiTheme="minorHAnsi" w:eastAsia="Bookman Old Style" w:hAnsiTheme="minorHAnsi" w:cstheme="minorHAnsi"/>
        </w:rPr>
      </w:pPr>
      <w:r w:rsidRPr="004828CB">
        <w:rPr>
          <w:rFonts w:asciiTheme="minorHAnsi" w:eastAsia="Bookman Old Style" w:hAnsiTheme="minorHAnsi" w:cstheme="minorHAnsi"/>
        </w:rPr>
        <w:t>w</w:t>
      </w:r>
      <w:r w:rsidR="00EE22DD" w:rsidRPr="004828CB">
        <w:rPr>
          <w:rFonts w:asciiTheme="minorHAnsi" w:eastAsia="Bookman Old Style" w:hAnsiTheme="minorHAnsi" w:cstheme="minorHAnsi"/>
        </w:rPr>
        <w:t xml:space="preserve">ykonawca wstrzymuje bez zgody </w:t>
      </w:r>
      <w:r w:rsidR="00D81D02" w:rsidRPr="004828CB">
        <w:rPr>
          <w:rFonts w:asciiTheme="minorHAnsi" w:eastAsia="Bookman Old Style" w:hAnsiTheme="minorHAnsi" w:cstheme="minorHAnsi"/>
        </w:rPr>
        <w:t>z</w:t>
      </w:r>
      <w:r w:rsidR="00EE22DD" w:rsidRPr="004828CB">
        <w:rPr>
          <w:rFonts w:asciiTheme="minorHAnsi" w:eastAsia="Bookman Old Style" w:hAnsiTheme="minorHAnsi" w:cstheme="minorHAnsi"/>
        </w:rPr>
        <w:t>amawiająceg</w:t>
      </w:r>
      <w:r w:rsidR="00415FE1" w:rsidRPr="004828CB">
        <w:rPr>
          <w:rFonts w:asciiTheme="minorHAnsi" w:eastAsia="Bookman Old Style" w:hAnsiTheme="minorHAnsi" w:cstheme="minorHAnsi"/>
        </w:rPr>
        <w:t>o roboty na okres dłuższy niż 7</w:t>
      </w:r>
      <w:r w:rsidR="00EE22DD" w:rsidRPr="004828CB">
        <w:rPr>
          <w:rFonts w:asciiTheme="minorHAnsi" w:eastAsia="Bookman Old Style" w:hAnsiTheme="minorHAnsi" w:cstheme="minorHAnsi"/>
        </w:rPr>
        <w:t xml:space="preserve"> dni roboczych,</w:t>
      </w:r>
    </w:p>
    <w:p w:rsidR="00520D9B" w:rsidRPr="004828CB" w:rsidRDefault="00171C50" w:rsidP="000C2A6F">
      <w:pPr>
        <w:pStyle w:val="Normalny1"/>
        <w:numPr>
          <w:ilvl w:val="0"/>
          <w:numId w:val="8"/>
        </w:numPr>
        <w:autoSpaceDE w:val="0"/>
        <w:spacing w:line="276" w:lineRule="auto"/>
        <w:ind w:left="709" w:hanging="283"/>
        <w:jc w:val="both"/>
        <w:rPr>
          <w:rFonts w:asciiTheme="minorHAnsi" w:eastAsia="Bookman Old Style" w:hAnsiTheme="minorHAnsi" w:cstheme="minorHAnsi"/>
        </w:rPr>
      </w:pPr>
      <w:r w:rsidRPr="004828CB">
        <w:rPr>
          <w:rFonts w:asciiTheme="minorHAnsi" w:eastAsia="Bookman Old Style" w:hAnsiTheme="minorHAnsi" w:cstheme="minorHAnsi"/>
        </w:rPr>
        <w:t>w</w:t>
      </w:r>
      <w:r w:rsidR="00DA2BF9" w:rsidRPr="004828CB">
        <w:rPr>
          <w:rFonts w:asciiTheme="minorHAnsi" w:eastAsia="Bookman Old Style" w:hAnsiTheme="minorHAnsi" w:cstheme="minorHAnsi"/>
        </w:rPr>
        <w:t>ykonawca realizuje przy pomocy p</w:t>
      </w:r>
      <w:r w:rsidR="00A24EF0" w:rsidRPr="004828CB">
        <w:rPr>
          <w:rFonts w:asciiTheme="minorHAnsi" w:eastAsia="Bookman Old Style" w:hAnsiTheme="minorHAnsi" w:cstheme="minorHAnsi"/>
        </w:rPr>
        <w:t>odwykonawców roboty zastrzeżone, w niniejszej umowie,</w:t>
      </w:r>
      <w:r w:rsidR="008E61F6" w:rsidRPr="004828CB">
        <w:rPr>
          <w:rFonts w:asciiTheme="minorHAnsi" w:eastAsia="Bookman Old Style" w:hAnsiTheme="minorHAnsi" w:cstheme="minorHAnsi"/>
        </w:rPr>
        <w:t xml:space="preserve"> </w:t>
      </w:r>
      <w:r w:rsidR="00FA796F" w:rsidRPr="004828CB">
        <w:rPr>
          <w:rFonts w:asciiTheme="minorHAnsi" w:eastAsia="Bookman Old Style" w:hAnsiTheme="minorHAnsi" w:cstheme="minorHAnsi"/>
        </w:rPr>
        <w:t>do jego wyłącznej kompetencji,</w:t>
      </w:r>
    </w:p>
    <w:p w:rsidR="002E1FA2" w:rsidRPr="004828CB" w:rsidRDefault="00171C50" w:rsidP="000C2A6F">
      <w:pPr>
        <w:pStyle w:val="Normalny1"/>
        <w:numPr>
          <w:ilvl w:val="0"/>
          <w:numId w:val="8"/>
        </w:numPr>
        <w:autoSpaceDE w:val="0"/>
        <w:spacing w:line="276" w:lineRule="auto"/>
        <w:ind w:left="709" w:hanging="283"/>
        <w:jc w:val="both"/>
        <w:rPr>
          <w:rFonts w:asciiTheme="minorHAnsi" w:eastAsia="Bookman Old Style" w:hAnsiTheme="minorHAnsi" w:cstheme="minorHAnsi"/>
        </w:rPr>
      </w:pPr>
      <w:r w:rsidRPr="004828CB">
        <w:rPr>
          <w:rFonts w:asciiTheme="minorHAnsi" w:eastAsia="Bookman Old Style" w:hAnsiTheme="minorHAnsi" w:cstheme="minorHAnsi"/>
        </w:rPr>
        <w:t>w</w:t>
      </w:r>
      <w:r w:rsidR="00EE22DD" w:rsidRPr="004828CB">
        <w:rPr>
          <w:rFonts w:asciiTheme="minorHAnsi" w:eastAsia="Bookman Old Style" w:hAnsiTheme="minorHAnsi" w:cstheme="minorHAnsi"/>
        </w:rPr>
        <w:t>ykonawca, mimo wezwania</w:t>
      </w:r>
      <w:r w:rsidR="008E61F6" w:rsidRPr="004828CB">
        <w:rPr>
          <w:rFonts w:asciiTheme="minorHAnsi" w:eastAsia="Bookman Old Style" w:hAnsiTheme="minorHAnsi" w:cstheme="minorHAnsi"/>
        </w:rPr>
        <w:t xml:space="preserve"> </w:t>
      </w:r>
      <w:r w:rsidR="004F5290" w:rsidRPr="004828CB">
        <w:rPr>
          <w:rFonts w:asciiTheme="minorHAnsi" w:eastAsia="Bookman Old Style" w:hAnsiTheme="minorHAnsi" w:cstheme="minorHAnsi"/>
        </w:rPr>
        <w:t>z</w:t>
      </w:r>
      <w:r w:rsidR="002E1FA2" w:rsidRPr="004828CB">
        <w:rPr>
          <w:rFonts w:asciiTheme="minorHAnsi" w:eastAsia="Bookman Old Style" w:hAnsiTheme="minorHAnsi" w:cstheme="minorHAnsi"/>
        </w:rPr>
        <w:t>amawiającego, realizuje przedmiot umowy w sposób nie</w:t>
      </w:r>
      <w:r w:rsidR="00D074D7" w:rsidRPr="004828CB">
        <w:rPr>
          <w:rFonts w:asciiTheme="minorHAnsi" w:eastAsia="Bookman Old Style" w:hAnsiTheme="minorHAnsi" w:cstheme="minorHAnsi"/>
        </w:rPr>
        <w:t>zgodny z opisem przedmiotu zamówienia</w:t>
      </w:r>
      <w:r w:rsidR="002E1FA2" w:rsidRPr="004828CB">
        <w:rPr>
          <w:rFonts w:asciiTheme="minorHAnsi" w:eastAsia="Bookman Old Style" w:hAnsiTheme="minorHAnsi" w:cstheme="minorHAnsi"/>
        </w:rPr>
        <w:t>, obow</w:t>
      </w:r>
      <w:r w:rsidR="00F77EA4" w:rsidRPr="004828CB">
        <w:rPr>
          <w:rFonts w:asciiTheme="minorHAnsi" w:eastAsia="Bookman Old Style" w:hAnsiTheme="minorHAnsi" w:cstheme="minorHAnsi"/>
        </w:rPr>
        <w:t>iązującymi przepisami i normami,</w:t>
      </w:r>
    </w:p>
    <w:p w:rsidR="00C805A9" w:rsidRPr="004828CB" w:rsidRDefault="00171C50" w:rsidP="000C2A6F">
      <w:pPr>
        <w:pStyle w:val="Normalny1"/>
        <w:numPr>
          <w:ilvl w:val="0"/>
          <w:numId w:val="8"/>
        </w:numPr>
        <w:autoSpaceDE w:val="0"/>
        <w:spacing w:line="276" w:lineRule="auto"/>
        <w:ind w:left="709" w:hanging="283"/>
        <w:jc w:val="both"/>
        <w:rPr>
          <w:rFonts w:asciiTheme="minorHAnsi" w:eastAsia="Bookman Old Style" w:hAnsiTheme="minorHAnsi" w:cstheme="minorHAnsi"/>
        </w:rPr>
      </w:pPr>
      <w:r w:rsidRPr="004828CB">
        <w:rPr>
          <w:rFonts w:asciiTheme="minorHAnsi" w:eastAsia="Bookman Old Style" w:hAnsiTheme="minorHAnsi" w:cstheme="minorHAnsi"/>
        </w:rPr>
        <w:t>p</w:t>
      </w:r>
      <w:r w:rsidR="00C805A9" w:rsidRPr="004828CB">
        <w:rPr>
          <w:rFonts w:asciiTheme="minorHAnsi" w:eastAsia="Bookman Old Style" w:hAnsiTheme="minorHAnsi" w:cstheme="minorHAnsi"/>
        </w:rPr>
        <w:t xml:space="preserve">odwykonawca lub dalszy podwykonawca wskazany przez wykonawcę (podmiot udostępniający zasoby) nie spełnia samodzielnie </w:t>
      </w:r>
      <w:r w:rsidR="00415FE1" w:rsidRPr="004828CB">
        <w:rPr>
          <w:rFonts w:asciiTheme="minorHAnsi" w:eastAsia="Bookman Old Style" w:hAnsiTheme="minorHAnsi" w:cstheme="minorHAnsi"/>
        </w:rPr>
        <w:t>warunków udziału w postępowaniu</w:t>
      </w:r>
      <w:r w:rsidR="00F97F25" w:rsidRPr="004828CB">
        <w:rPr>
          <w:rFonts w:asciiTheme="minorHAnsi" w:eastAsia="Bookman Old Style" w:hAnsiTheme="minorHAnsi" w:cstheme="minorHAnsi"/>
        </w:rPr>
        <w:t xml:space="preserve"> (jeżeli były wymagane)</w:t>
      </w:r>
      <w:r w:rsidR="00C80650" w:rsidRPr="004828CB">
        <w:rPr>
          <w:rFonts w:asciiTheme="minorHAnsi" w:eastAsia="Bookman Old Style" w:hAnsiTheme="minorHAnsi" w:cstheme="minorHAnsi"/>
        </w:rPr>
        <w:t>.</w:t>
      </w:r>
    </w:p>
    <w:p w:rsidR="00EF69AC" w:rsidRPr="004828CB" w:rsidRDefault="00EF69AC" w:rsidP="000C2A6F">
      <w:pPr>
        <w:pStyle w:val="Normalny1"/>
        <w:numPr>
          <w:ilvl w:val="0"/>
          <w:numId w:val="8"/>
        </w:numPr>
        <w:autoSpaceDE w:val="0"/>
        <w:spacing w:line="276" w:lineRule="auto"/>
        <w:ind w:left="709" w:hanging="283"/>
        <w:jc w:val="both"/>
        <w:rPr>
          <w:rFonts w:asciiTheme="minorHAnsi" w:eastAsia="Bookman Old Style" w:hAnsiTheme="minorHAnsi" w:cstheme="minorHAnsi"/>
        </w:rPr>
      </w:pPr>
      <w:r w:rsidRPr="004828CB">
        <w:rPr>
          <w:rFonts w:asciiTheme="minorHAnsi" w:eastAsia="Bookman Old Style" w:hAnsiTheme="minorHAnsi" w:cstheme="minorHAnsi"/>
        </w:rPr>
        <w:t xml:space="preserve">wykonawca proponuje urządzenia, które nie spełniają oczekiwań zamawiającego i są niezgodne z opisem przedmiotu zamówienia w </w:t>
      </w:r>
      <w:r w:rsidR="00C37121" w:rsidRPr="004828CB">
        <w:rPr>
          <w:rFonts w:asciiTheme="minorHAnsi" w:eastAsia="Bookman Old Style" w:hAnsiTheme="minorHAnsi" w:cstheme="minorHAnsi"/>
        </w:rPr>
        <w:t>dokumentacji projektowej</w:t>
      </w:r>
      <w:r w:rsidR="00E650EC" w:rsidRPr="004828CB">
        <w:rPr>
          <w:rFonts w:asciiTheme="minorHAnsi" w:eastAsia="Bookman Old Style" w:hAnsiTheme="minorHAnsi" w:cstheme="minorHAnsi"/>
        </w:rPr>
        <w:t>.</w:t>
      </w:r>
    </w:p>
    <w:p w:rsidR="00C805A9" w:rsidRPr="004828CB" w:rsidRDefault="00C805A9" w:rsidP="000C2A6F">
      <w:pPr>
        <w:pStyle w:val="Normalny1"/>
        <w:numPr>
          <w:ilvl w:val="1"/>
          <w:numId w:val="8"/>
        </w:numPr>
        <w:tabs>
          <w:tab w:val="clear" w:pos="2859"/>
          <w:tab w:val="num" w:pos="360"/>
        </w:tabs>
        <w:autoSpaceDE w:val="0"/>
        <w:spacing w:line="276" w:lineRule="auto"/>
        <w:ind w:left="360"/>
        <w:jc w:val="both"/>
        <w:rPr>
          <w:rFonts w:asciiTheme="minorHAnsi" w:eastAsia="Bookman Old Style" w:hAnsiTheme="minorHAnsi" w:cstheme="minorHAnsi"/>
        </w:rPr>
      </w:pPr>
      <w:r w:rsidRPr="004828CB">
        <w:rPr>
          <w:rFonts w:asciiTheme="minorHAnsi" w:eastAsia="Bookman Old Style" w:hAnsiTheme="minorHAnsi" w:cstheme="minorHAnsi"/>
        </w:rPr>
        <w:t>Zamawiający może odstąpić od umowy w pr</w:t>
      </w:r>
      <w:r w:rsidR="008E10DB" w:rsidRPr="004828CB">
        <w:rPr>
          <w:rFonts w:asciiTheme="minorHAnsi" w:eastAsia="Bookman Old Style" w:hAnsiTheme="minorHAnsi" w:cstheme="minorHAnsi"/>
        </w:rPr>
        <w:t xml:space="preserve">zypadkach określonych w art. 456 </w:t>
      </w:r>
      <w:r w:rsidR="00E9186A" w:rsidRPr="004828CB">
        <w:rPr>
          <w:rFonts w:asciiTheme="minorHAnsi" w:eastAsia="Bookman Old Style" w:hAnsiTheme="minorHAnsi" w:cstheme="minorHAnsi"/>
        </w:rPr>
        <w:t xml:space="preserve">ustawy </w:t>
      </w:r>
      <w:proofErr w:type="spellStart"/>
      <w:r w:rsidR="008E10DB" w:rsidRPr="004828CB">
        <w:rPr>
          <w:rFonts w:asciiTheme="minorHAnsi" w:eastAsia="Bookman Old Style" w:hAnsiTheme="minorHAnsi" w:cstheme="minorHAnsi"/>
        </w:rPr>
        <w:t>pzp</w:t>
      </w:r>
      <w:proofErr w:type="spellEnd"/>
      <w:r w:rsidR="008E10DB" w:rsidRPr="004828CB">
        <w:rPr>
          <w:rFonts w:asciiTheme="minorHAnsi" w:eastAsia="Bookman Old Style" w:hAnsiTheme="minorHAnsi" w:cstheme="minorHAnsi"/>
        </w:rPr>
        <w:t>.</w:t>
      </w:r>
    </w:p>
    <w:p w:rsidR="00C805A9" w:rsidRPr="004828CB" w:rsidRDefault="00C805A9" w:rsidP="000C2A6F">
      <w:pPr>
        <w:pStyle w:val="Normalny1"/>
        <w:numPr>
          <w:ilvl w:val="1"/>
          <w:numId w:val="8"/>
        </w:numPr>
        <w:tabs>
          <w:tab w:val="clear" w:pos="2859"/>
          <w:tab w:val="num" w:pos="360"/>
        </w:tabs>
        <w:autoSpaceDE w:val="0"/>
        <w:spacing w:line="276" w:lineRule="auto"/>
        <w:ind w:left="360"/>
        <w:jc w:val="both"/>
        <w:rPr>
          <w:rFonts w:asciiTheme="minorHAnsi" w:eastAsia="Bookman Old Style" w:hAnsiTheme="minorHAnsi" w:cstheme="minorHAnsi"/>
        </w:rPr>
      </w:pPr>
      <w:r w:rsidRPr="004828CB">
        <w:rPr>
          <w:rFonts w:asciiTheme="minorHAnsi" w:eastAsia="Bookman Old Style" w:hAnsiTheme="minorHAnsi" w:cstheme="minorHAnsi"/>
        </w:rPr>
        <w:t>W przypadku rozwiązania umowy przez jedną ze stron, lub odst</w:t>
      </w:r>
      <w:r w:rsidR="009A2070" w:rsidRPr="004828CB">
        <w:rPr>
          <w:rFonts w:asciiTheme="minorHAnsi" w:eastAsia="Bookman Old Style" w:hAnsiTheme="minorHAnsi" w:cstheme="minorHAnsi"/>
        </w:rPr>
        <w:t xml:space="preserve">ąpienia przez </w:t>
      </w:r>
      <w:r w:rsidR="004F5290" w:rsidRPr="004828CB">
        <w:rPr>
          <w:rFonts w:asciiTheme="minorHAnsi" w:eastAsia="Bookman Old Style" w:hAnsiTheme="minorHAnsi" w:cstheme="minorHAnsi"/>
        </w:rPr>
        <w:t>z</w:t>
      </w:r>
      <w:r w:rsidR="009A2070" w:rsidRPr="004828CB">
        <w:rPr>
          <w:rFonts w:asciiTheme="minorHAnsi" w:eastAsia="Bookman Old Style" w:hAnsiTheme="minorHAnsi" w:cstheme="minorHAnsi"/>
        </w:rPr>
        <w:t xml:space="preserve">amawiającego, </w:t>
      </w:r>
      <w:r w:rsidR="004F5290" w:rsidRPr="004828CB">
        <w:rPr>
          <w:rFonts w:asciiTheme="minorHAnsi" w:eastAsia="Bookman Old Style" w:hAnsiTheme="minorHAnsi" w:cstheme="minorHAnsi"/>
        </w:rPr>
        <w:t>w</w:t>
      </w:r>
      <w:r w:rsidRPr="004828CB">
        <w:rPr>
          <w:rFonts w:asciiTheme="minorHAnsi" w:eastAsia="Bookman Old Style" w:hAnsiTheme="minorHAnsi" w:cstheme="minorHAnsi"/>
        </w:rPr>
        <w:t xml:space="preserve">ykonawca ma obowiązek wstrzymania realizacji przedmiotu umowy </w:t>
      </w:r>
      <w:r w:rsidR="008E5078" w:rsidRPr="004828CB">
        <w:rPr>
          <w:rFonts w:asciiTheme="minorHAnsi" w:eastAsia="Bookman Old Style" w:hAnsiTheme="minorHAnsi" w:cstheme="minorHAnsi"/>
        </w:rPr>
        <w:br/>
      </w:r>
      <w:r w:rsidRPr="004828CB">
        <w:rPr>
          <w:rFonts w:asciiTheme="minorHAnsi" w:eastAsia="Bookman Old Style" w:hAnsiTheme="minorHAnsi" w:cstheme="minorHAnsi"/>
        </w:rPr>
        <w:t>w trybie natychmiastowym, oraz zabezpieczenia, a następnie opuszczenia terenu realizacji robót, przekazania zamawiającemu wszystkich uzyskanych dokumentów</w:t>
      </w:r>
      <w:r w:rsidR="00B36817" w:rsidRPr="004828CB">
        <w:rPr>
          <w:rFonts w:asciiTheme="minorHAnsi" w:eastAsia="Bookman Old Style" w:hAnsiTheme="minorHAnsi" w:cstheme="minorHAnsi"/>
        </w:rPr>
        <w:t>, pozwoleń, zgód</w:t>
      </w:r>
      <w:r w:rsidR="008E5078" w:rsidRPr="004828CB">
        <w:rPr>
          <w:rFonts w:asciiTheme="minorHAnsi" w:eastAsia="Bookman Old Style" w:hAnsiTheme="minorHAnsi" w:cstheme="minorHAnsi"/>
        </w:rPr>
        <w:br/>
      </w:r>
      <w:r w:rsidRPr="004828CB">
        <w:rPr>
          <w:rFonts w:asciiTheme="minorHAnsi" w:eastAsia="Bookman Old Style" w:hAnsiTheme="minorHAnsi" w:cstheme="minorHAnsi"/>
        </w:rPr>
        <w:t xml:space="preserve"> i pełnomocnictw</w:t>
      </w:r>
      <w:r w:rsidR="00B36817" w:rsidRPr="004828CB">
        <w:rPr>
          <w:rFonts w:asciiTheme="minorHAnsi" w:eastAsia="Bookman Old Style" w:hAnsiTheme="minorHAnsi" w:cstheme="minorHAnsi"/>
        </w:rPr>
        <w:t xml:space="preserve">, przekazania opracowanej dokumentacji </w:t>
      </w:r>
      <w:r w:rsidRPr="004828CB">
        <w:rPr>
          <w:rFonts w:asciiTheme="minorHAnsi" w:eastAsia="Bookman Old Style" w:hAnsiTheme="minorHAnsi" w:cstheme="minorHAnsi"/>
        </w:rPr>
        <w:t xml:space="preserve">oraz do dokonania inwentaryzacji </w:t>
      </w:r>
      <w:r w:rsidRPr="004828CB">
        <w:rPr>
          <w:rFonts w:asciiTheme="minorHAnsi" w:eastAsia="Bookman Old Style" w:hAnsiTheme="minorHAnsi" w:cstheme="minorHAnsi"/>
        </w:rPr>
        <w:lastRenderedPageBreak/>
        <w:t>wykonanego zakresu. Inwentaryzację akceptują i zatwierdzają koordynatorzy/ inspektorzy nadzoru/ kierownicy.</w:t>
      </w:r>
    </w:p>
    <w:p w:rsidR="009A2070" w:rsidRPr="004828CB" w:rsidRDefault="009A2070" w:rsidP="000C2A6F">
      <w:pPr>
        <w:pStyle w:val="Normalny1"/>
        <w:numPr>
          <w:ilvl w:val="1"/>
          <w:numId w:val="8"/>
        </w:numPr>
        <w:tabs>
          <w:tab w:val="clear" w:pos="2859"/>
          <w:tab w:val="num" w:pos="360"/>
        </w:tabs>
        <w:autoSpaceDE w:val="0"/>
        <w:spacing w:line="276" w:lineRule="auto"/>
        <w:ind w:left="360"/>
        <w:jc w:val="both"/>
        <w:rPr>
          <w:rFonts w:asciiTheme="minorHAnsi" w:eastAsia="Bookman Old Style" w:hAnsiTheme="minorHAnsi" w:cstheme="minorHAnsi"/>
        </w:rPr>
      </w:pPr>
      <w:r w:rsidRPr="004828CB">
        <w:rPr>
          <w:rFonts w:asciiTheme="minorHAnsi" w:eastAsia="Bookman Old Style" w:hAnsiTheme="minorHAnsi" w:cstheme="minorHAnsi"/>
        </w:rPr>
        <w:t xml:space="preserve">Inwentaryzacja zostanie </w:t>
      </w:r>
      <w:r w:rsidR="000051DC" w:rsidRPr="004828CB">
        <w:rPr>
          <w:rFonts w:asciiTheme="minorHAnsi" w:eastAsia="Bookman Old Style" w:hAnsiTheme="minorHAnsi" w:cstheme="minorHAnsi"/>
        </w:rPr>
        <w:t xml:space="preserve">wykonana </w:t>
      </w:r>
      <w:r w:rsidR="000051DC" w:rsidRPr="004828CB">
        <w:rPr>
          <w:rFonts w:asciiTheme="minorHAnsi" w:hAnsiTheme="minorHAnsi" w:cstheme="minorHAnsi"/>
          <w:lang w:eastAsia="pl-PL"/>
        </w:rPr>
        <w:t xml:space="preserve">zgodnie </w:t>
      </w:r>
      <w:r w:rsidR="00794F55" w:rsidRPr="004828CB">
        <w:rPr>
          <w:rFonts w:asciiTheme="minorHAnsi" w:hAnsiTheme="minorHAnsi" w:cstheme="minorHAnsi"/>
          <w:lang w:eastAsia="pl-PL"/>
        </w:rPr>
        <w:t xml:space="preserve">z </w:t>
      </w:r>
      <w:r w:rsidR="00C37121" w:rsidRPr="004828CB">
        <w:rPr>
          <w:rFonts w:asciiTheme="minorHAnsi" w:hAnsiTheme="minorHAnsi" w:cstheme="minorHAnsi"/>
          <w:lang w:eastAsia="pl-PL"/>
        </w:rPr>
        <w:t>stawkami określonymi w kosztorysie ofertowym.</w:t>
      </w:r>
    </w:p>
    <w:p w:rsidR="00C805A9" w:rsidRPr="004828CB" w:rsidRDefault="00C805A9" w:rsidP="000C2A6F">
      <w:pPr>
        <w:pStyle w:val="Normalny1"/>
        <w:numPr>
          <w:ilvl w:val="1"/>
          <w:numId w:val="8"/>
        </w:numPr>
        <w:tabs>
          <w:tab w:val="clear" w:pos="2859"/>
          <w:tab w:val="num" w:pos="360"/>
        </w:tabs>
        <w:autoSpaceDE w:val="0"/>
        <w:spacing w:line="276" w:lineRule="auto"/>
        <w:ind w:left="360"/>
        <w:jc w:val="both"/>
        <w:rPr>
          <w:rFonts w:asciiTheme="minorHAnsi" w:eastAsia="Bookman Old Style" w:hAnsiTheme="minorHAnsi" w:cstheme="minorHAnsi"/>
        </w:rPr>
      </w:pPr>
      <w:r w:rsidRPr="004828CB">
        <w:rPr>
          <w:rFonts w:asciiTheme="minorHAnsi" w:eastAsia="Bookman Old Style" w:hAnsiTheme="minorHAnsi" w:cstheme="minorHAnsi"/>
        </w:rPr>
        <w:t>Na podstawie dokonanej inwentaryzacji zostanie wystawione świadectwo płatności obejmujące wartość wykonanego przedmiotu umowy.</w:t>
      </w:r>
    </w:p>
    <w:p w:rsidR="007E78A5" w:rsidRPr="004828CB" w:rsidRDefault="007E78A5" w:rsidP="006161A5">
      <w:pPr>
        <w:pStyle w:val="Normalny1"/>
        <w:autoSpaceDE w:val="0"/>
        <w:spacing w:line="276" w:lineRule="auto"/>
        <w:ind w:left="360" w:hanging="360"/>
        <w:jc w:val="center"/>
        <w:rPr>
          <w:rFonts w:asciiTheme="minorHAnsi" w:eastAsia="Bookman Old Style" w:hAnsiTheme="minorHAnsi" w:cstheme="minorHAnsi"/>
          <w:b/>
          <w:bCs/>
        </w:rPr>
      </w:pPr>
    </w:p>
    <w:p w:rsidR="00BB7E66" w:rsidRPr="004828CB" w:rsidRDefault="00247228" w:rsidP="006161A5">
      <w:pPr>
        <w:pStyle w:val="Normalny1"/>
        <w:autoSpaceDE w:val="0"/>
        <w:spacing w:line="276" w:lineRule="auto"/>
        <w:ind w:left="360" w:hanging="360"/>
        <w:jc w:val="center"/>
        <w:rPr>
          <w:rFonts w:asciiTheme="minorHAnsi" w:eastAsia="Bookman Old Style" w:hAnsiTheme="minorHAnsi" w:cstheme="minorHAnsi"/>
          <w:b/>
          <w:bCs/>
        </w:rPr>
      </w:pPr>
      <w:r w:rsidRPr="004828CB">
        <w:rPr>
          <w:rFonts w:asciiTheme="minorHAnsi" w:eastAsia="Bookman Old Style" w:hAnsiTheme="minorHAnsi" w:cstheme="minorHAnsi"/>
          <w:b/>
          <w:bCs/>
        </w:rPr>
        <w:t>§ 10.</w:t>
      </w:r>
    </w:p>
    <w:p w:rsidR="007E78A5" w:rsidRPr="004828CB" w:rsidRDefault="00BB7E66" w:rsidP="006161A5">
      <w:pPr>
        <w:pStyle w:val="Normalny1"/>
        <w:autoSpaceDE w:val="0"/>
        <w:spacing w:line="276" w:lineRule="auto"/>
        <w:jc w:val="center"/>
        <w:rPr>
          <w:rFonts w:asciiTheme="minorHAnsi" w:eastAsia="Bookman Old Style" w:hAnsiTheme="minorHAnsi" w:cstheme="minorHAnsi"/>
          <w:b/>
          <w:bCs/>
        </w:rPr>
      </w:pPr>
      <w:r w:rsidRPr="004828CB">
        <w:rPr>
          <w:rFonts w:asciiTheme="minorHAnsi" w:eastAsia="Bookman Old Style" w:hAnsiTheme="minorHAnsi" w:cstheme="minorHAnsi"/>
          <w:b/>
          <w:bCs/>
        </w:rPr>
        <w:t>Kary umowne</w:t>
      </w:r>
    </w:p>
    <w:p w:rsidR="008E5078" w:rsidRPr="004828CB" w:rsidRDefault="008E5078" w:rsidP="006161A5">
      <w:pPr>
        <w:pStyle w:val="Normalny1"/>
        <w:autoSpaceDE w:val="0"/>
        <w:spacing w:line="276" w:lineRule="auto"/>
        <w:jc w:val="center"/>
        <w:rPr>
          <w:rFonts w:asciiTheme="minorHAnsi" w:eastAsia="Bookman Old Style" w:hAnsiTheme="minorHAnsi" w:cstheme="minorHAnsi"/>
          <w:b/>
          <w:bCs/>
        </w:rPr>
      </w:pPr>
    </w:p>
    <w:p w:rsidR="009E33BB" w:rsidRDefault="009B4A43" w:rsidP="000C2A6F">
      <w:pPr>
        <w:pStyle w:val="Normalny1"/>
        <w:numPr>
          <w:ilvl w:val="0"/>
          <w:numId w:val="15"/>
        </w:numPr>
        <w:autoSpaceDE w:val="0"/>
        <w:spacing w:line="276" w:lineRule="auto"/>
        <w:ind w:left="426" w:hanging="426"/>
        <w:jc w:val="both"/>
        <w:rPr>
          <w:rFonts w:asciiTheme="minorHAnsi" w:eastAsia="Bookman Old Style" w:hAnsiTheme="minorHAnsi" w:cstheme="minorHAnsi"/>
        </w:rPr>
      </w:pPr>
      <w:r w:rsidRPr="009E33BB">
        <w:rPr>
          <w:rFonts w:asciiTheme="minorHAnsi" w:eastAsia="Bookman Old Style" w:hAnsiTheme="minorHAnsi" w:cstheme="minorHAnsi"/>
        </w:rPr>
        <w:t xml:space="preserve">W przypadku rozwiązania niniejszej umowy z przyczyn </w:t>
      </w:r>
      <w:r w:rsidR="009610E8" w:rsidRPr="009E33BB">
        <w:rPr>
          <w:rFonts w:asciiTheme="minorHAnsi" w:eastAsia="Bookman Old Style" w:hAnsiTheme="minorHAnsi" w:cstheme="minorHAnsi"/>
        </w:rPr>
        <w:t>za które odpowiedzialność ponosi wykonawca</w:t>
      </w:r>
      <w:r w:rsidRPr="009E33BB">
        <w:rPr>
          <w:rFonts w:asciiTheme="minorHAnsi" w:eastAsia="Bookman Old Style" w:hAnsiTheme="minorHAnsi" w:cstheme="minorHAnsi"/>
        </w:rPr>
        <w:t>,</w:t>
      </w:r>
      <w:r w:rsidR="00D66867" w:rsidRPr="009E33BB">
        <w:rPr>
          <w:rFonts w:asciiTheme="minorHAnsi" w:eastAsia="Bookman Old Style" w:hAnsiTheme="minorHAnsi" w:cstheme="minorHAnsi"/>
        </w:rPr>
        <w:t xml:space="preserve"> związanych bezpośrednio lub pośrednio z przedmiotem umowy lub jej prawidłowym wykonaniem, </w:t>
      </w:r>
      <w:r w:rsidRPr="009E33BB">
        <w:rPr>
          <w:rFonts w:asciiTheme="minorHAnsi" w:eastAsia="Bookman Old Style" w:hAnsiTheme="minorHAnsi" w:cstheme="minorHAnsi"/>
        </w:rPr>
        <w:t>w</w:t>
      </w:r>
      <w:r w:rsidR="000169BA" w:rsidRPr="009E33BB">
        <w:rPr>
          <w:rFonts w:asciiTheme="minorHAnsi" w:eastAsia="Bookman Old Style" w:hAnsiTheme="minorHAnsi" w:cstheme="minorHAnsi"/>
        </w:rPr>
        <w:t xml:space="preserve"> szczególności wskazanych w § </w:t>
      </w:r>
      <w:r w:rsidR="00B42935" w:rsidRPr="009E33BB">
        <w:rPr>
          <w:rFonts w:asciiTheme="minorHAnsi" w:eastAsia="Bookman Old Style" w:hAnsiTheme="minorHAnsi" w:cstheme="minorHAnsi"/>
        </w:rPr>
        <w:t>9</w:t>
      </w:r>
      <w:r w:rsidRPr="009E33BB">
        <w:rPr>
          <w:rFonts w:asciiTheme="minorHAnsi" w:eastAsia="Bookman Old Style" w:hAnsiTheme="minorHAnsi" w:cstheme="minorHAnsi"/>
        </w:rPr>
        <w:t xml:space="preserve"> ust. 1, wykonawca jest zobowiązany zapłacić zamawiaj</w:t>
      </w:r>
      <w:r w:rsidR="008E61F6" w:rsidRPr="009E33BB">
        <w:rPr>
          <w:rFonts w:asciiTheme="minorHAnsi" w:eastAsia="Bookman Old Style" w:hAnsiTheme="minorHAnsi" w:cstheme="minorHAnsi"/>
        </w:rPr>
        <w:t xml:space="preserve">ącemu karę umowną w wysokości </w:t>
      </w:r>
      <w:r w:rsidR="001B4F00" w:rsidRPr="009E33BB">
        <w:rPr>
          <w:rFonts w:asciiTheme="minorHAnsi" w:eastAsia="Bookman Old Style" w:hAnsiTheme="minorHAnsi" w:cstheme="minorHAnsi"/>
        </w:rPr>
        <w:t>1</w:t>
      </w:r>
      <w:r w:rsidR="008E61F6" w:rsidRPr="009E33BB">
        <w:rPr>
          <w:rFonts w:asciiTheme="minorHAnsi" w:eastAsia="Bookman Old Style" w:hAnsiTheme="minorHAnsi" w:cstheme="minorHAnsi"/>
        </w:rPr>
        <w:t xml:space="preserve">5 </w:t>
      </w:r>
      <w:r w:rsidRPr="009E33BB">
        <w:rPr>
          <w:rFonts w:asciiTheme="minorHAnsi" w:eastAsia="Bookman Old Style" w:hAnsiTheme="minorHAnsi" w:cstheme="minorHAnsi"/>
        </w:rPr>
        <w:t xml:space="preserve">% wartości </w:t>
      </w:r>
      <w:r w:rsidR="009E33BB">
        <w:rPr>
          <w:rFonts w:asciiTheme="minorHAnsi" w:eastAsia="Bookman Old Style" w:hAnsiTheme="minorHAnsi" w:cstheme="minorHAnsi"/>
        </w:rPr>
        <w:t>umowy.</w:t>
      </w:r>
    </w:p>
    <w:p w:rsidR="009B4A43" w:rsidRPr="009E33BB" w:rsidRDefault="009B4A43" w:rsidP="000C2A6F">
      <w:pPr>
        <w:pStyle w:val="Normalny1"/>
        <w:numPr>
          <w:ilvl w:val="0"/>
          <w:numId w:val="15"/>
        </w:numPr>
        <w:autoSpaceDE w:val="0"/>
        <w:spacing w:line="276" w:lineRule="auto"/>
        <w:ind w:left="426" w:hanging="426"/>
        <w:jc w:val="both"/>
        <w:rPr>
          <w:rFonts w:asciiTheme="minorHAnsi" w:eastAsia="Bookman Old Style" w:hAnsiTheme="minorHAnsi" w:cstheme="minorHAnsi"/>
        </w:rPr>
      </w:pPr>
      <w:r w:rsidRPr="009E33BB">
        <w:rPr>
          <w:rFonts w:asciiTheme="minorHAnsi" w:hAnsiTheme="minorHAnsi" w:cstheme="minorHAnsi"/>
        </w:rPr>
        <w:t>Wykonawca zapłaci zamawiającemu kary umowne w przypadku wystąpienia następujących okoliczności:</w:t>
      </w:r>
    </w:p>
    <w:p w:rsidR="009B4A43" w:rsidRPr="004828CB" w:rsidRDefault="009B4A43" w:rsidP="000C2A6F">
      <w:pPr>
        <w:pStyle w:val="Tekstpodstawowy21"/>
        <w:numPr>
          <w:ilvl w:val="0"/>
          <w:numId w:val="11"/>
        </w:numPr>
        <w:tabs>
          <w:tab w:val="num" w:pos="567"/>
        </w:tabs>
        <w:spacing w:line="276" w:lineRule="auto"/>
        <w:ind w:left="567" w:hanging="283"/>
        <w:rPr>
          <w:rFonts w:asciiTheme="minorHAnsi" w:hAnsiTheme="minorHAnsi" w:cstheme="minorHAnsi"/>
        </w:rPr>
      </w:pPr>
      <w:r w:rsidRPr="004828CB">
        <w:rPr>
          <w:rFonts w:asciiTheme="minorHAnsi" w:hAnsiTheme="minorHAnsi" w:cstheme="minorHAnsi"/>
        </w:rPr>
        <w:t xml:space="preserve">brak zapłaty lub nieterminowej zapłaty wynagrodzenia należnego podwykonawcom lub dalszym podwykonawcom - w wysokości </w:t>
      </w:r>
      <w:r w:rsidR="0002668C" w:rsidRPr="004828CB">
        <w:rPr>
          <w:rFonts w:asciiTheme="minorHAnsi" w:hAnsiTheme="minorHAnsi" w:cstheme="minorHAnsi"/>
        </w:rPr>
        <w:t>0,</w:t>
      </w:r>
      <w:r w:rsidR="009E33BB">
        <w:rPr>
          <w:rFonts w:asciiTheme="minorHAnsi" w:hAnsiTheme="minorHAnsi" w:cstheme="minorHAnsi"/>
        </w:rPr>
        <w:t>5</w:t>
      </w:r>
      <w:r w:rsidR="0002668C" w:rsidRPr="004828CB">
        <w:rPr>
          <w:rFonts w:asciiTheme="minorHAnsi" w:hAnsiTheme="minorHAnsi" w:cstheme="minorHAnsi"/>
        </w:rPr>
        <w:t>% wartości przedmiotu umowy</w:t>
      </w:r>
      <w:r w:rsidR="00F97F25" w:rsidRPr="004828CB">
        <w:rPr>
          <w:rFonts w:asciiTheme="minorHAnsi" w:hAnsiTheme="minorHAnsi" w:cstheme="minorHAnsi"/>
        </w:rPr>
        <w:t>,</w:t>
      </w:r>
    </w:p>
    <w:p w:rsidR="009B4A43" w:rsidRPr="004828CB" w:rsidRDefault="009B4A43" w:rsidP="000C2A6F">
      <w:pPr>
        <w:pStyle w:val="Tekstpodstawowy21"/>
        <w:numPr>
          <w:ilvl w:val="0"/>
          <w:numId w:val="11"/>
        </w:numPr>
        <w:tabs>
          <w:tab w:val="num" w:pos="567"/>
        </w:tabs>
        <w:spacing w:line="276" w:lineRule="auto"/>
        <w:ind w:left="567" w:hanging="283"/>
        <w:rPr>
          <w:rFonts w:asciiTheme="minorHAnsi" w:hAnsiTheme="minorHAnsi" w:cstheme="minorHAnsi"/>
        </w:rPr>
      </w:pPr>
      <w:r w:rsidRPr="004828CB">
        <w:rPr>
          <w:rFonts w:asciiTheme="minorHAnsi" w:hAnsiTheme="minorHAnsi" w:cstheme="minorHAnsi"/>
        </w:rPr>
        <w:t>nieprzedłożenia do zaakceptowania projektu umowy o podw</w:t>
      </w:r>
      <w:r w:rsidR="00BE3771" w:rsidRPr="004828CB">
        <w:rPr>
          <w:rFonts w:asciiTheme="minorHAnsi" w:hAnsiTheme="minorHAnsi" w:cstheme="minorHAnsi"/>
        </w:rPr>
        <w:t xml:space="preserve">ykonawstwo, której przedmiotem </w:t>
      </w:r>
      <w:r w:rsidRPr="004828CB">
        <w:rPr>
          <w:rFonts w:asciiTheme="minorHAnsi" w:hAnsiTheme="minorHAnsi" w:cstheme="minorHAnsi"/>
        </w:rPr>
        <w:t>są roboty budowlane, lub projektu jej zmiany - w wysokości 0,</w:t>
      </w:r>
      <w:r w:rsidR="009E33BB">
        <w:rPr>
          <w:rFonts w:asciiTheme="minorHAnsi" w:hAnsiTheme="minorHAnsi" w:cstheme="minorHAnsi"/>
        </w:rPr>
        <w:t>25</w:t>
      </w:r>
      <w:r w:rsidRPr="004828CB">
        <w:rPr>
          <w:rFonts w:asciiTheme="minorHAnsi" w:hAnsiTheme="minorHAnsi" w:cstheme="minorHAnsi"/>
        </w:rPr>
        <w:t>%</w:t>
      </w:r>
      <w:r w:rsidR="004E4D59" w:rsidRPr="004828CB">
        <w:rPr>
          <w:rFonts w:asciiTheme="minorHAnsi" w:hAnsiTheme="minorHAnsi" w:cstheme="minorHAnsi"/>
        </w:rPr>
        <w:t xml:space="preserve"> </w:t>
      </w:r>
      <w:r w:rsidRPr="004828CB">
        <w:rPr>
          <w:rFonts w:asciiTheme="minorHAnsi" w:hAnsiTheme="minorHAnsi" w:cstheme="minorHAnsi"/>
        </w:rPr>
        <w:t>wartości przedmiotu umowy</w:t>
      </w:r>
      <w:r w:rsidR="00D66867" w:rsidRPr="004828CB">
        <w:rPr>
          <w:rFonts w:asciiTheme="minorHAnsi" w:hAnsiTheme="minorHAnsi" w:cstheme="minorHAnsi"/>
        </w:rPr>
        <w:t>,</w:t>
      </w:r>
    </w:p>
    <w:p w:rsidR="009B4A43" w:rsidRPr="004828CB" w:rsidRDefault="009B4A43" w:rsidP="000C2A6F">
      <w:pPr>
        <w:pStyle w:val="Tekstpodstawowy21"/>
        <w:numPr>
          <w:ilvl w:val="0"/>
          <w:numId w:val="11"/>
        </w:numPr>
        <w:tabs>
          <w:tab w:val="num" w:pos="567"/>
        </w:tabs>
        <w:spacing w:line="276" w:lineRule="auto"/>
        <w:ind w:left="567" w:hanging="283"/>
        <w:rPr>
          <w:rFonts w:asciiTheme="minorHAnsi" w:hAnsiTheme="minorHAnsi" w:cstheme="minorHAnsi"/>
        </w:rPr>
      </w:pPr>
      <w:r w:rsidRPr="004828CB">
        <w:rPr>
          <w:rFonts w:asciiTheme="minorHAnsi" w:hAnsiTheme="minorHAnsi" w:cstheme="minorHAnsi"/>
        </w:rPr>
        <w:t xml:space="preserve">nieprzedłożenia poświadczonej za zgodność z oryginałem kopii umowy </w:t>
      </w:r>
      <w:r w:rsidR="008E5078" w:rsidRPr="004828CB">
        <w:rPr>
          <w:rFonts w:asciiTheme="minorHAnsi" w:hAnsiTheme="minorHAnsi" w:cstheme="minorHAnsi"/>
        </w:rPr>
        <w:br/>
        <w:t>o podwykonawstwo</w:t>
      </w:r>
      <w:r w:rsidRPr="004828CB">
        <w:rPr>
          <w:rFonts w:asciiTheme="minorHAnsi" w:hAnsiTheme="minorHAnsi" w:cstheme="minorHAnsi"/>
        </w:rPr>
        <w:t xml:space="preserve"> lub jej zmiany – w wysokości 0,</w:t>
      </w:r>
      <w:r w:rsidR="009E33BB">
        <w:rPr>
          <w:rFonts w:asciiTheme="minorHAnsi" w:hAnsiTheme="minorHAnsi" w:cstheme="minorHAnsi"/>
        </w:rPr>
        <w:t>25</w:t>
      </w:r>
      <w:r w:rsidRPr="004828CB">
        <w:rPr>
          <w:rFonts w:asciiTheme="minorHAnsi" w:hAnsiTheme="minorHAnsi" w:cstheme="minorHAnsi"/>
        </w:rPr>
        <w:t>%</w:t>
      </w:r>
      <w:r w:rsidR="004E4D59" w:rsidRPr="004828CB">
        <w:rPr>
          <w:rFonts w:asciiTheme="minorHAnsi" w:hAnsiTheme="minorHAnsi" w:cstheme="minorHAnsi"/>
        </w:rPr>
        <w:t xml:space="preserve"> </w:t>
      </w:r>
      <w:r w:rsidRPr="004828CB">
        <w:rPr>
          <w:rFonts w:asciiTheme="minorHAnsi" w:hAnsiTheme="minorHAnsi" w:cstheme="minorHAnsi"/>
        </w:rPr>
        <w:t>wartości przedmiotu umowy</w:t>
      </w:r>
      <w:r w:rsidR="00D66867" w:rsidRPr="004828CB">
        <w:rPr>
          <w:rFonts w:asciiTheme="minorHAnsi" w:hAnsiTheme="minorHAnsi" w:cstheme="minorHAnsi"/>
        </w:rPr>
        <w:t>,</w:t>
      </w:r>
    </w:p>
    <w:p w:rsidR="009B4A43" w:rsidRPr="004828CB" w:rsidRDefault="009B4A43" w:rsidP="000C2A6F">
      <w:pPr>
        <w:pStyle w:val="Tekstpodstawowy21"/>
        <w:numPr>
          <w:ilvl w:val="0"/>
          <w:numId w:val="11"/>
        </w:numPr>
        <w:tabs>
          <w:tab w:val="num" w:pos="567"/>
        </w:tabs>
        <w:spacing w:line="276" w:lineRule="auto"/>
        <w:ind w:left="567" w:hanging="283"/>
        <w:rPr>
          <w:rFonts w:asciiTheme="minorHAnsi" w:hAnsiTheme="minorHAnsi" w:cstheme="minorHAnsi"/>
        </w:rPr>
      </w:pPr>
      <w:r w:rsidRPr="004828CB">
        <w:rPr>
          <w:rFonts w:asciiTheme="minorHAnsi" w:hAnsiTheme="minorHAnsi" w:cstheme="minorHAnsi"/>
        </w:rPr>
        <w:t>braku zmiany umowy o podwykonawstwo w zakresie terminu zapłaty – w wysokości 0,</w:t>
      </w:r>
      <w:r w:rsidR="009E33BB">
        <w:rPr>
          <w:rFonts w:asciiTheme="minorHAnsi" w:hAnsiTheme="minorHAnsi" w:cstheme="minorHAnsi"/>
        </w:rPr>
        <w:t>25</w:t>
      </w:r>
      <w:r w:rsidRPr="004828CB">
        <w:rPr>
          <w:rFonts w:asciiTheme="minorHAnsi" w:hAnsiTheme="minorHAnsi" w:cstheme="minorHAnsi"/>
        </w:rPr>
        <w:t>%</w:t>
      </w:r>
      <w:r w:rsidR="005D580A" w:rsidRPr="004828CB">
        <w:rPr>
          <w:rFonts w:asciiTheme="minorHAnsi" w:hAnsiTheme="minorHAnsi" w:cstheme="minorHAnsi"/>
        </w:rPr>
        <w:t xml:space="preserve"> </w:t>
      </w:r>
      <w:r w:rsidRPr="004828CB">
        <w:rPr>
          <w:rFonts w:asciiTheme="minorHAnsi" w:hAnsiTheme="minorHAnsi" w:cstheme="minorHAnsi"/>
        </w:rPr>
        <w:t>wartości przedmiotu umowy</w:t>
      </w:r>
      <w:r w:rsidR="008E61F6" w:rsidRPr="004828CB">
        <w:rPr>
          <w:rFonts w:asciiTheme="minorHAnsi" w:hAnsiTheme="minorHAnsi" w:cstheme="minorHAnsi"/>
        </w:rPr>
        <w:t>,</w:t>
      </w:r>
    </w:p>
    <w:p w:rsidR="000D24A6" w:rsidRPr="004828CB" w:rsidRDefault="008E61F6" w:rsidP="000C2A6F">
      <w:pPr>
        <w:pStyle w:val="Tekstpodstawowy21"/>
        <w:numPr>
          <w:ilvl w:val="0"/>
          <w:numId w:val="11"/>
        </w:numPr>
        <w:tabs>
          <w:tab w:val="num" w:pos="567"/>
        </w:tabs>
        <w:spacing w:line="276" w:lineRule="auto"/>
        <w:ind w:left="567" w:hanging="283"/>
        <w:rPr>
          <w:rFonts w:asciiTheme="minorHAnsi" w:hAnsiTheme="minorHAnsi" w:cstheme="minorHAnsi"/>
        </w:rPr>
      </w:pPr>
      <w:r w:rsidRPr="004828CB">
        <w:rPr>
          <w:rFonts w:asciiTheme="minorHAnsi" w:hAnsiTheme="minorHAnsi" w:cstheme="minorHAnsi"/>
        </w:rPr>
        <w:t xml:space="preserve">braku zapłaty przez wykonawcę wynagrodzenia należnego podwykonawcy </w:t>
      </w:r>
      <w:r w:rsidR="008E5078" w:rsidRPr="004828CB">
        <w:rPr>
          <w:rFonts w:asciiTheme="minorHAnsi" w:hAnsiTheme="minorHAnsi" w:cstheme="minorHAnsi"/>
        </w:rPr>
        <w:br/>
      </w:r>
      <w:r w:rsidRPr="004828CB">
        <w:rPr>
          <w:rFonts w:asciiTheme="minorHAnsi" w:hAnsiTheme="minorHAnsi" w:cstheme="minorHAnsi"/>
        </w:rPr>
        <w:t xml:space="preserve">w przypadkach, o których mowa w § 7 ust. 23 o równowartości kwoty, o której mowa </w:t>
      </w:r>
      <w:r w:rsidR="000169BA" w:rsidRPr="004828CB">
        <w:rPr>
          <w:rFonts w:asciiTheme="minorHAnsi" w:hAnsiTheme="minorHAnsi" w:cstheme="minorHAnsi"/>
        </w:rPr>
        <w:br/>
      </w:r>
      <w:r w:rsidRPr="004828CB">
        <w:rPr>
          <w:rFonts w:asciiTheme="minorHAnsi" w:hAnsiTheme="minorHAnsi" w:cstheme="minorHAnsi"/>
        </w:rPr>
        <w:t>w § 7</w:t>
      </w:r>
      <w:r w:rsidR="00E97B66" w:rsidRPr="004828CB">
        <w:rPr>
          <w:rFonts w:asciiTheme="minorHAnsi" w:hAnsiTheme="minorHAnsi" w:cstheme="minorHAnsi"/>
        </w:rPr>
        <w:t xml:space="preserve"> ust. 22 umowy.</w:t>
      </w:r>
    </w:p>
    <w:p w:rsidR="00F041E3" w:rsidRPr="004828CB" w:rsidRDefault="009B4A43" w:rsidP="000C2A6F">
      <w:pPr>
        <w:pStyle w:val="Tekstpodstawowy21"/>
        <w:numPr>
          <w:ilvl w:val="0"/>
          <w:numId w:val="15"/>
        </w:numPr>
        <w:spacing w:line="276" w:lineRule="auto"/>
        <w:ind w:left="426" w:hanging="426"/>
        <w:rPr>
          <w:rFonts w:asciiTheme="minorHAnsi" w:hAnsiTheme="minorHAnsi" w:cstheme="minorHAnsi"/>
        </w:rPr>
      </w:pPr>
      <w:r w:rsidRPr="004828CB">
        <w:rPr>
          <w:rFonts w:asciiTheme="minorHAnsi" w:hAnsiTheme="minorHAnsi" w:cstheme="minorHAnsi"/>
        </w:rPr>
        <w:t>Wykonawca zapłaci zamawiaj</w:t>
      </w:r>
      <w:r w:rsidR="007F332D" w:rsidRPr="004828CB">
        <w:rPr>
          <w:rFonts w:asciiTheme="minorHAnsi" w:hAnsiTheme="minorHAnsi" w:cstheme="minorHAnsi"/>
        </w:rPr>
        <w:t xml:space="preserve">ącemu karę umowną w wysokości </w:t>
      </w:r>
      <w:r w:rsidR="00E97B66" w:rsidRPr="004828CB">
        <w:rPr>
          <w:rFonts w:asciiTheme="minorHAnsi" w:hAnsiTheme="minorHAnsi" w:cstheme="minorHAnsi"/>
        </w:rPr>
        <w:t>0,</w:t>
      </w:r>
      <w:r w:rsidR="0054229A" w:rsidRPr="004828CB">
        <w:rPr>
          <w:rFonts w:asciiTheme="minorHAnsi" w:hAnsiTheme="minorHAnsi" w:cstheme="minorHAnsi"/>
        </w:rPr>
        <w:t>1</w:t>
      </w:r>
      <w:r w:rsidRPr="004828CB">
        <w:rPr>
          <w:rFonts w:asciiTheme="minorHAnsi" w:hAnsiTheme="minorHAnsi" w:cstheme="minorHAnsi"/>
        </w:rPr>
        <w:t xml:space="preserve">% wartości brutto umowy za każdy dzień </w:t>
      </w:r>
      <w:r w:rsidR="00B216D4" w:rsidRPr="004828CB">
        <w:rPr>
          <w:rFonts w:asciiTheme="minorHAnsi" w:hAnsiTheme="minorHAnsi" w:cstheme="minorHAnsi"/>
        </w:rPr>
        <w:t>zwłoki</w:t>
      </w:r>
      <w:r w:rsidR="00E97B66" w:rsidRPr="004828CB">
        <w:rPr>
          <w:rFonts w:asciiTheme="minorHAnsi" w:hAnsiTheme="minorHAnsi" w:cstheme="minorHAnsi"/>
        </w:rPr>
        <w:t xml:space="preserve"> </w:t>
      </w:r>
      <w:r w:rsidR="000169BA" w:rsidRPr="004828CB">
        <w:rPr>
          <w:rFonts w:asciiTheme="minorHAnsi" w:hAnsiTheme="minorHAnsi" w:cstheme="minorHAnsi"/>
        </w:rPr>
        <w:t>w wykonaniu robót budowlanych.</w:t>
      </w:r>
    </w:p>
    <w:p w:rsidR="009B4A43" w:rsidRPr="004828CB" w:rsidRDefault="009B4A43" w:rsidP="000C2A6F">
      <w:pPr>
        <w:pStyle w:val="Tekstpodstawowy21"/>
        <w:numPr>
          <w:ilvl w:val="0"/>
          <w:numId w:val="15"/>
        </w:numPr>
        <w:spacing w:line="276" w:lineRule="auto"/>
        <w:ind w:left="426" w:hanging="426"/>
        <w:rPr>
          <w:rFonts w:asciiTheme="minorHAnsi" w:hAnsiTheme="minorHAnsi" w:cstheme="minorHAnsi"/>
        </w:rPr>
      </w:pPr>
      <w:r w:rsidRPr="004828CB">
        <w:rPr>
          <w:rFonts w:asciiTheme="minorHAnsi" w:hAnsiTheme="minorHAnsi" w:cstheme="minorHAnsi"/>
        </w:rPr>
        <w:t xml:space="preserve">Wykonawca zapłaci zamawiającemu karę umowną w wysokości </w:t>
      </w:r>
      <w:r w:rsidR="00747290">
        <w:rPr>
          <w:rFonts w:asciiTheme="minorHAnsi" w:hAnsiTheme="minorHAnsi" w:cstheme="minorHAnsi"/>
        </w:rPr>
        <w:t>250</w:t>
      </w:r>
      <w:r w:rsidRPr="004828CB">
        <w:rPr>
          <w:rFonts w:asciiTheme="minorHAnsi" w:hAnsiTheme="minorHAnsi" w:cstheme="minorHAnsi"/>
        </w:rPr>
        <w:t xml:space="preserve"> zł za każdy dzień </w:t>
      </w:r>
      <w:r w:rsidR="00E97B66" w:rsidRPr="004828CB">
        <w:rPr>
          <w:rFonts w:asciiTheme="minorHAnsi" w:hAnsiTheme="minorHAnsi" w:cstheme="minorHAnsi"/>
        </w:rPr>
        <w:t>zwłoki</w:t>
      </w:r>
      <w:r w:rsidR="006534E1" w:rsidRPr="004828CB">
        <w:rPr>
          <w:rFonts w:asciiTheme="minorHAnsi" w:hAnsiTheme="minorHAnsi" w:cstheme="minorHAnsi"/>
        </w:rPr>
        <w:t xml:space="preserve"> </w:t>
      </w:r>
      <w:r w:rsidRPr="004828CB">
        <w:rPr>
          <w:rFonts w:asciiTheme="minorHAnsi" w:hAnsiTheme="minorHAnsi" w:cstheme="minorHAnsi"/>
        </w:rPr>
        <w:t>w usunięciu wad lub usterek stwierdzonych przy odbiorze.</w:t>
      </w:r>
    </w:p>
    <w:p w:rsidR="00F8225F" w:rsidRPr="004828CB" w:rsidRDefault="009B4A43" w:rsidP="000C2A6F">
      <w:pPr>
        <w:pStyle w:val="Tekstpodstawowy21"/>
        <w:numPr>
          <w:ilvl w:val="0"/>
          <w:numId w:val="15"/>
        </w:numPr>
        <w:spacing w:line="276" w:lineRule="auto"/>
        <w:ind w:left="426" w:hanging="426"/>
        <w:rPr>
          <w:rFonts w:asciiTheme="minorHAnsi" w:hAnsiTheme="minorHAnsi" w:cstheme="minorHAnsi"/>
        </w:rPr>
      </w:pPr>
      <w:r w:rsidRPr="004828CB">
        <w:rPr>
          <w:rFonts w:asciiTheme="minorHAnsi" w:hAnsiTheme="minorHAnsi" w:cstheme="minorHAnsi"/>
        </w:rPr>
        <w:t xml:space="preserve">Wykonawca zapłaci zamawiającemu karę umowną w wysokości </w:t>
      </w:r>
      <w:r w:rsidR="007A189E">
        <w:rPr>
          <w:rFonts w:asciiTheme="minorHAnsi" w:hAnsiTheme="minorHAnsi" w:cstheme="minorHAnsi"/>
        </w:rPr>
        <w:t>25</w:t>
      </w:r>
      <w:r w:rsidRPr="004828CB">
        <w:rPr>
          <w:rFonts w:asciiTheme="minorHAnsi" w:hAnsiTheme="minorHAnsi" w:cstheme="minorHAnsi"/>
        </w:rPr>
        <w:t xml:space="preserve">0 zł za każdy dzień </w:t>
      </w:r>
      <w:r w:rsidR="00B216D4" w:rsidRPr="004828CB">
        <w:rPr>
          <w:rFonts w:asciiTheme="minorHAnsi" w:hAnsiTheme="minorHAnsi" w:cstheme="minorHAnsi"/>
        </w:rPr>
        <w:t>zwłoki</w:t>
      </w:r>
      <w:r w:rsidRPr="004828CB">
        <w:rPr>
          <w:rFonts w:asciiTheme="minorHAnsi" w:hAnsiTheme="minorHAnsi" w:cstheme="minorHAnsi"/>
        </w:rPr>
        <w:t xml:space="preserve"> w usunięciu wad lub usterek stwierdzonych w okresie gwarancji </w:t>
      </w:r>
      <w:r w:rsidR="007A189E">
        <w:rPr>
          <w:rFonts w:asciiTheme="minorHAnsi" w:hAnsiTheme="minorHAnsi" w:cstheme="minorHAnsi"/>
        </w:rPr>
        <w:t>i</w:t>
      </w:r>
      <w:r w:rsidRPr="004828CB">
        <w:rPr>
          <w:rFonts w:asciiTheme="minorHAnsi" w:hAnsiTheme="minorHAnsi" w:cstheme="minorHAnsi"/>
        </w:rPr>
        <w:t xml:space="preserve"> rękojmi.</w:t>
      </w:r>
    </w:p>
    <w:p w:rsidR="00F8225F" w:rsidRPr="004828CB" w:rsidRDefault="00F8225F" w:rsidP="000C2A6F">
      <w:pPr>
        <w:pStyle w:val="Tekstpodstawowy21"/>
        <w:numPr>
          <w:ilvl w:val="0"/>
          <w:numId w:val="15"/>
        </w:numPr>
        <w:spacing w:line="276" w:lineRule="auto"/>
        <w:ind w:left="426" w:hanging="426"/>
        <w:rPr>
          <w:rFonts w:asciiTheme="minorHAnsi" w:hAnsiTheme="minorHAnsi" w:cstheme="minorHAnsi"/>
        </w:rPr>
      </w:pPr>
      <w:r w:rsidRPr="004828CB">
        <w:rPr>
          <w:rFonts w:asciiTheme="minorHAnsi" w:hAnsiTheme="minorHAnsi" w:cstheme="minorHAnsi"/>
        </w:rPr>
        <w:t>Wykonawca zapłaci zamawia</w:t>
      </w:r>
      <w:r w:rsidR="00D01E79" w:rsidRPr="004828CB">
        <w:rPr>
          <w:rFonts w:asciiTheme="minorHAnsi" w:hAnsiTheme="minorHAnsi" w:cstheme="minorHAnsi"/>
        </w:rPr>
        <w:t xml:space="preserve">jącemu karę umowną w wysokości </w:t>
      </w:r>
      <w:r w:rsidR="007A189E">
        <w:rPr>
          <w:rFonts w:asciiTheme="minorHAnsi" w:hAnsiTheme="minorHAnsi" w:cstheme="minorHAnsi"/>
        </w:rPr>
        <w:t>3</w:t>
      </w:r>
      <w:r w:rsidR="00F35784" w:rsidRPr="004828CB">
        <w:rPr>
          <w:rFonts w:asciiTheme="minorHAnsi" w:hAnsiTheme="minorHAnsi" w:cstheme="minorHAnsi"/>
        </w:rPr>
        <w:t xml:space="preserve">000 zł </w:t>
      </w:r>
      <w:r w:rsidR="007A189E">
        <w:rPr>
          <w:rFonts w:asciiTheme="minorHAnsi" w:hAnsiTheme="minorHAnsi" w:cstheme="minorHAnsi"/>
        </w:rPr>
        <w:t xml:space="preserve">brutto </w:t>
      </w:r>
      <w:r w:rsidRPr="004828CB">
        <w:rPr>
          <w:rFonts w:asciiTheme="minorHAnsi" w:hAnsiTheme="minorHAnsi" w:cstheme="minorHAnsi"/>
        </w:rPr>
        <w:t xml:space="preserve">za niezałączenie do faktury wymaganego zgodnie z § 5 ust. </w:t>
      </w:r>
      <w:r w:rsidR="006161A5" w:rsidRPr="004828CB">
        <w:rPr>
          <w:rFonts w:asciiTheme="minorHAnsi" w:hAnsiTheme="minorHAnsi" w:cstheme="minorHAnsi"/>
        </w:rPr>
        <w:t>2</w:t>
      </w:r>
      <w:r w:rsidRPr="004828CB">
        <w:rPr>
          <w:rFonts w:asciiTheme="minorHAnsi" w:hAnsiTheme="minorHAnsi" w:cstheme="minorHAnsi"/>
        </w:rPr>
        <w:t xml:space="preserve"> umowy wykazu osób realizujących cały zakres rzeczowy robót budowlanych, a także wymaganych zapisami specyfikacji oświadczeń tych osób i dodatkowo naliczy za każdego pracownika objętego przedmiotowym obowiązkiem wykazanego w li</w:t>
      </w:r>
      <w:r w:rsidR="001E1729" w:rsidRPr="004828CB">
        <w:rPr>
          <w:rFonts w:asciiTheme="minorHAnsi" w:hAnsiTheme="minorHAnsi" w:cstheme="minorHAnsi"/>
        </w:rPr>
        <w:t xml:space="preserve">ście karę w wysokości </w:t>
      </w:r>
      <w:r w:rsidR="007A189E">
        <w:rPr>
          <w:rFonts w:asciiTheme="minorHAnsi" w:hAnsiTheme="minorHAnsi" w:cstheme="minorHAnsi"/>
        </w:rPr>
        <w:t>3</w:t>
      </w:r>
      <w:r w:rsidR="006534E1" w:rsidRPr="004828CB">
        <w:rPr>
          <w:rFonts w:asciiTheme="minorHAnsi" w:hAnsiTheme="minorHAnsi" w:cstheme="minorHAnsi"/>
        </w:rPr>
        <w:t>00 zł (</w:t>
      </w:r>
      <w:r w:rsidRPr="004828CB">
        <w:rPr>
          <w:rFonts w:asciiTheme="minorHAnsi" w:hAnsiTheme="minorHAnsi" w:cstheme="minorHAnsi"/>
        </w:rPr>
        <w:t>tj. brak załączenia oświadczenia każdej z tych osób, że przez okres wykonywania czynności, była zatrudniona na podstawie umowy o pracę przez wykonawcę lub podwykonawcę).</w:t>
      </w:r>
    </w:p>
    <w:p w:rsidR="009B4A43" w:rsidRPr="004828CB" w:rsidRDefault="009B4A43" w:rsidP="000C2A6F">
      <w:pPr>
        <w:pStyle w:val="Tekstpodstawowy21"/>
        <w:numPr>
          <w:ilvl w:val="0"/>
          <w:numId w:val="15"/>
        </w:numPr>
        <w:spacing w:line="276" w:lineRule="auto"/>
        <w:ind w:left="426" w:hanging="426"/>
        <w:rPr>
          <w:rFonts w:asciiTheme="minorHAnsi" w:hAnsiTheme="minorHAnsi" w:cstheme="minorHAnsi"/>
        </w:rPr>
      </w:pPr>
      <w:r w:rsidRPr="004828CB">
        <w:rPr>
          <w:rFonts w:asciiTheme="minorHAnsi" w:hAnsiTheme="minorHAnsi" w:cstheme="minorHAnsi"/>
        </w:rPr>
        <w:lastRenderedPageBreak/>
        <w:t xml:space="preserve">Wykonawca zapłaci karę umowną </w:t>
      </w:r>
      <w:r w:rsidR="001E1729" w:rsidRPr="004828CB">
        <w:rPr>
          <w:rFonts w:asciiTheme="minorHAnsi" w:hAnsiTheme="minorHAnsi" w:cstheme="minorHAnsi"/>
        </w:rPr>
        <w:t>w wysokości</w:t>
      </w:r>
      <w:r w:rsidR="00744C37" w:rsidRPr="004828CB">
        <w:rPr>
          <w:rFonts w:asciiTheme="minorHAnsi" w:hAnsiTheme="minorHAnsi" w:cstheme="minorHAnsi"/>
        </w:rPr>
        <w:t xml:space="preserve"> </w:t>
      </w:r>
      <w:r w:rsidR="007A189E">
        <w:rPr>
          <w:rFonts w:asciiTheme="minorHAnsi" w:hAnsiTheme="minorHAnsi" w:cstheme="minorHAnsi"/>
        </w:rPr>
        <w:t>3</w:t>
      </w:r>
      <w:r w:rsidR="00F35784" w:rsidRPr="004828CB">
        <w:rPr>
          <w:rFonts w:asciiTheme="minorHAnsi" w:hAnsiTheme="minorHAnsi" w:cstheme="minorHAnsi"/>
        </w:rPr>
        <w:t>0</w:t>
      </w:r>
      <w:r w:rsidR="001E1729" w:rsidRPr="004828CB">
        <w:rPr>
          <w:rFonts w:asciiTheme="minorHAnsi" w:hAnsiTheme="minorHAnsi" w:cstheme="minorHAnsi"/>
        </w:rPr>
        <w:t>00 zł</w:t>
      </w:r>
      <w:r w:rsidR="006534E1" w:rsidRPr="004828CB">
        <w:rPr>
          <w:rFonts w:asciiTheme="minorHAnsi" w:hAnsiTheme="minorHAnsi" w:cstheme="minorHAnsi"/>
        </w:rPr>
        <w:t xml:space="preserve"> </w:t>
      </w:r>
      <w:r w:rsidR="007A189E">
        <w:rPr>
          <w:rFonts w:asciiTheme="minorHAnsi" w:hAnsiTheme="minorHAnsi" w:cstheme="minorHAnsi"/>
        </w:rPr>
        <w:t>brutto za brak przedłożenia zamawiającemu pełnego składu osobowego pracowników zatrudnionych na podstawie umowy o pracę, realizujących przedmiot umowy wraz z określeniem funkcji jaką będą pełnić najpóźniej w dniu przekazania terenu budowy i aktualizowania na bieżąco – tj. za każdym razem, gdy nastąpi zmiana personelu realizującego przedmiot umowy.</w:t>
      </w:r>
    </w:p>
    <w:p w:rsidR="009610E8" w:rsidRPr="004828CB" w:rsidRDefault="009610E8" w:rsidP="000C2A6F">
      <w:pPr>
        <w:pStyle w:val="Tekstpodstawowy21"/>
        <w:numPr>
          <w:ilvl w:val="0"/>
          <w:numId w:val="15"/>
        </w:numPr>
        <w:spacing w:line="276" w:lineRule="auto"/>
        <w:ind w:left="426" w:hanging="426"/>
        <w:rPr>
          <w:rFonts w:asciiTheme="minorHAnsi" w:hAnsiTheme="minorHAnsi" w:cstheme="minorHAnsi"/>
        </w:rPr>
      </w:pPr>
      <w:r w:rsidRPr="004828CB">
        <w:rPr>
          <w:rFonts w:asciiTheme="minorHAnsi" w:hAnsiTheme="minorHAnsi" w:cstheme="minorHAnsi"/>
        </w:rPr>
        <w:t xml:space="preserve">W przypadku nie wykonania obowiązku, o którym mowa w § 2 ust. </w:t>
      </w:r>
      <w:r w:rsidR="00B36DEC" w:rsidRPr="004828CB">
        <w:rPr>
          <w:rFonts w:asciiTheme="minorHAnsi" w:hAnsiTheme="minorHAnsi" w:cstheme="minorHAnsi"/>
        </w:rPr>
        <w:t>2</w:t>
      </w:r>
      <w:r w:rsidR="0054229A" w:rsidRPr="004828CB">
        <w:rPr>
          <w:rFonts w:asciiTheme="minorHAnsi" w:hAnsiTheme="minorHAnsi" w:cstheme="minorHAnsi"/>
        </w:rPr>
        <w:t>6</w:t>
      </w:r>
      <w:r w:rsidRPr="004828CB">
        <w:rPr>
          <w:rFonts w:asciiTheme="minorHAnsi" w:hAnsiTheme="minorHAnsi" w:cstheme="minorHAnsi"/>
        </w:rPr>
        <w:t>, wykonawc</w:t>
      </w:r>
      <w:r w:rsidR="00E23145" w:rsidRPr="004828CB">
        <w:rPr>
          <w:rFonts w:asciiTheme="minorHAnsi" w:hAnsiTheme="minorHAnsi" w:cstheme="minorHAnsi"/>
        </w:rPr>
        <w:t>a</w:t>
      </w:r>
      <w:r w:rsidRPr="004828CB">
        <w:rPr>
          <w:rFonts w:asciiTheme="minorHAnsi" w:hAnsiTheme="minorHAnsi" w:cstheme="minorHAnsi"/>
        </w:rPr>
        <w:t xml:space="preserve"> zapłaci zamawiającemu karę umowną w wysokości stanowiącej równowartość podatku VAT </w:t>
      </w:r>
      <w:r w:rsidR="00E23145" w:rsidRPr="004828CB">
        <w:rPr>
          <w:rFonts w:asciiTheme="minorHAnsi" w:hAnsiTheme="minorHAnsi" w:cstheme="minorHAnsi"/>
        </w:rPr>
        <w:br/>
      </w:r>
      <w:r w:rsidRPr="004828CB">
        <w:rPr>
          <w:rFonts w:asciiTheme="minorHAnsi" w:hAnsiTheme="minorHAnsi" w:cstheme="minorHAnsi"/>
        </w:rPr>
        <w:t xml:space="preserve">w stosunku do której zamawiający utracił prawo do odliczenia powiększonej o odsetki zapłacone do Urzędu Skarbowego przez zamawiającego. </w:t>
      </w:r>
    </w:p>
    <w:p w:rsidR="009B4A43" w:rsidRPr="004828CB" w:rsidRDefault="009B4A43" w:rsidP="000C2A6F">
      <w:pPr>
        <w:pStyle w:val="Tekstpodstawowy21"/>
        <w:numPr>
          <w:ilvl w:val="0"/>
          <w:numId w:val="15"/>
        </w:numPr>
        <w:spacing w:line="276" w:lineRule="auto"/>
        <w:ind w:left="426" w:hanging="426"/>
        <w:rPr>
          <w:rFonts w:asciiTheme="minorHAnsi" w:hAnsiTheme="minorHAnsi" w:cstheme="minorHAnsi"/>
        </w:rPr>
      </w:pPr>
      <w:r w:rsidRPr="004828CB">
        <w:rPr>
          <w:rFonts w:asciiTheme="minorHAnsi" w:hAnsiTheme="minorHAnsi" w:cstheme="minorHAnsi"/>
        </w:rPr>
        <w:t xml:space="preserve">Zamawiający zastrzega sobie prawo do odszkodowania uzupełniającego i przekraczającego wysokość kar umownych do wysokości rzeczywiście poniesionej szkody </w:t>
      </w:r>
      <w:r w:rsidR="007A189E">
        <w:rPr>
          <w:rFonts w:asciiTheme="minorHAnsi" w:hAnsiTheme="minorHAnsi" w:cstheme="minorHAnsi"/>
        </w:rPr>
        <w:t xml:space="preserve">w szczególności utratę dofinansowania </w:t>
      </w:r>
      <w:r w:rsidRPr="004828CB">
        <w:rPr>
          <w:rFonts w:asciiTheme="minorHAnsi" w:hAnsiTheme="minorHAnsi" w:cstheme="minorHAnsi"/>
        </w:rPr>
        <w:t>w wyniku działań i zaniechań ze strony wykonawcy lub podmiotów działających w imieniu wykonawcy.</w:t>
      </w:r>
    </w:p>
    <w:p w:rsidR="00BB7E66" w:rsidRPr="004828CB" w:rsidRDefault="009B4A43" w:rsidP="000C2A6F">
      <w:pPr>
        <w:pStyle w:val="Tekstpodstawowy21"/>
        <w:numPr>
          <w:ilvl w:val="0"/>
          <w:numId w:val="15"/>
        </w:numPr>
        <w:spacing w:line="276" w:lineRule="auto"/>
        <w:ind w:left="426" w:hanging="426"/>
        <w:rPr>
          <w:rFonts w:asciiTheme="minorHAnsi" w:hAnsiTheme="minorHAnsi" w:cstheme="minorHAnsi"/>
        </w:rPr>
      </w:pPr>
      <w:r w:rsidRPr="004828CB">
        <w:rPr>
          <w:rFonts w:asciiTheme="minorHAnsi" w:hAnsiTheme="minorHAnsi" w:cstheme="minorHAnsi"/>
        </w:rPr>
        <w:t xml:space="preserve">Zamawiający zastrzega sobie prawo do potrącenia kar umownych oraz odszkodowań </w:t>
      </w:r>
      <w:r w:rsidR="008E5078" w:rsidRPr="004828CB">
        <w:rPr>
          <w:rFonts w:asciiTheme="minorHAnsi" w:hAnsiTheme="minorHAnsi" w:cstheme="minorHAnsi"/>
        </w:rPr>
        <w:br/>
      </w:r>
      <w:r w:rsidR="00762166" w:rsidRPr="004828CB">
        <w:rPr>
          <w:rFonts w:asciiTheme="minorHAnsi" w:hAnsiTheme="minorHAnsi" w:cstheme="minorHAnsi"/>
        </w:rPr>
        <w:t>z</w:t>
      </w:r>
      <w:r w:rsidR="006534E1" w:rsidRPr="004828CB">
        <w:rPr>
          <w:rFonts w:asciiTheme="minorHAnsi" w:hAnsiTheme="minorHAnsi" w:cstheme="minorHAnsi"/>
        </w:rPr>
        <w:t xml:space="preserve"> </w:t>
      </w:r>
      <w:r w:rsidRPr="004828CB">
        <w:rPr>
          <w:rFonts w:asciiTheme="minorHAnsi" w:hAnsiTheme="minorHAnsi" w:cstheme="minorHAnsi"/>
        </w:rPr>
        <w:t>faktur</w:t>
      </w:r>
      <w:r w:rsidR="00D033F6">
        <w:rPr>
          <w:rFonts w:asciiTheme="minorHAnsi" w:hAnsiTheme="minorHAnsi" w:cstheme="minorHAnsi"/>
        </w:rPr>
        <w:t>y</w:t>
      </w:r>
      <w:r w:rsidRPr="004828CB">
        <w:rPr>
          <w:rFonts w:asciiTheme="minorHAnsi" w:hAnsiTheme="minorHAnsi" w:cstheme="minorHAnsi"/>
        </w:rPr>
        <w:t xml:space="preserve"> wystawian</w:t>
      </w:r>
      <w:r w:rsidR="00D033F6">
        <w:rPr>
          <w:rFonts w:asciiTheme="minorHAnsi" w:hAnsiTheme="minorHAnsi" w:cstheme="minorHAnsi"/>
        </w:rPr>
        <w:t>ej</w:t>
      </w:r>
      <w:r w:rsidRPr="004828CB">
        <w:rPr>
          <w:rFonts w:asciiTheme="minorHAnsi" w:hAnsiTheme="minorHAnsi" w:cstheme="minorHAnsi"/>
        </w:rPr>
        <w:t xml:space="preserve"> przez wykonawcę</w:t>
      </w:r>
      <w:r w:rsidR="00CB7D31">
        <w:rPr>
          <w:rFonts w:asciiTheme="minorHAnsi" w:hAnsiTheme="minorHAnsi" w:cstheme="minorHAnsi"/>
        </w:rPr>
        <w:t>, obejmując</w:t>
      </w:r>
      <w:r w:rsidR="00D033F6">
        <w:rPr>
          <w:rFonts w:asciiTheme="minorHAnsi" w:hAnsiTheme="minorHAnsi" w:cstheme="minorHAnsi"/>
        </w:rPr>
        <w:t xml:space="preserve">ej </w:t>
      </w:r>
      <w:r w:rsidR="00CB7D31">
        <w:rPr>
          <w:rFonts w:asciiTheme="minorHAnsi" w:hAnsiTheme="minorHAnsi" w:cstheme="minorHAnsi"/>
        </w:rPr>
        <w:t>jego wynagrodzenie.</w:t>
      </w:r>
    </w:p>
    <w:p w:rsidR="00B216D4" w:rsidRPr="004828CB" w:rsidRDefault="008028AE" w:rsidP="000C2A6F">
      <w:pPr>
        <w:pStyle w:val="Tekstpodstawowy21"/>
        <w:numPr>
          <w:ilvl w:val="0"/>
          <w:numId w:val="15"/>
        </w:numPr>
        <w:spacing w:line="276" w:lineRule="auto"/>
        <w:ind w:left="426" w:hanging="426"/>
        <w:rPr>
          <w:rFonts w:asciiTheme="minorHAnsi" w:hAnsiTheme="minorHAnsi" w:cstheme="minorHAnsi"/>
        </w:rPr>
      </w:pPr>
      <w:r w:rsidRPr="004828CB">
        <w:rPr>
          <w:rFonts w:asciiTheme="minorHAnsi" w:hAnsiTheme="minorHAnsi" w:cstheme="minorHAnsi"/>
        </w:rPr>
        <w:t>Łączna maksymalna wysokość kar umownych, których mogą dochodzić strony</w:t>
      </w:r>
      <w:r w:rsidR="006534E1" w:rsidRPr="004828CB">
        <w:rPr>
          <w:rFonts w:asciiTheme="minorHAnsi" w:hAnsiTheme="minorHAnsi" w:cstheme="minorHAnsi"/>
        </w:rPr>
        <w:t xml:space="preserve"> </w:t>
      </w:r>
      <w:r w:rsidR="00B216D4" w:rsidRPr="004828CB">
        <w:rPr>
          <w:rStyle w:val="Uwydatnienie"/>
          <w:rFonts w:asciiTheme="minorHAnsi" w:hAnsiTheme="minorHAnsi" w:cstheme="minorHAnsi"/>
          <w:i w:val="0"/>
        </w:rPr>
        <w:t xml:space="preserve">nie może przekroczyć </w:t>
      </w:r>
      <w:r w:rsidR="00CB7D31">
        <w:rPr>
          <w:rStyle w:val="Uwydatnienie"/>
          <w:rFonts w:asciiTheme="minorHAnsi" w:hAnsiTheme="minorHAnsi" w:cstheme="minorHAnsi"/>
          <w:i w:val="0"/>
        </w:rPr>
        <w:t>3</w:t>
      </w:r>
      <w:r w:rsidR="00B216D4" w:rsidRPr="004828CB">
        <w:rPr>
          <w:rStyle w:val="Uwydatnienie"/>
          <w:rFonts w:asciiTheme="minorHAnsi" w:hAnsiTheme="minorHAnsi" w:cstheme="minorHAnsi"/>
          <w:i w:val="0"/>
        </w:rPr>
        <w:t xml:space="preserve">0% </w:t>
      </w:r>
      <w:r w:rsidR="00762166" w:rsidRPr="004828CB">
        <w:rPr>
          <w:rFonts w:asciiTheme="minorHAnsi" w:hAnsiTheme="minorHAnsi" w:cstheme="minorHAnsi"/>
        </w:rPr>
        <w:t>wartości przedmiotu</w:t>
      </w:r>
      <w:r w:rsidR="006534E1" w:rsidRPr="004828CB">
        <w:rPr>
          <w:rFonts w:asciiTheme="minorHAnsi" w:hAnsiTheme="minorHAnsi" w:cstheme="minorHAnsi"/>
        </w:rPr>
        <w:t xml:space="preserve"> umowy wskazanej w</w:t>
      </w:r>
      <w:r w:rsidR="00762166" w:rsidRPr="004828CB">
        <w:rPr>
          <w:rFonts w:asciiTheme="minorHAnsi" w:hAnsiTheme="minorHAnsi" w:cstheme="minorHAnsi"/>
        </w:rPr>
        <w:t xml:space="preserve"> § 2 ust. 1 umowy.</w:t>
      </w:r>
    </w:p>
    <w:p w:rsidR="00190D0D" w:rsidRPr="004828CB" w:rsidRDefault="00190D0D" w:rsidP="006161A5">
      <w:pPr>
        <w:pStyle w:val="Normalny1"/>
        <w:autoSpaceDE w:val="0"/>
        <w:spacing w:line="276" w:lineRule="auto"/>
        <w:rPr>
          <w:rFonts w:asciiTheme="minorHAnsi" w:eastAsia="Bookman Old Style" w:hAnsiTheme="minorHAnsi" w:cstheme="minorHAnsi"/>
          <w:b/>
          <w:bCs/>
        </w:rPr>
      </w:pPr>
    </w:p>
    <w:p w:rsidR="00DA2BF9" w:rsidRPr="004828CB" w:rsidRDefault="000169BA" w:rsidP="006161A5">
      <w:pPr>
        <w:pStyle w:val="Normalny1"/>
        <w:autoSpaceDE w:val="0"/>
        <w:spacing w:line="276" w:lineRule="auto"/>
        <w:ind w:left="360" w:hanging="360"/>
        <w:jc w:val="center"/>
        <w:rPr>
          <w:rFonts w:asciiTheme="minorHAnsi" w:eastAsia="Bookman Old Style" w:hAnsiTheme="minorHAnsi" w:cstheme="minorHAnsi"/>
          <w:b/>
          <w:bCs/>
        </w:rPr>
      </w:pPr>
      <w:r w:rsidRPr="004828CB">
        <w:rPr>
          <w:rFonts w:asciiTheme="minorHAnsi" w:eastAsia="Bookman Old Style" w:hAnsiTheme="minorHAnsi" w:cstheme="minorHAnsi"/>
          <w:b/>
          <w:bCs/>
        </w:rPr>
        <w:t>§ 11</w:t>
      </w:r>
      <w:r w:rsidR="00247228" w:rsidRPr="004828CB">
        <w:rPr>
          <w:rFonts w:asciiTheme="minorHAnsi" w:eastAsia="Bookman Old Style" w:hAnsiTheme="minorHAnsi" w:cstheme="minorHAnsi"/>
          <w:b/>
          <w:bCs/>
        </w:rPr>
        <w:t>.</w:t>
      </w:r>
    </w:p>
    <w:p w:rsidR="00DA2BF9" w:rsidRPr="004828CB" w:rsidRDefault="00CA4075" w:rsidP="006161A5">
      <w:pPr>
        <w:pStyle w:val="Normalny1"/>
        <w:autoSpaceDE w:val="0"/>
        <w:spacing w:line="276" w:lineRule="auto"/>
        <w:ind w:left="360" w:hanging="360"/>
        <w:jc w:val="center"/>
        <w:rPr>
          <w:rFonts w:asciiTheme="minorHAnsi" w:eastAsia="Bookman Old Style" w:hAnsiTheme="minorHAnsi" w:cstheme="minorHAnsi"/>
          <w:b/>
        </w:rPr>
      </w:pPr>
      <w:r w:rsidRPr="004828CB">
        <w:rPr>
          <w:rFonts w:asciiTheme="minorHAnsi" w:eastAsia="Bookman Old Style" w:hAnsiTheme="minorHAnsi" w:cstheme="minorHAnsi"/>
          <w:b/>
        </w:rPr>
        <w:t>Przepisy prawa</w:t>
      </w:r>
    </w:p>
    <w:p w:rsidR="00CA4075" w:rsidRPr="004828CB" w:rsidRDefault="00CA4075" w:rsidP="006161A5">
      <w:pPr>
        <w:pStyle w:val="Normalny1"/>
        <w:autoSpaceDE w:val="0"/>
        <w:spacing w:line="276" w:lineRule="auto"/>
        <w:ind w:left="360" w:hanging="360"/>
        <w:jc w:val="both"/>
        <w:rPr>
          <w:rFonts w:asciiTheme="minorHAnsi" w:eastAsia="Bookman Old Style" w:hAnsiTheme="minorHAnsi" w:cstheme="minorHAnsi"/>
          <w:b/>
        </w:rPr>
      </w:pPr>
    </w:p>
    <w:p w:rsidR="00A20835" w:rsidRPr="004828CB" w:rsidRDefault="00033E4F" w:rsidP="006161A5">
      <w:pPr>
        <w:pStyle w:val="Tekstpodstawowywcity31"/>
        <w:spacing w:line="276" w:lineRule="auto"/>
        <w:ind w:left="0"/>
        <w:rPr>
          <w:rFonts w:asciiTheme="minorHAnsi" w:hAnsiTheme="minorHAnsi" w:cstheme="minorHAnsi"/>
        </w:rPr>
      </w:pPr>
      <w:r w:rsidRPr="004828CB">
        <w:rPr>
          <w:rFonts w:asciiTheme="minorHAnsi" w:hAnsiTheme="minorHAnsi" w:cstheme="minorHAnsi"/>
        </w:rPr>
        <w:t>W sprawach nieuregulowanych postanowieniami niniejszej umowy ma</w:t>
      </w:r>
      <w:r w:rsidR="00C93B09" w:rsidRPr="004828CB">
        <w:rPr>
          <w:rFonts w:asciiTheme="minorHAnsi" w:hAnsiTheme="minorHAnsi" w:cstheme="minorHAnsi"/>
        </w:rPr>
        <w:t>ją</w:t>
      </w:r>
      <w:r w:rsidRPr="004828CB">
        <w:rPr>
          <w:rFonts w:asciiTheme="minorHAnsi" w:hAnsiTheme="minorHAnsi" w:cstheme="minorHAnsi"/>
        </w:rPr>
        <w:t xml:space="preserve"> zastosowanie </w:t>
      </w:r>
      <w:r w:rsidR="00C93B09" w:rsidRPr="004828CB">
        <w:rPr>
          <w:rFonts w:asciiTheme="minorHAnsi" w:hAnsiTheme="minorHAnsi" w:cstheme="minorHAnsi"/>
        </w:rPr>
        <w:t>postanowienia Specyfikacji</w:t>
      </w:r>
      <w:r w:rsidRPr="004828CB">
        <w:rPr>
          <w:rFonts w:asciiTheme="minorHAnsi" w:hAnsiTheme="minorHAnsi" w:cstheme="minorHAnsi"/>
        </w:rPr>
        <w:t xml:space="preserve"> Warunków Zamówienia, przepisy prawa polskiego w szczególności: Prawa zamówień publicznych, Prawa budowlanego, </w:t>
      </w:r>
      <w:r w:rsidR="000C0987" w:rsidRPr="004828CB">
        <w:rPr>
          <w:rFonts w:asciiTheme="minorHAnsi" w:hAnsiTheme="minorHAnsi" w:cstheme="minorHAnsi"/>
        </w:rPr>
        <w:t xml:space="preserve">ustawy o </w:t>
      </w:r>
      <w:r w:rsidR="00B43DB9" w:rsidRPr="004828CB">
        <w:rPr>
          <w:rFonts w:asciiTheme="minorHAnsi" w:hAnsiTheme="minorHAnsi" w:cstheme="minorHAnsi"/>
        </w:rPr>
        <w:t xml:space="preserve">zapewnieniu </w:t>
      </w:r>
      <w:r w:rsidR="000C0987" w:rsidRPr="004828CB">
        <w:rPr>
          <w:rFonts w:asciiTheme="minorHAnsi" w:hAnsiTheme="minorHAnsi" w:cstheme="minorHAnsi"/>
        </w:rPr>
        <w:t>dostępności</w:t>
      </w:r>
      <w:r w:rsidR="00B43DB9" w:rsidRPr="004828CB">
        <w:rPr>
          <w:rFonts w:asciiTheme="minorHAnsi" w:hAnsiTheme="minorHAnsi" w:cstheme="minorHAnsi"/>
        </w:rPr>
        <w:t xml:space="preserve"> osobom ze szczególnymi potrzebami</w:t>
      </w:r>
      <w:r w:rsidR="000C0987" w:rsidRPr="004828CB">
        <w:rPr>
          <w:rFonts w:asciiTheme="minorHAnsi" w:hAnsiTheme="minorHAnsi" w:cstheme="minorHAnsi"/>
        </w:rPr>
        <w:t xml:space="preserve">, </w:t>
      </w:r>
      <w:r w:rsidRPr="004828CB">
        <w:rPr>
          <w:rFonts w:asciiTheme="minorHAnsi" w:hAnsiTheme="minorHAnsi" w:cstheme="minorHAnsi"/>
        </w:rPr>
        <w:t>Kodeksu cywilnego oraz aktów wykonawczych wydanych na ich podstawie.</w:t>
      </w:r>
    </w:p>
    <w:p w:rsidR="0082233F" w:rsidRPr="004828CB" w:rsidRDefault="0082233F" w:rsidP="006161A5">
      <w:pPr>
        <w:pStyle w:val="Normalny1"/>
        <w:autoSpaceDE w:val="0"/>
        <w:spacing w:line="276" w:lineRule="auto"/>
        <w:ind w:left="360" w:hanging="360"/>
        <w:jc w:val="center"/>
        <w:rPr>
          <w:rFonts w:asciiTheme="minorHAnsi" w:eastAsia="Bookman Old Style" w:hAnsiTheme="minorHAnsi" w:cstheme="minorHAnsi"/>
          <w:b/>
          <w:bCs/>
        </w:rPr>
      </w:pPr>
    </w:p>
    <w:p w:rsidR="00DA2BF9" w:rsidRPr="004828CB" w:rsidRDefault="00DA2BF9" w:rsidP="006161A5">
      <w:pPr>
        <w:pStyle w:val="Normalny1"/>
        <w:autoSpaceDE w:val="0"/>
        <w:spacing w:line="276" w:lineRule="auto"/>
        <w:ind w:left="360" w:hanging="360"/>
        <w:jc w:val="center"/>
        <w:rPr>
          <w:rFonts w:asciiTheme="minorHAnsi" w:eastAsia="Bookman Old Style" w:hAnsiTheme="minorHAnsi" w:cstheme="minorHAnsi"/>
          <w:b/>
          <w:bCs/>
        </w:rPr>
      </w:pPr>
      <w:r w:rsidRPr="004828CB">
        <w:rPr>
          <w:rFonts w:asciiTheme="minorHAnsi" w:eastAsia="Bookman Old Style" w:hAnsiTheme="minorHAnsi" w:cstheme="minorHAnsi"/>
          <w:b/>
          <w:bCs/>
        </w:rPr>
        <w:t>§</w:t>
      </w:r>
      <w:r w:rsidR="00D42C70" w:rsidRPr="004828CB">
        <w:rPr>
          <w:rFonts w:asciiTheme="minorHAnsi" w:eastAsia="Bookman Old Style" w:hAnsiTheme="minorHAnsi" w:cstheme="minorHAnsi"/>
          <w:b/>
          <w:bCs/>
        </w:rPr>
        <w:t xml:space="preserve"> 1</w:t>
      </w:r>
      <w:r w:rsidR="000169BA" w:rsidRPr="004828CB">
        <w:rPr>
          <w:rFonts w:asciiTheme="minorHAnsi" w:eastAsia="Bookman Old Style" w:hAnsiTheme="minorHAnsi" w:cstheme="minorHAnsi"/>
          <w:b/>
          <w:bCs/>
        </w:rPr>
        <w:t>2</w:t>
      </w:r>
      <w:r w:rsidR="00247228" w:rsidRPr="004828CB">
        <w:rPr>
          <w:rFonts w:asciiTheme="minorHAnsi" w:eastAsia="Bookman Old Style" w:hAnsiTheme="minorHAnsi" w:cstheme="minorHAnsi"/>
          <w:b/>
          <w:bCs/>
        </w:rPr>
        <w:t>.</w:t>
      </w:r>
    </w:p>
    <w:p w:rsidR="00CA4075" w:rsidRPr="004828CB" w:rsidRDefault="00CA4075" w:rsidP="006161A5">
      <w:pPr>
        <w:pStyle w:val="Normalny1"/>
        <w:autoSpaceDE w:val="0"/>
        <w:spacing w:line="276" w:lineRule="auto"/>
        <w:ind w:left="360" w:hanging="360"/>
        <w:jc w:val="center"/>
        <w:rPr>
          <w:rFonts w:asciiTheme="minorHAnsi" w:eastAsia="Bookman Old Style" w:hAnsiTheme="minorHAnsi" w:cstheme="minorHAnsi"/>
          <w:b/>
          <w:bCs/>
        </w:rPr>
      </w:pPr>
      <w:r w:rsidRPr="004828CB">
        <w:rPr>
          <w:rFonts w:asciiTheme="minorHAnsi" w:eastAsia="Bookman Old Style" w:hAnsiTheme="minorHAnsi" w:cstheme="minorHAnsi"/>
          <w:b/>
          <w:bCs/>
        </w:rPr>
        <w:t>Postanowienia końcowe</w:t>
      </w:r>
    </w:p>
    <w:p w:rsidR="00DA2BF9" w:rsidRPr="004828CB" w:rsidRDefault="00DA2BF9" w:rsidP="006161A5">
      <w:pPr>
        <w:pStyle w:val="Normalny1"/>
        <w:autoSpaceDE w:val="0"/>
        <w:spacing w:line="276" w:lineRule="auto"/>
        <w:ind w:left="360" w:hanging="360"/>
        <w:jc w:val="center"/>
        <w:rPr>
          <w:rFonts w:asciiTheme="minorHAnsi" w:eastAsia="Bookman Old Style" w:hAnsiTheme="minorHAnsi" w:cstheme="minorHAnsi"/>
        </w:rPr>
      </w:pPr>
    </w:p>
    <w:p w:rsidR="00FC11D9" w:rsidRPr="004828CB" w:rsidRDefault="00DA2BF9" w:rsidP="000C2A6F">
      <w:pPr>
        <w:pStyle w:val="Normalny1"/>
        <w:numPr>
          <w:ilvl w:val="0"/>
          <w:numId w:val="9"/>
        </w:numPr>
        <w:tabs>
          <w:tab w:val="clear" w:pos="720"/>
          <w:tab w:val="num" w:pos="360"/>
        </w:tabs>
        <w:autoSpaceDE w:val="0"/>
        <w:spacing w:line="276" w:lineRule="auto"/>
        <w:ind w:left="360"/>
        <w:jc w:val="both"/>
        <w:rPr>
          <w:rFonts w:asciiTheme="minorHAnsi" w:eastAsia="Bookman Old Style" w:hAnsiTheme="minorHAnsi" w:cstheme="minorHAnsi"/>
        </w:rPr>
      </w:pPr>
      <w:r w:rsidRPr="004828CB">
        <w:rPr>
          <w:rFonts w:asciiTheme="minorHAnsi" w:eastAsia="Bookman Old Style" w:hAnsiTheme="minorHAnsi" w:cstheme="minorHAnsi"/>
        </w:rPr>
        <w:t xml:space="preserve">Prawa i obowiązki wynikające z niniejszej umowy nie mogą być </w:t>
      </w:r>
      <w:r w:rsidR="000E55B9" w:rsidRPr="004828CB">
        <w:rPr>
          <w:rFonts w:asciiTheme="minorHAnsi" w:eastAsia="Bookman Old Style" w:hAnsiTheme="minorHAnsi" w:cstheme="minorHAnsi"/>
        </w:rPr>
        <w:t>przenoszone</w:t>
      </w:r>
      <w:r w:rsidR="008703CF" w:rsidRPr="004828CB">
        <w:rPr>
          <w:rFonts w:asciiTheme="minorHAnsi" w:eastAsia="Bookman Old Style" w:hAnsiTheme="minorHAnsi" w:cstheme="minorHAnsi"/>
        </w:rPr>
        <w:t xml:space="preserve"> przez żadną </w:t>
      </w:r>
      <w:r w:rsidR="008E5078" w:rsidRPr="004828CB">
        <w:rPr>
          <w:rFonts w:asciiTheme="minorHAnsi" w:eastAsia="Bookman Old Style" w:hAnsiTheme="minorHAnsi" w:cstheme="minorHAnsi"/>
        </w:rPr>
        <w:br/>
      </w:r>
      <w:r w:rsidR="008703CF" w:rsidRPr="004828CB">
        <w:rPr>
          <w:rFonts w:asciiTheme="minorHAnsi" w:eastAsia="Bookman Old Style" w:hAnsiTheme="minorHAnsi" w:cstheme="minorHAnsi"/>
        </w:rPr>
        <w:t>ze stron</w:t>
      </w:r>
      <w:r w:rsidR="00D01E79" w:rsidRPr="004828CB">
        <w:rPr>
          <w:rFonts w:asciiTheme="minorHAnsi" w:eastAsia="Bookman Old Style" w:hAnsiTheme="minorHAnsi" w:cstheme="minorHAnsi"/>
        </w:rPr>
        <w:t xml:space="preserve"> </w:t>
      </w:r>
      <w:r w:rsidR="000E55B9" w:rsidRPr="004828CB">
        <w:rPr>
          <w:rFonts w:asciiTheme="minorHAnsi" w:eastAsia="Bookman Old Style" w:hAnsiTheme="minorHAnsi" w:cstheme="minorHAnsi"/>
        </w:rPr>
        <w:t>na osoby trzecie bez zgody</w:t>
      </w:r>
      <w:r w:rsidR="008703CF" w:rsidRPr="004828CB">
        <w:rPr>
          <w:rFonts w:asciiTheme="minorHAnsi" w:eastAsia="Bookman Old Style" w:hAnsiTheme="minorHAnsi" w:cstheme="minorHAnsi"/>
        </w:rPr>
        <w:t xml:space="preserve"> drugiej strony.</w:t>
      </w:r>
    </w:p>
    <w:p w:rsidR="00DA2BF9" w:rsidRPr="004828CB" w:rsidRDefault="00DA2BF9" w:rsidP="000C2A6F">
      <w:pPr>
        <w:pStyle w:val="Normalny1"/>
        <w:numPr>
          <w:ilvl w:val="0"/>
          <w:numId w:val="9"/>
        </w:numPr>
        <w:tabs>
          <w:tab w:val="clear" w:pos="720"/>
          <w:tab w:val="num" w:pos="360"/>
        </w:tabs>
        <w:autoSpaceDE w:val="0"/>
        <w:spacing w:line="276" w:lineRule="auto"/>
        <w:ind w:left="360"/>
        <w:jc w:val="both"/>
        <w:rPr>
          <w:rFonts w:asciiTheme="minorHAnsi" w:eastAsia="Bookman Old Style" w:hAnsiTheme="minorHAnsi" w:cstheme="minorHAnsi"/>
        </w:rPr>
      </w:pPr>
      <w:r w:rsidRPr="004828CB">
        <w:rPr>
          <w:rFonts w:asciiTheme="minorHAnsi" w:eastAsia="Bookman Old Style" w:hAnsiTheme="minorHAnsi" w:cstheme="minorHAnsi"/>
        </w:rPr>
        <w:t xml:space="preserve">Spory wynikające z realizacji niniejszej umowy będą rozstrzygane przez sąd właściwy dla siedziby </w:t>
      </w:r>
      <w:r w:rsidR="00D66D63" w:rsidRPr="004828CB">
        <w:rPr>
          <w:rFonts w:asciiTheme="minorHAnsi" w:eastAsia="Bookman Old Style" w:hAnsiTheme="minorHAnsi" w:cstheme="minorHAnsi"/>
        </w:rPr>
        <w:t>z</w:t>
      </w:r>
      <w:r w:rsidRPr="004828CB">
        <w:rPr>
          <w:rFonts w:asciiTheme="minorHAnsi" w:eastAsia="Bookman Old Style" w:hAnsiTheme="minorHAnsi" w:cstheme="minorHAnsi"/>
        </w:rPr>
        <w:t>amawiającego.</w:t>
      </w:r>
    </w:p>
    <w:p w:rsidR="00DA2BF9" w:rsidRPr="004828CB" w:rsidRDefault="00DA2BF9" w:rsidP="000C2A6F">
      <w:pPr>
        <w:pStyle w:val="Normalny1"/>
        <w:numPr>
          <w:ilvl w:val="0"/>
          <w:numId w:val="9"/>
        </w:numPr>
        <w:tabs>
          <w:tab w:val="clear" w:pos="720"/>
          <w:tab w:val="num" w:pos="360"/>
        </w:tabs>
        <w:autoSpaceDE w:val="0"/>
        <w:spacing w:line="276" w:lineRule="auto"/>
        <w:ind w:left="360"/>
        <w:jc w:val="both"/>
        <w:rPr>
          <w:rFonts w:asciiTheme="minorHAnsi" w:eastAsia="Bookman Old Style" w:hAnsiTheme="minorHAnsi" w:cstheme="minorHAnsi"/>
        </w:rPr>
      </w:pPr>
      <w:r w:rsidRPr="004828CB">
        <w:rPr>
          <w:rFonts w:asciiTheme="minorHAnsi" w:eastAsia="Bookman Old Style" w:hAnsiTheme="minorHAnsi" w:cstheme="minorHAnsi"/>
        </w:rPr>
        <w:t xml:space="preserve">Strony niniejszej umowy mają obowiązek wzajemnego informowania się o wszelkich zmianach statusu prawnego, sytuacji finansowej, o wszczęciu postępowania likwidacyjnego, układowego lub upadłościowego oraz o innych zmianach mających wpływ na treść </w:t>
      </w:r>
      <w:r w:rsidR="008E5078" w:rsidRPr="004828CB">
        <w:rPr>
          <w:rFonts w:asciiTheme="minorHAnsi" w:eastAsia="Bookman Old Style" w:hAnsiTheme="minorHAnsi" w:cstheme="minorHAnsi"/>
        </w:rPr>
        <w:br/>
      </w:r>
      <w:r w:rsidRPr="004828CB">
        <w:rPr>
          <w:rFonts w:asciiTheme="minorHAnsi" w:eastAsia="Bookman Old Style" w:hAnsiTheme="minorHAnsi" w:cstheme="minorHAnsi"/>
        </w:rPr>
        <w:t>i wykonywanie niniejszej umowy.</w:t>
      </w:r>
    </w:p>
    <w:p w:rsidR="00DA2BF9" w:rsidRPr="004828CB" w:rsidRDefault="00DA2BF9" w:rsidP="000C2A6F">
      <w:pPr>
        <w:pStyle w:val="Normalny1"/>
        <w:numPr>
          <w:ilvl w:val="0"/>
          <w:numId w:val="9"/>
        </w:numPr>
        <w:tabs>
          <w:tab w:val="clear" w:pos="720"/>
          <w:tab w:val="num" w:pos="360"/>
        </w:tabs>
        <w:autoSpaceDE w:val="0"/>
        <w:spacing w:line="276" w:lineRule="auto"/>
        <w:ind w:left="360"/>
        <w:jc w:val="both"/>
        <w:rPr>
          <w:rFonts w:asciiTheme="minorHAnsi" w:eastAsia="Bookman Old Style" w:hAnsiTheme="minorHAnsi" w:cstheme="minorHAnsi"/>
        </w:rPr>
      </w:pPr>
      <w:r w:rsidRPr="004828CB">
        <w:rPr>
          <w:rFonts w:asciiTheme="minorHAnsi" w:eastAsia="Bookman Old Style" w:hAnsiTheme="minorHAnsi" w:cstheme="minorHAnsi"/>
        </w:rPr>
        <w:t>Zmiana niniejszej umowy wymaga formy pisemnej pod rygorem nieważności.</w:t>
      </w:r>
    </w:p>
    <w:p w:rsidR="009A40B3" w:rsidRPr="004828CB" w:rsidRDefault="00CA4075" w:rsidP="000C2A6F">
      <w:pPr>
        <w:pStyle w:val="Normalny1"/>
        <w:numPr>
          <w:ilvl w:val="0"/>
          <w:numId w:val="9"/>
        </w:numPr>
        <w:tabs>
          <w:tab w:val="clear" w:pos="720"/>
          <w:tab w:val="num" w:pos="360"/>
        </w:tabs>
        <w:autoSpaceDE w:val="0"/>
        <w:spacing w:line="276" w:lineRule="auto"/>
        <w:ind w:left="360"/>
        <w:jc w:val="both"/>
        <w:rPr>
          <w:rFonts w:asciiTheme="minorHAnsi" w:eastAsia="Bookman Old Style" w:hAnsiTheme="minorHAnsi" w:cstheme="minorHAnsi"/>
        </w:rPr>
      </w:pPr>
      <w:r w:rsidRPr="004828CB">
        <w:rPr>
          <w:rFonts w:asciiTheme="minorHAnsi" w:eastAsia="Bookman Old Style" w:hAnsiTheme="minorHAnsi" w:cstheme="minorHAnsi"/>
        </w:rPr>
        <w:t>Integralną część niniejszej umowy stan</w:t>
      </w:r>
      <w:r w:rsidR="008B2565" w:rsidRPr="004828CB">
        <w:rPr>
          <w:rFonts w:asciiTheme="minorHAnsi" w:eastAsia="Bookman Old Style" w:hAnsiTheme="minorHAnsi" w:cstheme="minorHAnsi"/>
        </w:rPr>
        <w:t>owi</w:t>
      </w:r>
      <w:r w:rsidR="00946EBB" w:rsidRPr="004828CB">
        <w:rPr>
          <w:rFonts w:asciiTheme="minorHAnsi" w:eastAsia="Bookman Old Style" w:hAnsiTheme="minorHAnsi" w:cstheme="minorHAnsi"/>
        </w:rPr>
        <w:t>:</w:t>
      </w:r>
      <w:r w:rsidR="006534E1" w:rsidRPr="004828CB">
        <w:rPr>
          <w:rFonts w:asciiTheme="minorHAnsi" w:eastAsia="Bookman Old Style" w:hAnsiTheme="minorHAnsi" w:cstheme="minorHAnsi"/>
        </w:rPr>
        <w:t xml:space="preserve"> </w:t>
      </w:r>
      <w:r w:rsidR="00946EBB" w:rsidRPr="004828CB">
        <w:rPr>
          <w:rFonts w:asciiTheme="minorHAnsi" w:eastAsia="Bookman Old Style" w:hAnsiTheme="minorHAnsi" w:cstheme="minorHAnsi"/>
        </w:rPr>
        <w:t xml:space="preserve">SWZ, </w:t>
      </w:r>
      <w:r w:rsidR="003F4249" w:rsidRPr="004828CB">
        <w:rPr>
          <w:rFonts w:asciiTheme="minorHAnsi" w:eastAsia="Bookman Old Style" w:hAnsiTheme="minorHAnsi" w:cstheme="minorHAnsi"/>
        </w:rPr>
        <w:t xml:space="preserve">dokumentacja techniczna oraz </w:t>
      </w:r>
      <w:r w:rsidR="00BA5ADC" w:rsidRPr="004828CB">
        <w:rPr>
          <w:rFonts w:asciiTheme="minorHAnsi" w:eastAsia="Bookman Old Style" w:hAnsiTheme="minorHAnsi" w:cstheme="minorHAnsi"/>
        </w:rPr>
        <w:t xml:space="preserve">oferta </w:t>
      </w:r>
      <w:r w:rsidR="006662D4" w:rsidRPr="004828CB">
        <w:rPr>
          <w:rFonts w:asciiTheme="minorHAnsi" w:eastAsia="Bookman Old Style" w:hAnsiTheme="minorHAnsi" w:cstheme="minorHAnsi"/>
        </w:rPr>
        <w:t>w</w:t>
      </w:r>
      <w:r w:rsidR="003F4249" w:rsidRPr="004828CB">
        <w:rPr>
          <w:rFonts w:asciiTheme="minorHAnsi" w:eastAsia="Bookman Old Style" w:hAnsiTheme="minorHAnsi" w:cstheme="minorHAnsi"/>
        </w:rPr>
        <w:t>ykonawcy.</w:t>
      </w:r>
    </w:p>
    <w:p w:rsidR="006A5B29" w:rsidRPr="004828CB" w:rsidRDefault="0021744F" w:rsidP="000C2A6F">
      <w:pPr>
        <w:pStyle w:val="Normalny1"/>
        <w:numPr>
          <w:ilvl w:val="0"/>
          <w:numId w:val="9"/>
        </w:numPr>
        <w:tabs>
          <w:tab w:val="clear" w:pos="720"/>
          <w:tab w:val="num" w:pos="360"/>
        </w:tabs>
        <w:autoSpaceDE w:val="0"/>
        <w:spacing w:line="276" w:lineRule="auto"/>
        <w:ind w:left="360"/>
        <w:jc w:val="both"/>
        <w:rPr>
          <w:rFonts w:asciiTheme="minorHAnsi" w:eastAsia="Bookman Old Style" w:hAnsiTheme="minorHAnsi" w:cstheme="minorHAnsi"/>
        </w:rPr>
      </w:pPr>
      <w:r w:rsidRPr="004828CB">
        <w:rPr>
          <w:rFonts w:asciiTheme="minorHAnsi" w:eastAsia="Bookman Old Style" w:hAnsiTheme="minorHAnsi" w:cstheme="minorHAnsi"/>
        </w:rPr>
        <w:lastRenderedPageBreak/>
        <w:t>Umowę sporząd</w:t>
      </w:r>
      <w:r w:rsidR="003641FD" w:rsidRPr="004828CB">
        <w:rPr>
          <w:rFonts w:asciiTheme="minorHAnsi" w:eastAsia="Bookman Old Style" w:hAnsiTheme="minorHAnsi" w:cstheme="minorHAnsi"/>
        </w:rPr>
        <w:t>zono w czterech</w:t>
      </w:r>
      <w:r w:rsidR="00DA2BF9" w:rsidRPr="004828CB">
        <w:rPr>
          <w:rFonts w:asciiTheme="minorHAnsi" w:eastAsia="Bookman Old Style" w:hAnsiTheme="minorHAnsi" w:cstheme="minorHAnsi"/>
        </w:rPr>
        <w:t xml:space="preserve"> jednobrzmiących egzemplarz</w:t>
      </w:r>
      <w:r w:rsidR="003641FD" w:rsidRPr="004828CB">
        <w:rPr>
          <w:rFonts w:asciiTheme="minorHAnsi" w:eastAsia="Bookman Old Style" w:hAnsiTheme="minorHAnsi" w:cstheme="minorHAnsi"/>
        </w:rPr>
        <w:t>ach, z czego trzy</w:t>
      </w:r>
      <w:r w:rsidR="00CA4075" w:rsidRPr="004828CB">
        <w:rPr>
          <w:rFonts w:asciiTheme="minorHAnsi" w:eastAsia="Bookman Old Style" w:hAnsiTheme="minorHAnsi" w:cstheme="minorHAnsi"/>
        </w:rPr>
        <w:t xml:space="preserve"> są dla z</w:t>
      </w:r>
      <w:r w:rsidRPr="004828CB">
        <w:rPr>
          <w:rFonts w:asciiTheme="minorHAnsi" w:eastAsia="Bookman Old Style" w:hAnsiTheme="minorHAnsi" w:cstheme="minorHAnsi"/>
        </w:rPr>
        <w:t>amawiającego</w:t>
      </w:r>
      <w:r w:rsidR="003641FD" w:rsidRPr="004828CB">
        <w:rPr>
          <w:rFonts w:asciiTheme="minorHAnsi" w:eastAsia="Bookman Old Style" w:hAnsiTheme="minorHAnsi" w:cstheme="minorHAnsi"/>
        </w:rPr>
        <w:t>.</w:t>
      </w:r>
    </w:p>
    <w:p w:rsidR="006161A5" w:rsidRPr="004828CB" w:rsidRDefault="006161A5" w:rsidP="006161A5">
      <w:pPr>
        <w:pStyle w:val="Normalny1"/>
        <w:autoSpaceDE w:val="0"/>
        <w:spacing w:line="276" w:lineRule="auto"/>
        <w:ind w:left="360"/>
        <w:jc w:val="both"/>
        <w:rPr>
          <w:rFonts w:asciiTheme="minorHAnsi" w:eastAsia="Bookman Old Style" w:hAnsiTheme="minorHAnsi" w:cstheme="minorHAnsi"/>
        </w:rPr>
      </w:pPr>
    </w:p>
    <w:p w:rsidR="0054229A" w:rsidRPr="004828CB" w:rsidRDefault="0054229A" w:rsidP="006161A5">
      <w:pPr>
        <w:pStyle w:val="Normalny1"/>
        <w:autoSpaceDE w:val="0"/>
        <w:spacing w:line="276" w:lineRule="auto"/>
        <w:ind w:left="360"/>
        <w:jc w:val="both"/>
        <w:rPr>
          <w:rFonts w:asciiTheme="minorHAnsi" w:eastAsia="Bookman Old Style" w:hAnsiTheme="minorHAnsi" w:cstheme="minorHAnsi"/>
        </w:rPr>
      </w:pPr>
    </w:p>
    <w:p w:rsidR="00A9217A" w:rsidRPr="004828CB" w:rsidRDefault="00DA2BF9" w:rsidP="0037526E">
      <w:pPr>
        <w:pStyle w:val="Normalny1"/>
        <w:autoSpaceDE w:val="0"/>
        <w:spacing w:line="276" w:lineRule="auto"/>
        <w:jc w:val="center"/>
        <w:outlineLvl w:val="0"/>
        <w:rPr>
          <w:rFonts w:asciiTheme="minorHAnsi" w:eastAsia="Bookman Old Style" w:hAnsiTheme="minorHAnsi" w:cstheme="minorHAnsi"/>
          <w:b/>
        </w:rPr>
      </w:pPr>
      <w:r w:rsidRPr="004828CB">
        <w:rPr>
          <w:rFonts w:asciiTheme="minorHAnsi" w:eastAsia="Bookman Old Style" w:hAnsiTheme="minorHAnsi" w:cstheme="minorHAnsi"/>
          <w:b/>
        </w:rPr>
        <w:t>ZAMAWIAJ</w:t>
      </w:r>
      <w:r w:rsidR="0031465F" w:rsidRPr="004828CB">
        <w:rPr>
          <w:rFonts w:asciiTheme="minorHAnsi" w:eastAsia="Bookman Old Style" w:hAnsiTheme="minorHAnsi" w:cstheme="minorHAnsi"/>
          <w:b/>
        </w:rPr>
        <w:t>ĄCY:</w:t>
      </w:r>
      <w:r w:rsidR="0031465F" w:rsidRPr="004828CB">
        <w:rPr>
          <w:rFonts w:asciiTheme="minorHAnsi" w:eastAsia="Bookman Old Style" w:hAnsiTheme="minorHAnsi" w:cstheme="minorHAnsi"/>
          <w:b/>
        </w:rPr>
        <w:tab/>
      </w:r>
      <w:r w:rsidR="0031465F" w:rsidRPr="004828CB">
        <w:rPr>
          <w:rFonts w:asciiTheme="minorHAnsi" w:eastAsia="Bookman Old Style" w:hAnsiTheme="minorHAnsi" w:cstheme="minorHAnsi"/>
          <w:b/>
        </w:rPr>
        <w:tab/>
      </w:r>
      <w:r w:rsidR="0031465F" w:rsidRPr="004828CB">
        <w:rPr>
          <w:rFonts w:asciiTheme="minorHAnsi" w:eastAsia="Bookman Old Style" w:hAnsiTheme="minorHAnsi" w:cstheme="minorHAnsi"/>
          <w:b/>
        </w:rPr>
        <w:tab/>
      </w:r>
      <w:r w:rsidR="00C93B09" w:rsidRPr="004828CB">
        <w:rPr>
          <w:rFonts w:asciiTheme="minorHAnsi" w:eastAsia="Bookman Old Style" w:hAnsiTheme="minorHAnsi" w:cstheme="minorHAnsi"/>
          <w:b/>
        </w:rPr>
        <w:tab/>
      </w:r>
      <w:r w:rsidR="0031465F" w:rsidRPr="004828CB">
        <w:rPr>
          <w:rFonts w:asciiTheme="minorHAnsi" w:eastAsia="Bookman Old Style" w:hAnsiTheme="minorHAnsi" w:cstheme="minorHAnsi"/>
          <w:b/>
        </w:rPr>
        <w:tab/>
      </w:r>
      <w:r w:rsidRPr="004828CB">
        <w:rPr>
          <w:rFonts w:asciiTheme="minorHAnsi" w:eastAsia="Bookman Old Style" w:hAnsiTheme="minorHAnsi" w:cstheme="minorHAnsi"/>
          <w:b/>
        </w:rPr>
        <w:tab/>
      </w:r>
      <w:r w:rsidR="00E56BBC" w:rsidRPr="004828CB">
        <w:rPr>
          <w:rFonts w:asciiTheme="minorHAnsi" w:eastAsia="Bookman Old Style" w:hAnsiTheme="minorHAnsi" w:cstheme="minorHAnsi"/>
          <w:b/>
        </w:rPr>
        <w:tab/>
      </w:r>
      <w:r w:rsidRPr="004828CB">
        <w:rPr>
          <w:rFonts w:asciiTheme="minorHAnsi" w:eastAsia="Bookman Old Style" w:hAnsiTheme="minorHAnsi" w:cstheme="minorHAnsi"/>
          <w:b/>
        </w:rPr>
        <w:t>WYKONAWCA:</w:t>
      </w:r>
    </w:p>
    <w:p w:rsidR="006E5FA3" w:rsidRPr="0037526E" w:rsidRDefault="006E5FA3" w:rsidP="0037526E">
      <w:pPr>
        <w:spacing w:line="276" w:lineRule="auto"/>
        <w:rPr>
          <w:rFonts w:asciiTheme="minorHAnsi" w:eastAsia="Bookman Old Style" w:hAnsiTheme="minorHAnsi" w:cstheme="minorHAnsi"/>
          <w:b/>
          <w:sz w:val="24"/>
          <w:szCs w:val="24"/>
        </w:rPr>
      </w:pPr>
    </w:p>
    <w:sectPr w:rsidR="006E5FA3" w:rsidRPr="0037526E" w:rsidSect="00ED79E3">
      <w:headerReference w:type="even" r:id="rId8"/>
      <w:headerReference w:type="default" r:id="rId9"/>
      <w:footerReference w:type="even" r:id="rId10"/>
      <w:footerReference w:type="default" r:id="rId11"/>
      <w:pgSz w:w="11906" w:h="16838"/>
      <w:pgMar w:top="-1135" w:right="1106" w:bottom="1618" w:left="1418" w:header="709" w:footer="709" w:gutter="0"/>
      <w:pgNumType w:start="1"/>
      <w:cols w:space="708"/>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720BC9E" w15:done="0"/>
  <w15:commentEx w15:paraId="0DF0AE87" w15:done="0"/>
  <w15:commentEx w15:paraId="65641C33" w15:done="0"/>
  <w15:commentEx w15:paraId="4C9AC258" w15:done="0"/>
  <w15:commentEx w15:paraId="681E806F" w15:done="0"/>
  <w15:commentEx w15:paraId="753213B0" w15:done="0"/>
  <w15:commentEx w15:paraId="1D2A4053" w15:done="0"/>
  <w15:commentEx w15:paraId="07605818" w15:done="0"/>
  <w15:commentEx w15:paraId="16203D01" w15:done="0"/>
  <w15:commentEx w15:paraId="6DD11040" w15:done="0"/>
  <w15:commentEx w15:paraId="08694CA2" w15:done="0"/>
  <w15:commentEx w15:paraId="4AAD8D30" w15:done="0"/>
  <w15:commentEx w15:paraId="7F0E35F6" w15:done="0"/>
  <w15:commentEx w15:paraId="3E9884E1" w15:done="0"/>
  <w15:commentEx w15:paraId="529035A0" w15:done="0"/>
  <w15:commentEx w15:paraId="7F546694" w15:done="0"/>
  <w15:commentEx w15:paraId="733B5B76" w15:done="0"/>
  <w15:commentEx w15:paraId="62227EA9" w15:done="0"/>
  <w15:commentEx w15:paraId="7BAB3041" w15:done="0"/>
  <w15:commentEx w15:paraId="793579E4" w15:done="0"/>
  <w15:commentEx w15:paraId="7B09BA12" w15:done="0"/>
  <w15:commentEx w15:paraId="52ECE2E7" w15:done="0"/>
  <w15:commentEx w15:paraId="73A05483"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6F9E" w:rsidRDefault="00446F9E">
      <w:r>
        <w:separator/>
      </w:r>
    </w:p>
  </w:endnote>
  <w:endnote w:type="continuationSeparator" w:id="0">
    <w:p w:rsidR="00446F9E" w:rsidRDefault="00446F9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tarSymbol">
    <w:altName w:val="Times New Roman"/>
    <w:charset w:val="00"/>
    <w:family w:val="auto"/>
    <w:pitch w:val="default"/>
    <w:sig w:usb0="00000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26E" w:rsidRDefault="005E7145" w:rsidP="000B7330">
    <w:pPr>
      <w:pStyle w:val="Stopka"/>
      <w:framePr w:wrap="around" w:vAnchor="text" w:hAnchor="margin" w:xAlign="right" w:y="1"/>
      <w:rPr>
        <w:rStyle w:val="Numerstrony"/>
      </w:rPr>
    </w:pPr>
    <w:r>
      <w:rPr>
        <w:rStyle w:val="Numerstrony"/>
      </w:rPr>
      <w:fldChar w:fldCharType="begin"/>
    </w:r>
    <w:r w:rsidR="0037526E">
      <w:rPr>
        <w:rStyle w:val="Numerstrony"/>
      </w:rPr>
      <w:instrText xml:space="preserve">PAGE  </w:instrText>
    </w:r>
    <w:r>
      <w:rPr>
        <w:rStyle w:val="Numerstrony"/>
      </w:rPr>
      <w:fldChar w:fldCharType="end"/>
    </w:r>
  </w:p>
  <w:p w:rsidR="0037526E" w:rsidRDefault="0037526E" w:rsidP="000B7330">
    <w:pPr>
      <w:pStyle w:val="Stopka"/>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26E" w:rsidRDefault="005E7145">
    <w:pPr>
      <w:pStyle w:val="Stopka"/>
      <w:jc w:val="center"/>
    </w:pPr>
    <w:fldSimple w:instr=" PAGE   \* MERGEFORMAT ">
      <w:r w:rsidR="003C02C4">
        <w:rPr>
          <w:noProof/>
        </w:rPr>
        <w:t>8</w:t>
      </w:r>
    </w:fldSimple>
  </w:p>
  <w:p w:rsidR="0037526E" w:rsidRDefault="0037526E" w:rsidP="000B7330">
    <w:pPr>
      <w:pStyle w:val="Stopka"/>
      <w:ind w:right="360" w:firstLine="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6F9E" w:rsidRDefault="00446F9E">
      <w:r>
        <w:separator/>
      </w:r>
    </w:p>
  </w:footnote>
  <w:footnote w:type="continuationSeparator" w:id="0">
    <w:p w:rsidR="00446F9E" w:rsidRDefault="00446F9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26E" w:rsidRDefault="005E7145" w:rsidP="000B7330">
    <w:pPr>
      <w:pStyle w:val="Nagwek"/>
      <w:framePr w:wrap="around" w:vAnchor="text" w:hAnchor="margin" w:xAlign="center" w:y="1"/>
      <w:rPr>
        <w:rStyle w:val="Numerstrony"/>
      </w:rPr>
    </w:pPr>
    <w:r>
      <w:rPr>
        <w:rStyle w:val="Numerstrony"/>
      </w:rPr>
      <w:fldChar w:fldCharType="begin"/>
    </w:r>
    <w:r w:rsidR="0037526E">
      <w:rPr>
        <w:rStyle w:val="Numerstrony"/>
      </w:rPr>
      <w:instrText xml:space="preserve">PAGE  </w:instrText>
    </w:r>
    <w:r>
      <w:rPr>
        <w:rStyle w:val="Numerstrony"/>
      </w:rPr>
      <w:fldChar w:fldCharType="end"/>
    </w:r>
  </w:p>
  <w:p w:rsidR="0037526E" w:rsidRDefault="0037526E" w:rsidP="005E3429">
    <w:pPr>
      <w:pStyle w:val="Nagwek"/>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26E" w:rsidRPr="00DF47BC" w:rsidRDefault="0037526E" w:rsidP="005E3429">
    <w:pPr>
      <w:pStyle w:val="Nagwek"/>
      <w:framePr w:wrap="around" w:vAnchor="text" w:hAnchor="margin" w:xAlign="right" w:y="1"/>
      <w:rPr>
        <w:rStyle w:val="Numerstrony"/>
        <w:sz w:val="20"/>
        <w:szCs w:val="20"/>
      </w:rPr>
    </w:pPr>
  </w:p>
  <w:p w:rsidR="0037526E" w:rsidRDefault="0037526E" w:rsidP="005E3429">
    <w:pPr>
      <w:pStyle w:val="Nagwek"/>
      <w:ind w:right="360"/>
      <w:rPr>
        <w:sz w:val="18"/>
        <w:szCs w:val="18"/>
      </w:rPr>
    </w:pPr>
  </w:p>
  <w:p w:rsidR="0037526E" w:rsidRPr="004B7802" w:rsidRDefault="0037526E" w:rsidP="004D0502">
    <w:pPr>
      <w:pStyle w:val="Tekstpodstawowy"/>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8"/>
    <w:multiLevelType w:val="multilevel"/>
    <w:tmpl w:val="00000018"/>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nsid w:val="00AF76FB"/>
    <w:multiLevelType w:val="hybridMultilevel"/>
    <w:tmpl w:val="F7DC7264"/>
    <w:lvl w:ilvl="0" w:tplc="D374C1A0">
      <w:start w:val="1"/>
      <w:numFmt w:val="decimal"/>
      <w:lvlText w:val="%1)"/>
      <w:lvlJc w:val="left"/>
      <w:pPr>
        <w:tabs>
          <w:tab w:val="num" w:pos="463"/>
        </w:tabs>
        <w:ind w:left="786" w:hanging="360"/>
      </w:pPr>
      <w:rPr>
        <w:rFonts w:asciiTheme="minorHAnsi" w:eastAsia="Times New Roman" w:hAnsiTheme="minorHAnsi" w:cstheme="minorHAnsi" w:hint="default"/>
        <w:dstrike w:val="0"/>
      </w:rPr>
    </w:lvl>
    <w:lvl w:ilvl="1" w:tplc="9070A82A">
      <w:start w:val="2"/>
      <w:numFmt w:val="decimal"/>
      <w:lvlText w:val="%2."/>
      <w:lvlJc w:val="left"/>
      <w:pPr>
        <w:tabs>
          <w:tab w:val="num" w:pos="2859"/>
        </w:tabs>
        <w:ind w:left="2859" w:hanging="360"/>
      </w:pPr>
      <w:rPr>
        <w:rFonts w:hint="default"/>
        <w:color w:val="auto"/>
      </w:rPr>
    </w:lvl>
    <w:lvl w:ilvl="2" w:tplc="0415001B" w:tentative="1">
      <w:start w:val="1"/>
      <w:numFmt w:val="lowerRoman"/>
      <w:lvlText w:val="%3."/>
      <w:lvlJc w:val="right"/>
      <w:pPr>
        <w:tabs>
          <w:tab w:val="num" w:pos="3579"/>
        </w:tabs>
        <w:ind w:left="3579" w:hanging="180"/>
      </w:pPr>
    </w:lvl>
    <w:lvl w:ilvl="3" w:tplc="0415000F" w:tentative="1">
      <w:start w:val="1"/>
      <w:numFmt w:val="decimal"/>
      <w:lvlText w:val="%4."/>
      <w:lvlJc w:val="left"/>
      <w:pPr>
        <w:tabs>
          <w:tab w:val="num" w:pos="4299"/>
        </w:tabs>
        <w:ind w:left="4299" w:hanging="360"/>
      </w:pPr>
    </w:lvl>
    <w:lvl w:ilvl="4" w:tplc="04150019" w:tentative="1">
      <w:start w:val="1"/>
      <w:numFmt w:val="lowerLetter"/>
      <w:lvlText w:val="%5."/>
      <w:lvlJc w:val="left"/>
      <w:pPr>
        <w:tabs>
          <w:tab w:val="num" w:pos="5019"/>
        </w:tabs>
        <w:ind w:left="5019" w:hanging="360"/>
      </w:pPr>
    </w:lvl>
    <w:lvl w:ilvl="5" w:tplc="0415001B" w:tentative="1">
      <w:start w:val="1"/>
      <w:numFmt w:val="lowerRoman"/>
      <w:lvlText w:val="%6."/>
      <w:lvlJc w:val="right"/>
      <w:pPr>
        <w:tabs>
          <w:tab w:val="num" w:pos="5739"/>
        </w:tabs>
        <w:ind w:left="5739" w:hanging="180"/>
      </w:pPr>
    </w:lvl>
    <w:lvl w:ilvl="6" w:tplc="0415000F" w:tentative="1">
      <w:start w:val="1"/>
      <w:numFmt w:val="decimal"/>
      <w:lvlText w:val="%7."/>
      <w:lvlJc w:val="left"/>
      <w:pPr>
        <w:tabs>
          <w:tab w:val="num" w:pos="6459"/>
        </w:tabs>
        <w:ind w:left="6459" w:hanging="360"/>
      </w:pPr>
    </w:lvl>
    <w:lvl w:ilvl="7" w:tplc="04150019" w:tentative="1">
      <w:start w:val="1"/>
      <w:numFmt w:val="lowerLetter"/>
      <w:lvlText w:val="%8."/>
      <w:lvlJc w:val="left"/>
      <w:pPr>
        <w:tabs>
          <w:tab w:val="num" w:pos="7179"/>
        </w:tabs>
        <w:ind w:left="7179" w:hanging="360"/>
      </w:pPr>
    </w:lvl>
    <w:lvl w:ilvl="8" w:tplc="0415001B" w:tentative="1">
      <w:start w:val="1"/>
      <w:numFmt w:val="lowerRoman"/>
      <w:lvlText w:val="%9."/>
      <w:lvlJc w:val="right"/>
      <w:pPr>
        <w:tabs>
          <w:tab w:val="num" w:pos="7899"/>
        </w:tabs>
        <w:ind w:left="7899" w:hanging="180"/>
      </w:pPr>
    </w:lvl>
  </w:abstractNum>
  <w:abstractNum w:abstractNumId="2">
    <w:nsid w:val="01874EC4"/>
    <w:multiLevelType w:val="hybridMultilevel"/>
    <w:tmpl w:val="CF3CE8D0"/>
    <w:lvl w:ilvl="0" w:tplc="20F6EB50">
      <w:start w:val="1"/>
      <w:numFmt w:val="decimal"/>
      <w:lvlText w:val="%1."/>
      <w:lvlJc w:val="left"/>
      <w:pPr>
        <w:ind w:left="720" w:hanging="360"/>
      </w:pPr>
      <w:rPr>
        <w:b w:val="0"/>
        <w:i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3D81518"/>
    <w:multiLevelType w:val="hybridMultilevel"/>
    <w:tmpl w:val="AE9E5966"/>
    <w:lvl w:ilvl="0" w:tplc="04150011">
      <w:start w:val="1"/>
      <w:numFmt w:val="decimal"/>
      <w:lvlText w:val="%1)"/>
      <w:lvlJc w:val="left"/>
      <w:pPr>
        <w:ind w:left="1425" w:hanging="360"/>
      </w:pPr>
      <w:rPr>
        <w:rFonts w:hint="default"/>
        <w:color w:val="auto"/>
        <w:sz w:val="22"/>
        <w:szCs w:val="22"/>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4">
    <w:nsid w:val="0A313B47"/>
    <w:multiLevelType w:val="hybridMultilevel"/>
    <w:tmpl w:val="A6581D56"/>
    <w:lvl w:ilvl="0" w:tplc="ED1AC404">
      <w:start w:val="1"/>
      <w:numFmt w:val="decimal"/>
      <w:lvlText w:val="%1."/>
      <w:lvlJc w:val="left"/>
      <w:pPr>
        <w:tabs>
          <w:tab w:val="num" w:pos="4860"/>
        </w:tabs>
        <w:ind w:left="4860" w:hanging="360"/>
      </w:pPr>
      <w:rPr>
        <w:rFonts w:eastAsia="Bookman Old Style" w:cs="Bookman Old Style" w:hint="default"/>
        <w:b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34F02452">
      <w:start w:val="1"/>
      <w:numFmt w:val="decimal"/>
      <w:lvlText w:val="%8)"/>
      <w:lvlJc w:val="left"/>
      <w:pPr>
        <w:tabs>
          <w:tab w:val="num" w:pos="6120"/>
        </w:tabs>
        <w:ind w:left="6120" w:hanging="720"/>
      </w:pPr>
      <w:rPr>
        <w:rFonts w:hint="default"/>
      </w:rPr>
    </w:lvl>
    <w:lvl w:ilvl="8" w:tplc="0415001B" w:tentative="1">
      <w:start w:val="1"/>
      <w:numFmt w:val="lowerRoman"/>
      <w:lvlText w:val="%9."/>
      <w:lvlJc w:val="right"/>
      <w:pPr>
        <w:tabs>
          <w:tab w:val="num" w:pos="6480"/>
        </w:tabs>
        <w:ind w:left="6480" w:hanging="180"/>
      </w:pPr>
    </w:lvl>
  </w:abstractNum>
  <w:abstractNum w:abstractNumId="5">
    <w:nsid w:val="107A55C3"/>
    <w:multiLevelType w:val="hybridMultilevel"/>
    <w:tmpl w:val="A516C8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27A5BC9"/>
    <w:multiLevelType w:val="hybridMultilevel"/>
    <w:tmpl w:val="C9624C2C"/>
    <w:lvl w:ilvl="0" w:tplc="A308E240">
      <w:start w:val="11"/>
      <w:numFmt w:val="decimal"/>
      <w:lvlText w:val="%1."/>
      <w:lvlJc w:val="left"/>
      <w:pPr>
        <w:ind w:left="720" w:hanging="360"/>
      </w:pPr>
      <w:rPr>
        <w:rFonts w:hint="default"/>
        <w:b w:val="0"/>
        <w:i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05858FE"/>
    <w:multiLevelType w:val="hybridMultilevel"/>
    <w:tmpl w:val="6968343A"/>
    <w:lvl w:ilvl="0" w:tplc="1FEA986E">
      <w:start w:val="1"/>
      <w:numFmt w:val="decimal"/>
      <w:lvlText w:val="%1)"/>
      <w:lvlJc w:val="left"/>
      <w:pPr>
        <w:ind w:left="1781" w:hanging="360"/>
      </w:pPr>
      <w:rPr>
        <w:rFonts w:asciiTheme="minorHAnsi" w:eastAsia="Lucida Sans Unicode" w:hAnsiTheme="minorHAnsi" w:cstheme="minorHAnsi" w:hint="default"/>
        <w:i w:val="0"/>
        <w:sz w:val="22"/>
        <w:szCs w:val="22"/>
      </w:rPr>
    </w:lvl>
    <w:lvl w:ilvl="1" w:tplc="04150019" w:tentative="1">
      <w:start w:val="1"/>
      <w:numFmt w:val="lowerLetter"/>
      <w:lvlText w:val="%2."/>
      <w:lvlJc w:val="left"/>
      <w:pPr>
        <w:ind w:left="2501" w:hanging="360"/>
      </w:pPr>
    </w:lvl>
    <w:lvl w:ilvl="2" w:tplc="0415001B" w:tentative="1">
      <w:start w:val="1"/>
      <w:numFmt w:val="lowerRoman"/>
      <w:lvlText w:val="%3."/>
      <w:lvlJc w:val="right"/>
      <w:pPr>
        <w:ind w:left="3221" w:hanging="180"/>
      </w:pPr>
    </w:lvl>
    <w:lvl w:ilvl="3" w:tplc="0415000F" w:tentative="1">
      <w:start w:val="1"/>
      <w:numFmt w:val="decimal"/>
      <w:lvlText w:val="%4."/>
      <w:lvlJc w:val="left"/>
      <w:pPr>
        <w:ind w:left="3941" w:hanging="360"/>
      </w:pPr>
    </w:lvl>
    <w:lvl w:ilvl="4" w:tplc="04150019" w:tentative="1">
      <w:start w:val="1"/>
      <w:numFmt w:val="lowerLetter"/>
      <w:lvlText w:val="%5."/>
      <w:lvlJc w:val="left"/>
      <w:pPr>
        <w:ind w:left="4661" w:hanging="360"/>
      </w:pPr>
    </w:lvl>
    <w:lvl w:ilvl="5" w:tplc="0415001B" w:tentative="1">
      <w:start w:val="1"/>
      <w:numFmt w:val="lowerRoman"/>
      <w:lvlText w:val="%6."/>
      <w:lvlJc w:val="right"/>
      <w:pPr>
        <w:ind w:left="5381" w:hanging="180"/>
      </w:pPr>
    </w:lvl>
    <w:lvl w:ilvl="6" w:tplc="0415000F" w:tentative="1">
      <w:start w:val="1"/>
      <w:numFmt w:val="decimal"/>
      <w:lvlText w:val="%7."/>
      <w:lvlJc w:val="left"/>
      <w:pPr>
        <w:ind w:left="6101" w:hanging="360"/>
      </w:pPr>
    </w:lvl>
    <w:lvl w:ilvl="7" w:tplc="04150019" w:tentative="1">
      <w:start w:val="1"/>
      <w:numFmt w:val="lowerLetter"/>
      <w:lvlText w:val="%8."/>
      <w:lvlJc w:val="left"/>
      <w:pPr>
        <w:ind w:left="6821" w:hanging="360"/>
      </w:pPr>
    </w:lvl>
    <w:lvl w:ilvl="8" w:tplc="0415001B" w:tentative="1">
      <w:start w:val="1"/>
      <w:numFmt w:val="lowerRoman"/>
      <w:lvlText w:val="%9."/>
      <w:lvlJc w:val="right"/>
      <w:pPr>
        <w:ind w:left="7541" w:hanging="180"/>
      </w:pPr>
    </w:lvl>
  </w:abstractNum>
  <w:abstractNum w:abstractNumId="8">
    <w:nsid w:val="31A23F5F"/>
    <w:multiLevelType w:val="hybridMultilevel"/>
    <w:tmpl w:val="17BC10C4"/>
    <w:lvl w:ilvl="0" w:tplc="AB8CBE2C">
      <w:start w:val="1"/>
      <w:numFmt w:val="decimal"/>
      <w:lvlText w:val="%1)"/>
      <w:lvlJc w:val="left"/>
      <w:pPr>
        <w:ind w:left="720" w:hanging="360"/>
      </w:pPr>
      <w:rPr>
        <w:rFonts w:asciiTheme="minorHAnsi" w:hAnsiTheme="minorHAnsi" w:cstheme="minorHAnsi" w:hint="default"/>
        <w:b w:val="0"/>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D55DF0"/>
    <w:multiLevelType w:val="hybridMultilevel"/>
    <w:tmpl w:val="30B63E76"/>
    <w:lvl w:ilvl="0" w:tplc="902A4264">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3BA558B2"/>
    <w:multiLevelType w:val="hybridMultilevel"/>
    <w:tmpl w:val="4D90242E"/>
    <w:lvl w:ilvl="0" w:tplc="4B5EBE74">
      <w:start w:val="1"/>
      <w:numFmt w:val="decimal"/>
      <w:lvlText w:val="%1)"/>
      <w:lvlJc w:val="left"/>
      <w:pPr>
        <w:ind w:left="1064" w:hanging="360"/>
      </w:pPr>
      <w:rPr>
        <w:rFonts w:hint="default"/>
        <w:b w:val="0"/>
      </w:rPr>
    </w:lvl>
    <w:lvl w:ilvl="1" w:tplc="04150019" w:tentative="1">
      <w:start w:val="1"/>
      <w:numFmt w:val="lowerLetter"/>
      <w:lvlText w:val="%2."/>
      <w:lvlJc w:val="left"/>
      <w:pPr>
        <w:ind w:left="1784" w:hanging="360"/>
      </w:pPr>
    </w:lvl>
    <w:lvl w:ilvl="2" w:tplc="0415001B" w:tentative="1">
      <w:start w:val="1"/>
      <w:numFmt w:val="lowerRoman"/>
      <w:lvlText w:val="%3."/>
      <w:lvlJc w:val="right"/>
      <w:pPr>
        <w:ind w:left="2504" w:hanging="180"/>
      </w:pPr>
    </w:lvl>
    <w:lvl w:ilvl="3" w:tplc="0415000F" w:tentative="1">
      <w:start w:val="1"/>
      <w:numFmt w:val="decimal"/>
      <w:lvlText w:val="%4."/>
      <w:lvlJc w:val="left"/>
      <w:pPr>
        <w:ind w:left="3224" w:hanging="360"/>
      </w:pPr>
    </w:lvl>
    <w:lvl w:ilvl="4" w:tplc="04150019" w:tentative="1">
      <w:start w:val="1"/>
      <w:numFmt w:val="lowerLetter"/>
      <w:lvlText w:val="%5."/>
      <w:lvlJc w:val="left"/>
      <w:pPr>
        <w:ind w:left="3944" w:hanging="360"/>
      </w:pPr>
    </w:lvl>
    <w:lvl w:ilvl="5" w:tplc="0415001B" w:tentative="1">
      <w:start w:val="1"/>
      <w:numFmt w:val="lowerRoman"/>
      <w:lvlText w:val="%6."/>
      <w:lvlJc w:val="right"/>
      <w:pPr>
        <w:ind w:left="4664" w:hanging="180"/>
      </w:pPr>
    </w:lvl>
    <w:lvl w:ilvl="6" w:tplc="0415000F" w:tentative="1">
      <w:start w:val="1"/>
      <w:numFmt w:val="decimal"/>
      <w:lvlText w:val="%7."/>
      <w:lvlJc w:val="left"/>
      <w:pPr>
        <w:ind w:left="5384" w:hanging="360"/>
      </w:pPr>
    </w:lvl>
    <w:lvl w:ilvl="7" w:tplc="04150019" w:tentative="1">
      <w:start w:val="1"/>
      <w:numFmt w:val="lowerLetter"/>
      <w:lvlText w:val="%8."/>
      <w:lvlJc w:val="left"/>
      <w:pPr>
        <w:ind w:left="6104" w:hanging="360"/>
      </w:pPr>
    </w:lvl>
    <w:lvl w:ilvl="8" w:tplc="0415001B" w:tentative="1">
      <w:start w:val="1"/>
      <w:numFmt w:val="lowerRoman"/>
      <w:lvlText w:val="%9."/>
      <w:lvlJc w:val="right"/>
      <w:pPr>
        <w:ind w:left="6824" w:hanging="180"/>
      </w:pPr>
    </w:lvl>
  </w:abstractNum>
  <w:abstractNum w:abstractNumId="11">
    <w:nsid w:val="3F49078E"/>
    <w:multiLevelType w:val="hybridMultilevel"/>
    <w:tmpl w:val="A1DAAF02"/>
    <w:lvl w:ilvl="0" w:tplc="272AD1B8">
      <w:start w:val="1"/>
      <w:numFmt w:val="decimal"/>
      <w:lvlText w:val="%1."/>
      <w:lvlJc w:val="left"/>
      <w:pPr>
        <w:tabs>
          <w:tab w:val="num" w:pos="360"/>
        </w:tabs>
        <w:ind w:left="360" w:hanging="360"/>
      </w:pPr>
      <w:rPr>
        <w:rFonts w:asciiTheme="minorHAnsi" w:hAnsiTheme="minorHAnsi" w:cstheme="minorHAnsi" w:hint="default"/>
        <w:dstrike w:val="0"/>
        <w:color w:val="auto"/>
      </w:rPr>
    </w:lvl>
    <w:lvl w:ilvl="1" w:tplc="4FEEC734">
      <w:start w:val="1"/>
      <w:numFmt w:val="decimal"/>
      <w:lvlText w:val="%2)"/>
      <w:lvlJc w:val="left"/>
      <w:pPr>
        <w:tabs>
          <w:tab w:val="num" w:pos="1080"/>
        </w:tabs>
        <w:ind w:left="1080" w:hanging="360"/>
      </w:pPr>
      <w:rPr>
        <w:rFonts w:asciiTheme="minorHAnsi" w:eastAsia="Times New Roman" w:hAnsiTheme="minorHAnsi" w:cstheme="minorHAnsi" w:hint="default"/>
        <w:strike w:val="0"/>
        <w:dstrike w:val="0"/>
        <w:sz w:val="24"/>
        <w:szCs w:val="24"/>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
    <w:nsid w:val="419E08F6"/>
    <w:multiLevelType w:val="hybridMultilevel"/>
    <w:tmpl w:val="D110D3A8"/>
    <w:lvl w:ilvl="0" w:tplc="FA842DB0">
      <w:start w:val="1"/>
      <w:numFmt w:val="decimal"/>
      <w:lvlText w:val="%1."/>
      <w:lvlJc w:val="left"/>
      <w:pPr>
        <w:tabs>
          <w:tab w:val="num" w:pos="720"/>
        </w:tabs>
        <w:ind w:left="720" w:hanging="36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4C9C3F98"/>
    <w:multiLevelType w:val="hybridMultilevel"/>
    <w:tmpl w:val="940ADE58"/>
    <w:lvl w:ilvl="0" w:tplc="87B82776">
      <w:start w:val="1"/>
      <w:numFmt w:val="decimal"/>
      <w:lvlText w:val="%1."/>
      <w:lvlJc w:val="left"/>
      <w:pPr>
        <w:tabs>
          <w:tab w:val="num" w:pos="720"/>
        </w:tabs>
        <w:ind w:left="720" w:hanging="360"/>
      </w:pPr>
      <w:rPr>
        <w:rFonts w:hint="default"/>
        <w:d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4EF96DDD"/>
    <w:multiLevelType w:val="hybridMultilevel"/>
    <w:tmpl w:val="1D4690C2"/>
    <w:lvl w:ilvl="0" w:tplc="403CAB94">
      <w:start w:val="1"/>
      <w:numFmt w:val="decimal"/>
      <w:lvlText w:val="%1)"/>
      <w:lvlJc w:val="left"/>
      <w:pPr>
        <w:ind w:left="1425" w:hanging="360"/>
      </w:pPr>
      <w:rPr>
        <w:rFonts w:ascii="Calibri" w:hAnsi="Calibri" w:cs="Calibri" w:hint="default"/>
        <w:strike w:val="0"/>
        <w:color w:val="auto"/>
        <w:sz w:val="22"/>
        <w:szCs w:val="22"/>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15">
    <w:nsid w:val="4FF10B90"/>
    <w:multiLevelType w:val="hybridMultilevel"/>
    <w:tmpl w:val="071E49AA"/>
    <w:lvl w:ilvl="0" w:tplc="752C7DDE">
      <w:start w:val="1"/>
      <w:numFmt w:val="decimal"/>
      <w:lvlText w:val="%1."/>
      <w:lvlJc w:val="left"/>
      <w:pPr>
        <w:ind w:left="360" w:hanging="360"/>
      </w:pPr>
      <w:rPr>
        <w:rFonts w:asciiTheme="minorHAnsi" w:hAnsiTheme="minorHAnsi" w:cstheme="minorHAnsi" w:hint="default"/>
        <w:b w:val="0"/>
        <w:strike w:val="0"/>
        <w:color w:val="auto"/>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561C4409"/>
    <w:multiLevelType w:val="hybridMultilevel"/>
    <w:tmpl w:val="EA78B556"/>
    <w:lvl w:ilvl="0" w:tplc="248A4B4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7">
    <w:nsid w:val="5AF35EBE"/>
    <w:multiLevelType w:val="hybridMultilevel"/>
    <w:tmpl w:val="4D761460"/>
    <w:lvl w:ilvl="0" w:tplc="04B85AAA">
      <w:start w:val="1"/>
      <w:numFmt w:val="decimal"/>
      <w:lvlText w:val="%1)"/>
      <w:lvlJc w:val="left"/>
      <w:pPr>
        <w:ind w:left="928" w:hanging="360"/>
      </w:pPr>
      <w:rPr>
        <w:rFonts w:ascii="Calibri" w:hAnsi="Calibri" w:cs="Calibri" w:hint="default"/>
        <w:color w:val="auto"/>
        <w:sz w:val="24"/>
        <w:szCs w:val="24"/>
      </w:rPr>
    </w:lvl>
    <w:lvl w:ilvl="1" w:tplc="04150019">
      <w:start w:val="1"/>
      <w:numFmt w:val="lowerLetter"/>
      <w:lvlText w:val="%2."/>
      <w:lvlJc w:val="left"/>
      <w:pPr>
        <w:ind w:left="786" w:hanging="360"/>
      </w:pPr>
    </w:lvl>
    <w:lvl w:ilvl="2" w:tplc="0415001B">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8">
    <w:nsid w:val="5FB97864"/>
    <w:multiLevelType w:val="hybridMultilevel"/>
    <w:tmpl w:val="B9F2F926"/>
    <w:lvl w:ilvl="0" w:tplc="CCB6F394">
      <w:start w:val="1"/>
      <w:numFmt w:val="decimal"/>
      <w:lvlText w:val="%1."/>
      <w:lvlJc w:val="left"/>
      <w:pPr>
        <w:tabs>
          <w:tab w:val="num" w:pos="420"/>
        </w:tabs>
        <w:ind w:left="420" w:hanging="420"/>
      </w:pPr>
      <w:rPr>
        <w:rFonts w:eastAsia="Bookman Old Style" w:hint="default"/>
        <w:b w:val="0"/>
        <w:i w:val="0"/>
        <w:dstrike w:val="0"/>
        <w:sz w:val="22"/>
        <w:szCs w:val="22"/>
      </w:rPr>
    </w:lvl>
    <w:lvl w:ilvl="1" w:tplc="BC84BC8C">
      <w:start w:val="1"/>
      <w:numFmt w:val="decimal"/>
      <w:lvlText w:val="%2)"/>
      <w:lvlJc w:val="left"/>
      <w:pPr>
        <w:tabs>
          <w:tab w:val="num" w:pos="360"/>
        </w:tabs>
        <w:ind w:left="360" w:hanging="360"/>
      </w:pPr>
      <w:rPr>
        <w:rFonts w:ascii="Times New Roman" w:eastAsia="Times New Roman" w:hAnsi="Times New Roman" w:cs="Times New Roman" w:hint="default"/>
        <w:sz w:val="22"/>
        <w:szCs w:val="22"/>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61704790"/>
    <w:multiLevelType w:val="hybridMultilevel"/>
    <w:tmpl w:val="EB8CD960"/>
    <w:lvl w:ilvl="0" w:tplc="CCD48490">
      <w:start w:val="1"/>
      <w:numFmt w:val="decimal"/>
      <w:lvlText w:val="%1)"/>
      <w:lvlJc w:val="left"/>
      <w:pPr>
        <w:ind w:left="720" w:hanging="360"/>
      </w:pPr>
      <w:rPr>
        <w:rFonts w:asciiTheme="minorHAnsi" w:hAnsiTheme="minorHAnsi" w:cstheme="minorHAnsi" w:hint="default"/>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71B3A4F"/>
    <w:multiLevelType w:val="hybridMultilevel"/>
    <w:tmpl w:val="316C6378"/>
    <w:lvl w:ilvl="0" w:tplc="5E848CF6">
      <w:start w:val="1"/>
      <w:numFmt w:val="decimal"/>
      <w:lvlText w:val="%1."/>
      <w:lvlJc w:val="left"/>
      <w:pPr>
        <w:ind w:left="3600" w:hanging="360"/>
      </w:pPr>
      <w:rPr>
        <w:rFonts w:hint="default"/>
        <w:color w:val="auto"/>
      </w:rPr>
    </w:lvl>
    <w:lvl w:ilvl="1" w:tplc="04150019" w:tentative="1">
      <w:start w:val="1"/>
      <w:numFmt w:val="lowerLetter"/>
      <w:lvlText w:val="%2."/>
      <w:lvlJc w:val="left"/>
      <w:pPr>
        <w:ind w:left="4320" w:hanging="360"/>
      </w:pPr>
    </w:lvl>
    <w:lvl w:ilvl="2" w:tplc="0415001B" w:tentative="1">
      <w:start w:val="1"/>
      <w:numFmt w:val="lowerRoman"/>
      <w:lvlText w:val="%3."/>
      <w:lvlJc w:val="right"/>
      <w:pPr>
        <w:ind w:left="5040" w:hanging="180"/>
      </w:pPr>
    </w:lvl>
    <w:lvl w:ilvl="3" w:tplc="0415000F" w:tentative="1">
      <w:start w:val="1"/>
      <w:numFmt w:val="decimal"/>
      <w:lvlText w:val="%4."/>
      <w:lvlJc w:val="left"/>
      <w:pPr>
        <w:ind w:left="5760" w:hanging="360"/>
      </w:pPr>
    </w:lvl>
    <w:lvl w:ilvl="4" w:tplc="04150019" w:tentative="1">
      <w:start w:val="1"/>
      <w:numFmt w:val="lowerLetter"/>
      <w:lvlText w:val="%5."/>
      <w:lvlJc w:val="left"/>
      <w:pPr>
        <w:ind w:left="6480" w:hanging="360"/>
      </w:pPr>
    </w:lvl>
    <w:lvl w:ilvl="5" w:tplc="0415001B" w:tentative="1">
      <w:start w:val="1"/>
      <w:numFmt w:val="lowerRoman"/>
      <w:lvlText w:val="%6."/>
      <w:lvlJc w:val="right"/>
      <w:pPr>
        <w:ind w:left="7200" w:hanging="180"/>
      </w:pPr>
    </w:lvl>
    <w:lvl w:ilvl="6" w:tplc="0415000F" w:tentative="1">
      <w:start w:val="1"/>
      <w:numFmt w:val="decimal"/>
      <w:lvlText w:val="%7."/>
      <w:lvlJc w:val="left"/>
      <w:pPr>
        <w:ind w:left="7920" w:hanging="360"/>
      </w:pPr>
    </w:lvl>
    <w:lvl w:ilvl="7" w:tplc="04150019" w:tentative="1">
      <w:start w:val="1"/>
      <w:numFmt w:val="lowerLetter"/>
      <w:lvlText w:val="%8."/>
      <w:lvlJc w:val="left"/>
      <w:pPr>
        <w:ind w:left="8640" w:hanging="360"/>
      </w:pPr>
    </w:lvl>
    <w:lvl w:ilvl="8" w:tplc="0415001B" w:tentative="1">
      <w:start w:val="1"/>
      <w:numFmt w:val="lowerRoman"/>
      <w:lvlText w:val="%9."/>
      <w:lvlJc w:val="right"/>
      <w:pPr>
        <w:ind w:left="9360" w:hanging="180"/>
      </w:pPr>
    </w:lvl>
  </w:abstractNum>
  <w:abstractNum w:abstractNumId="21">
    <w:nsid w:val="687E6C8F"/>
    <w:multiLevelType w:val="hybridMultilevel"/>
    <w:tmpl w:val="09682B32"/>
    <w:lvl w:ilvl="0" w:tplc="65D2C298">
      <w:start w:val="1"/>
      <w:numFmt w:val="decimal"/>
      <w:lvlText w:val="%1."/>
      <w:lvlJc w:val="left"/>
      <w:pPr>
        <w:tabs>
          <w:tab w:val="num" w:pos="360"/>
        </w:tabs>
        <w:ind w:left="360" w:hanging="360"/>
      </w:pPr>
      <w:rPr>
        <w:rFonts w:hint="default"/>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6DBF1A7E"/>
    <w:multiLevelType w:val="hybridMultilevel"/>
    <w:tmpl w:val="DBF007F8"/>
    <w:lvl w:ilvl="0" w:tplc="272AD1B8">
      <w:start w:val="1"/>
      <w:numFmt w:val="decimal"/>
      <w:lvlText w:val="%1."/>
      <w:lvlJc w:val="left"/>
      <w:pPr>
        <w:ind w:left="1065" w:hanging="360"/>
      </w:pPr>
      <w:rPr>
        <w:rFonts w:asciiTheme="minorHAnsi" w:hAnsiTheme="minorHAnsi" w:cstheme="minorHAnsi" w:hint="default"/>
        <w:b w:val="0"/>
        <w:i w:val="0"/>
        <w:strike w:val="0"/>
        <w:dstrike w:val="0"/>
        <w:color w:val="auto"/>
        <w:sz w:val="22"/>
        <w:szCs w:val="22"/>
      </w:rPr>
    </w:lvl>
    <w:lvl w:ilvl="1" w:tplc="04150019">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3">
    <w:nsid w:val="6DD42B19"/>
    <w:multiLevelType w:val="hybridMultilevel"/>
    <w:tmpl w:val="0CFECE44"/>
    <w:lvl w:ilvl="0" w:tplc="CD408A9C">
      <w:start w:val="2"/>
      <w:numFmt w:val="decimal"/>
      <w:pStyle w:val="Nagwek1"/>
      <w:lvlText w:val="%1)"/>
      <w:lvlJc w:val="left"/>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4">
    <w:nsid w:val="74B04A78"/>
    <w:multiLevelType w:val="hybridMultilevel"/>
    <w:tmpl w:val="C316B126"/>
    <w:lvl w:ilvl="0" w:tplc="7D88299E">
      <w:start w:val="1"/>
      <w:numFmt w:val="lowerLetter"/>
      <w:lvlText w:val="%1)"/>
      <w:lvlJc w:val="left"/>
      <w:pPr>
        <w:ind w:left="1425" w:hanging="360"/>
      </w:pPr>
      <w:rPr>
        <w:rFonts w:hint="default"/>
        <w:color w:val="auto"/>
        <w:sz w:val="22"/>
        <w:szCs w:val="22"/>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num w:numId="1">
    <w:abstractNumId w:val="21"/>
  </w:num>
  <w:num w:numId="2">
    <w:abstractNumId w:val="11"/>
  </w:num>
  <w:num w:numId="3">
    <w:abstractNumId w:val="23"/>
  </w:num>
  <w:num w:numId="4">
    <w:abstractNumId w:val="4"/>
  </w:num>
  <w:num w:numId="5">
    <w:abstractNumId w:val="18"/>
  </w:num>
  <w:num w:numId="6">
    <w:abstractNumId w:val="13"/>
  </w:num>
  <w:num w:numId="7">
    <w:abstractNumId w:val="9"/>
  </w:num>
  <w:num w:numId="8">
    <w:abstractNumId w:val="1"/>
  </w:num>
  <w:num w:numId="9">
    <w:abstractNumId w:val="12"/>
  </w:num>
  <w:num w:numId="10">
    <w:abstractNumId w:val="5"/>
  </w:num>
  <w:num w:numId="11">
    <w:abstractNumId w:val="16"/>
  </w:num>
  <w:num w:numId="12">
    <w:abstractNumId w:val="17"/>
  </w:num>
  <w:num w:numId="13">
    <w:abstractNumId w:val="19"/>
  </w:num>
  <w:num w:numId="14">
    <w:abstractNumId w:val="2"/>
  </w:num>
  <w:num w:numId="15">
    <w:abstractNumId w:val="20"/>
  </w:num>
  <w:num w:numId="16">
    <w:abstractNumId w:val="10"/>
  </w:num>
  <w:num w:numId="17">
    <w:abstractNumId w:val="15"/>
  </w:num>
  <w:num w:numId="18">
    <w:abstractNumId w:val="8"/>
  </w:num>
  <w:num w:numId="19">
    <w:abstractNumId w:val="7"/>
  </w:num>
  <w:num w:numId="20">
    <w:abstractNumId w:val="24"/>
  </w:num>
  <w:num w:numId="21">
    <w:abstractNumId w:val="14"/>
  </w:num>
  <w:num w:numId="22">
    <w:abstractNumId w:val="6"/>
  </w:num>
  <w:num w:numId="23">
    <w:abstractNumId w:val="22"/>
  </w:num>
  <w:num w:numId="24">
    <w:abstractNumId w:val="3"/>
  </w:num>
  <w:numIdMacAtCleanup w:val="21"/>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onika Michalska">
    <w15:presenceInfo w15:providerId="AD" w15:userId="S-1-5-21-879148283-1141351227-2954624519-1312"/>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5"/>
  <w:proofState w:spelling="clean"/>
  <w:stylePaneFormatFilter w:val="3F01"/>
  <w:defaultTabStop w:val="709"/>
  <w:hyphenationZone w:val="425"/>
  <w:characterSpacingControl w:val="doNotCompress"/>
  <w:hdrShapeDefaults>
    <o:shapedefaults v:ext="edit" spidmax="94210"/>
  </w:hdrShapeDefaults>
  <w:footnotePr>
    <w:footnote w:id="-1"/>
    <w:footnote w:id="0"/>
  </w:footnotePr>
  <w:endnotePr>
    <w:endnote w:id="-1"/>
    <w:endnote w:id="0"/>
  </w:endnotePr>
  <w:compat/>
  <w:rsids>
    <w:rsidRoot w:val="008D2BC0"/>
    <w:rsid w:val="000044A9"/>
    <w:rsid w:val="00004540"/>
    <w:rsid w:val="000051DC"/>
    <w:rsid w:val="00005BD9"/>
    <w:rsid w:val="00005DE6"/>
    <w:rsid w:val="000061BA"/>
    <w:rsid w:val="00007B04"/>
    <w:rsid w:val="000102F8"/>
    <w:rsid w:val="00011A43"/>
    <w:rsid w:val="000122B7"/>
    <w:rsid w:val="00013BAA"/>
    <w:rsid w:val="00014FC8"/>
    <w:rsid w:val="000158F1"/>
    <w:rsid w:val="000169BA"/>
    <w:rsid w:val="0001749F"/>
    <w:rsid w:val="00020BF8"/>
    <w:rsid w:val="00020CD5"/>
    <w:rsid w:val="000230CE"/>
    <w:rsid w:val="00023BEA"/>
    <w:rsid w:val="00023D76"/>
    <w:rsid w:val="00023F11"/>
    <w:rsid w:val="00024499"/>
    <w:rsid w:val="0002668C"/>
    <w:rsid w:val="0002692B"/>
    <w:rsid w:val="00027C0D"/>
    <w:rsid w:val="00027F47"/>
    <w:rsid w:val="00030C70"/>
    <w:rsid w:val="00031336"/>
    <w:rsid w:val="00031A94"/>
    <w:rsid w:val="00032B7E"/>
    <w:rsid w:val="00032C31"/>
    <w:rsid w:val="00032D9E"/>
    <w:rsid w:val="00033E4F"/>
    <w:rsid w:val="000340F5"/>
    <w:rsid w:val="000341A6"/>
    <w:rsid w:val="00034471"/>
    <w:rsid w:val="000368F4"/>
    <w:rsid w:val="00036C4E"/>
    <w:rsid w:val="000377C1"/>
    <w:rsid w:val="00041E31"/>
    <w:rsid w:val="00043FC7"/>
    <w:rsid w:val="0004452B"/>
    <w:rsid w:val="00044B8F"/>
    <w:rsid w:val="000450C0"/>
    <w:rsid w:val="000466D2"/>
    <w:rsid w:val="00051053"/>
    <w:rsid w:val="0005148E"/>
    <w:rsid w:val="000532F0"/>
    <w:rsid w:val="00053564"/>
    <w:rsid w:val="00055809"/>
    <w:rsid w:val="000604B6"/>
    <w:rsid w:val="000620F0"/>
    <w:rsid w:val="00062DE1"/>
    <w:rsid w:val="00063F37"/>
    <w:rsid w:val="00064AFC"/>
    <w:rsid w:val="00064D10"/>
    <w:rsid w:val="000656BC"/>
    <w:rsid w:val="00066EEE"/>
    <w:rsid w:val="0006767A"/>
    <w:rsid w:val="00070D4A"/>
    <w:rsid w:val="0007153D"/>
    <w:rsid w:val="00072C48"/>
    <w:rsid w:val="000744BC"/>
    <w:rsid w:val="000761A2"/>
    <w:rsid w:val="00077C92"/>
    <w:rsid w:val="00077CE1"/>
    <w:rsid w:val="00080B02"/>
    <w:rsid w:val="00083587"/>
    <w:rsid w:val="000841EA"/>
    <w:rsid w:val="0008577C"/>
    <w:rsid w:val="000867FA"/>
    <w:rsid w:val="00087B2E"/>
    <w:rsid w:val="00090D92"/>
    <w:rsid w:val="000910E6"/>
    <w:rsid w:val="000916AE"/>
    <w:rsid w:val="0009171A"/>
    <w:rsid w:val="000918F5"/>
    <w:rsid w:val="00094270"/>
    <w:rsid w:val="00096232"/>
    <w:rsid w:val="00096BE7"/>
    <w:rsid w:val="00097E18"/>
    <w:rsid w:val="000A122C"/>
    <w:rsid w:val="000A16B0"/>
    <w:rsid w:val="000A35F4"/>
    <w:rsid w:val="000A44DD"/>
    <w:rsid w:val="000A5067"/>
    <w:rsid w:val="000A55E8"/>
    <w:rsid w:val="000A6390"/>
    <w:rsid w:val="000B021C"/>
    <w:rsid w:val="000B0B22"/>
    <w:rsid w:val="000B154B"/>
    <w:rsid w:val="000B2C2A"/>
    <w:rsid w:val="000B50DF"/>
    <w:rsid w:val="000B57CB"/>
    <w:rsid w:val="000B7330"/>
    <w:rsid w:val="000B7EDA"/>
    <w:rsid w:val="000C0053"/>
    <w:rsid w:val="000C0987"/>
    <w:rsid w:val="000C139C"/>
    <w:rsid w:val="000C2A6F"/>
    <w:rsid w:val="000C4B5E"/>
    <w:rsid w:val="000C55DE"/>
    <w:rsid w:val="000C5EB2"/>
    <w:rsid w:val="000C5F2C"/>
    <w:rsid w:val="000D13DF"/>
    <w:rsid w:val="000D24A6"/>
    <w:rsid w:val="000D3490"/>
    <w:rsid w:val="000D3760"/>
    <w:rsid w:val="000D7D2C"/>
    <w:rsid w:val="000E0B46"/>
    <w:rsid w:val="000E0FEF"/>
    <w:rsid w:val="000E32ED"/>
    <w:rsid w:val="000E3505"/>
    <w:rsid w:val="000E37A1"/>
    <w:rsid w:val="000E458B"/>
    <w:rsid w:val="000E55B9"/>
    <w:rsid w:val="000E5D14"/>
    <w:rsid w:val="000E6464"/>
    <w:rsid w:val="000E7027"/>
    <w:rsid w:val="000E7D5C"/>
    <w:rsid w:val="000F0017"/>
    <w:rsid w:val="000F0B71"/>
    <w:rsid w:val="000F0FD9"/>
    <w:rsid w:val="000F1C23"/>
    <w:rsid w:val="000F2321"/>
    <w:rsid w:val="000F32C3"/>
    <w:rsid w:val="000F3658"/>
    <w:rsid w:val="000F3BC3"/>
    <w:rsid w:val="000F45E5"/>
    <w:rsid w:val="000F5A9E"/>
    <w:rsid w:val="000F68FD"/>
    <w:rsid w:val="000F6FF6"/>
    <w:rsid w:val="000F6FF8"/>
    <w:rsid w:val="000F70DF"/>
    <w:rsid w:val="001008F5"/>
    <w:rsid w:val="00101E34"/>
    <w:rsid w:val="001021C3"/>
    <w:rsid w:val="00103980"/>
    <w:rsid w:val="00107E65"/>
    <w:rsid w:val="001105FE"/>
    <w:rsid w:val="00110EC3"/>
    <w:rsid w:val="00111610"/>
    <w:rsid w:val="00112E5B"/>
    <w:rsid w:val="00115E52"/>
    <w:rsid w:val="00116F20"/>
    <w:rsid w:val="0012263D"/>
    <w:rsid w:val="00122E97"/>
    <w:rsid w:val="0012636E"/>
    <w:rsid w:val="00130797"/>
    <w:rsid w:val="001319A9"/>
    <w:rsid w:val="001321A0"/>
    <w:rsid w:val="001326F3"/>
    <w:rsid w:val="001341F8"/>
    <w:rsid w:val="00135A4F"/>
    <w:rsid w:val="00137FD6"/>
    <w:rsid w:val="001401B1"/>
    <w:rsid w:val="0014177E"/>
    <w:rsid w:val="00141B1E"/>
    <w:rsid w:val="00141CC7"/>
    <w:rsid w:val="00141D4E"/>
    <w:rsid w:val="00143E5D"/>
    <w:rsid w:val="00146308"/>
    <w:rsid w:val="00146592"/>
    <w:rsid w:val="0014726B"/>
    <w:rsid w:val="00147AD9"/>
    <w:rsid w:val="00151226"/>
    <w:rsid w:val="0015294E"/>
    <w:rsid w:val="00152F96"/>
    <w:rsid w:val="0015358A"/>
    <w:rsid w:val="00154AD1"/>
    <w:rsid w:val="00155703"/>
    <w:rsid w:val="0015678C"/>
    <w:rsid w:val="00157C43"/>
    <w:rsid w:val="00160425"/>
    <w:rsid w:val="001604E6"/>
    <w:rsid w:val="001639AC"/>
    <w:rsid w:val="00166FC9"/>
    <w:rsid w:val="0017068B"/>
    <w:rsid w:val="00170A35"/>
    <w:rsid w:val="001717A7"/>
    <w:rsid w:val="001717C5"/>
    <w:rsid w:val="00171C50"/>
    <w:rsid w:val="00174271"/>
    <w:rsid w:val="001750F8"/>
    <w:rsid w:val="00175788"/>
    <w:rsid w:val="00175DA3"/>
    <w:rsid w:val="001762A2"/>
    <w:rsid w:val="00176E40"/>
    <w:rsid w:val="00177476"/>
    <w:rsid w:val="00180509"/>
    <w:rsid w:val="0018166D"/>
    <w:rsid w:val="00181E50"/>
    <w:rsid w:val="00185554"/>
    <w:rsid w:val="001869CA"/>
    <w:rsid w:val="0018701C"/>
    <w:rsid w:val="00190B7E"/>
    <w:rsid w:val="00190D0D"/>
    <w:rsid w:val="00190D9C"/>
    <w:rsid w:val="001935DB"/>
    <w:rsid w:val="00194C8E"/>
    <w:rsid w:val="0019559C"/>
    <w:rsid w:val="001969B3"/>
    <w:rsid w:val="001971B9"/>
    <w:rsid w:val="001977A2"/>
    <w:rsid w:val="001978FA"/>
    <w:rsid w:val="001A0E62"/>
    <w:rsid w:val="001A24AE"/>
    <w:rsid w:val="001A2DA3"/>
    <w:rsid w:val="001A37E4"/>
    <w:rsid w:val="001A38F4"/>
    <w:rsid w:val="001A4BA2"/>
    <w:rsid w:val="001A553B"/>
    <w:rsid w:val="001A57DB"/>
    <w:rsid w:val="001A6521"/>
    <w:rsid w:val="001A7982"/>
    <w:rsid w:val="001B0602"/>
    <w:rsid w:val="001B34E0"/>
    <w:rsid w:val="001B4F00"/>
    <w:rsid w:val="001B4F16"/>
    <w:rsid w:val="001B5168"/>
    <w:rsid w:val="001B634D"/>
    <w:rsid w:val="001C0712"/>
    <w:rsid w:val="001C0CE5"/>
    <w:rsid w:val="001C0DBB"/>
    <w:rsid w:val="001C1E32"/>
    <w:rsid w:val="001C2DE3"/>
    <w:rsid w:val="001C459C"/>
    <w:rsid w:val="001C4C80"/>
    <w:rsid w:val="001C72CA"/>
    <w:rsid w:val="001D25BC"/>
    <w:rsid w:val="001D28CE"/>
    <w:rsid w:val="001D2DE2"/>
    <w:rsid w:val="001D3037"/>
    <w:rsid w:val="001D3B96"/>
    <w:rsid w:val="001D442B"/>
    <w:rsid w:val="001D53D6"/>
    <w:rsid w:val="001D6092"/>
    <w:rsid w:val="001D729D"/>
    <w:rsid w:val="001D7E1A"/>
    <w:rsid w:val="001E01FF"/>
    <w:rsid w:val="001E09B7"/>
    <w:rsid w:val="001E100B"/>
    <w:rsid w:val="001E1729"/>
    <w:rsid w:val="001E44E2"/>
    <w:rsid w:val="001E6040"/>
    <w:rsid w:val="001E6A10"/>
    <w:rsid w:val="001E7001"/>
    <w:rsid w:val="001E72CD"/>
    <w:rsid w:val="001F0522"/>
    <w:rsid w:val="001F0EB0"/>
    <w:rsid w:val="001F1303"/>
    <w:rsid w:val="001F590C"/>
    <w:rsid w:val="00200CCC"/>
    <w:rsid w:val="00200F64"/>
    <w:rsid w:val="00201D82"/>
    <w:rsid w:val="00202DFC"/>
    <w:rsid w:val="00203CE8"/>
    <w:rsid w:val="00204FF2"/>
    <w:rsid w:val="00206C08"/>
    <w:rsid w:val="00210C04"/>
    <w:rsid w:val="002111D1"/>
    <w:rsid w:val="00211F4B"/>
    <w:rsid w:val="00213202"/>
    <w:rsid w:val="002138A4"/>
    <w:rsid w:val="00213C5D"/>
    <w:rsid w:val="002146BA"/>
    <w:rsid w:val="00215279"/>
    <w:rsid w:val="002157E0"/>
    <w:rsid w:val="0021662B"/>
    <w:rsid w:val="00216B6B"/>
    <w:rsid w:val="00217134"/>
    <w:rsid w:val="0021744F"/>
    <w:rsid w:val="002179E1"/>
    <w:rsid w:val="00220931"/>
    <w:rsid w:val="00221E68"/>
    <w:rsid w:val="002237D8"/>
    <w:rsid w:val="00224929"/>
    <w:rsid w:val="00224F72"/>
    <w:rsid w:val="002268D6"/>
    <w:rsid w:val="00227DA0"/>
    <w:rsid w:val="002301C7"/>
    <w:rsid w:val="00230495"/>
    <w:rsid w:val="00230BEA"/>
    <w:rsid w:val="00231BFC"/>
    <w:rsid w:val="002322C7"/>
    <w:rsid w:val="00232868"/>
    <w:rsid w:val="00233E3F"/>
    <w:rsid w:val="00234AC5"/>
    <w:rsid w:val="0023614F"/>
    <w:rsid w:val="00240C58"/>
    <w:rsid w:val="00240DDE"/>
    <w:rsid w:val="00241FAF"/>
    <w:rsid w:val="002421EC"/>
    <w:rsid w:val="00244E38"/>
    <w:rsid w:val="00245691"/>
    <w:rsid w:val="00246BBB"/>
    <w:rsid w:val="00247228"/>
    <w:rsid w:val="00247CE9"/>
    <w:rsid w:val="0025035E"/>
    <w:rsid w:val="00253E59"/>
    <w:rsid w:val="00254566"/>
    <w:rsid w:val="00254A04"/>
    <w:rsid w:val="00255367"/>
    <w:rsid w:val="00257A6E"/>
    <w:rsid w:val="00257A9F"/>
    <w:rsid w:val="00260B04"/>
    <w:rsid w:val="00262E98"/>
    <w:rsid w:val="0026479B"/>
    <w:rsid w:val="00264B7B"/>
    <w:rsid w:val="002658DF"/>
    <w:rsid w:val="00265B0C"/>
    <w:rsid w:val="00266208"/>
    <w:rsid w:val="0026662E"/>
    <w:rsid w:val="00266E3D"/>
    <w:rsid w:val="00266EA6"/>
    <w:rsid w:val="002705F2"/>
    <w:rsid w:val="00270906"/>
    <w:rsid w:val="00270AD8"/>
    <w:rsid w:val="0027144B"/>
    <w:rsid w:val="002725BE"/>
    <w:rsid w:val="002735F3"/>
    <w:rsid w:val="00273DD4"/>
    <w:rsid w:val="00275992"/>
    <w:rsid w:val="00276195"/>
    <w:rsid w:val="0027641D"/>
    <w:rsid w:val="0027744D"/>
    <w:rsid w:val="0027786C"/>
    <w:rsid w:val="00277A42"/>
    <w:rsid w:val="002807C6"/>
    <w:rsid w:val="00283415"/>
    <w:rsid w:val="002853BA"/>
    <w:rsid w:val="00286508"/>
    <w:rsid w:val="002868C1"/>
    <w:rsid w:val="002873E8"/>
    <w:rsid w:val="0029088E"/>
    <w:rsid w:val="002910B2"/>
    <w:rsid w:val="00291768"/>
    <w:rsid w:val="00291E44"/>
    <w:rsid w:val="002931CF"/>
    <w:rsid w:val="00294FF8"/>
    <w:rsid w:val="002958A2"/>
    <w:rsid w:val="002974CC"/>
    <w:rsid w:val="00297CFD"/>
    <w:rsid w:val="002A0FAA"/>
    <w:rsid w:val="002A177B"/>
    <w:rsid w:val="002A2E64"/>
    <w:rsid w:val="002A438F"/>
    <w:rsid w:val="002A5C1C"/>
    <w:rsid w:val="002A5CDF"/>
    <w:rsid w:val="002A5F7B"/>
    <w:rsid w:val="002B2204"/>
    <w:rsid w:val="002B2C4E"/>
    <w:rsid w:val="002B2D35"/>
    <w:rsid w:val="002B3462"/>
    <w:rsid w:val="002B469E"/>
    <w:rsid w:val="002B4A5C"/>
    <w:rsid w:val="002B58CF"/>
    <w:rsid w:val="002B5A9F"/>
    <w:rsid w:val="002B6083"/>
    <w:rsid w:val="002C0556"/>
    <w:rsid w:val="002C3EEF"/>
    <w:rsid w:val="002C43DC"/>
    <w:rsid w:val="002C45C7"/>
    <w:rsid w:val="002C4757"/>
    <w:rsid w:val="002C6349"/>
    <w:rsid w:val="002C7768"/>
    <w:rsid w:val="002C784A"/>
    <w:rsid w:val="002C7987"/>
    <w:rsid w:val="002D1214"/>
    <w:rsid w:val="002D13F6"/>
    <w:rsid w:val="002D1FF3"/>
    <w:rsid w:val="002D20DC"/>
    <w:rsid w:val="002D47A2"/>
    <w:rsid w:val="002D6624"/>
    <w:rsid w:val="002D69BE"/>
    <w:rsid w:val="002E03B0"/>
    <w:rsid w:val="002E083B"/>
    <w:rsid w:val="002E0DDE"/>
    <w:rsid w:val="002E1FA2"/>
    <w:rsid w:val="002E243D"/>
    <w:rsid w:val="002E5266"/>
    <w:rsid w:val="002E54B6"/>
    <w:rsid w:val="002E61DF"/>
    <w:rsid w:val="002E7B56"/>
    <w:rsid w:val="002E7F50"/>
    <w:rsid w:val="002F2181"/>
    <w:rsid w:val="002F2405"/>
    <w:rsid w:val="002F283E"/>
    <w:rsid w:val="002F560D"/>
    <w:rsid w:val="002F6CFF"/>
    <w:rsid w:val="002F767A"/>
    <w:rsid w:val="003048C4"/>
    <w:rsid w:val="003060E0"/>
    <w:rsid w:val="00306181"/>
    <w:rsid w:val="00307469"/>
    <w:rsid w:val="00310C9E"/>
    <w:rsid w:val="00310D8A"/>
    <w:rsid w:val="00311700"/>
    <w:rsid w:val="00311A22"/>
    <w:rsid w:val="00311F73"/>
    <w:rsid w:val="00313C3F"/>
    <w:rsid w:val="00313E22"/>
    <w:rsid w:val="0031465F"/>
    <w:rsid w:val="003149D8"/>
    <w:rsid w:val="00315537"/>
    <w:rsid w:val="003155F1"/>
    <w:rsid w:val="003156E4"/>
    <w:rsid w:val="003163E7"/>
    <w:rsid w:val="00316EB2"/>
    <w:rsid w:val="00320DD1"/>
    <w:rsid w:val="00320E35"/>
    <w:rsid w:val="00321F67"/>
    <w:rsid w:val="003226FC"/>
    <w:rsid w:val="0032347A"/>
    <w:rsid w:val="00325CE2"/>
    <w:rsid w:val="00326783"/>
    <w:rsid w:val="00332AA3"/>
    <w:rsid w:val="00333B13"/>
    <w:rsid w:val="0033565C"/>
    <w:rsid w:val="00335FB6"/>
    <w:rsid w:val="00336C3A"/>
    <w:rsid w:val="00340337"/>
    <w:rsid w:val="00340BBF"/>
    <w:rsid w:val="0034122D"/>
    <w:rsid w:val="00342E0E"/>
    <w:rsid w:val="003437C6"/>
    <w:rsid w:val="003442EB"/>
    <w:rsid w:val="003504B8"/>
    <w:rsid w:val="00350FC8"/>
    <w:rsid w:val="00351B4B"/>
    <w:rsid w:val="00353BEA"/>
    <w:rsid w:val="0035559B"/>
    <w:rsid w:val="00356E1E"/>
    <w:rsid w:val="00357D19"/>
    <w:rsid w:val="00360482"/>
    <w:rsid w:val="00360495"/>
    <w:rsid w:val="003641FD"/>
    <w:rsid w:val="00366592"/>
    <w:rsid w:val="0037234E"/>
    <w:rsid w:val="00372C5D"/>
    <w:rsid w:val="00373F80"/>
    <w:rsid w:val="00374D7B"/>
    <w:rsid w:val="0037526E"/>
    <w:rsid w:val="003815B6"/>
    <w:rsid w:val="003817F0"/>
    <w:rsid w:val="0038227F"/>
    <w:rsid w:val="00382F33"/>
    <w:rsid w:val="00383540"/>
    <w:rsid w:val="00383704"/>
    <w:rsid w:val="003837A2"/>
    <w:rsid w:val="0038391F"/>
    <w:rsid w:val="00383FAC"/>
    <w:rsid w:val="00384666"/>
    <w:rsid w:val="003861C5"/>
    <w:rsid w:val="00386AD1"/>
    <w:rsid w:val="00386B72"/>
    <w:rsid w:val="00387066"/>
    <w:rsid w:val="0039070C"/>
    <w:rsid w:val="0039176B"/>
    <w:rsid w:val="00391858"/>
    <w:rsid w:val="003923CC"/>
    <w:rsid w:val="0039312D"/>
    <w:rsid w:val="00394297"/>
    <w:rsid w:val="00394447"/>
    <w:rsid w:val="00394986"/>
    <w:rsid w:val="003968FB"/>
    <w:rsid w:val="00397B98"/>
    <w:rsid w:val="003A3C6C"/>
    <w:rsid w:val="003A3C71"/>
    <w:rsid w:val="003A5C9F"/>
    <w:rsid w:val="003A5D1D"/>
    <w:rsid w:val="003A6341"/>
    <w:rsid w:val="003A6749"/>
    <w:rsid w:val="003A6D9A"/>
    <w:rsid w:val="003B06AD"/>
    <w:rsid w:val="003B282D"/>
    <w:rsid w:val="003B40F2"/>
    <w:rsid w:val="003B4B8B"/>
    <w:rsid w:val="003B5CAF"/>
    <w:rsid w:val="003B70DE"/>
    <w:rsid w:val="003B7CDB"/>
    <w:rsid w:val="003B7D28"/>
    <w:rsid w:val="003C02C4"/>
    <w:rsid w:val="003C0807"/>
    <w:rsid w:val="003C286B"/>
    <w:rsid w:val="003C2FD1"/>
    <w:rsid w:val="003C3043"/>
    <w:rsid w:val="003C442F"/>
    <w:rsid w:val="003C780C"/>
    <w:rsid w:val="003D009C"/>
    <w:rsid w:val="003D12FE"/>
    <w:rsid w:val="003D15FF"/>
    <w:rsid w:val="003D599A"/>
    <w:rsid w:val="003D6E90"/>
    <w:rsid w:val="003D7E89"/>
    <w:rsid w:val="003E0E3B"/>
    <w:rsid w:val="003E1DD5"/>
    <w:rsid w:val="003E6F14"/>
    <w:rsid w:val="003E72F7"/>
    <w:rsid w:val="003E7600"/>
    <w:rsid w:val="003F0013"/>
    <w:rsid w:val="003F0944"/>
    <w:rsid w:val="003F106E"/>
    <w:rsid w:val="003F1D1A"/>
    <w:rsid w:val="003F2BAB"/>
    <w:rsid w:val="003F4249"/>
    <w:rsid w:val="003F5019"/>
    <w:rsid w:val="003F59A4"/>
    <w:rsid w:val="003F5A3D"/>
    <w:rsid w:val="003F65EC"/>
    <w:rsid w:val="003F7B46"/>
    <w:rsid w:val="00400572"/>
    <w:rsid w:val="00400C5A"/>
    <w:rsid w:val="0040226F"/>
    <w:rsid w:val="00402673"/>
    <w:rsid w:val="00404B75"/>
    <w:rsid w:val="00407688"/>
    <w:rsid w:val="00407807"/>
    <w:rsid w:val="00407A8B"/>
    <w:rsid w:val="00407E6D"/>
    <w:rsid w:val="004112BD"/>
    <w:rsid w:val="00411CD5"/>
    <w:rsid w:val="00412ED5"/>
    <w:rsid w:val="00413355"/>
    <w:rsid w:val="00415121"/>
    <w:rsid w:val="00415363"/>
    <w:rsid w:val="00415F0F"/>
    <w:rsid w:val="00415FE1"/>
    <w:rsid w:val="00416DC0"/>
    <w:rsid w:val="00420C64"/>
    <w:rsid w:val="004213B9"/>
    <w:rsid w:val="004228A1"/>
    <w:rsid w:val="00425764"/>
    <w:rsid w:val="00427CB5"/>
    <w:rsid w:val="00431D67"/>
    <w:rsid w:val="00431E7D"/>
    <w:rsid w:val="004372E9"/>
    <w:rsid w:val="00437BFE"/>
    <w:rsid w:val="00437CCF"/>
    <w:rsid w:val="00440515"/>
    <w:rsid w:val="004410D9"/>
    <w:rsid w:val="00443376"/>
    <w:rsid w:val="00443B79"/>
    <w:rsid w:val="00443BDC"/>
    <w:rsid w:val="00443E50"/>
    <w:rsid w:val="00446A34"/>
    <w:rsid w:val="00446F6D"/>
    <w:rsid w:val="00446F9E"/>
    <w:rsid w:val="0044701A"/>
    <w:rsid w:val="00447679"/>
    <w:rsid w:val="004509C7"/>
    <w:rsid w:val="00450B80"/>
    <w:rsid w:val="00453F18"/>
    <w:rsid w:val="004541D8"/>
    <w:rsid w:val="004561FA"/>
    <w:rsid w:val="00456822"/>
    <w:rsid w:val="00457A6F"/>
    <w:rsid w:val="00457BA0"/>
    <w:rsid w:val="00461FB4"/>
    <w:rsid w:val="00462E15"/>
    <w:rsid w:val="00464FE8"/>
    <w:rsid w:val="00465062"/>
    <w:rsid w:val="004661C6"/>
    <w:rsid w:val="00466595"/>
    <w:rsid w:val="004669C4"/>
    <w:rsid w:val="0047149F"/>
    <w:rsid w:val="004731A2"/>
    <w:rsid w:val="00473CD7"/>
    <w:rsid w:val="00477947"/>
    <w:rsid w:val="004809B9"/>
    <w:rsid w:val="00480CF5"/>
    <w:rsid w:val="004828CB"/>
    <w:rsid w:val="00482A55"/>
    <w:rsid w:val="00484758"/>
    <w:rsid w:val="004859E6"/>
    <w:rsid w:val="00485A72"/>
    <w:rsid w:val="00486053"/>
    <w:rsid w:val="00486B72"/>
    <w:rsid w:val="00486C7F"/>
    <w:rsid w:val="00486E7E"/>
    <w:rsid w:val="00490C3D"/>
    <w:rsid w:val="00492806"/>
    <w:rsid w:val="00493A6B"/>
    <w:rsid w:val="00493B57"/>
    <w:rsid w:val="00494B47"/>
    <w:rsid w:val="004977C9"/>
    <w:rsid w:val="004A0177"/>
    <w:rsid w:val="004A0BE1"/>
    <w:rsid w:val="004A0D60"/>
    <w:rsid w:val="004A19DC"/>
    <w:rsid w:val="004A1BE4"/>
    <w:rsid w:val="004A1C74"/>
    <w:rsid w:val="004A2778"/>
    <w:rsid w:val="004A5A01"/>
    <w:rsid w:val="004A7CA6"/>
    <w:rsid w:val="004B054F"/>
    <w:rsid w:val="004B2210"/>
    <w:rsid w:val="004B30A2"/>
    <w:rsid w:val="004B4593"/>
    <w:rsid w:val="004B4E54"/>
    <w:rsid w:val="004B4EF3"/>
    <w:rsid w:val="004B5349"/>
    <w:rsid w:val="004B57D7"/>
    <w:rsid w:val="004B7802"/>
    <w:rsid w:val="004B7976"/>
    <w:rsid w:val="004C0F39"/>
    <w:rsid w:val="004C368D"/>
    <w:rsid w:val="004C4483"/>
    <w:rsid w:val="004C52E9"/>
    <w:rsid w:val="004C68A5"/>
    <w:rsid w:val="004D0502"/>
    <w:rsid w:val="004D13A2"/>
    <w:rsid w:val="004D5B90"/>
    <w:rsid w:val="004D6631"/>
    <w:rsid w:val="004D6F4D"/>
    <w:rsid w:val="004D7ECB"/>
    <w:rsid w:val="004E0412"/>
    <w:rsid w:val="004E07FE"/>
    <w:rsid w:val="004E25B1"/>
    <w:rsid w:val="004E27BF"/>
    <w:rsid w:val="004E2E88"/>
    <w:rsid w:val="004E4D59"/>
    <w:rsid w:val="004E5E7C"/>
    <w:rsid w:val="004E5F6A"/>
    <w:rsid w:val="004F0DAB"/>
    <w:rsid w:val="004F19D4"/>
    <w:rsid w:val="004F3833"/>
    <w:rsid w:val="004F42C8"/>
    <w:rsid w:val="004F4859"/>
    <w:rsid w:val="004F5290"/>
    <w:rsid w:val="004F596C"/>
    <w:rsid w:val="004F5EF5"/>
    <w:rsid w:val="004F7220"/>
    <w:rsid w:val="0050040E"/>
    <w:rsid w:val="005008B1"/>
    <w:rsid w:val="00500EA6"/>
    <w:rsid w:val="0050129B"/>
    <w:rsid w:val="0050267C"/>
    <w:rsid w:val="0050424A"/>
    <w:rsid w:val="00504452"/>
    <w:rsid w:val="0050506A"/>
    <w:rsid w:val="005050F8"/>
    <w:rsid w:val="00505370"/>
    <w:rsid w:val="005053EA"/>
    <w:rsid w:val="00505857"/>
    <w:rsid w:val="00505C11"/>
    <w:rsid w:val="00506E01"/>
    <w:rsid w:val="0051099E"/>
    <w:rsid w:val="00510F85"/>
    <w:rsid w:val="00512C9A"/>
    <w:rsid w:val="005133FE"/>
    <w:rsid w:val="00515637"/>
    <w:rsid w:val="00515746"/>
    <w:rsid w:val="00520D9B"/>
    <w:rsid w:val="0052258D"/>
    <w:rsid w:val="00522950"/>
    <w:rsid w:val="00523779"/>
    <w:rsid w:val="0052675D"/>
    <w:rsid w:val="00527AAA"/>
    <w:rsid w:val="0053124F"/>
    <w:rsid w:val="0053287B"/>
    <w:rsid w:val="0053370F"/>
    <w:rsid w:val="005356A4"/>
    <w:rsid w:val="00536524"/>
    <w:rsid w:val="0054026F"/>
    <w:rsid w:val="00540350"/>
    <w:rsid w:val="005413CD"/>
    <w:rsid w:val="00541704"/>
    <w:rsid w:val="0054175A"/>
    <w:rsid w:val="00541DB5"/>
    <w:rsid w:val="0054229A"/>
    <w:rsid w:val="00542AF2"/>
    <w:rsid w:val="005442B4"/>
    <w:rsid w:val="005452CF"/>
    <w:rsid w:val="00553312"/>
    <w:rsid w:val="005539B1"/>
    <w:rsid w:val="00553CE5"/>
    <w:rsid w:val="00554AAC"/>
    <w:rsid w:val="00556FAC"/>
    <w:rsid w:val="00557FBF"/>
    <w:rsid w:val="00561870"/>
    <w:rsid w:val="00562D0B"/>
    <w:rsid w:val="005630BD"/>
    <w:rsid w:val="00563A11"/>
    <w:rsid w:val="00564026"/>
    <w:rsid w:val="00564387"/>
    <w:rsid w:val="005646C8"/>
    <w:rsid w:val="005668F0"/>
    <w:rsid w:val="00566DDD"/>
    <w:rsid w:val="00570236"/>
    <w:rsid w:val="005764BA"/>
    <w:rsid w:val="00580332"/>
    <w:rsid w:val="00580715"/>
    <w:rsid w:val="005808E0"/>
    <w:rsid w:val="00581592"/>
    <w:rsid w:val="00584140"/>
    <w:rsid w:val="00585A55"/>
    <w:rsid w:val="00585BB9"/>
    <w:rsid w:val="00590648"/>
    <w:rsid w:val="00591B20"/>
    <w:rsid w:val="00593B2D"/>
    <w:rsid w:val="00593F94"/>
    <w:rsid w:val="005947E5"/>
    <w:rsid w:val="005949E8"/>
    <w:rsid w:val="00596415"/>
    <w:rsid w:val="005967E5"/>
    <w:rsid w:val="005972BB"/>
    <w:rsid w:val="00597714"/>
    <w:rsid w:val="005A01DD"/>
    <w:rsid w:val="005A15EA"/>
    <w:rsid w:val="005A439C"/>
    <w:rsid w:val="005A53C4"/>
    <w:rsid w:val="005B1377"/>
    <w:rsid w:val="005B41C0"/>
    <w:rsid w:val="005B5BC6"/>
    <w:rsid w:val="005B5F32"/>
    <w:rsid w:val="005B7AF5"/>
    <w:rsid w:val="005C0CC0"/>
    <w:rsid w:val="005C0D4E"/>
    <w:rsid w:val="005C1364"/>
    <w:rsid w:val="005C14F2"/>
    <w:rsid w:val="005C2570"/>
    <w:rsid w:val="005C29EA"/>
    <w:rsid w:val="005C32DE"/>
    <w:rsid w:val="005C3772"/>
    <w:rsid w:val="005C39C1"/>
    <w:rsid w:val="005C3A07"/>
    <w:rsid w:val="005C3C1F"/>
    <w:rsid w:val="005C4C04"/>
    <w:rsid w:val="005C5B49"/>
    <w:rsid w:val="005C5D19"/>
    <w:rsid w:val="005C5E1F"/>
    <w:rsid w:val="005C650C"/>
    <w:rsid w:val="005C7002"/>
    <w:rsid w:val="005C726A"/>
    <w:rsid w:val="005C7DF0"/>
    <w:rsid w:val="005D2C07"/>
    <w:rsid w:val="005D35A7"/>
    <w:rsid w:val="005D44F8"/>
    <w:rsid w:val="005D580A"/>
    <w:rsid w:val="005D6A1F"/>
    <w:rsid w:val="005E0106"/>
    <w:rsid w:val="005E08AA"/>
    <w:rsid w:val="005E0FEA"/>
    <w:rsid w:val="005E21AD"/>
    <w:rsid w:val="005E33C6"/>
    <w:rsid w:val="005E3429"/>
    <w:rsid w:val="005E3C46"/>
    <w:rsid w:val="005E444C"/>
    <w:rsid w:val="005E4A94"/>
    <w:rsid w:val="005E4F4F"/>
    <w:rsid w:val="005E611D"/>
    <w:rsid w:val="005E6CC5"/>
    <w:rsid w:val="005E7145"/>
    <w:rsid w:val="005F03A3"/>
    <w:rsid w:val="005F1FAF"/>
    <w:rsid w:val="005F2C55"/>
    <w:rsid w:val="005F2E44"/>
    <w:rsid w:val="005F4C4E"/>
    <w:rsid w:val="005F6623"/>
    <w:rsid w:val="005F7BE8"/>
    <w:rsid w:val="005F7E54"/>
    <w:rsid w:val="00600645"/>
    <w:rsid w:val="00600CF0"/>
    <w:rsid w:val="00600F15"/>
    <w:rsid w:val="00601674"/>
    <w:rsid w:val="00604012"/>
    <w:rsid w:val="006046A2"/>
    <w:rsid w:val="006068A2"/>
    <w:rsid w:val="0060753B"/>
    <w:rsid w:val="0061146D"/>
    <w:rsid w:val="00611BF6"/>
    <w:rsid w:val="00611FDF"/>
    <w:rsid w:val="00612D7B"/>
    <w:rsid w:val="00613246"/>
    <w:rsid w:val="006136E8"/>
    <w:rsid w:val="0061414F"/>
    <w:rsid w:val="0061521C"/>
    <w:rsid w:val="006152CA"/>
    <w:rsid w:val="006152F1"/>
    <w:rsid w:val="006161A5"/>
    <w:rsid w:val="00616D07"/>
    <w:rsid w:val="0062078E"/>
    <w:rsid w:val="00621AAF"/>
    <w:rsid w:val="006227B8"/>
    <w:rsid w:val="006243FD"/>
    <w:rsid w:val="0062457A"/>
    <w:rsid w:val="00624A5D"/>
    <w:rsid w:val="00624C42"/>
    <w:rsid w:val="00624D44"/>
    <w:rsid w:val="0063030F"/>
    <w:rsid w:val="00631E17"/>
    <w:rsid w:val="00633213"/>
    <w:rsid w:val="00633B54"/>
    <w:rsid w:val="006340B8"/>
    <w:rsid w:val="006366BF"/>
    <w:rsid w:val="006405B6"/>
    <w:rsid w:val="00640924"/>
    <w:rsid w:val="00640941"/>
    <w:rsid w:val="00641273"/>
    <w:rsid w:val="0064129A"/>
    <w:rsid w:val="00641526"/>
    <w:rsid w:val="00642BDC"/>
    <w:rsid w:val="0064399F"/>
    <w:rsid w:val="00644F52"/>
    <w:rsid w:val="0064521A"/>
    <w:rsid w:val="006462B1"/>
    <w:rsid w:val="00647FD5"/>
    <w:rsid w:val="00650478"/>
    <w:rsid w:val="0065080B"/>
    <w:rsid w:val="006534E1"/>
    <w:rsid w:val="00653742"/>
    <w:rsid w:val="006545AE"/>
    <w:rsid w:val="00661270"/>
    <w:rsid w:val="00661D89"/>
    <w:rsid w:val="006629E4"/>
    <w:rsid w:val="00663AB7"/>
    <w:rsid w:val="00663D6A"/>
    <w:rsid w:val="00663E4C"/>
    <w:rsid w:val="00665D24"/>
    <w:rsid w:val="006662D4"/>
    <w:rsid w:val="006666D1"/>
    <w:rsid w:val="006673F3"/>
    <w:rsid w:val="00671130"/>
    <w:rsid w:val="0067154A"/>
    <w:rsid w:val="006720A1"/>
    <w:rsid w:val="00672FBC"/>
    <w:rsid w:val="0067424A"/>
    <w:rsid w:val="006746AA"/>
    <w:rsid w:val="00676DA2"/>
    <w:rsid w:val="00676FB5"/>
    <w:rsid w:val="006772C1"/>
    <w:rsid w:val="00677625"/>
    <w:rsid w:val="00677A35"/>
    <w:rsid w:val="00680894"/>
    <w:rsid w:val="0068172B"/>
    <w:rsid w:val="00682955"/>
    <w:rsid w:val="00683DE0"/>
    <w:rsid w:val="0068586B"/>
    <w:rsid w:val="00685E72"/>
    <w:rsid w:val="006916D0"/>
    <w:rsid w:val="006920C3"/>
    <w:rsid w:val="006927D0"/>
    <w:rsid w:val="00692AF9"/>
    <w:rsid w:val="00693415"/>
    <w:rsid w:val="00694553"/>
    <w:rsid w:val="00695127"/>
    <w:rsid w:val="00695C03"/>
    <w:rsid w:val="006961C1"/>
    <w:rsid w:val="00696B4F"/>
    <w:rsid w:val="00697B63"/>
    <w:rsid w:val="006A0262"/>
    <w:rsid w:val="006A1D13"/>
    <w:rsid w:val="006A2B52"/>
    <w:rsid w:val="006A3F0E"/>
    <w:rsid w:val="006A5129"/>
    <w:rsid w:val="006A53F9"/>
    <w:rsid w:val="006A5B29"/>
    <w:rsid w:val="006A6B96"/>
    <w:rsid w:val="006A76D7"/>
    <w:rsid w:val="006B0654"/>
    <w:rsid w:val="006B190E"/>
    <w:rsid w:val="006B37D8"/>
    <w:rsid w:val="006B4E1D"/>
    <w:rsid w:val="006B5810"/>
    <w:rsid w:val="006B587A"/>
    <w:rsid w:val="006B6956"/>
    <w:rsid w:val="006B721C"/>
    <w:rsid w:val="006C062C"/>
    <w:rsid w:val="006C2A89"/>
    <w:rsid w:val="006C2DFB"/>
    <w:rsid w:val="006C306D"/>
    <w:rsid w:val="006C4023"/>
    <w:rsid w:val="006C4B51"/>
    <w:rsid w:val="006C4E31"/>
    <w:rsid w:val="006C5D4F"/>
    <w:rsid w:val="006C5F7F"/>
    <w:rsid w:val="006C6A76"/>
    <w:rsid w:val="006C6F7D"/>
    <w:rsid w:val="006C75A0"/>
    <w:rsid w:val="006D211E"/>
    <w:rsid w:val="006D4D60"/>
    <w:rsid w:val="006D5C32"/>
    <w:rsid w:val="006E0C7A"/>
    <w:rsid w:val="006E24F8"/>
    <w:rsid w:val="006E389A"/>
    <w:rsid w:val="006E4408"/>
    <w:rsid w:val="006E53F9"/>
    <w:rsid w:val="006E5FA3"/>
    <w:rsid w:val="006E7370"/>
    <w:rsid w:val="006F2C94"/>
    <w:rsid w:val="006F4223"/>
    <w:rsid w:val="006F5745"/>
    <w:rsid w:val="00701058"/>
    <w:rsid w:val="007028DD"/>
    <w:rsid w:val="007066E3"/>
    <w:rsid w:val="00711501"/>
    <w:rsid w:val="00712002"/>
    <w:rsid w:val="007123BD"/>
    <w:rsid w:val="00712E44"/>
    <w:rsid w:val="00713D18"/>
    <w:rsid w:val="00714675"/>
    <w:rsid w:val="00715C92"/>
    <w:rsid w:val="00715EA3"/>
    <w:rsid w:val="007212FD"/>
    <w:rsid w:val="00721AD9"/>
    <w:rsid w:val="00722103"/>
    <w:rsid w:val="00723792"/>
    <w:rsid w:val="00723F4B"/>
    <w:rsid w:val="00724D13"/>
    <w:rsid w:val="00725038"/>
    <w:rsid w:val="007255B7"/>
    <w:rsid w:val="007260B3"/>
    <w:rsid w:val="007261AC"/>
    <w:rsid w:val="007266B3"/>
    <w:rsid w:val="00726A59"/>
    <w:rsid w:val="00727008"/>
    <w:rsid w:val="00730C04"/>
    <w:rsid w:val="00732465"/>
    <w:rsid w:val="007337BA"/>
    <w:rsid w:val="00733FB0"/>
    <w:rsid w:val="00734174"/>
    <w:rsid w:val="0073462E"/>
    <w:rsid w:val="00737C2C"/>
    <w:rsid w:val="007417D9"/>
    <w:rsid w:val="00742D4F"/>
    <w:rsid w:val="00744C37"/>
    <w:rsid w:val="00746195"/>
    <w:rsid w:val="00746A60"/>
    <w:rsid w:val="00747290"/>
    <w:rsid w:val="00747781"/>
    <w:rsid w:val="007503D3"/>
    <w:rsid w:val="00751528"/>
    <w:rsid w:val="00752145"/>
    <w:rsid w:val="0075340E"/>
    <w:rsid w:val="00755DAE"/>
    <w:rsid w:val="00755F18"/>
    <w:rsid w:val="00756574"/>
    <w:rsid w:val="00757389"/>
    <w:rsid w:val="00757B7B"/>
    <w:rsid w:val="007601D7"/>
    <w:rsid w:val="00760660"/>
    <w:rsid w:val="007611E5"/>
    <w:rsid w:val="00761255"/>
    <w:rsid w:val="00761CD4"/>
    <w:rsid w:val="00761EA6"/>
    <w:rsid w:val="00762166"/>
    <w:rsid w:val="00762418"/>
    <w:rsid w:val="007630CA"/>
    <w:rsid w:val="00763545"/>
    <w:rsid w:val="00765634"/>
    <w:rsid w:val="00766314"/>
    <w:rsid w:val="00766A56"/>
    <w:rsid w:val="00767B6F"/>
    <w:rsid w:val="00767B85"/>
    <w:rsid w:val="00770A89"/>
    <w:rsid w:val="00770C4D"/>
    <w:rsid w:val="007719A2"/>
    <w:rsid w:val="00771ABD"/>
    <w:rsid w:val="00771E60"/>
    <w:rsid w:val="0077237A"/>
    <w:rsid w:val="0077294A"/>
    <w:rsid w:val="00772A7A"/>
    <w:rsid w:val="007730C1"/>
    <w:rsid w:val="007743DA"/>
    <w:rsid w:val="007746B8"/>
    <w:rsid w:val="00777F0C"/>
    <w:rsid w:val="0078159D"/>
    <w:rsid w:val="00781855"/>
    <w:rsid w:val="0078225C"/>
    <w:rsid w:val="00782879"/>
    <w:rsid w:val="00782A01"/>
    <w:rsid w:val="0078354A"/>
    <w:rsid w:val="00784FDE"/>
    <w:rsid w:val="0078536F"/>
    <w:rsid w:val="00786CA6"/>
    <w:rsid w:val="007875CC"/>
    <w:rsid w:val="00787B73"/>
    <w:rsid w:val="00787C92"/>
    <w:rsid w:val="00791664"/>
    <w:rsid w:val="007930CD"/>
    <w:rsid w:val="007935AF"/>
    <w:rsid w:val="00794481"/>
    <w:rsid w:val="00794F55"/>
    <w:rsid w:val="00796E0F"/>
    <w:rsid w:val="00797743"/>
    <w:rsid w:val="0079793E"/>
    <w:rsid w:val="007A1554"/>
    <w:rsid w:val="007A1821"/>
    <w:rsid w:val="007A189E"/>
    <w:rsid w:val="007A265E"/>
    <w:rsid w:val="007A2B0C"/>
    <w:rsid w:val="007A2EB6"/>
    <w:rsid w:val="007A329B"/>
    <w:rsid w:val="007A38DA"/>
    <w:rsid w:val="007A5C3D"/>
    <w:rsid w:val="007A64B6"/>
    <w:rsid w:val="007A67B9"/>
    <w:rsid w:val="007A6B01"/>
    <w:rsid w:val="007A6D7E"/>
    <w:rsid w:val="007B0216"/>
    <w:rsid w:val="007B0673"/>
    <w:rsid w:val="007B0980"/>
    <w:rsid w:val="007B610D"/>
    <w:rsid w:val="007B64F8"/>
    <w:rsid w:val="007B6503"/>
    <w:rsid w:val="007B709F"/>
    <w:rsid w:val="007B70D7"/>
    <w:rsid w:val="007C39FF"/>
    <w:rsid w:val="007C3E87"/>
    <w:rsid w:val="007C5274"/>
    <w:rsid w:val="007C5F5A"/>
    <w:rsid w:val="007C7902"/>
    <w:rsid w:val="007C7DB3"/>
    <w:rsid w:val="007D611B"/>
    <w:rsid w:val="007D69EA"/>
    <w:rsid w:val="007D6FDF"/>
    <w:rsid w:val="007D6FEF"/>
    <w:rsid w:val="007E3F76"/>
    <w:rsid w:val="007E4DAD"/>
    <w:rsid w:val="007E5036"/>
    <w:rsid w:val="007E608C"/>
    <w:rsid w:val="007E6FE9"/>
    <w:rsid w:val="007E7293"/>
    <w:rsid w:val="007E788D"/>
    <w:rsid w:val="007E78A5"/>
    <w:rsid w:val="007F0B89"/>
    <w:rsid w:val="007F135D"/>
    <w:rsid w:val="007F142B"/>
    <w:rsid w:val="007F2455"/>
    <w:rsid w:val="007F2A59"/>
    <w:rsid w:val="007F332D"/>
    <w:rsid w:val="007F3CA5"/>
    <w:rsid w:val="007F4327"/>
    <w:rsid w:val="007F5315"/>
    <w:rsid w:val="007F5AAF"/>
    <w:rsid w:val="007F62E5"/>
    <w:rsid w:val="007F65C8"/>
    <w:rsid w:val="007F75DD"/>
    <w:rsid w:val="007F777E"/>
    <w:rsid w:val="007F7940"/>
    <w:rsid w:val="008028AE"/>
    <w:rsid w:val="008036F1"/>
    <w:rsid w:val="008074CA"/>
    <w:rsid w:val="00811749"/>
    <w:rsid w:val="00821064"/>
    <w:rsid w:val="0082233F"/>
    <w:rsid w:val="0082511C"/>
    <w:rsid w:val="00825314"/>
    <w:rsid w:val="00825CA8"/>
    <w:rsid w:val="00826DFC"/>
    <w:rsid w:val="008276D6"/>
    <w:rsid w:val="00830BA4"/>
    <w:rsid w:val="00833FF7"/>
    <w:rsid w:val="00834946"/>
    <w:rsid w:val="0083566A"/>
    <w:rsid w:val="00836E63"/>
    <w:rsid w:val="0084177B"/>
    <w:rsid w:val="008423DB"/>
    <w:rsid w:val="00842B00"/>
    <w:rsid w:val="00843A8D"/>
    <w:rsid w:val="00845453"/>
    <w:rsid w:val="00846463"/>
    <w:rsid w:val="00846F91"/>
    <w:rsid w:val="0084702F"/>
    <w:rsid w:val="00847093"/>
    <w:rsid w:val="0084784A"/>
    <w:rsid w:val="008512C5"/>
    <w:rsid w:val="008528F7"/>
    <w:rsid w:val="008547ED"/>
    <w:rsid w:val="00855005"/>
    <w:rsid w:val="00855809"/>
    <w:rsid w:val="00855925"/>
    <w:rsid w:val="00855950"/>
    <w:rsid w:val="00857495"/>
    <w:rsid w:val="008577D5"/>
    <w:rsid w:val="00861309"/>
    <w:rsid w:val="00861E3F"/>
    <w:rsid w:val="00862CB9"/>
    <w:rsid w:val="00862CED"/>
    <w:rsid w:val="0086444D"/>
    <w:rsid w:val="00865775"/>
    <w:rsid w:val="008703CF"/>
    <w:rsid w:val="00872246"/>
    <w:rsid w:val="00873C92"/>
    <w:rsid w:val="00875090"/>
    <w:rsid w:val="008758D7"/>
    <w:rsid w:val="00877120"/>
    <w:rsid w:val="00877BC2"/>
    <w:rsid w:val="008806E2"/>
    <w:rsid w:val="008810F0"/>
    <w:rsid w:val="00881654"/>
    <w:rsid w:val="00883F5D"/>
    <w:rsid w:val="00884A91"/>
    <w:rsid w:val="00885937"/>
    <w:rsid w:val="00885C48"/>
    <w:rsid w:val="00886C3A"/>
    <w:rsid w:val="00887031"/>
    <w:rsid w:val="00887A97"/>
    <w:rsid w:val="00887ED3"/>
    <w:rsid w:val="00896D90"/>
    <w:rsid w:val="0089760D"/>
    <w:rsid w:val="008A1736"/>
    <w:rsid w:val="008A19A4"/>
    <w:rsid w:val="008A273B"/>
    <w:rsid w:val="008A35C4"/>
    <w:rsid w:val="008A3759"/>
    <w:rsid w:val="008A4887"/>
    <w:rsid w:val="008A495A"/>
    <w:rsid w:val="008A6258"/>
    <w:rsid w:val="008B0213"/>
    <w:rsid w:val="008B0D82"/>
    <w:rsid w:val="008B1C9C"/>
    <w:rsid w:val="008B2565"/>
    <w:rsid w:val="008B3404"/>
    <w:rsid w:val="008B438D"/>
    <w:rsid w:val="008B4CD4"/>
    <w:rsid w:val="008B4ECF"/>
    <w:rsid w:val="008B64D3"/>
    <w:rsid w:val="008C04E7"/>
    <w:rsid w:val="008C1696"/>
    <w:rsid w:val="008C403A"/>
    <w:rsid w:val="008C485B"/>
    <w:rsid w:val="008C7E4C"/>
    <w:rsid w:val="008D0972"/>
    <w:rsid w:val="008D111D"/>
    <w:rsid w:val="008D2BC0"/>
    <w:rsid w:val="008D3E0F"/>
    <w:rsid w:val="008D48C1"/>
    <w:rsid w:val="008D5649"/>
    <w:rsid w:val="008D6465"/>
    <w:rsid w:val="008D779B"/>
    <w:rsid w:val="008E029B"/>
    <w:rsid w:val="008E0605"/>
    <w:rsid w:val="008E10DB"/>
    <w:rsid w:val="008E1612"/>
    <w:rsid w:val="008E161D"/>
    <w:rsid w:val="008E5078"/>
    <w:rsid w:val="008E61F6"/>
    <w:rsid w:val="008E6A30"/>
    <w:rsid w:val="008F01BC"/>
    <w:rsid w:val="008F4B28"/>
    <w:rsid w:val="008F6E6E"/>
    <w:rsid w:val="008F7988"/>
    <w:rsid w:val="00900C09"/>
    <w:rsid w:val="00901D92"/>
    <w:rsid w:val="00903725"/>
    <w:rsid w:val="009040C2"/>
    <w:rsid w:val="00904D13"/>
    <w:rsid w:val="0090636B"/>
    <w:rsid w:val="00906981"/>
    <w:rsid w:val="0090716B"/>
    <w:rsid w:val="009104A1"/>
    <w:rsid w:val="00910BEB"/>
    <w:rsid w:val="009130D2"/>
    <w:rsid w:val="009140A0"/>
    <w:rsid w:val="009140F5"/>
    <w:rsid w:val="009144C2"/>
    <w:rsid w:val="009220EC"/>
    <w:rsid w:val="009221C6"/>
    <w:rsid w:val="00922914"/>
    <w:rsid w:val="00924E7E"/>
    <w:rsid w:val="0092573E"/>
    <w:rsid w:val="00926EE1"/>
    <w:rsid w:val="0092736B"/>
    <w:rsid w:val="0093062E"/>
    <w:rsid w:val="0093252B"/>
    <w:rsid w:val="0093486F"/>
    <w:rsid w:val="00934EB3"/>
    <w:rsid w:val="0093549F"/>
    <w:rsid w:val="009368EA"/>
    <w:rsid w:val="00940C23"/>
    <w:rsid w:val="009429D2"/>
    <w:rsid w:val="00942E3D"/>
    <w:rsid w:val="009434C4"/>
    <w:rsid w:val="0094481D"/>
    <w:rsid w:val="00945249"/>
    <w:rsid w:val="00946EBB"/>
    <w:rsid w:val="00947633"/>
    <w:rsid w:val="009478C2"/>
    <w:rsid w:val="009516C2"/>
    <w:rsid w:val="0095215D"/>
    <w:rsid w:val="00952565"/>
    <w:rsid w:val="00952D6B"/>
    <w:rsid w:val="00953838"/>
    <w:rsid w:val="009603B0"/>
    <w:rsid w:val="009610E8"/>
    <w:rsid w:val="00961BD1"/>
    <w:rsid w:val="00963CF6"/>
    <w:rsid w:val="00964724"/>
    <w:rsid w:val="00971939"/>
    <w:rsid w:val="009723E8"/>
    <w:rsid w:val="00972C13"/>
    <w:rsid w:val="00973D64"/>
    <w:rsid w:val="00976521"/>
    <w:rsid w:val="00980101"/>
    <w:rsid w:val="009801E4"/>
    <w:rsid w:val="00980C23"/>
    <w:rsid w:val="00983D37"/>
    <w:rsid w:val="009844D5"/>
    <w:rsid w:val="00985864"/>
    <w:rsid w:val="0098723C"/>
    <w:rsid w:val="0099259D"/>
    <w:rsid w:val="00993195"/>
    <w:rsid w:val="00994C8E"/>
    <w:rsid w:val="0099704D"/>
    <w:rsid w:val="0099716C"/>
    <w:rsid w:val="00997404"/>
    <w:rsid w:val="009A1193"/>
    <w:rsid w:val="009A1E8D"/>
    <w:rsid w:val="009A2070"/>
    <w:rsid w:val="009A369F"/>
    <w:rsid w:val="009A40B3"/>
    <w:rsid w:val="009A51BF"/>
    <w:rsid w:val="009A7CFB"/>
    <w:rsid w:val="009B000F"/>
    <w:rsid w:val="009B0DD9"/>
    <w:rsid w:val="009B1B91"/>
    <w:rsid w:val="009B1C96"/>
    <w:rsid w:val="009B21D0"/>
    <w:rsid w:val="009B22E5"/>
    <w:rsid w:val="009B23B6"/>
    <w:rsid w:val="009B3275"/>
    <w:rsid w:val="009B42A1"/>
    <w:rsid w:val="009B4A43"/>
    <w:rsid w:val="009B6064"/>
    <w:rsid w:val="009B6FF1"/>
    <w:rsid w:val="009B7544"/>
    <w:rsid w:val="009C036C"/>
    <w:rsid w:val="009C12BE"/>
    <w:rsid w:val="009C153C"/>
    <w:rsid w:val="009C1B46"/>
    <w:rsid w:val="009C209F"/>
    <w:rsid w:val="009C3ED1"/>
    <w:rsid w:val="009C642B"/>
    <w:rsid w:val="009C778E"/>
    <w:rsid w:val="009C7C76"/>
    <w:rsid w:val="009D0285"/>
    <w:rsid w:val="009D3948"/>
    <w:rsid w:val="009D4ECC"/>
    <w:rsid w:val="009D7922"/>
    <w:rsid w:val="009E02F1"/>
    <w:rsid w:val="009E0D71"/>
    <w:rsid w:val="009E33BB"/>
    <w:rsid w:val="009E3811"/>
    <w:rsid w:val="009E3D1A"/>
    <w:rsid w:val="009E4658"/>
    <w:rsid w:val="009E5079"/>
    <w:rsid w:val="009E58BB"/>
    <w:rsid w:val="009E6C51"/>
    <w:rsid w:val="009E7F13"/>
    <w:rsid w:val="009F1275"/>
    <w:rsid w:val="009F29A6"/>
    <w:rsid w:val="009F2BB5"/>
    <w:rsid w:val="009F2E98"/>
    <w:rsid w:val="009F3D7F"/>
    <w:rsid w:val="009F462A"/>
    <w:rsid w:val="009F4BA4"/>
    <w:rsid w:val="009F61DC"/>
    <w:rsid w:val="009F77E0"/>
    <w:rsid w:val="00A00556"/>
    <w:rsid w:val="00A00882"/>
    <w:rsid w:val="00A00E59"/>
    <w:rsid w:val="00A01CC1"/>
    <w:rsid w:val="00A034DF"/>
    <w:rsid w:val="00A037C7"/>
    <w:rsid w:val="00A04C40"/>
    <w:rsid w:val="00A07946"/>
    <w:rsid w:val="00A10154"/>
    <w:rsid w:val="00A10ACE"/>
    <w:rsid w:val="00A11496"/>
    <w:rsid w:val="00A11592"/>
    <w:rsid w:val="00A11E49"/>
    <w:rsid w:val="00A12E5C"/>
    <w:rsid w:val="00A130D6"/>
    <w:rsid w:val="00A134B1"/>
    <w:rsid w:val="00A134D0"/>
    <w:rsid w:val="00A136AE"/>
    <w:rsid w:val="00A13746"/>
    <w:rsid w:val="00A137A1"/>
    <w:rsid w:val="00A153DD"/>
    <w:rsid w:val="00A20835"/>
    <w:rsid w:val="00A224F7"/>
    <w:rsid w:val="00A22989"/>
    <w:rsid w:val="00A22AEB"/>
    <w:rsid w:val="00A24EF0"/>
    <w:rsid w:val="00A25095"/>
    <w:rsid w:val="00A2553A"/>
    <w:rsid w:val="00A27ACE"/>
    <w:rsid w:val="00A3114C"/>
    <w:rsid w:val="00A329EB"/>
    <w:rsid w:val="00A32C49"/>
    <w:rsid w:val="00A365E6"/>
    <w:rsid w:val="00A41346"/>
    <w:rsid w:val="00A41974"/>
    <w:rsid w:val="00A426E7"/>
    <w:rsid w:val="00A4283B"/>
    <w:rsid w:val="00A446F2"/>
    <w:rsid w:val="00A4574B"/>
    <w:rsid w:val="00A504CD"/>
    <w:rsid w:val="00A517BA"/>
    <w:rsid w:val="00A51F4A"/>
    <w:rsid w:val="00A52C5C"/>
    <w:rsid w:val="00A52E92"/>
    <w:rsid w:val="00A54371"/>
    <w:rsid w:val="00A55569"/>
    <w:rsid w:val="00A55811"/>
    <w:rsid w:val="00A55952"/>
    <w:rsid w:val="00A55FCE"/>
    <w:rsid w:val="00A56D7C"/>
    <w:rsid w:val="00A57341"/>
    <w:rsid w:val="00A61CF8"/>
    <w:rsid w:val="00A6211E"/>
    <w:rsid w:val="00A63749"/>
    <w:rsid w:val="00A63C6B"/>
    <w:rsid w:val="00A70D28"/>
    <w:rsid w:val="00A7149C"/>
    <w:rsid w:val="00A72456"/>
    <w:rsid w:val="00A7282F"/>
    <w:rsid w:val="00A73B02"/>
    <w:rsid w:val="00A81743"/>
    <w:rsid w:val="00A83082"/>
    <w:rsid w:val="00A84692"/>
    <w:rsid w:val="00A8567B"/>
    <w:rsid w:val="00A85A2F"/>
    <w:rsid w:val="00A91BFC"/>
    <w:rsid w:val="00A9217A"/>
    <w:rsid w:val="00A92D16"/>
    <w:rsid w:val="00A92FBD"/>
    <w:rsid w:val="00A94B57"/>
    <w:rsid w:val="00A95C6C"/>
    <w:rsid w:val="00A9765D"/>
    <w:rsid w:val="00AA2CBC"/>
    <w:rsid w:val="00AA35DA"/>
    <w:rsid w:val="00AA6124"/>
    <w:rsid w:val="00AA6764"/>
    <w:rsid w:val="00AA6848"/>
    <w:rsid w:val="00AA6914"/>
    <w:rsid w:val="00AA7F6F"/>
    <w:rsid w:val="00AB1333"/>
    <w:rsid w:val="00AB15E8"/>
    <w:rsid w:val="00AB24CB"/>
    <w:rsid w:val="00AB289E"/>
    <w:rsid w:val="00AB28D6"/>
    <w:rsid w:val="00AB3687"/>
    <w:rsid w:val="00AB48D8"/>
    <w:rsid w:val="00AB5879"/>
    <w:rsid w:val="00AB5EF2"/>
    <w:rsid w:val="00AB7709"/>
    <w:rsid w:val="00AC074A"/>
    <w:rsid w:val="00AC0BF4"/>
    <w:rsid w:val="00AC0CF9"/>
    <w:rsid w:val="00AC1762"/>
    <w:rsid w:val="00AC2EBB"/>
    <w:rsid w:val="00AC43A8"/>
    <w:rsid w:val="00AC4784"/>
    <w:rsid w:val="00AC4CC0"/>
    <w:rsid w:val="00AC58A2"/>
    <w:rsid w:val="00AC656B"/>
    <w:rsid w:val="00AC6C5E"/>
    <w:rsid w:val="00AC6C87"/>
    <w:rsid w:val="00AC7E9E"/>
    <w:rsid w:val="00AD0C8A"/>
    <w:rsid w:val="00AD1E27"/>
    <w:rsid w:val="00AD2DB3"/>
    <w:rsid w:val="00AD3D43"/>
    <w:rsid w:val="00AD4070"/>
    <w:rsid w:val="00AD4491"/>
    <w:rsid w:val="00AD472D"/>
    <w:rsid w:val="00AD5530"/>
    <w:rsid w:val="00AD6150"/>
    <w:rsid w:val="00AD703E"/>
    <w:rsid w:val="00AD7E92"/>
    <w:rsid w:val="00AE0295"/>
    <w:rsid w:val="00AE0964"/>
    <w:rsid w:val="00AE161A"/>
    <w:rsid w:val="00AE18CE"/>
    <w:rsid w:val="00AE1A6E"/>
    <w:rsid w:val="00AE2CE5"/>
    <w:rsid w:val="00AE34E9"/>
    <w:rsid w:val="00AE41C1"/>
    <w:rsid w:val="00AE46BB"/>
    <w:rsid w:val="00AE4703"/>
    <w:rsid w:val="00AE4C72"/>
    <w:rsid w:val="00AE7E4B"/>
    <w:rsid w:val="00AF0908"/>
    <w:rsid w:val="00AF11C8"/>
    <w:rsid w:val="00AF1224"/>
    <w:rsid w:val="00AF33F8"/>
    <w:rsid w:val="00AF699B"/>
    <w:rsid w:val="00AF7A0D"/>
    <w:rsid w:val="00B0375A"/>
    <w:rsid w:val="00B05909"/>
    <w:rsid w:val="00B059CD"/>
    <w:rsid w:val="00B061E2"/>
    <w:rsid w:val="00B077DF"/>
    <w:rsid w:val="00B102C5"/>
    <w:rsid w:val="00B10A91"/>
    <w:rsid w:val="00B120BF"/>
    <w:rsid w:val="00B12FA2"/>
    <w:rsid w:val="00B13315"/>
    <w:rsid w:val="00B13A31"/>
    <w:rsid w:val="00B14A9B"/>
    <w:rsid w:val="00B15B32"/>
    <w:rsid w:val="00B20377"/>
    <w:rsid w:val="00B2076F"/>
    <w:rsid w:val="00B216D4"/>
    <w:rsid w:val="00B21E23"/>
    <w:rsid w:val="00B22FB2"/>
    <w:rsid w:val="00B23FA4"/>
    <w:rsid w:val="00B24325"/>
    <w:rsid w:val="00B262FA"/>
    <w:rsid w:val="00B26B20"/>
    <w:rsid w:val="00B26DC7"/>
    <w:rsid w:val="00B30906"/>
    <w:rsid w:val="00B30B57"/>
    <w:rsid w:val="00B323F3"/>
    <w:rsid w:val="00B329AB"/>
    <w:rsid w:val="00B35184"/>
    <w:rsid w:val="00B352A1"/>
    <w:rsid w:val="00B3583C"/>
    <w:rsid w:val="00B35FBA"/>
    <w:rsid w:val="00B36817"/>
    <w:rsid w:val="00B36BCA"/>
    <w:rsid w:val="00B36DEC"/>
    <w:rsid w:val="00B411EF"/>
    <w:rsid w:val="00B424F8"/>
    <w:rsid w:val="00B428DB"/>
    <w:rsid w:val="00B42935"/>
    <w:rsid w:val="00B43DB9"/>
    <w:rsid w:val="00B44946"/>
    <w:rsid w:val="00B44BA9"/>
    <w:rsid w:val="00B45629"/>
    <w:rsid w:val="00B45668"/>
    <w:rsid w:val="00B46E83"/>
    <w:rsid w:val="00B4701C"/>
    <w:rsid w:val="00B475EA"/>
    <w:rsid w:val="00B51F0D"/>
    <w:rsid w:val="00B53BE2"/>
    <w:rsid w:val="00B549CB"/>
    <w:rsid w:val="00B54B69"/>
    <w:rsid w:val="00B54C26"/>
    <w:rsid w:val="00B54D1B"/>
    <w:rsid w:val="00B552A5"/>
    <w:rsid w:val="00B57AC8"/>
    <w:rsid w:val="00B60C4F"/>
    <w:rsid w:val="00B61174"/>
    <w:rsid w:val="00B61329"/>
    <w:rsid w:val="00B618BE"/>
    <w:rsid w:val="00B618F9"/>
    <w:rsid w:val="00B61E9C"/>
    <w:rsid w:val="00B63E05"/>
    <w:rsid w:val="00B67AD2"/>
    <w:rsid w:val="00B702CD"/>
    <w:rsid w:val="00B70B08"/>
    <w:rsid w:val="00B739DD"/>
    <w:rsid w:val="00B73F61"/>
    <w:rsid w:val="00B75788"/>
    <w:rsid w:val="00B76F62"/>
    <w:rsid w:val="00B77FE8"/>
    <w:rsid w:val="00B821E7"/>
    <w:rsid w:val="00B8253F"/>
    <w:rsid w:val="00B82C6F"/>
    <w:rsid w:val="00B85096"/>
    <w:rsid w:val="00B8704E"/>
    <w:rsid w:val="00B87371"/>
    <w:rsid w:val="00B91A13"/>
    <w:rsid w:val="00B9223A"/>
    <w:rsid w:val="00B9494A"/>
    <w:rsid w:val="00B94CD2"/>
    <w:rsid w:val="00B94E4F"/>
    <w:rsid w:val="00B9695A"/>
    <w:rsid w:val="00BA016F"/>
    <w:rsid w:val="00BA1A8D"/>
    <w:rsid w:val="00BA3646"/>
    <w:rsid w:val="00BA391B"/>
    <w:rsid w:val="00BA3D18"/>
    <w:rsid w:val="00BA4184"/>
    <w:rsid w:val="00BA4610"/>
    <w:rsid w:val="00BA4B2B"/>
    <w:rsid w:val="00BA5ADC"/>
    <w:rsid w:val="00BA6813"/>
    <w:rsid w:val="00BA7291"/>
    <w:rsid w:val="00BA7356"/>
    <w:rsid w:val="00BB0CBF"/>
    <w:rsid w:val="00BB2474"/>
    <w:rsid w:val="00BB25EC"/>
    <w:rsid w:val="00BB36B2"/>
    <w:rsid w:val="00BB3DC6"/>
    <w:rsid w:val="00BB4ED5"/>
    <w:rsid w:val="00BB76D2"/>
    <w:rsid w:val="00BB7E66"/>
    <w:rsid w:val="00BC0BCB"/>
    <w:rsid w:val="00BC1779"/>
    <w:rsid w:val="00BC3AD3"/>
    <w:rsid w:val="00BC4A79"/>
    <w:rsid w:val="00BC5CC6"/>
    <w:rsid w:val="00BC5FA7"/>
    <w:rsid w:val="00BC5FFF"/>
    <w:rsid w:val="00BD2E64"/>
    <w:rsid w:val="00BD342C"/>
    <w:rsid w:val="00BD37A7"/>
    <w:rsid w:val="00BD37BA"/>
    <w:rsid w:val="00BD3C48"/>
    <w:rsid w:val="00BD45FE"/>
    <w:rsid w:val="00BD4FE1"/>
    <w:rsid w:val="00BD58EF"/>
    <w:rsid w:val="00BD611E"/>
    <w:rsid w:val="00BE2301"/>
    <w:rsid w:val="00BE25D7"/>
    <w:rsid w:val="00BE2A55"/>
    <w:rsid w:val="00BE3771"/>
    <w:rsid w:val="00BE4524"/>
    <w:rsid w:val="00BE565A"/>
    <w:rsid w:val="00BE5A97"/>
    <w:rsid w:val="00BE6D77"/>
    <w:rsid w:val="00BE7097"/>
    <w:rsid w:val="00BF2AB7"/>
    <w:rsid w:val="00BF2DF4"/>
    <w:rsid w:val="00BF4767"/>
    <w:rsid w:val="00BF6144"/>
    <w:rsid w:val="00BF6804"/>
    <w:rsid w:val="00BF6DD4"/>
    <w:rsid w:val="00BF7576"/>
    <w:rsid w:val="00BF7E21"/>
    <w:rsid w:val="00C00F85"/>
    <w:rsid w:val="00C01997"/>
    <w:rsid w:val="00C01AAB"/>
    <w:rsid w:val="00C01EBF"/>
    <w:rsid w:val="00C02182"/>
    <w:rsid w:val="00C0295D"/>
    <w:rsid w:val="00C02C85"/>
    <w:rsid w:val="00C039B4"/>
    <w:rsid w:val="00C04789"/>
    <w:rsid w:val="00C05101"/>
    <w:rsid w:val="00C07093"/>
    <w:rsid w:val="00C0789E"/>
    <w:rsid w:val="00C100CE"/>
    <w:rsid w:val="00C114FD"/>
    <w:rsid w:val="00C11E91"/>
    <w:rsid w:val="00C12777"/>
    <w:rsid w:val="00C1279F"/>
    <w:rsid w:val="00C14F59"/>
    <w:rsid w:val="00C158E2"/>
    <w:rsid w:val="00C16E29"/>
    <w:rsid w:val="00C1749A"/>
    <w:rsid w:val="00C24268"/>
    <w:rsid w:val="00C3126E"/>
    <w:rsid w:val="00C322A6"/>
    <w:rsid w:val="00C324CB"/>
    <w:rsid w:val="00C33636"/>
    <w:rsid w:val="00C37121"/>
    <w:rsid w:val="00C37934"/>
    <w:rsid w:val="00C37991"/>
    <w:rsid w:val="00C37BF7"/>
    <w:rsid w:val="00C37DF9"/>
    <w:rsid w:val="00C40561"/>
    <w:rsid w:val="00C406EC"/>
    <w:rsid w:val="00C41332"/>
    <w:rsid w:val="00C43963"/>
    <w:rsid w:val="00C4547E"/>
    <w:rsid w:val="00C50687"/>
    <w:rsid w:val="00C52300"/>
    <w:rsid w:val="00C55B23"/>
    <w:rsid w:val="00C55DD1"/>
    <w:rsid w:val="00C5665D"/>
    <w:rsid w:val="00C5669F"/>
    <w:rsid w:val="00C604B1"/>
    <w:rsid w:val="00C60A32"/>
    <w:rsid w:val="00C613B8"/>
    <w:rsid w:val="00C61532"/>
    <w:rsid w:val="00C622B4"/>
    <w:rsid w:val="00C6344D"/>
    <w:rsid w:val="00C637D4"/>
    <w:rsid w:val="00C64233"/>
    <w:rsid w:val="00C6470A"/>
    <w:rsid w:val="00C64759"/>
    <w:rsid w:val="00C64EF2"/>
    <w:rsid w:val="00C650F8"/>
    <w:rsid w:val="00C669A1"/>
    <w:rsid w:val="00C6727C"/>
    <w:rsid w:val="00C72254"/>
    <w:rsid w:val="00C722AD"/>
    <w:rsid w:val="00C72622"/>
    <w:rsid w:val="00C731A7"/>
    <w:rsid w:val="00C738AF"/>
    <w:rsid w:val="00C73978"/>
    <w:rsid w:val="00C7475F"/>
    <w:rsid w:val="00C75B88"/>
    <w:rsid w:val="00C7612A"/>
    <w:rsid w:val="00C76FB5"/>
    <w:rsid w:val="00C771D2"/>
    <w:rsid w:val="00C77A2C"/>
    <w:rsid w:val="00C77F8F"/>
    <w:rsid w:val="00C805A9"/>
    <w:rsid w:val="00C80650"/>
    <w:rsid w:val="00C826CC"/>
    <w:rsid w:val="00C848D0"/>
    <w:rsid w:val="00C858E9"/>
    <w:rsid w:val="00C92BF4"/>
    <w:rsid w:val="00C93072"/>
    <w:rsid w:val="00C93B09"/>
    <w:rsid w:val="00C93B11"/>
    <w:rsid w:val="00C94477"/>
    <w:rsid w:val="00C95D0A"/>
    <w:rsid w:val="00C95E15"/>
    <w:rsid w:val="00C96B15"/>
    <w:rsid w:val="00CA0497"/>
    <w:rsid w:val="00CA089F"/>
    <w:rsid w:val="00CA1AD3"/>
    <w:rsid w:val="00CA4075"/>
    <w:rsid w:val="00CA6B28"/>
    <w:rsid w:val="00CA785F"/>
    <w:rsid w:val="00CA7981"/>
    <w:rsid w:val="00CB2BCF"/>
    <w:rsid w:val="00CB322C"/>
    <w:rsid w:val="00CB5606"/>
    <w:rsid w:val="00CB5F05"/>
    <w:rsid w:val="00CB6271"/>
    <w:rsid w:val="00CB69B2"/>
    <w:rsid w:val="00CB7D31"/>
    <w:rsid w:val="00CC0A9A"/>
    <w:rsid w:val="00CC1384"/>
    <w:rsid w:val="00CC319E"/>
    <w:rsid w:val="00CC5454"/>
    <w:rsid w:val="00CC5905"/>
    <w:rsid w:val="00CC6C17"/>
    <w:rsid w:val="00CC7021"/>
    <w:rsid w:val="00CC76DF"/>
    <w:rsid w:val="00CD16BB"/>
    <w:rsid w:val="00CD305C"/>
    <w:rsid w:val="00CD3A64"/>
    <w:rsid w:val="00CD685C"/>
    <w:rsid w:val="00CE0074"/>
    <w:rsid w:val="00CE02BD"/>
    <w:rsid w:val="00CE3062"/>
    <w:rsid w:val="00CE4AB3"/>
    <w:rsid w:val="00CE4C42"/>
    <w:rsid w:val="00CE746B"/>
    <w:rsid w:val="00CF00E0"/>
    <w:rsid w:val="00CF048F"/>
    <w:rsid w:val="00CF0562"/>
    <w:rsid w:val="00CF18FB"/>
    <w:rsid w:val="00CF5CAF"/>
    <w:rsid w:val="00CF7152"/>
    <w:rsid w:val="00CF79C0"/>
    <w:rsid w:val="00D000BF"/>
    <w:rsid w:val="00D012FF"/>
    <w:rsid w:val="00D017A1"/>
    <w:rsid w:val="00D01E78"/>
    <w:rsid w:val="00D01E79"/>
    <w:rsid w:val="00D02278"/>
    <w:rsid w:val="00D0233D"/>
    <w:rsid w:val="00D02A6E"/>
    <w:rsid w:val="00D02FAF"/>
    <w:rsid w:val="00D0309E"/>
    <w:rsid w:val="00D033F6"/>
    <w:rsid w:val="00D0392E"/>
    <w:rsid w:val="00D040CE"/>
    <w:rsid w:val="00D04695"/>
    <w:rsid w:val="00D04CA9"/>
    <w:rsid w:val="00D06671"/>
    <w:rsid w:val="00D0692A"/>
    <w:rsid w:val="00D0722A"/>
    <w:rsid w:val="00D074D7"/>
    <w:rsid w:val="00D104EA"/>
    <w:rsid w:val="00D11232"/>
    <w:rsid w:val="00D11887"/>
    <w:rsid w:val="00D11ACB"/>
    <w:rsid w:val="00D128CF"/>
    <w:rsid w:val="00D14A12"/>
    <w:rsid w:val="00D15467"/>
    <w:rsid w:val="00D15C95"/>
    <w:rsid w:val="00D2038C"/>
    <w:rsid w:val="00D204EC"/>
    <w:rsid w:val="00D206A4"/>
    <w:rsid w:val="00D20A27"/>
    <w:rsid w:val="00D21832"/>
    <w:rsid w:val="00D220DD"/>
    <w:rsid w:val="00D2210C"/>
    <w:rsid w:val="00D23485"/>
    <w:rsid w:val="00D24151"/>
    <w:rsid w:val="00D25751"/>
    <w:rsid w:val="00D25EBF"/>
    <w:rsid w:val="00D26400"/>
    <w:rsid w:val="00D344A2"/>
    <w:rsid w:val="00D34BEF"/>
    <w:rsid w:val="00D35536"/>
    <w:rsid w:val="00D36167"/>
    <w:rsid w:val="00D3627D"/>
    <w:rsid w:val="00D36D9D"/>
    <w:rsid w:val="00D37E8A"/>
    <w:rsid w:val="00D42C70"/>
    <w:rsid w:val="00D42FDD"/>
    <w:rsid w:val="00D43095"/>
    <w:rsid w:val="00D43493"/>
    <w:rsid w:val="00D43F95"/>
    <w:rsid w:val="00D44511"/>
    <w:rsid w:val="00D44A89"/>
    <w:rsid w:val="00D45EE8"/>
    <w:rsid w:val="00D463AC"/>
    <w:rsid w:val="00D47019"/>
    <w:rsid w:val="00D47D40"/>
    <w:rsid w:val="00D50921"/>
    <w:rsid w:val="00D50B18"/>
    <w:rsid w:val="00D51561"/>
    <w:rsid w:val="00D52CC1"/>
    <w:rsid w:val="00D5362D"/>
    <w:rsid w:val="00D53A0F"/>
    <w:rsid w:val="00D55226"/>
    <w:rsid w:val="00D5538E"/>
    <w:rsid w:val="00D6011C"/>
    <w:rsid w:val="00D6145A"/>
    <w:rsid w:val="00D647C0"/>
    <w:rsid w:val="00D6526E"/>
    <w:rsid w:val="00D65345"/>
    <w:rsid w:val="00D65FB3"/>
    <w:rsid w:val="00D66166"/>
    <w:rsid w:val="00D667B5"/>
    <w:rsid w:val="00D66867"/>
    <w:rsid w:val="00D66D63"/>
    <w:rsid w:val="00D67742"/>
    <w:rsid w:val="00D679C0"/>
    <w:rsid w:val="00D7079C"/>
    <w:rsid w:val="00D707F6"/>
    <w:rsid w:val="00D721E8"/>
    <w:rsid w:val="00D725DF"/>
    <w:rsid w:val="00D740EB"/>
    <w:rsid w:val="00D75728"/>
    <w:rsid w:val="00D76899"/>
    <w:rsid w:val="00D76E23"/>
    <w:rsid w:val="00D77098"/>
    <w:rsid w:val="00D77DA9"/>
    <w:rsid w:val="00D802D4"/>
    <w:rsid w:val="00D80E78"/>
    <w:rsid w:val="00D80EAB"/>
    <w:rsid w:val="00D81D02"/>
    <w:rsid w:val="00D85A08"/>
    <w:rsid w:val="00D85DDF"/>
    <w:rsid w:val="00D86FE6"/>
    <w:rsid w:val="00D87ECA"/>
    <w:rsid w:val="00D91285"/>
    <w:rsid w:val="00D92BE0"/>
    <w:rsid w:val="00D9344C"/>
    <w:rsid w:val="00D95618"/>
    <w:rsid w:val="00D95B58"/>
    <w:rsid w:val="00D96004"/>
    <w:rsid w:val="00D97203"/>
    <w:rsid w:val="00DA0BE2"/>
    <w:rsid w:val="00DA1706"/>
    <w:rsid w:val="00DA2BF9"/>
    <w:rsid w:val="00DA3BEE"/>
    <w:rsid w:val="00DA3CA1"/>
    <w:rsid w:val="00DA61A6"/>
    <w:rsid w:val="00DB052D"/>
    <w:rsid w:val="00DB14E5"/>
    <w:rsid w:val="00DB37C5"/>
    <w:rsid w:val="00DB501B"/>
    <w:rsid w:val="00DB610D"/>
    <w:rsid w:val="00DB6824"/>
    <w:rsid w:val="00DB6FB0"/>
    <w:rsid w:val="00DB7F5D"/>
    <w:rsid w:val="00DB7FC7"/>
    <w:rsid w:val="00DC1402"/>
    <w:rsid w:val="00DC1704"/>
    <w:rsid w:val="00DC3258"/>
    <w:rsid w:val="00DC3296"/>
    <w:rsid w:val="00DC37DB"/>
    <w:rsid w:val="00DC457A"/>
    <w:rsid w:val="00DC47DE"/>
    <w:rsid w:val="00DC4967"/>
    <w:rsid w:val="00DC5479"/>
    <w:rsid w:val="00DC60C5"/>
    <w:rsid w:val="00DC64B1"/>
    <w:rsid w:val="00DD00EF"/>
    <w:rsid w:val="00DD2A54"/>
    <w:rsid w:val="00DD386F"/>
    <w:rsid w:val="00DD4547"/>
    <w:rsid w:val="00DD5841"/>
    <w:rsid w:val="00DD5947"/>
    <w:rsid w:val="00DE10E6"/>
    <w:rsid w:val="00DE1B46"/>
    <w:rsid w:val="00DE1B82"/>
    <w:rsid w:val="00DE3D51"/>
    <w:rsid w:val="00DE4594"/>
    <w:rsid w:val="00DE559B"/>
    <w:rsid w:val="00DF068B"/>
    <w:rsid w:val="00DF47BC"/>
    <w:rsid w:val="00DF4FDA"/>
    <w:rsid w:val="00DF78A3"/>
    <w:rsid w:val="00DF7BB6"/>
    <w:rsid w:val="00E0091A"/>
    <w:rsid w:val="00E01AD0"/>
    <w:rsid w:val="00E01D93"/>
    <w:rsid w:val="00E03CC6"/>
    <w:rsid w:val="00E04913"/>
    <w:rsid w:val="00E06147"/>
    <w:rsid w:val="00E07987"/>
    <w:rsid w:val="00E107A4"/>
    <w:rsid w:val="00E11A0C"/>
    <w:rsid w:val="00E12028"/>
    <w:rsid w:val="00E122E6"/>
    <w:rsid w:val="00E12371"/>
    <w:rsid w:val="00E12EF7"/>
    <w:rsid w:val="00E131FC"/>
    <w:rsid w:val="00E13625"/>
    <w:rsid w:val="00E13824"/>
    <w:rsid w:val="00E13D3B"/>
    <w:rsid w:val="00E15C06"/>
    <w:rsid w:val="00E15FCD"/>
    <w:rsid w:val="00E16D76"/>
    <w:rsid w:val="00E171C4"/>
    <w:rsid w:val="00E20BEA"/>
    <w:rsid w:val="00E21208"/>
    <w:rsid w:val="00E23145"/>
    <w:rsid w:val="00E235AB"/>
    <w:rsid w:val="00E23D0D"/>
    <w:rsid w:val="00E24111"/>
    <w:rsid w:val="00E24231"/>
    <w:rsid w:val="00E24561"/>
    <w:rsid w:val="00E24F74"/>
    <w:rsid w:val="00E259BB"/>
    <w:rsid w:val="00E266EE"/>
    <w:rsid w:val="00E26A9F"/>
    <w:rsid w:val="00E30AAC"/>
    <w:rsid w:val="00E35698"/>
    <w:rsid w:val="00E35C15"/>
    <w:rsid w:val="00E35E5B"/>
    <w:rsid w:val="00E37683"/>
    <w:rsid w:val="00E37A49"/>
    <w:rsid w:val="00E405C5"/>
    <w:rsid w:val="00E4070A"/>
    <w:rsid w:val="00E40B87"/>
    <w:rsid w:val="00E41A1C"/>
    <w:rsid w:val="00E429E1"/>
    <w:rsid w:val="00E42A1F"/>
    <w:rsid w:val="00E4338D"/>
    <w:rsid w:val="00E43796"/>
    <w:rsid w:val="00E4430D"/>
    <w:rsid w:val="00E50935"/>
    <w:rsid w:val="00E51398"/>
    <w:rsid w:val="00E533BD"/>
    <w:rsid w:val="00E55D92"/>
    <w:rsid w:val="00E56BBC"/>
    <w:rsid w:val="00E56D0F"/>
    <w:rsid w:val="00E62589"/>
    <w:rsid w:val="00E63646"/>
    <w:rsid w:val="00E64C7C"/>
    <w:rsid w:val="00E650EC"/>
    <w:rsid w:val="00E655B4"/>
    <w:rsid w:val="00E6680E"/>
    <w:rsid w:val="00E70363"/>
    <w:rsid w:val="00E70A33"/>
    <w:rsid w:val="00E70B19"/>
    <w:rsid w:val="00E7428C"/>
    <w:rsid w:val="00E75845"/>
    <w:rsid w:val="00E75D13"/>
    <w:rsid w:val="00E76A92"/>
    <w:rsid w:val="00E81DEC"/>
    <w:rsid w:val="00E86D50"/>
    <w:rsid w:val="00E87226"/>
    <w:rsid w:val="00E9186A"/>
    <w:rsid w:val="00E92389"/>
    <w:rsid w:val="00E92E12"/>
    <w:rsid w:val="00E9388E"/>
    <w:rsid w:val="00E9450D"/>
    <w:rsid w:val="00E9506C"/>
    <w:rsid w:val="00E95CE6"/>
    <w:rsid w:val="00E96F77"/>
    <w:rsid w:val="00E970A9"/>
    <w:rsid w:val="00E97B66"/>
    <w:rsid w:val="00EA00BF"/>
    <w:rsid w:val="00EA093C"/>
    <w:rsid w:val="00EA0AE7"/>
    <w:rsid w:val="00EA450C"/>
    <w:rsid w:val="00EA54F0"/>
    <w:rsid w:val="00EA5AC3"/>
    <w:rsid w:val="00EA6AB5"/>
    <w:rsid w:val="00EB020C"/>
    <w:rsid w:val="00EB12C5"/>
    <w:rsid w:val="00EB168B"/>
    <w:rsid w:val="00EB2F6C"/>
    <w:rsid w:val="00EB49B4"/>
    <w:rsid w:val="00EB5A7B"/>
    <w:rsid w:val="00EB70E3"/>
    <w:rsid w:val="00EB7340"/>
    <w:rsid w:val="00EB7635"/>
    <w:rsid w:val="00EB7667"/>
    <w:rsid w:val="00EB7731"/>
    <w:rsid w:val="00EC03B7"/>
    <w:rsid w:val="00EC049E"/>
    <w:rsid w:val="00EC12BF"/>
    <w:rsid w:val="00EC2869"/>
    <w:rsid w:val="00EC2F31"/>
    <w:rsid w:val="00EC474D"/>
    <w:rsid w:val="00EC5404"/>
    <w:rsid w:val="00EC58E6"/>
    <w:rsid w:val="00ED0F89"/>
    <w:rsid w:val="00ED22A6"/>
    <w:rsid w:val="00ED2411"/>
    <w:rsid w:val="00ED26C7"/>
    <w:rsid w:val="00ED2A31"/>
    <w:rsid w:val="00ED33DC"/>
    <w:rsid w:val="00ED3BD7"/>
    <w:rsid w:val="00ED5510"/>
    <w:rsid w:val="00ED79E3"/>
    <w:rsid w:val="00EE22DD"/>
    <w:rsid w:val="00EE2D72"/>
    <w:rsid w:val="00EE4195"/>
    <w:rsid w:val="00EE63B6"/>
    <w:rsid w:val="00EE6633"/>
    <w:rsid w:val="00EE7455"/>
    <w:rsid w:val="00EF0ED5"/>
    <w:rsid w:val="00EF22B5"/>
    <w:rsid w:val="00EF2E56"/>
    <w:rsid w:val="00EF2FE9"/>
    <w:rsid w:val="00EF5E1B"/>
    <w:rsid w:val="00EF69AC"/>
    <w:rsid w:val="00EF6C47"/>
    <w:rsid w:val="00F019AB"/>
    <w:rsid w:val="00F032B5"/>
    <w:rsid w:val="00F03413"/>
    <w:rsid w:val="00F041E3"/>
    <w:rsid w:val="00F05960"/>
    <w:rsid w:val="00F07C1D"/>
    <w:rsid w:val="00F104F8"/>
    <w:rsid w:val="00F10F11"/>
    <w:rsid w:val="00F16D57"/>
    <w:rsid w:val="00F20CC3"/>
    <w:rsid w:val="00F21D30"/>
    <w:rsid w:val="00F24845"/>
    <w:rsid w:val="00F27D35"/>
    <w:rsid w:val="00F27D89"/>
    <w:rsid w:val="00F302D0"/>
    <w:rsid w:val="00F3062E"/>
    <w:rsid w:val="00F31943"/>
    <w:rsid w:val="00F3476E"/>
    <w:rsid w:val="00F34A1F"/>
    <w:rsid w:val="00F34FD0"/>
    <w:rsid w:val="00F35784"/>
    <w:rsid w:val="00F373F5"/>
    <w:rsid w:val="00F420AE"/>
    <w:rsid w:val="00F42A0A"/>
    <w:rsid w:val="00F43032"/>
    <w:rsid w:val="00F44583"/>
    <w:rsid w:val="00F44E2C"/>
    <w:rsid w:val="00F4607A"/>
    <w:rsid w:val="00F469CA"/>
    <w:rsid w:val="00F46B30"/>
    <w:rsid w:val="00F46B3F"/>
    <w:rsid w:val="00F47114"/>
    <w:rsid w:val="00F47C5E"/>
    <w:rsid w:val="00F47F7C"/>
    <w:rsid w:val="00F50D9F"/>
    <w:rsid w:val="00F52105"/>
    <w:rsid w:val="00F52161"/>
    <w:rsid w:val="00F53D9D"/>
    <w:rsid w:val="00F56442"/>
    <w:rsid w:val="00F62B4D"/>
    <w:rsid w:val="00F63712"/>
    <w:rsid w:val="00F64A71"/>
    <w:rsid w:val="00F65022"/>
    <w:rsid w:val="00F65D28"/>
    <w:rsid w:val="00F670A9"/>
    <w:rsid w:val="00F671FE"/>
    <w:rsid w:val="00F7127E"/>
    <w:rsid w:val="00F719B2"/>
    <w:rsid w:val="00F74148"/>
    <w:rsid w:val="00F76928"/>
    <w:rsid w:val="00F77EA4"/>
    <w:rsid w:val="00F80997"/>
    <w:rsid w:val="00F8103C"/>
    <w:rsid w:val="00F81BD8"/>
    <w:rsid w:val="00F8225F"/>
    <w:rsid w:val="00F824D0"/>
    <w:rsid w:val="00F8587C"/>
    <w:rsid w:val="00F8753A"/>
    <w:rsid w:val="00F877F5"/>
    <w:rsid w:val="00F87AB9"/>
    <w:rsid w:val="00F92BCC"/>
    <w:rsid w:val="00F92E7B"/>
    <w:rsid w:val="00F940E0"/>
    <w:rsid w:val="00F94419"/>
    <w:rsid w:val="00F96B54"/>
    <w:rsid w:val="00F9795A"/>
    <w:rsid w:val="00F97F25"/>
    <w:rsid w:val="00FA1CA4"/>
    <w:rsid w:val="00FA1F7C"/>
    <w:rsid w:val="00FA3E0E"/>
    <w:rsid w:val="00FA5259"/>
    <w:rsid w:val="00FA6BF7"/>
    <w:rsid w:val="00FA796F"/>
    <w:rsid w:val="00FB0506"/>
    <w:rsid w:val="00FB1413"/>
    <w:rsid w:val="00FB14DA"/>
    <w:rsid w:val="00FB454D"/>
    <w:rsid w:val="00FB4C72"/>
    <w:rsid w:val="00FB58CB"/>
    <w:rsid w:val="00FC0893"/>
    <w:rsid w:val="00FC11D9"/>
    <w:rsid w:val="00FC233D"/>
    <w:rsid w:val="00FC354F"/>
    <w:rsid w:val="00FC40FB"/>
    <w:rsid w:val="00FC4B93"/>
    <w:rsid w:val="00FC6EDD"/>
    <w:rsid w:val="00FD262E"/>
    <w:rsid w:val="00FD6B05"/>
    <w:rsid w:val="00FE0938"/>
    <w:rsid w:val="00FE5A78"/>
    <w:rsid w:val="00FE71F5"/>
    <w:rsid w:val="00FE7ED3"/>
    <w:rsid w:val="00FF0CF1"/>
    <w:rsid w:val="00FF10C7"/>
    <w:rsid w:val="00FF34F0"/>
    <w:rsid w:val="00FF37EF"/>
    <w:rsid w:val="00FF3EB6"/>
    <w:rsid w:val="00FF6B4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42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Plai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D2BC0"/>
    <w:pPr>
      <w:suppressAutoHyphens/>
    </w:pPr>
    <w:rPr>
      <w:lang w:eastAsia="ar-SA"/>
    </w:rPr>
  </w:style>
  <w:style w:type="paragraph" w:styleId="Nagwek1">
    <w:name w:val="heading 1"/>
    <w:basedOn w:val="Normalny"/>
    <w:next w:val="Normalny"/>
    <w:qFormat/>
    <w:rsid w:val="008D2BC0"/>
    <w:pPr>
      <w:keepNext/>
      <w:numPr>
        <w:numId w:val="3"/>
      </w:numPr>
      <w:outlineLvl w:val="0"/>
    </w:pPr>
    <w:rPr>
      <w:b/>
      <w:sz w:val="4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8D2BC0"/>
    <w:rPr>
      <w:b/>
      <w:sz w:val="24"/>
    </w:rPr>
  </w:style>
  <w:style w:type="paragraph" w:customStyle="1" w:styleId="WW-Tekstpodstawowy2">
    <w:name w:val="WW-Tekst podstawowy 2"/>
    <w:basedOn w:val="Normalny"/>
    <w:rsid w:val="008D2BC0"/>
    <w:pPr>
      <w:spacing w:line="360" w:lineRule="auto"/>
      <w:jc w:val="both"/>
    </w:pPr>
    <w:rPr>
      <w:rFonts w:ascii="Bookman Old Style" w:hAnsi="Bookman Old Style"/>
      <w:sz w:val="24"/>
    </w:rPr>
  </w:style>
  <w:style w:type="paragraph" w:customStyle="1" w:styleId="Sowowa">
    <w:name w:val="Sowowa"/>
    <w:basedOn w:val="Normalny"/>
    <w:rsid w:val="008D2BC0"/>
    <w:pPr>
      <w:widowControl w:val="0"/>
      <w:spacing w:line="360" w:lineRule="auto"/>
    </w:pPr>
    <w:rPr>
      <w:sz w:val="24"/>
    </w:rPr>
  </w:style>
  <w:style w:type="character" w:styleId="Numerstrony">
    <w:name w:val="page number"/>
    <w:basedOn w:val="Domylnaczcionkaakapitu"/>
    <w:rsid w:val="00760660"/>
  </w:style>
  <w:style w:type="paragraph" w:styleId="Nagwek">
    <w:name w:val="header"/>
    <w:basedOn w:val="Normalny"/>
    <w:next w:val="Tekstpodstawowy"/>
    <w:rsid w:val="00760660"/>
    <w:pPr>
      <w:keepNext/>
      <w:spacing w:before="240" w:after="120"/>
    </w:pPr>
    <w:rPr>
      <w:rFonts w:ascii="Arial" w:eastAsia="Lucida Sans Unicode" w:hAnsi="Arial" w:cs="Tahoma"/>
      <w:sz w:val="28"/>
      <w:szCs w:val="28"/>
    </w:rPr>
  </w:style>
  <w:style w:type="paragraph" w:styleId="Stopka">
    <w:name w:val="footer"/>
    <w:basedOn w:val="Normalny"/>
    <w:link w:val="StopkaZnak"/>
    <w:uiPriority w:val="99"/>
    <w:rsid w:val="00760660"/>
    <w:pPr>
      <w:tabs>
        <w:tab w:val="center" w:pos="4536"/>
        <w:tab w:val="right" w:pos="9072"/>
      </w:tabs>
    </w:pPr>
  </w:style>
  <w:style w:type="paragraph" w:customStyle="1" w:styleId="WW-Tekstpodstawowywcity2">
    <w:name w:val="WW-Tekst podstawowy wcięty 2"/>
    <w:basedOn w:val="Normalny"/>
    <w:uiPriority w:val="99"/>
    <w:rsid w:val="00760660"/>
    <w:pPr>
      <w:ind w:left="426" w:hanging="426"/>
      <w:jc w:val="both"/>
    </w:pPr>
    <w:rPr>
      <w:rFonts w:ascii="Bookman Old Style" w:hAnsi="Bookman Old Style"/>
      <w:sz w:val="24"/>
    </w:rPr>
  </w:style>
  <w:style w:type="paragraph" w:customStyle="1" w:styleId="Normalny1">
    <w:name w:val="Normalny1"/>
    <w:basedOn w:val="Normalny"/>
    <w:rsid w:val="00760660"/>
    <w:rPr>
      <w:sz w:val="24"/>
      <w:szCs w:val="24"/>
    </w:rPr>
  </w:style>
  <w:style w:type="paragraph" w:customStyle="1" w:styleId="Tekstpodstawowy21">
    <w:name w:val="Tekst podstawowy 21"/>
    <w:basedOn w:val="Normalny1"/>
    <w:rsid w:val="00760660"/>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760660"/>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760660"/>
    <w:pPr>
      <w:widowControl w:val="0"/>
      <w:autoSpaceDE w:val="0"/>
      <w:jc w:val="center"/>
    </w:pPr>
    <w:rPr>
      <w:rFonts w:ascii="Bookman Old Style" w:eastAsia="Bookman Old Style" w:hAnsi="Bookman Old Style" w:cs="Bookman Old Style"/>
      <w:b/>
      <w:bCs/>
      <w:sz w:val="28"/>
      <w:szCs w:val="28"/>
      <w:lang w:eastAsia="pl-PL" w:bidi="pl-PL"/>
    </w:rPr>
  </w:style>
  <w:style w:type="paragraph" w:styleId="Plandokumentu">
    <w:name w:val="Document Map"/>
    <w:basedOn w:val="Normalny"/>
    <w:semiHidden/>
    <w:rsid w:val="007719A2"/>
    <w:pPr>
      <w:shd w:val="clear" w:color="auto" w:fill="000080"/>
    </w:pPr>
    <w:rPr>
      <w:rFonts w:ascii="Tahoma" w:hAnsi="Tahoma" w:cs="Tahoma"/>
    </w:rPr>
  </w:style>
  <w:style w:type="paragraph" w:styleId="Tekstdymka">
    <w:name w:val="Balloon Text"/>
    <w:basedOn w:val="Normalny"/>
    <w:semiHidden/>
    <w:rsid w:val="008703CF"/>
    <w:rPr>
      <w:rFonts w:ascii="Tahoma" w:hAnsi="Tahoma" w:cs="Tahoma"/>
      <w:sz w:val="16"/>
      <w:szCs w:val="16"/>
    </w:rPr>
  </w:style>
  <w:style w:type="paragraph" w:styleId="Tekstprzypisukocowego">
    <w:name w:val="endnote text"/>
    <w:basedOn w:val="Normalny"/>
    <w:semiHidden/>
    <w:rsid w:val="00266EA6"/>
  </w:style>
  <w:style w:type="character" w:styleId="Odwoanieprzypisukocowego">
    <w:name w:val="endnote reference"/>
    <w:basedOn w:val="Domylnaczcionkaakapitu"/>
    <w:semiHidden/>
    <w:rsid w:val="00266EA6"/>
    <w:rPr>
      <w:vertAlign w:val="superscript"/>
    </w:rPr>
  </w:style>
  <w:style w:type="paragraph" w:customStyle="1" w:styleId="Znak1">
    <w:name w:val="Znak1"/>
    <w:basedOn w:val="Normalny"/>
    <w:rsid w:val="008A4887"/>
    <w:pPr>
      <w:suppressAutoHyphens w:val="0"/>
    </w:pPr>
    <w:rPr>
      <w:rFonts w:ascii="Arial" w:hAnsi="Arial" w:cs="Arial"/>
      <w:sz w:val="24"/>
      <w:szCs w:val="24"/>
      <w:lang w:eastAsia="pl-PL"/>
    </w:rPr>
  </w:style>
  <w:style w:type="character" w:customStyle="1" w:styleId="WW-Absatz-Standardschriftart">
    <w:name w:val="WW-Absatz-Standardschriftart"/>
    <w:rsid w:val="00E42A1F"/>
  </w:style>
  <w:style w:type="character" w:customStyle="1" w:styleId="WW8Num8z0">
    <w:name w:val="WW8Num8z0"/>
    <w:rsid w:val="00AB15E8"/>
    <w:rPr>
      <w:rFonts w:ascii="StarSymbol" w:hAnsi="StarSymbol" w:cs="StarSymbol"/>
      <w:sz w:val="18"/>
      <w:szCs w:val="18"/>
    </w:rPr>
  </w:style>
  <w:style w:type="paragraph" w:customStyle="1" w:styleId="Znak">
    <w:name w:val="Znak"/>
    <w:basedOn w:val="Normalny"/>
    <w:rsid w:val="00027C0D"/>
    <w:pPr>
      <w:suppressAutoHyphens w:val="0"/>
    </w:pPr>
    <w:rPr>
      <w:rFonts w:ascii="Arial" w:hAnsi="Arial" w:cs="Arial"/>
      <w:sz w:val="24"/>
      <w:szCs w:val="24"/>
      <w:lang w:eastAsia="pl-PL"/>
    </w:rPr>
  </w:style>
  <w:style w:type="paragraph" w:customStyle="1" w:styleId="Znak0">
    <w:name w:val="Znak"/>
    <w:basedOn w:val="Normalny"/>
    <w:rsid w:val="008F01BC"/>
    <w:pPr>
      <w:suppressAutoHyphens w:val="0"/>
    </w:pPr>
    <w:rPr>
      <w:rFonts w:ascii="Arial" w:hAnsi="Arial" w:cs="Arial"/>
      <w:sz w:val="24"/>
      <w:szCs w:val="24"/>
      <w:lang w:eastAsia="pl-PL"/>
    </w:rPr>
  </w:style>
  <w:style w:type="paragraph" w:customStyle="1" w:styleId="ZnakZnakZnak">
    <w:name w:val="Znak Znak Znak"/>
    <w:basedOn w:val="Normalny"/>
    <w:rsid w:val="00BE2301"/>
    <w:pPr>
      <w:suppressAutoHyphens w:val="0"/>
    </w:pPr>
    <w:rPr>
      <w:rFonts w:ascii="Arial" w:hAnsi="Arial" w:cs="Arial"/>
      <w:sz w:val="24"/>
      <w:szCs w:val="24"/>
      <w:lang w:eastAsia="pl-PL"/>
    </w:rPr>
  </w:style>
  <w:style w:type="paragraph" w:customStyle="1" w:styleId="ZnakZnak1">
    <w:name w:val="Znak Znak1"/>
    <w:basedOn w:val="Normalny"/>
    <w:rsid w:val="0006767A"/>
    <w:pPr>
      <w:suppressAutoHyphens w:val="0"/>
    </w:pPr>
    <w:rPr>
      <w:rFonts w:ascii="Arial" w:hAnsi="Arial" w:cs="Arial"/>
      <w:sz w:val="24"/>
      <w:szCs w:val="24"/>
      <w:lang w:eastAsia="pl-PL"/>
    </w:rPr>
  </w:style>
  <w:style w:type="paragraph" w:customStyle="1" w:styleId="ZnakZnakZnakZnak">
    <w:name w:val="Znak Znak Znak Znak"/>
    <w:basedOn w:val="Normalny"/>
    <w:rsid w:val="001E7001"/>
    <w:pPr>
      <w:suppressAutoHyphens w:val="0"/>
    </w:pPr>
    <w:rPr>
      <w:rFonts w:ascii="Arial" w:hAnsi="Arial" w:cs="Arial"/>
      <w:sz w:val="24"/>
      <w:szCs w:val="24"/>
      <w:lang w:eastAsia="pl-PL"/>
    </w:rPr>
  </w:style>
  <w:style w:type="paragraph" w:customStyle="1" w:styleId="Tekstpodstawowy31">
    <w:name w:val="Tekst podstawowy 31"/>
    <w:basedOn w:val="Normalny1"/>
    <w:rsid w:val="004A0177"/>
    <w:pPr>
      <w:jc w:val="center"/>
    </w:pPr>
    <w:rPr>
      <w:b/>
      <w:bCs/>
    </w:rPr>
  </w:style>
  <w:style w:type="paragraph" w:customStyle="1" w:styleId="WW-Tekstpodstawowy3">
    <w:name w:val="WW-Tekst podstawowy 3"/>
    <w:basedOn w:val="Normalny"/>
    <w:rsid w:val="001E100B"/>
    <w:pPr>
      <w:ind w:right="-1"/>
      <w:jc w:val="both"/>
    </w:pPr>
    <w:rPr>
      <w:rFonts w:ascii="Bookman Old Style" w:hAnsi="Bookman Old Style"/>
      <w:sz w:val="22"/>
    </w:rPr>
  </w:style>
  <w:style w:type="paragraph" w:customStyle="1" w:styleId="Zwykytekst1">
    <w:name w:val="Zwykły tekst1"/>
    <w:basedOn w:val="Normalny"/>
    <w:rsid w:val="001E100B"/>
    <w:rPr>
      <w:rFonts w:ascii="Courier New" w:hAnsi="Courier New"/>
    </w:rPr>
  </w:style>
  <w:style w:type="paragraph" w:customStyle="1" w:styleId="Default">
    <w:name w:val="Default"/>
    <w:rsid w:val="001E100B"/>
    <w:pPr>
      <w:autoSpaceDE w:val="0"/>
      <w:autoSpaceDN w:val="0"/>
      <w:adjustRightInd w:val="0"/>
    </w:pPr>
    <w:rPr>
      <w:rFonts w:ascii="Arial" w:eastAsia="Calibri" w:hAnsi="Arial" w:cs="Arial"/>
      <w:color w:val="000000"/>
      <w:sz w:val="24"/>
      <w:szCs w:val="24"/>
      <w:lang w:eastAsia="en-US"/>
    </w:rPr>
  </w:style>
  <w:style w:type="paragraph" w:customStyle="1" w:styleId="Styl1">
    <w:name w:val="Styl1"/>
    <w:basedOn w:val="Normalny"/>
    <w:rsid w:val="000F6FF6"/>
    <w:pPr>
      <w:widowControl w:val="0"/>
      <w:spacing w:before="240"/>
      <w:jc w:val="both"/>
    </w:pPr>
    <w:rPr>
      <w:rFonts w:ascii="Arial" w:hAnsi="Arial"/>
      <w:sz w:val="24"/>
    </w:rPr>
  </w:style>
  <w:style w:type="paragraph" w:styleId="Tekstkomentarza">
    <w:name w:val="annotation text"/>
    <w:basedOn w:val="Normalny"/>
    <w:semiHidden/>
    <w:rsid w:val="00847093"/>
  </w:style>
  <w:style w:type="paragraph" w:styleId="Tematkomentarza">
    <w:name w:val="annotation subject"/>
    <w:basedOn w:val="Tekstkomentarza"/>
    <w:next w:val="Tekstkomentarza"/>
    <w:semiHidden/>
    <w:rsid w:val="00847093"/>
    <w:pPr>
      <w:widowControl w:val="0"/>
    </w:pPr>
    <w:rPr>
      <w:rFonts w:eastAsia="Lucida Sans Unicode"/>
      <w:b/>
      <w:bCs/>
      <w:color w:val="000000"/>
    </w:rPr>
  </w:style>
  <w:style w:type="paragraph" w:styleId="Akapitzlist">
    <w:name w:val="List Paragraph"/>
    <w:aliases w:val="L1,Numerowanie,Akapit z listą5,normalny tekst,Akapit z list¹,Preambuła,Akapit z listą BS,lp1,List Paragraph,KRS,Akapit z listą1,Wypunktowanie,zwykły tekst"/>
    <w:basedOn w:val="Normalny"/>
    <w:link w:val="AkapitzlistZnak"/>
    <w:uiPriority w:val="99"/>
    <w:qFormat/>
    <w:rsid w:val="00B618BE"/>
    <w:pPr>
      <w:widowControl w:val="0"/>
      <w:ind w:left="708"/>
    </w:pPr>
    <w:rPr>
      <w:rFonts w:eastAsia="Lucida Sans Unicode"/>
      <w:color w:val="000000"/>
      <w:sz w:val="24"/>
      <w:szCs w:val="24"/>
    </w:rPr>
  </w:style>
  <w:style w:type="paragraph" w:customStyle="1" w:styleId="Normalny10">
    <w:name w:val="Normalny1"/>
    <w:basedOn w:val="Normalny"/>
    <w:rsid w:val="00BF7E21"/>
    <w:rPr>
      <w:sz w:val="24"/>
      <w:szCs w:val="24"/>
    </w:rPr>
  </w:style>
  <w:style w:type="paragraph" w:customStyle="1" w:styleId="Normalny2">
    <w:name w:val="Normalny2"/>
    <w:basedOn w:val="Normalny"/>
    <w:rsid w:val="00763545"/>
    <w:pPr>
      <w:suppressAutoHyphens w:val="0"/>
      <w:spacing w:before="100" w:beforeAutospacing="1" w:after="100" w:afterAutospacing="1"/>
    </w:pPr>
    <w:rPr>
      <w:sz w:val="24"/>
      <w:szCs w:val="24"/>
      <w:lang w:eastAsia="pl-PL"/>
    </w:rPr>
  </w:style>
  <w:style w:type="paragraph" w:styleId="Zwykytekst">
    <w:name w:val="Plain Text"/>
    <w:basedOn w:val="Normalny"/>
    <w:link w:val="ZwykytekstZnak"/>
    <w:uiPriority w:val="99"/>
    <w:rsid w:val="0083566A"/>
    <w:pPr>
      <w:suppressAutoHyphens w:val="0"/>
      <w:autoSpaceDE w:val="0"/>
      <w:autoSpaceDN w:val="0"/>
    </w:pPr>
    <w:rPr>
      <w:rFonts w:ascii="Courier New" w:hAnsi="Courier New"/>
    </w:rPr>
  </w:style>
  <w:style w:type="character" w:customStyle="1" w:styleId="ZwykytekstZnak">
    <w:name w:val="Zwykły tekst Znak"/>
    <w:basedOn w:val="Domylnaczcionkaakapitu"/>
    <w:link w:val="Zwykytekst"/>
    <w:uiPriority w:val="99"/>
    <w:rsid w:val="0083566A"/>
    <w:rPr>
      <w:rFonts w:ascii="Courier New" w:hAnsi="Courier New"/>
    </w:rPr>
  </w:style>
  <w:style w:type="character" w:styleId="Odwoaniedokomentarza">
    <w:name w:val="annotation reference"/>
    <w:basedOn w:val="Domylnaczcionkaakapitu"/>
    <w:semiHidden/>
    <w:rsid w:val="00725038"/>
    <w:rPr>
      <w:sz w:val="16"/>
      <w:szCs w:val="16"/>
    </w:rPr>
  </w:style>
  <w:style w:type="character" w:customStyle="1" w:styleId="StopkaZnak">
    <w:name w:val="Stopka Znak"/>
    <w:basedOn w:val="Domylnaczcionkaakapitu"/>
    <w:link w:val="Stopka"/>
    <w:uiPriority w:val="99"/>
    <w:rsid w:val="00757389"/>
    <w:rPr>
      <w:lang w:eastAsia="ar-SA"/>
    </w:rPr>
  </w:style>
  <w:style w:type="character" w:customStyle="1" w:styleId="st">
    <w:name w:val="st"/>
    <w:basedOn w:val="Domylnaczcionkaakapitu"/>
    <w:uiPriority w:val="99"/>
    <w:rsid w:val="005E4F4F"/>
  </w:style>
  <w:style w:type="character" w:styleId="Uwydatnienie">
    <w:name w:val="Emphasis"/>
    <w:uiPriority w:val="20"/>
    <w:qFormat/>
    <w:rsid w:val="005E4F4F"/>
    <w:rPr>
      <w:i/>
      <w:iCs/>
    </w:rPr>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Wypunktowanie Znak,zwykły tekst Znak"/>
    <w:link w:val="Akapitzlist"/>
    <w:uiPriority w:val="99"/>
    <w:qFormat/>
    <w:rsid w:val="001341F8"/>
    <w:rPr>
      <w:rFonts w:eastAsia="Lucida Sans Unicode"/>
      <w:color w:val="000000"/>
      <w:sz w:val="24"/>
      <w:szCs w:val="24"/>
      <w:lang w:eastAsia="ar-SA"/>
    </w:rPr>
  </w:style>
  <w:style w:type="paragraph" w:customStyle="1" w:styleId="Normalny20">
    <w:name w:val="Normalny2"/>
    <w:basedOn w:val="Normalny"/>
    <w:rsid w:val="00EF0ED5"/>
    <w:rPr>
      <w:sz w:val="24"/>
      <w:szCs w:val="24"/>
    </w:rPr>
  </w:style>
  <w:style w:type="paragraph" w:customStyle="1" w:styleId="Normalny3">
    <w:name w:val="Normalny3"/>
    <w:basedOn w:val="Normalny"/>
    <w:rsid w:val="00D42C70"/>
    <w:rPr>
      <w:sz w:val="24"/>
      <w:szCs w:val="24"/>
    </w:rPr>
  </w:style>
  <w:style w:type="character" w:customStyle="1" w:styleId="markedcontent">
    <w:name w:val="markedcontent"/>
    <w:basedOn w:val="Domylnaczcionkaakapitu"/>
    <w:rsid w:val="002807C6"/>
  </w:style>
  <w:style w:type="character" w:customStyle="1" w:styleId="highlight">
    <w:name w:val="highlight"/>
    <w:basedOn w:val="Domylnaczcionkaakapitu"/>
    <w:rsid w:val="002807C6"/>
  </w:style>
  <w:style w:type="paragraph" w:styleId="Tekstpodstawowywcity">
    <w:name w:val="Body Text Indent"/>
    <w:basedOn w:val="Normalny"/>
    <w:link w:val="TekstpodstawowywcityZnak"/>
    <w:semiHidden/>
    <w:unhideWhenUsed/>
    <w:rsid w:val="007B0216"/>
    <w:pPr>
      <w:spacing w:after="120"/>
      <w:ind w:left="283"/>
    </w:pPr>
  </w:style>
  <w:style w:type="character" w:customStyle="1" w:styleId="TekstpodstawowywcityZnak">
    <w:name w:val="Tekst podstawowy wcięty Znak"/>
    <w:basedOn w:val="Domylnaczcionkaakapitu"/>
    <w:link w:val="Tekstpodstawowywcity"/>
    <w:rsid w:val="007B0216"/>
    <w:rPr>
      <w:lang w:eastAsia="ar-SA"/>
    </w:rPr>
  </w:style>
</w:styles>
</file>

<file path=word/webSettings.xml><?xml version="1.0" encoding="utf-8"?>
<w:webSettings xmlns:r="http://schemas.openxmlformats.org/officeDocument/2006/relationships" xmlns:w="http://schemas.openxmlformats.org/wordprocessingml/2006/main">
  <w:divs>
    <w:div w:id="734008324">
      <w:bodyDiv w:val="1"/>
      <w:marLeft w:val="0"/>
      <w:marRight w:val="0"/>
      <w:marTop w:val="0"/>
      <w:marBottom w:val="0"/>
      <w:divBdr>
        <w:top w:val="none" w:sz="0" w:space="0" w:color="auto"/>
        <w:left w:val="none" w:sz="0" w:space="0" w:color="auto"/>
        <w:bottom w:val="none" w:sz="0" w:space="0" w:color="auto"/>
        <w:right w:val="none" w:sz="0" w:space="0" w:color="auto"/>
      </w:divBdr>
    </w:div>
    <w:div w:id="772020499">
      <w:bodyDiv w:val="1"/>
      <w:marLeft w:val="0"/>
      <w:marRight w:val="0"/>
      <w:marTop w:val="0"/>
      <w:marBottom w:val="0"/>
      <w:divBdr>
        <w:top w:val="none" w:sz="0" w:space="0" w:color="auto"/>
        <w:left w:val="none" w:sz="0" w:space="0" w:color="auto"/>
        <w:bottom w:val="none" w:sz="0" w:space="0" w:color="auto"/>
        <w:right w:val="none" w:sz="0" w:space="0" w:color="auto"/>
      </w:divBdr>
    </w:div>
    <w:div w:id="1215971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05BD2E-7893-45D7-BE79-C5ABAADA8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1693</TotalTime>
  <Pages>18</Pages>
  <Words>6513</Words>
  <Characters>39081</Characters>
  <Application>Microsoft Office Word</Application>
  <DocSecurity>0</DocSecurity>
  <Lines>325</Lines>
  <Paragraphs>91</Paragraphs>
  <ScaleCrop>false</ScaleCrop>
  <HeadingPairs>
    <vt:vector size="2" baseType="variant">
      <vt:variant>
        <vt:lpstr>Tytuł</vt:lpstr>
      </vt:variant>
      <vt:variant>
        <vt:i4>1</vt:i4>
      </vt:variant>
    </vt:vector>
  </HeadingPairs>
  <TitlesOfParts>
    <vt:vector size="1" baseType="lpstr">
      <vt:lpstr>Znak sprawy ZRP/45/2005</vt:lpstr>
    </vt:vector>
  </TitlesOfParts>
  <Company>Urząd Miasta w Tomaszowie Maz.</Company>
  <LinksUpToDate>false</LinksUpToDate>
  <CharactersWithSpaces>45503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Znak sprawy ZRP/45/2005</dc:title>
  <dc:creator>Marta_Wawrzynczak (UM Tomaszów zam publ)</dc:creator>
  <cp:lastModifiedBy>mjanas</cp:lastModifiedBy>
  <cp:revision>189</cp:revision>
  <cp:lastPrinted>2021-09-01T11:13:00Z</cp:lastPrinted>
  <dcterms:created xsi:type="dcterms:W3CDTF">2019-11-23T05:20:00Z</dcterms:created>
  <dcterms:modified xsi:type="dcterms:W3CDTF">2022-05-27T08:10:00Z</dcterms:modified>
</cp:coreProperties>
</file>