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CD28EC">
      <w:pPr>
        <w:spacing w:line="240" w:lineRule="auto"/>
        <w:jc w:val="right"/>
        <w:rPr>
          <w:rFonts w:ascii="Cambria" w:hAnsi="Cambria" w:cs="Tahoma"/>
          <w:b/>
          <w:u w:val="single"/>
        </w:rPr>
      </w:pPr>
      <w:r>
        <w:rPr>
          <w:rFonts w:ascii="Cambria" w:hAnsi="Cambria" w:cs="Tahoma"/>
          <w:b/>
          <w:u w:val="single"/>
        </w:rPr>
        <w:t>Numer postępowania: WRIK.271.1.19</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BE1D33"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BE1D33"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BE1D33"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CD28EC" w:rsidRPr="00CD28EC" w:rsidRDefault="00CD28EC" w:rsidP="00CD28EC">
      <w:pPr>
        <w:spacing w:after="0"/>
        <w:ind w:left="705" w:firstLine="3"/>
        <w:jc w:val="center"/>
        <w:rPr>
          <w:rFonts w:ascii="Cambria" w:hAnsi="Cambria" w:cstheme="minorHAnsi"/>
          <w:b/>
          <w:color w:val="0070C0"/>
          <w:sz w:val="32"/>
          <w:szCs w:val="32"/>
        </w:rPr>
      </w:pPr>
      <w:r w:rsidRPr="00CD28EC">
        <w:rPr>
          <w:rFonts w:ascii="Cambria" w:eastAsia="Times New Roman" w:hAnsi="Cambria" w:cs="Arial"/>
          <w:b/>
          <w:color w:val="0070C0"/>
          <w:sz w:val="32"/>
          <w:szCs w:val="32"/>
        </w:rPr>
        <w:t>Opracowanie dokumentu pn. „</w:t>
      </w:r>
      <w:r w:rsidRPr="00CD28EC">
        <w:rPr>
          <w:rFonts w:ascii="Cambria" w:hAnsi="Cambria" w:cs="Arial"/>
          <w:b/>
          <w:color w:val="0070C0"/>
          <w:sz w:val="32"/>
          <w:szCs w:val="32"/>
        </w:rPr>
        <w:t>Strategia Rozwoju i Promocji Przemysłów Czasu Wolnego dla miasta Tomaszowa Mazowieckiego oraz Gminy Tomaszów Mazowiecki” wraz z przeprowadzeniem cyklu szkoleń wdrożeniowych i promocyjnych.</w:t>
      </w:r>
    </w:p>
    <w:p w:rsidR="001412ED" w:rsidRDefault="001412ED" w:rsidP="001412ED">
      <w:pPr>
        <w:contextualSpacing/>
        <w:jc w:val="center"/>
        <w:rPr>
          <w:rFonts w:ascii="Cambria" w:hAnsi="Cambria" w:cs="Arial"/>
          <w:color w:val="FF0000"/>
          <w:sz w:val="24"/>
          <w:szCs w:val="24"/>
          <w:highlight w:val="yellow"/>
        </w:rPr>
      </w:pP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151719">
        <w:rPr>
          <w:rFonts w:ascii="Cambria" w:hAnsi="Cambria" w:cs="Tahoma"/>
          <w:sz w:val="22"/>
          <w:szCs w:val="22"/>
        </w:rPr>
        <w:t>19-05-2022</w:t>
      </w: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CD28EC" w:rsidRDefault="00CD28EC" w:rsidP="001412ED">
      <w:pPr>
        <w:pStyle w:val="WW-Tekstblokowy"/>
        <w:ind w:left="0" w:firstLine="0"/>
        <w:rPr>
          <w:rFonts w:ascii="Cambria" w:hAnsi="Cambria" w:cs="Tahoma"/>
          <w:b/>
          <w:sz w:val="22"/>
          <w:szCs w:val="22"/>
        </w:rPr>
      </w:pPr>
    </w:p>
    <w:p w:rsidR="00CD28EC" w:rsidRDefault="00CD28EC" w:rsidP="001412ED">
      <w:pPr>
        <w:pStyle w:val="WW-Tekstblokowy"/>
        <w:ind w:left="0" w:firstLine="0"/>
        <w:rPr>
          <w:rFonts w:ascii="Cambria" w:hAnsi="Cambria" w:cs="Tahoma"/>
          <w:b/>
          <w:sz w:val="22"/>
          <w:szCs w:val="22"/>
        </w:rPr>
      </w:pP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43A1D" w:rsidRDefault="001412ED" w:rsidP="001412ED">
      <w:pPr>
        <w:pStyle w:val="WW-Tekstpodstawowy3"/>
        <w:ind w:right="-2"/>
        <w:rPr>
          <w:rFonts w:ascii="Cambria" w:hAnsi="Cambria" w:cs="Tahoma"/>
          <w:szCs w:val="22"/>
        </w:rPr>
      </w:pPr>
    </w:p>
    <w:p w:rsidR="00CD28EC" w:rsidRDefault="00CD28EC" w:rsidP="001412ED">
      <w:pPr>
        <w:pStyle w:val="WW-Tekstpodstawowy3"/>
        <w:ind w:left="426" w:right="-2" w:hanging="426"/>
        <w:rPr>
          <w:rFonts w:ascii="Cambria" w:hAnsi="Cambria" w:cs="Tahoma"/>
          <w:b/>
          <w:szCs w:val="22"/>
        </w:rPr>
      </w:pPr>
    </w:p>
    <w:p w:rsidR="00CD28EC" w:rsidRDefault="00CD28EC" w:rsidP="001412ED">
      <w:pPr>
        <w:pStyle w:val="WW-Tekstpodstawowy3"/>
        <w:ind w:left="426" w:right="-2" w:hanging="426"/>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lastRenderedPageBreak/>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D28EC" w:rsidRDefault="00CD28EC" w:rsidP="00AC434E">
      <w:pPr>
        <w:spacing w:after="0" w:line="240" w:lineRule="auto"/>
        <w:jc w:val="both"/>
        <w:rPr>
          <w:rFonts w:ascii="Cambria" w:hAnsi="Cambria" w:cs="Tahoma"/>
          <w:b/>
        </w:rPr>
      </w:pPr>
    </w:p>
    <w:p w:rsidR="00C72CB8" w:rsidRDefault="00C72CB8" w:rsidP="001412ED">
      <w:pPr>
        <w:spacing w:after="0" w:line="240" w:lineRule="auto"/>
        <w:ind w:left="426" w:hanging="426"/>
        <w:jc w:val="both"/>
        <w:rPr>
          <w:rFonts w:ascii="Cambria" w:hAnsi="Cambria" w:cs="Tahoma"/>
          <w:b/>
        </w:rPr>
      </w:pPr>
    </w:p>
    <w:p w:rsidR="00C72CB8" w:rsidRDefault="00C72CB8" w:rsidP="001412ED">
      <w:pPr>
        <w:spacing w:after="0" w:line="240" w:lineRule="auto"/>
        <w:ind w:left="426" w:hanging="426"/>
        <w:jc w:val="both"/>
        <w:rPr>
          <w:rFonts w:ascii="Cambria" w:hAnsi="Cambria" w:cs="Tahoma"/>
          <w:b/>
        </w:rPr>
      </w:pPr>
    </w:p>
    <w:p w:rsidR="00C72CB8" w:rsidRDefault="00C72CB8" w:rsidP="001412ED">
      <w:pPr>
        <w:spacing w:after="0" w:line="240" w:lineRule="auto"/>
        <w:ind w:left="426" w:hanging="426"/>
        <w:jc w:val="both"/>
        <w:rPr>
          <w:rFonts w:ascii="Cambria" w:hAnsi="Cambria" w:cs="Tahoma"/>
          <w:b/>
        </w:rPr>
      </w:pPr>
    </w:p>
    <w:p w:rsidR="00C72CB8" w:rsidRDefault="00C72CB8"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usług</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AC434E" w:rsidRDefault="00AC434E" w:rsidP="001412ED">
      <w:pPr>
        <w:spacing w:line="240" w:lineRule="auto"/>
        <w:jc w:val="both"/>
        <w:rPr>
          <w:rFonts w:ascii="Cambria" w:hAnsi="Cambria" w:cs="Tahoma"/>
        </w:rPr>
      </w:pP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412ED" w:rsidRPr="0098282B" w:rsidRDefault="001412ED" w:rsidP="0098282B">
      <w:pPr>
        <w:spacing w:line="240" w:lineRule="auto"/>
        <w:jc w:val="both"/>
        <w:rPr>
          <w:rFonts w:ascii="Cambria" w:hAnsi="Cambria" w:cs="Tahoma"/>
        </w:rPr>
      </w:pPr>
      <w:r w:rsidRPr="00F43A1D">
        <w:rPr>
          <w:rFonts w:ascii="Cambria" w:hAnsi="Cambria" w:cs="Tahoma"/>
        </w:rPr>
        <w:t xml:space="preserve">Wzór umowy </w:t>
      </w: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CD28EC" w:rsidRDefault="00CD28EC" w:rsidP="001412ED">
      <w:pPr>
        <w:spacing w:after="0" w:line="240" w:lineRule="auto"/>
        <w:ind w:left="992" w:hanging="992"/>
        <w:jc w:val="center"/>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BE1D33"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BE1D33"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E2B12" w:rsidRPr="009E2B12" w:rsidRDefault="001412ED" w:rsidP="009E2B12">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9E2B12">
        <w:rPr>
          <w:rFonts w:ascii="Cambria" w:hAnsi="Cambria" w:cs="CIDFont+F2"/>
          <w:color w:val="FF0000"/>
          <w:highlight w:val="yellow"/>
          <w:lang w:eastAsia="pl-PL"/>
        </w:rPr>
        <w:t xml:space="preserve">ID postępowania z miniPortalu: </w:t>
      </w:r>
      <w:r w:rsidR="009E2B12" w:rsidRPr="009E2B12">
        <w:rPr>
          <w:rFonts w:ascii="Cambria" w:hAnsi="Cambria"/>
          <w:color w:val="FF0000"/>
          <w:highlight w:val="yellow"/>
        </w:rPr>
        <w:t>e0a19662-5f8c-4698-b246-d3df06d51c43</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zachowania poufnego charakteru informacji przekazanych wykonawcom w toku </w:t>
      </w:r>
      <w:r w:rsidRPr="00F43A1D">
        <w:rPr>
          <w:rFonts w:ascii="Cambria" w:hAnsi="Cambria"/>
          <w:sz w:val="22"/>
          <w:szCs w:val="22"/>
        </w:rPr>
        <w:lastRenderedPageBreak/>
        <w:t>postępowania.</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29596D" w:rsidRPr="0029596D" w:rsidRDefault="0029596D" w:rsidP="0029596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29596D">
        <w:rPr>
          <w:rFonts w:ascii="Cambria" w:hAnsi="Cambria" w:cs="Calibri"/>
        </w:rPr>
        <w:t>Przedmiotem zamówienia jest</w:t>
      </w:r>
      <w:r>
        <w:rPr>
          <w:rFonts w:ascii="Cambria" w:hAnsi="Cambria" w:cs="Calibri"/>
        </w:rPr>
        <w:t xml:space="preserve">: </w:t>
      </w:r>
      <w:r>
        <w:rPr>
          <w:rFonts w:ascii="Cambria" w:hAnsi="Cambria" w:cs="Tahoma"/>
        </w:rPr>
        <w:t xml:space="preserve">  </w:t>
      </w:r>
      <w:r w:rsidRPr="0029596D">
        <w:rPr>
          <w:rFonts w:ascii="Cambria" w:eastAsia="Times New Roman" w:hAnsi="Cambria" w:cs="Arial"/>
          <w:b/>
        </w:rPr>
        <w:t>Opracowanie dokumentu pn. „</w:t>
      </w:r>
      <w:r w:rsidRPr="0029596D">
        <w:rPr>
          <w:rFonts w:ascii="Cambria" w:hAnsi="Cambria" w:cs="Arial"/>
          <w:b/>
        </w:rPr>
        <w:t>Strategia Rozwoju</w:t>
      </w:r>
      <w:r>
        <w:rPr>
          <w:rFonts w:ascii="Cambria" w:hAnsi="Cambria" w:cs="Arial"/>
          <w:b/>
        </w:rPr>
        <w:t xml:space="preserve">                      </w:t>
      </w:r>
      <w:r w:rsidRPr="0029596D">
        <w:rPr>
          <w:rFonts w:ascii="Cambria" w:hAnsi="Cambria" w:cs="Arial"/>
          <w:b/>
        </w:rPr>
        <w:t xml:space="preserve"> i Promocji Przemysłów Czasu Wolnego dla miasta Tomaszowa Mazowieckiego oraz Gminy Tomaszów Mazowiecki” wraz z przeprowadzeniem cyklu szkoleń wdrożeniowych i promocyjnych.</w:t>
      </w:r>
    </w:p>
    <w:p w:rsidR="0029596D" w:rsidRPr="0029596D" w:rsidRDefault="0029596D" w:rsidP="0029596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29596D">
        <w:rPr>
          <w:rFonts w:ascii="Cambria" w:hAnsi="Cambria" w:cs="Arial"/>
        </w:rPr>
        <w:t>Przedmiotem zamówienia jest usługa polegająca na realizacji następujących etapów</w:t>
      </w:r>
      <w:r>
        <w:rPr>
          <w:rFonts w:ascii="Cambria" w:hAnsi="Cambria" w:cs="Arial"/>
        </w:rPr>
        <w:t>:</w:t>
      </w:r>
    </w:p>
    <w:p w:rsidR="0029596D" w:rsidRDefault="0029596D" w:rsidP="0029596D">
      <w:pPr>
        <w:suppressAutoHyphens/>
        <w:spacing w:after="0" w:line="240" w:lineRule="auto"/>
        <w:ind w:left="708" w:hanging="345"/>
        <w:jc w:val="both"/>
        <w:rPr>
          <w:rFonts w:ascii="Cambria" w:hAnsi="Cambria" w:cs="Arial"/>
        </w:rPr>
      </w:pPr>
      <w:r>
        <w:rPr>
          <w:rFonts w:ascii="Cambria" w:hAnsi="Cambria" w:cs="Arial"/>
        </w:rPr>
        <w:t>1)</w:t>
      </w:r>
      <w:r>
        <w:rPr>
          <w:rFonts w:ascii="Cambria" w:hAnsi="Cambria" w:cs="Arial"/>
        </w:rPr>
        <w:tab/>
      </w:r>
      <w:r w:rsidRPr="0029596D">
        <w:rPr>
          <w:rFonts w:ascii="Cambria" w:hAnsi="Cambria" w:cs="Arial"/>
        </w:rPr>
        <w:t xml:space="preserve">I ETAP: </w:t>
      </w:r>
    </w:p>
    <w:p w:rsidR="0029596D" w:rsidRPr="00E6001E" w:rsidRDefault="0029596D" w:rsidP="0029596D">
      <w:pPr>
        <w:suppressAutoHyphens/>
        <w:spacing w:after="0" w:line="240" w:lineRule="auto"/>
        <w:ind w:left="708" w:hanging="3"/>
        <w:jc w:val="both"/>
        <w:rPr>
          <w:rFonts w:ascii="Cambria" w:hAnsi="Cambria" w:cs="Arial"/>
        </w:rPr>
      </w:pPr>
      <w:r w:rsidRPr="0029596D">
        <w:rPr>
          <w:rFonts w:ascii="Cambria" w:hAnsi="Cambria" w:cs="Arial"/>
        </w:rPr>
        <w:t xml:space="preserve">Opracowanie dokumentu strategicznego dotyczącego rozwoju i promocji przemysłów czasu wolnego (dalej „PCW”) dla miasta Tomaszowa Mazowieckiego oraz Gminy Tomaszów </w:t>
      </w:r>
      <w:r w:rsidRPr="00E6001E">
        <w:rPr>
          <w:rFonts w:ascii="Cambria" w:hAnsi="Cambria" w:cs="Arial"/>
        </w:rPr>
        <w:t>Mazowiecki.</w:t>
      </w:r>
    </w:p>
    <w:p w:rsidR="0029596D" w:rsidRPr="00E6001E" w:rsidRDefault="0029596D" w:rsidP="0029596D">
      <w:pPr>
        <w:suppressAutoHyphens/>
        <w:spacing w:after="0" w:line="240" w:lineRule="auto"/>
        <w:ind w:left="705" w:hanging="345"/>
        <w:jc w:val="both"/>
        <w:rPr>
          <w:rFonts w:ascii="Cambria" w:hAnsi="Cambria" w:cs="Arial"/>
        </w:rPr>
      </w:pPr>
      <w:r w:rsidRPr="00E6001E">
        <w:rPr>
          <w:rFonts w:ascii="Cambria" w:hAnsi="Cambria" w:cs="Arial"/>
        </w:rPr>
        <w:t>2)</w:t>
      </w:r>
      <w:r w:rsidRPr="00E6001E">
        <w:rPr>
          <w:rFonts w:ascii="Cambria" w:hAnsi="Cambria" w:cs="Arial"/>
        </w:rPr>
        <w:tab/>
        <w:t xml:space="preserve">II ETAP: </w:t>
      </w:r>
    </w:p>
    <w:p w:rsidR="00E6001E" w:rsidRPr="00E6001E" w:rsidRDefault="0029596D" w:rsidP="00E6001E">
      <w:pPr>
        <w:suppressAutoHyphens/>
        <w:spacing w:after="0" w:line="240" w:lineRule="auto"/>
        <w:ind w:left="705"/>
        <w:jc w:val="both"/>
        <w:rPr>
          <w:rFonts w:ascii="Cambria" w:hAnsi="Cambria" w:cs="Arial"/>
        </w:rPr>
      </w:pPr>
      <w:r w:rsidRPr="00E6001E">
        <w:rPr>
          <w:rFonts w:ascii="Cambria" w:hAnsi="Cambria" w:cs="Arial"/>
        </w:rPr>
        <w:t xml:space="preserve">Przeprowadzenie cyklu szkoleń dla pracowników jednostek samorządu </w:t>
      </w:r>
      <w:r w:rsidRPr="00E6001E">
        <w:rPr>
          <w:rFonts w:ascii="Cambria" w:hAnsi="Cambria" w:cs="Arial"/>
        </w:rPr>
        <w:br/>
      </w:r>
      <w:r w:rsidRPr="00E6001E">
        <w:rPr>
          <w:rFonts w:ascii="Cambria" w:hAnsi="Cambria" w:cs="Arial"/>
        </w:rPr>
        <w:tab/>
        <w:t>terytorialnego.</w:t>
      </w:r>
      <w:r w:rsidR="00E6001E" w:rsidRPr="00E6001E">
        <w:rPr>
          <w:rFonts w:ascii="Cambria" w:hAnsi="Cambria" w:cs="Arial"/>
        </w:rPr>
        <w:t xml:space="preserve"> </w:t>
      </w:r>
      <w:r w:rsidR="00E6001E" w:rsidRPr="00E6001E">
        <w:rPr>
          <w:rFonts w:ascii="Cambria" w:hAnsi="Cambria" w:cs="Times New Roman"/>
        </w:rPr>
        <w:t xml:space="preserve">Tematyką szkoleń będą </w:t>
      </w:r>
      <w:r w:rsidR="00E6001E" w:rsidRPr="00E6001E">
        <w:rPr>
          <w:rStyle w:val="elementor-icon-list-text"/>
          <w:rFonts w:ascii="Cambria" w:hAnsi="Cambria" w:cs="Times New Roman"/>
        </w:rPr>
        <w:t>zasady wdrożenia i realizacji strategii rozwoju przemysłów czasu wolnego, monitorowanie i ewaluacja podejmowanych przedsięwzięć.</w:t>
      </w:r>
    </w:p>
    <w:p w:rsidR="00E6001E" w:rsidRPr="00E6001E" w:rsidRDefault="00E6001E" w:rsidP="0029596D">
      <w:pPr>
        <w:suppressAutoHyphens/>
        <w:spacing w:after="0" w:line="240" w:lineRule="auto"/>
        <w:ind w:left="705"/>
        <w:jc w:val="both"/>
        <w:rPr>
          <w:rFonts w:ascii="Cambria" w:hAnsi="Cambria" w:cs="Arial"/>
        </w:rPr>
      </w:pPr>
    </w:p>
    <w:p w:rsidR="0029596D" w:rsidRPr="00E6001E" w:rsidRDefault="0029596D" w:rsidP="0029596D">
      <w:pPr>
        <w:suppressAutoHyphens/>
        <w:spacing w:after="0" w:line="240" w:lineRule="auto"/>
        <w:ind w:left="705" w:hanging="345"/>
        <w:jc w:val="both"/>
        <w:rPr>
          <w:rFonts w:ascii="Cambria" w:hAnsi="Cambria" w:cs="Arial"/>
        </w:rPr>
      </w:pPr>
      <w:r w:rsidRPr="00E6001E">
        <w:rPr>
          <w:rFonts w:ascii="Cambria" w:hAnsi="Cambria" w:cs="Arial"/>
        </w:rPr>
        <w:t>3)</w:t>
      </w:r>
      <w:r w:rsidRPr="00E6001E">
        <w:rPr>
          <w:rFonts w:ascii="Cambria" w:hAnsi="Cambria" w:cs="Arial"/>
        </w:rPr>
        <w:tab/>
        <w:t xml:space="preserve">III ETAP: </w:t>
      </w:r>
    </w:p>
    <w:p w:rsidR="0029596D" w:rsidRPr="00E6001E" w:rsidRDefault="0029596D" w:rsidP="0029596D">
      <w:pPr>
        <w:suppressAutoHyphens/>
        <w:spacing w:after="0" w:line="240" w:lineRule="auto"/>
        <w:ind w:left="705"/>
        <w:jc w:val="both"/>
        <w:rPr>
          <w:rFonts w:ascii="Cambria" w:hAnsi="Cambria" w:cs="Arial"/>
        </w:rPr>
      </w:pPr>
      <w:r w:rsidRPr="00E6001E">
        <w:rPr>
          <w:rFonts w:ascii="Cambria" w:hAnsi="Cambria" w:cs="Arial"/>
        </w:rPr>
        <w:t xml:space="preserve">Przeprowadzenie cyklu szkoleń dla przedstawicieli sektora przemysłów czasu wolnego. </w:t>
      </w:r>
    </w:p>
    <w:p w:rsidR="00E6001E" w:rsidRPr="00E6001E" w:rsidRDefault="00E6001E" w:rsidP="00E6001E">
      <w:pPr>
        <w:suppressAutoHyphens/>
        <w:spacing w:after="0" w:line="240" w:lineRule="auto"/>
        <w:ind w:left="705"/>
        <w:jc w:val="both"/>
        <w:rPr>
          <w:rFonts w:ascii="Cambria" w:hAnsi="Cambria" w:cs="Times New Roman"/>
        </w:rPr>
      </w:pPr>
      <w:r w:rsidRPr="00E6001E">
        <w:rPr>
          <w:rFonts w:ascii="Cambria" w:hAnsi="Cambria" w:cs="Times New Roman"/>
        </w:rPr>
        <w:t xml:space="preserve">Tematyką szkoleń będą </w:t>
      </w:r>
      <w:r w:rsidRPr="00E6001E">
        <w:rPr>
          <w:rStyle w:val="elementor-icon-list-text"/>
          <w:rFonts w:ascii="Cambria" w:hAnsi="Cambria" w:cs="Times New Roman"/>
        </w:rPr>
        <w:t>nowoczesne formy promocji działań w zakresie PCW (Przemysł Czasu Wolnego), pozyskiwanie zewnętrznych źródeł finansowania dla realizacji przedsięwzięć  z zakresu PCW.</w:t>
      </w:r>
    </w:p>
    <w:p w:rsidR="001412ED" w:rsidRDefault="0029596D" w:rsidP="0029596D">
      <w:pPr>
        <w:suppressAutoHyphens/>
        <w:spacing w:after="0" w:line="240" w:lineRule="auto"/>
        <w:ind w:left="284" w:hanging="284"/>
        <w:jc w:val="both"/>
        <w:rPr>
          <w:rFonts w:ascii="Cambria" w:hAnsi="Cambria" w:cs="Tahoma"/>
        </w:rPr>
      </w:pPr>
      <w:r w:rsidRPr="0029596D">
        <w:rPr>
          <w:rFonts w:ascii="Cambria" w:hAnsi="Cambria" w:cs="Calibri"/>
        </w:rPr>
        <w:t>3.</w:t>
      </w:r>
      <w:r w:rsidRPr="0029596D">
        <w:rPr>
          <w:rFonts w:ascii="Cambria" w:hAnsi="Cambria" w:cs="Calibri"/>
        </w:rPr>
        <w:tab/>
      </w:r>
      <w:r w:rsidR="001412ED" w:rsidRPr="0029596D">
        <w:rPr>
          <w:rFonts w:ascii="Cambria" w:hAnsi="Cambria" w:cs="Tahoma"/>
          <w:u w:val="single"/>
        </w:rPr>
        <w:t>Szczegółowy zakres przedmiotu zamówienia określa część III SWZ – stanowiąca jej załącznik.</w:t>
      </w:r>
      <w:r w:rsidR="001412ED" w:rsidRPr="00F43A1D">
        <w:rPr>
          <w:rFonts w:ascii="Cambria" w:hAnsi="Cambria" w:cs="Tahoma"/>
        </w:rPr>
        <w:t xml:space="preserve"> </w:t>
      </w:r>
    </w:p>
    <w:p w:rsidR="001412ED" w:rsidRDefault="0029596D" w:rsidP="0029596D">
      <w:pPr>
        <w:suppressAutoHyphens/>
        <w:spacing w:after="0" w:line="240" w:lineRule="auto"/>
        <w:ind w:left="284" w:hanging="284"/>
        <w:jc w:val="both"/>
        <w:rPr>
          <w:rFonts w:ascii="Cambria" w:hAnsi="Cambria"/>
          <w:shd w:val="clear" w:color="auto" w:fill="FFFFFF"/>
        </w:rPr>
      </w:pPr>
      <w:r>
        <w:rPr>
          <w:rFonts w:ascii="Cambria" w:hAnsi="Cambria" w:cs="Tahoma"/>
        </w:rPr>
        <w:t>4.</w:t>
      </w:r>
      <w:r>
        <w:rPr>
          <w:rFonts w:ascii="Cambria" w:hAnsi="Cambria" w:cs="Tahoma"/>
        </w:rPr>
        <w:tab/>
      </w:r>
      <w:r w:rsidR="001412ED" w:rsidRPr="00F43A1D">
        <w:rPr>
          <w:rFonts w:ascii="Cambria" w:hAnsi="Cambria" w:cs="Tahoma"/>
        </w:rPr>
        <w:t xml:space="preserve">Wykonawca zobowiązany jest do </w:t>
      </w:r>
      <w:r w:rsidR="001412ED" w:rsidRPr="00F43A1D">
        <w:rPr>
          <w:rFonts w:ascii="Cambria" w:hAnsi="Cambria"/>
          <w:shd w:val="clear" w:color="auto" w:fill="FFFFFF"/>
        </w:rPr>
        <w:t>informowania zamawiającego o wszelkich trudnościach związanych z realizacją zamówienia.</w:t>
      </w:r>
    </w:p>
    <w:p w:rsidR="0029596D" w:rsidRPr="0029596D" w:rsidRDefault="0029596D" w:rsidP="0029596D">
      <w:pPr>
        <w:suppressAutoHyphens/>
        <w:spacing w:after="0" w:line="240" w:lineRule="auto"/>
        <w:ind w:left="284" w:hanging="284"/>
        <w:jc w:val="both"/>
        <w:rPr>
          <w:rFonts w:ascii="Cambria" w:hAnsi="Cambria" w:cs="Tahoma"/>
        </w:rPr>
      </w:pPr>
      <w:r>
        <w:rPr>
          <w:rFonts w:ascii="Cambria" w:hAnsi="Cambria"/>
          <w:shd w:val="clear" w:color="auto" w:fill="FFFFFF"/>
        </w:rPr>
        <w:t>5.</w:t>
      </w:r>
      <w:r>
        <w:rPr>
          <w:rFonts w:ascii="Cambria" w:hAnsi="Cambria"/>
          <w:shd w:val="clear" w:color="auto" w:fill="FFFFFF"/>
        </w:rPr>
        <w:tab/>
      </w:r>
      <w:r w:rsidR="001412ED" w:rsidRPr="00F43A1D">
        <w:rPr>
          <w:rFonts w:ascii="Cambria" w:hAnsi="Cambria" w:cs="Tahoma"/>
        </w:rPr>
        <w:t xml:space="preserve">Kody i nazwy określone we Wspólnym Słowniku Zamówień CPV: </w:t>
      </w:r>
    </w:p>
    <w:p w:rsidR="0029596D" w:rsidRPr="0029596D" w:rsidRDefault="0029596D" w:rsidP="0029596D">
      <w:pPr>
        <w:widowControl w:val="0"/>
        <w:suppressAutoHyphens/>
        <w:spacing w:after="0" w:line="240" w:lineRule="auto"/>
        <w:ind w:left="284" w:firstLine="421"/>
        <w:rPr>
          <w:rFonts w:ascii="Cambria" w:eastAsia="Times New Roman" w:hAnsi="Cambria" w:cs="Arial"/>
          <w:bCs/>
        </w:rPr>
      </w:pPr>
      <w:r>
        <w:rPr>
          <w:rFonts w:ascii="Cambria" w:eastAsia="Times New Roman" w:hAnsi="Cambria" w:cs="Arial"/>
          <w:bCs/>
        </w:rPr>
        <w:t xml:space="preserve">73220000-0 </w:t>
      </w:r>
      <w:r>
        <w:rPr>
          <w:rFonts w:ascii="Cambria" w:eastAsia="Times New Roman" w:hAnsi="Cambria" w:cs="Arial"/>
          <w:bCs/>
        </w:rPr>
        <w:tab/>
      </w:r>
      <w:r w:rsidRPr="0029596D">
        <w:rPr>
          <w:rFonts w:ascii="Cambria" w:eastAsia="Times New Roman" w:hAnsi="Cambria" w:cs="Arial"/>
          <w:bCs/>
        </w:rPr>
        <w:t>Usługi doradcze w zakresie rozwoju</w:t>
      </w:r>
    </w:p>
    <w:p w:rsidR="0029596D" w:rsidRPr="0029596D" w:rsidRDefault="0029596D" w:rsidP="0029596D">
      <w:pPr>
        <w:widowControl w:val="0"/>
        <w:suppressAutoHyphens/>
        <w:spacing w:after="0" w:line="240" w:lineRule="auto"/>
        <w:ind w:left="284" w:firstLine="421"/>
        <w:rPr>
          <w:rFonts w:ascii="Cambria" w:hAnsi="Cambria" w:cs="Arial"/>
        </w:rPr>
      </w:pPr>
      <w:r w:rsidRPr="0029596D">
        <w:rPr>
          <w:rFonts w:ascii="Cambria" w:hAnsi="Cambria" w:cs="Arial"/>
        </w:rPr>
        <w:t>79632000-3</w:t>
      </w:r>
      <w:r>
        <w:rPr>
          <w:rFonts w:ascii="Cambria" w:hAnsi="Cambria" w:cs="Arial"/>
        </w:rPr>
        <w:tab/>
      </w:r>
      <w:r w:rsidRPr="0029596D">
        <w:rPr>
          <w:rFonts w:ascii="Cambria" w:hAnsi="Cambria" w:cs="Arial"/>
        </w:rPr>
        <w:t>Szkolenia pracowników</w:t>
      </w:r>
    </w:p>
    <w:p w:rsidR="0029596D" w:rsidRPr="00C72CB8" w:rsidRDefault="0029596D" w:rsidP="00C72CB8">
      <w:pPr>
        <w:widowControl w:val="0"/>
        <w:suppressAutoHyphens/>
        <w:spacing w:after="0" w:line="240" w:lineRule="auto"/>
        <w:ind w:firstLine="708"/>
        <w:rPr>
          <w:rFonts w:ascii="Cambria" w:eastAsia="Times New Roman" w:hAnsi="Cambria" w:cs="Arial"/>
        </w:rPr>
      </w:pPr>
      <w:r w:rsidRPr="0029596D">
        <w:rPr>
          <w:rFonts w:ascii="Cambria" w:hAnsi="Cambria" w:cs="Arial"/>
        </w:rPr>
        <w:t xml:space="preserve">80510000-2 </w:t>
      </w:r>
      <w:r>
        <w:rPr>
          <w:rFonts w:ascii="Cambria" w:eastAsia="Times New Roman" w:hAnsi="Cambria" w:cs="Arial"/>
        </w:rPr>
        <w:tab/>
      </w:r>
      <w:r w:rsidRPr="0029596D">
        <w:rPr>
          <w:rFonts w:ascii="Cambria" w:eastAsia="Times New Roman" w:hAnsi="Cambria" w:cs="Arial"/>
        </w:rPr>
        <w:t>Usługi szkolenia specjalistycznego</w:t>
      </w:r>
    </w:p>
    <w:p w:rsidR="00C72CB8" w:rsidRDefault="00C72CB8"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1412ED" w:rsidRPr="0039565A"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39565A">
        <w:rPr>
          <w:rFonts w:ascii="Cambria" w:hAnsi="Cambria" w:cs="Tahoma"/>
        </w:rPr>
        <w:t>Termin rozpoczęcia wykonywania przedmiotu umowy rozpoczyna się z dniem podpisania umowy.</w:t>
      </w:r>
    </w:p>
    <w:p w:rsidR="0029596D" w:rsidRPr="0029596D" w:rsidRDefault="0029596D" w:rsidP="0029596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29596D">
        <w:rPr>
          <w:rFonts w:ascii="Cambria" w:hAnsi="Cambria" w:cs="Arial"/>
          <w:lang w:eastAsia="pl-PL"/>
        </w:rPr>
        <w:t xml:space="preserve">Termin wykonania usługi ustala się na </w:t>
      </w:r>
      <w:r w:rsidRPr="0029596D">
        <w:rPr>
          <w:rFonts w:ascii="Cambria" w:hAnsi="Cambria" w:cs="Arial"/>
          <w:b/>
          <w:lang w:eastAsia="pl-PL"/>
        </w:rPr>
        <w:t>9 miesięcy</w:t>
      </w:r>
      <w:r w:rsidRPr="0029596D">
        <w:rPr>
          <w:rFonts w:ascii="Cambria" w:hAnsi="Cambria" w:cs="Arial"/>
          <w:lang w:eastAsia="pl-PL"/>
        </w:rPr>
        <w:t xml:space="preserve"> od dnia podpisania umowy, według wstępnego harmonogramu realizacji zamówienia:</w:t>
      </w:r>
    </w:p>
    <w:p w:rsidR="0029596D" w:rsidRDefault="0029596D" w:rsidP="0029596D">
      <w:pPr>
        <w:pStyle w:val="Akapitzlist"/>
        <w:widowControl/>
        <w:numPr>
          <w:ilvl w:val="0"/>
          <w:numId w:val="51"/>
        </w:numPr>
        <w:suppressAutoHyphens w:val="0"/>
        <w:spacing w:line="276" w:lineRule="auto"/>
        <w:contextualSpacing/>
        <w:rPr>
          <w:rFonts w:ascii="Cambria" w:hAnsi="Cambria" w:cs="Arial"/>
          <w:sz w:val="22"/>
          <w:szCs w:val="22"/>
          <w:lang w:eastAsia="pl-PL"/>
        </w:rPr>
      </w:pPr>
      <w:r w:rsidRPr="0029596D">
        <w:rPr>
          <w:rFonts w:ascii="Cambria" w:hAnsi="Cambria" w:cs="Arial"/>
          <w:sz w:val="22"/>
          <w:szCs w:val="22"/>
          <w:lang w:eastAsia="pl-PL"/>
        </w:rPr>
        <w:t xml:space="preserve">I Etap: 7 miesięcy, </w:t>
      </w:r>
    </w:p>
    <w:p w:rsidR="0029596D" w:rsidRPr="0029596D" w:rsidRDefault="0029596D" w:rsidP="0029596D">
      <w:pPr>
        <w:pStyle w:val="Akapitzlist"/>
        <w:widowControl/>
        <w:suppressAutoHyphens w:val="0"/>
        <w:spacing w:line="276" w:lineRule="auto"/>
        <w:ind w:left="1070" w:firstLine="346"/>
        <w:contextualSpacing/>
        <w:rPr>
          <w:rFonts w:ascii="Cambria" w:hAnsi="Cambria" w:cs="Arial"/>
          <w:sz w:val="22"/>
          <w:szCs w:val="22"/>
          <w:lang w:eastAsia="pl-PL"/>
        </w:rPr>
      </w:pPr>
      <w:r w:rsidRPr="0029596D">
        <w:rPr>
          <w:rFonts w:ascii="Cambria" w:hAnsi="Cambria" w:cs="Arial"/>
          <w:sz w:val="22"/>
          <w:szCs w:val="22"/>
          <w:lang w:eastAsia="pl-PL"/>
        </w:rPr>
        <w:t xml:space="preserve">w tym: </w:t>
      </w:r>
    </w:p>
    <w:p w:rsidR="0029596D" w:rsidRPr="0029596D" w:rsidRDefault="0029596D" w:rsidP="0029596D">
      <w:pPr>
        <w:spacing w:after="0" w:line="276" w:lineRule="auto"/>
        <w:ind w:left="1134" w:hanging="64"/>
        <w:jc w:val="both"/>
        <w:rPr>
          <w:rFonts w:ascii="Cambria" w:hAnsi="Cambria" w:cs="Arial"/>
          <w:lang w:eastAsia="pl-PL"/>
        </w:rPr>
      </w:pPr>
      <w:r w:rsidRPr="0029596D">
        <w:rPr>
          <w:rFonts w:ascii="Cambria" w:hAnsi="Cambria" w:cs="Arial"/>
          <w:lang w:eastAsia="pl-PL"/>
        </w:rPr>
        <w:t>-</w:t>
      </w:r>
      <w:r w:rsidRPr="0029596D">
        <w:rPr>
          <w:rFonts w:ascii="Cambria" w:hAnsi="Cambria" w:cs="Arial"/>
          <w:lang w:eastAsia="pl-PL"/>
        </w:rPr>
        <w:tab/>
        <w:t xml:space="preserve">diagnoza - 2 miesiące (czerwiec-lipiec 2022), </w:t>
      </w:r>
    </w:p>
    <w:p w:rsidR="0029596D" w:rsidRPr="0029596D" w:rsidRDefault="0029596D" w:rsidP="0029596D">
      <w:pPr>
        <w:spacing w:after="0" w:line="276" w:lineRule="auto"/>
        <w:ind w:left="1415" w:hanging="345"/>
        <w:jc w:val="both"/>
        <w:rPr>
          <w:rFonts w:ascii="Cambria" w:hAnsi="Cambria" w:cs="Arial"/>
          <w:lang w:eastAsia="pl-PL"/>
        </w:rPr>
      </w:pPr>
      <w:r w:rsidRPr="0029596D">
        <w:rPr>
          <w:rFonts w:ascii="Cambria" w:hAnsi="Cambria" w:cs="Arial"/>
          <w:lang w:eastAsia="pl-PL"/>
        </w:rPr>
        <w:t>-</w:t>
      </w:r>
      <w:r w:rsidRPr="0029596D">
        <w:rPr>
          <w:rFonts w:ascii="Cambria" w:hAnsi="Cambria" w:cs="Arial"/>
          <w:lang w:eastAsia="pl-PL"/>
        </w:rPr>
        <w:tab/>
        <w:t xml:space="preserve">opracowanie projektu strategii – 3 miesiące (sierpień-październik 2022), </w:t>
      </w:r>
      <w:r>
        <w:rPr>
          <w:rFonts w:ascii="Cambria" w:hAnsi="Cambria" w:cs="Arial"/>
          <w:lang w:eastAsia="pl-PL"/>
        </w:rPr>
        <w:t>konsultacje,</w:t>
      </w:r>
    </w:p>
    <w:p w:rsidR="0029596D" w:rsidRPr="0029596D" w:rsidRDefault="0029596D" w:rsidP="0029596D">
      <w:pPr>
        <w:spacing w:after="0" w:line="276" w:lineRule="auto"/>
        <w:ind w:left="1415" w:hanging="345"/>
        <w:jc w:val="both"/>
        <w:rPr>
          <w:rFonts w:ascii="Cambria" w:hAnsi="Cambria" w:cs="Arial"/>
          <w:lang w:eastAsia="pl-PL"/>
        </w:rPr>
      </w:pPr>
      <w:r w:rsidRPr="0029596D">
        <w:rPr>
          <w:rFonts w:ascii="Cambria" w:hAnsi="Cambria" w:cs="Arial"/>
          <w:lang w:eastAsia="pl-PL"/>
        </w:rPr>
        <w:t>-</w:t>
      </w:r>
      <w:r w:rsidRPr="0029596D">
        <w:rPr>
          <w:rFonts w:ascii="Cambria" w:hAnsi="Cambria" w:cs="Arial"/>
          <w:lang w:eastAsia="pl-PL"/>
        </w:rPr>
        <w:tab/>
        <w:t>uzgodnienia projektu strategii - 2 miesiące (listopad-grudzień 2022, jednak nie dłużej niż do dnia 20 grudnia 2022 roku),</w:t>
      </w:r>
    </w:p>
    <w:p w:rsidR="0029596D" w:rsidRPr="0029596D" w:rsidRDefault="0029596D" w:rsidP="0029596D">
      <w:pPr>
        <w:pStyle w:val="Akapitzlist"/>
        <w:widowControl/>
        <w:numPr>
          <w:ilvl w:val="0"/>
          <w:numId w:val="51"/>
        </w:numPr>
        <w:suppressAutoHyphens w:val="0"/>
        <w:spacing w:line="276" w:lineRule="auto"/>
        <w:contextualSpacing/>
        <w:jc w:val="both"/>
        <w:rPr>
          <w:rFonts w:ascii="Cambria" w:hAnsi="Cambria" w:cs="Arial"/>
          <w:sz w:val="22"/>
          <w:szCs w:val="22"/>
          <w:lang w:eastAsia="pl-PL"/>
        </w:rPr>
      </w:pPr>
      <w:r w:rsidRPr="0029596D">
        <w:rPr>
          <w:rFonts w:ascii="Cambria" w:hAnsi="Cambria" w:cs="Arial"/>
          <w:sz w:val="22"/>
          <w:szCs w:val="22"/>
          <w:lang w:eastAsia="pl-PL"/>
        </w:rPr>
        <w:t>II Etap: 1 miesiąc (styczeń 2023),</w:t>
      </w:r>
    </w:p>
    <w:p w:rsidR="0029596D" w:rsidRPr="0029596D" w:rsidRDefault="0029596D" w:rsidP="0029596D">
      <w:pPr>
        <w:pStyle w:val="Akapitzlist"/>
        <w:widowControl/>
        <w:numPr>
          <w:ilvl w:val="0"/>
          <w:numId w:val="51"/>
        </w:numPr>
        <w:suppressAutoHyphens w:val="0"/>
        <w:spacing w:line="276" w:lineRule="auto"/>
        <w:contextualSpacing/>
        <w:rPr>
          <w:rFonts w:ascii="Cambria" w:hAnsi="Cambria" w:cs="Arial"/>
          <w:sz w:val="22"/>
          <w:szCs w:val="22"/>
          <w:lang w:eastAsia="pl-PL"/>
        </w:rPr>
      </w:pPr>
      <w:r w:rsidRPr="0029596D">
        <w:rPr>
          <w:rFonts w:ascii="Cambria" w:hAnsi="Cambria" w:cs="Arial"/>
          <w:sz w:val="22"/>
          <w:szCs w:val="22"/>
          <w:lang w:eastAsia="pl-PL"/>
        </w:rPr>
        <w:t>III Etap: 1 miesiąc (luty 2023).</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hAnsi="Cambria" w:cstheme="minorHAnsi"/>
        </w:rPr>
        <w:t xml:space="preserve">Za termin wykonania przedmiotu umowy uważa się dzień wskazany w protokole odbioru </w:t>
      </w:r>
      <w:r w:rsidR="0039565A">
        <w:rPr>
          <w:rFonts w:ascii="Cambria" w:hAnsi="Cambria" w:cstheme="minorHAnsi"/>
        </w:rPr>
        <w:t xml:space="preserve">częściowego i </w:t>
      </w:r>
      <w:r w:rsidRPr="00F43A1D">
        <w:rPr>
          <w:rFonts w:ascii="Cambria" w:hAnsi="Cambria" w:cstheme="minorHAnsi"/>
        </w:rPr>
        <w:t>końcowego przedmiotu umowy.</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eastAsia="Bookman Old Style" w:hAnsi="Cambria" w:cs="Tahoma"/>
        </w:rPr>
        <w:t xml:space="preserve">Szczegółowo warunki realizacji zamówienia w tym płatność zostały określone we wzorze umowy stanowiącym integralną część specyfikacji. </w:t>
      </w:r>
    </w:p>
    <w:p w:rsidR="0039565A" w:rsidRDefault="0039565A" w:rsidP="0098282B">
      <w:pPr>
        <w:pStyle w:val="WW-Tekstpodstawowywcity2"/>
        <w:ind w:left="0" w:firstLine="0"/>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w:t>
      </w:r>
      <w:r w:rsidR="002D1966">
        <w:rPr>
          <w:rFonts w:ascii="Cambria" w:hAnsi="Cambria"/>
        </w:rPr>
        <w:t xml:space="preserve">                            </w:t>
      </w:r>
      <w:r>
        <w:rPr>
          <w:rFonts w:ascii="Cambria" w:hAnsi="Cambria"/>
        </w:rPr>
        <w:t xml:space="preserve"> 23 kwietnia  </w:t>
      </w:r>
      <w:r w:rsidRPr="00F43A1D">
        <w:rPr>
          <w:rFonts w:ascii="Cambria" w:hAnsi="Cambria"/>
        </w:rPr>
        <w:t>1964 r. – Ko</w:t>
      </w:r>
      <w:r>
        <w:rPr>
          <w:rFonts w:ascii="Cambria" w:hAnsi="Cambria"/>
        </w:rPr>
        <w:t>deks cywilny.</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za wykonanie umowy i wniesienie zabezpieczenia należytego wykonania umowy.</w:t>
      </w:r>
    </w:p>
    <w:p w:rsidR="001412ED" w:rsidRPr="002D1966"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39565A">
        <w:rPr>
          <w:rFonts w:ascii="Cambria" w:hAnsi="Cambria" w:cs="Tahoma"/>
          <w:lang w:eastAsia="pl-PL"/>
        </w:rPr>
        <w:t xml:space="preserve">Umowy w sprawie zamówienia publicznego są jawne i podlegają udostępnianiu na zasadach </w:t>
      </w:r>
      <w:r w:rsidRPr="002D1966">
        <w:rPr>
          <w:rFonts w:ascii="Cambria" w:hAnsi="Cambria" w:cs="Tahoma"/>
          <w:lang w:eastAsia="pl-PL"/>
        </w:rPr>
        <w:t>określonych w przepisach o dostępie  do informacji publicznej.</w:t>
      </w:r>
    </w:p>
    <w:p w:rsidR="001412ED" w:rsidRPr="002D1966"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2D1966">
        <w:rPr>
          <w:rFonts w:ascii="Cambria" w:hAnsi="Cambria" w:cs="Tahoma"/>
        </w:rPr>
        <w:t>Za wykonanie przedmiotu umowy Zamawiający zapłaci Wykonawcy ryczałtowe.</w:t>
      </w:r>
    </w:p>
    <w:p w:rsidR="002D1966" w:rsidRPr="002D1966" w:rsidRDefault="002D1966" w:rsidP="002D1966">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2D1966">
        <w:rPr>
          <w:rFonts w:ascii="Cambria" w:hAnsi="Cambria" w:cs="Tahoma"/>
          <w:lang w:eastAsia="pl-PL"/>
        </w:rPr>
        <w:t xml:space="preserve">Planowana płatność  3 – etapowa. </w:t>
      </w:r>
      <w:r w:rsidRPr="002D1966">
        <w:rPr>
          <w:rFonts w:ascii="Cambria" w:eastAsia="Times New Roman" w:hAnsi="Cambria" w:cs="Arial"/>
        </w:rPr>
        <w:t xml:space="preserve">Płatność za realizację każdego z etapów nastąpi </w:t>
      </w:r>
      <w:r>
        <w:rPr>
          <w:rFonts w:ascii="Cambria" w:eastAsia="Times New Roman" w:hAnsi="Cambria" w:cs="Arial"/>
        </w:rPr>
        <w:t xml:space="preserve">                      </w:t>
      </w:r>
      <w:r w:rsidRPr="002D1966">
        <w:rPr>
          <w:rFonts w:ascii="Cambria" w:eastAsia="Times New Roman" w:hAnsi="Cambria" w:cs="Arial"/>
        </w:rPr>
        <w:t>w terminie 30 dni od daty dostarczenia przez Wykonawcę prawidłowo wystawionej faktury, przy czym faktura za wykonanie etapu I nie może być dostarczona później niż do dnia 20 grudnia 2022 roku).</w:t>
      </w:r>
    </w:p>
    <w:p w:rsidR="001412ED" w:rsidRPr="0039565A"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39565A">
        <w:rPr>
          <w:rFonts w:ascii="Cambria" w:hAnsi="Cambria"/>
          <w:lang w:eastAsia="pl-PL"/>
        </w:rPr>
        <w:t>Szczegóły projektowanych postanowień umowy zawarte są w IV części SWZ pn. - „wzór umowy”.</w:t>
      </w:r>
    </w:p>
    <w:p w:rsidR="001412ED" w:rsidRPr="00F43A1D" w:rsidRDefault="001412ED" w:rsidP="00C72CB8">
      <w:pPr>
        <w:pStyle w:val="WW-Tekstpodstawowywcity2"/>
        <w:ind w:left="0" w:firstLine="0"/>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1412ED" w:rsidRDefault="001412ED" w:rsidP="001412ED">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elektronicznej    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C72CB8" w:rsidRDefault="00C72CB8" w:rsidP="001412ED">
      <w:pPr>
        <w:pStyle w:val="USTustnpkodeksu"/>
        <w:spacing w:line="240" w:lineRule="auto"/>
        <w:ind w:left="426" w:firstLine="0"/>
        <w:rPr>
          <w:rFonts w:ascii="Cambria" w:hAnsi="Cambria"/>
          <w:sz w:val="22"/>
          <w:szCs w:val="22"/>
        </w:rPr>
      </w:pPr>
    </w:p>
    <w:p w:rsidR="00C72CB8" w:rsidRPr="00F43A1D" w:rsidRDefault="00C72CB8" w:rsidP="001412ED">
      <w:pPr>
        <w:pStyle w:val="USTustnpkodeksu"/>
        <w:spacing w:line="240" w:lineRule="auto"/>
        <w:ind w:left="426" w:firstLine="0"/>
        <w:rPr>
          <w:rFonts w:ascii="Cambria" w:hAnsi="Cambria" w:cs="CIDFont+F2"/>
          <w:sz w:val="22"/>
          <w:szCs w:val="22"/>
        </w:rPr>
      </w:pP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lastRenderedPageBreak/>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zamówienia: Małgorzata Śmiechowicz</w:t>
      </w:r>
      <w:r w:rsidRPr="00F43A1D">
        <w:rPr>
          <w:rFonts w:ascii="Cambria" w:hAnsi="Cambria" w:cs="Tahoma"/>
          <w:color w:val="auto"/>
          <w:sz w:val="22"/>
          <w:szCs w:val="22"/>
        </w:rPr>
        <w:t xml:space="preserve">, </w:t>
      </w:r>
      <w:r w:rsidR="002D1966">
        <w:rPr>
          <w:rFonts w:ascii="Cambria" w:hAnsi="Cambria" w:cs="Tahoma"/>
          <w:color w:val="auto"/>
          <w:sz w:val="22"/>
          <w:szCs w:val="22"/>
        </w:rPr>
        <w:t>(tel. 44 724 23 11 wew. 59</w:t>
      </w:r>
      <w:r w:rsidRPr="00F43A1D">
        <w:rPr>
          <w:rFonts w:ascii="Cambria" w:hAnsi="Cambria" w:cs="Tahoma"/>
          <w:color w:val="auto"/>
          <w:sz w:val="22"/>
          <w:szCs w:val="22"/>
        </w:rPr>
        <w:t xml:space="preserve">7),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1412ED" w:rsidRPr="00F43A1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7D0B48">
        <w:rPr>
          <w:rFonts w:ascii="Cambria" w:hAnsi="Cambria"/>
          <w:b/>
          <w:color w:val="FF0000"/>
          <w:highlight w:val="yellow"/>
        </w:rPr>
        <w:t>dzień</w:t>
      </w:r>
      <w:r w:rsidR="007D0B48" w:rsidRPr="007D0B48">
        <w:rPr>
          <w:rFonts w:ascii="Cambria" w:hAnsi="Cambria"/>
          <w:b/>
          <w:color w:val="FF0000"/>
          <w:highlight w:val="yellow"/>
        </w:rPr>
        <w:t xml:space="preserve"> </w:t>
      </w:r>
      <w:r w:rsidR="00151719">
        <w:rPr>
          <w:rFonts w:ascii="Cambria" w:hAnsi="Cambria"/>
          <w:b/>
          <w:color w:val="FF0000"/>
          <w:highlight w:val="yellow"/>
        </w:rPr>
        <w:t xml:space="preserve">25-06-2022 </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celu wycofania oferty Wykonawca za pośrednictwem dedykowanego formularza do złożenia, zmiany, wycofania oferty lub wniosku prześle na skrzynkę podawczą </w:t>
      </w:r>
      <w:r w:rsidRPr="00F43A1D">
        <w:rPr>
          <w:rFonts w:ascii="Cambria" w:hAnsi="Cambria"/>
        </w:rPr>
        <w:lastRenderedPageBreak/>
        <w:t>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C72CB8" w:rsidRDefault="00C72CB8"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2D1966" w:rsidRPr="002D1966" w:rsidRDefault="001412ED" w:rsidP="002D1966">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151719">
        <w:rPr>
          <w:rFonts w:ascii="Cambria" w:hAnsi="Cambria" w:cs="Tahoma"/>
          <w:b/>
          <w:color w:val="FF0000"/>
          <w:highlight w:val="yellow"/>
        </w:rPr>
        <w:t xml:space="preserve">27-05-2022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51719">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2D1966" w:rsidRPr="002D1966">
        <w:rPr>
          <w:rFonts w:ascii="Cambria" w:eastAsia="Times New Roman" w:hAnsi="Cambria" w:cs="Arial"/>
          <w:b/>
          <w:color w:val="0070C0"/>
        </w:rPr>
        <w:t>Opracowanie dokumentu pn. „</w:t>
      </w:r>
      <w:r w:rsidR="002D1966" w:rsidRPr="002D1966">
        <w:rPr>
          <w:rFonts w:ascii="Cambria" w:hAnsi="Cambria" w:cs="Arial"/>
          <w:b/>
          <w:color w:val="0070C0"/>
        </w:rPr>
        <w:t>Strategia Rozwoju i Promocji Przemysłów Czasu Wolnego dla miasta Tomaszowa Mazowieckiego oraz Gminy Tomaszów Mazowiecki” wraz z przeprowadzeniem cyklu szkoleń wdrożeniowych i promocyjnych.</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lastRenderedPageBreak/>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8282B" w:rsidRPr="00F43A1D" w:rsidRDefault="0098282B" w:rsidP="002D1966">
      <w:pPr>
        <w:spacing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151719">
        <w:rPr>
          <w:rFonts w:ascii="Cambria" w:hAnsi="Cambria" w:cs="Tahoma"/>
          <w:b/>
          <w:color w:val="FF0000"/>
          <w:sz w:val="22"/>
          <w:szCs w:val="22"/>
          <w:highlight w:val="yellow"/>
          <w:u w:val="single"/>
        </w:rPr>
        <w:t xml:space="preserve">27-05-2022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Mazowieckim, ul. POW 10/16, budynek C, II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w:t>
      </w:r>
      <w:r w:rsidRPr="00F43A1D">
        <w:rPr>
          <w:rFonts w:ascii="Cambria" w:eastAsiaTheme="minorHAnsi" w:hAnsi="Cambria"/>
          <w:sz w:val="22"/>
          <w:szCs w:val="22"/>
          <w:lang w:eastAsia="en-US"/>
        </w:rPr>
        <w:lastRenderedPageBreak/>
        <w:t xml:space="preserve">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AC434E"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CD28EC" w:rsidRPr="00AC434E" w:rsidRDefault="00CD28EC" w:rsidP="00CD28EC">
      <w:pPr>
        <w:pStyle w:val="WW-Tekstpodstawowywcity2"/>
        <w:ind w:left="284" w:hanging="284"/>
        <w:rPr>
          <w:rFonts w:ascii="Cambria" w:hAnsi="Cambria"/>
          <w:i/>
          <w:sz w:val="22"/>
          <w:szCs w:val="22"/>
        </w:rPr>
      </w:pPr>
      <w:r w:rsidRPr="00AC434E">
        <w:rPr>
          <w:rFonts w:ascii="Cambria" w:hAnsi="Cambria"/>
          <w:sz w:val="22"/>
          <w:szCs w:val="22"/>
        </w:rPr>
        <w:t>8.</w:t>
      </w:r>
      <w:r w:rsidRPr="00AC434E">
        <w:rPr>
          <w:rFonts w:ascii="Cambria" w:hAnsi="Cambria"/>
          <w:sz w:val="22"/>
          <w:szCs w:val="22"/>
        </w:rPr>
        <w:tab/>
      </w:r>
      <w:r w:rsidRPr="00AC434E">
        <w:rPr>
          <w:rFonts w:ascii="Cambria" w:hAnsi="Cambria"/>
          <w:i/>
          <w:sz w:val="22"/>
          <w:szCs w:val="22"/>
        </w:rPr>
        <w:t xml:space="preserve">Zamawiający zgodnie z art. 1 pkt 3 ustawy </w:t>
      </w:r>
      <w:r w:rsidRPr="00AC434E">
        <w:rPr>
          <w:rFonts w:ascii="Cambria" w:hAnsi="Cambria"/>
          <w:bCs/>
          <w:i/>
          <w:sz w:val="22"/>
          <w:szCs w:val="22"/>
        </w:rPr>
        <w:t xml:space="preserve">o szczególnych rozwiązaniach w zakresie przeciwdziałania wspieraniu agresji na Ukrainę oraz służących ochronie bezpieczeństwa narodowego </w:t>
      </w:r>
      <w:r w:rsidRPr="00AC434E">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CD28EC" w:rsidRPr="00AC434E" w:rsidRDefault="00CD28EC" w:rsidP="00CD28EC">
      <w:pPr>
        <w:pStyle w:val="WW-Tekstpodstawowywcity2"/>
        <w:ind w:left="284" w:hanging="284"/>
        <w:rPr>
          <w:rFonts w:ascii="Cambria" w:hAnsi="Cambria"/>
          <w:sz w:val="22"/>
          <w:szCs w:val="22"/>
        </w:rPr>
      </w:pPr>
      <w:r w:rsidRPr="00AC434E">
        <w:rPr>
          <w:rFonts w:ascii="Cambria" w:hAnsi="Cambria"/>
          <w:sz w:val="22"/>
          <w:szCs w:val="22"/>
        </w:rPr>
        <w:t>9.</w:t>
      </w:r>
      <w:r w:rsidRPr="00AC434E">
        <w:rPr>
          <w:rFonts w:ascii="Cambria" w:hAnsi="Cambria"/>
          <w:i/>
          <w:sz w:val="22"/>
          <w:szCs w:val="22"/>
        </w:rPr>
        <w:tab/>
        <w:t xml:space="preserve"> Biorąc pod uwagę powyższe – zamawiający wykluczy wykonawcę na podst.. art. 7 ust. 1 wskazanej powyżej ustawy:</w:t>
      </w:r>
    </w:p>
    <w:p w:rsidR="00CD28EC" w:rsidRPr="00AC434E" w:rsidRDefault="00CD28EC" w:rsidP="00CD28EC">
      <w:pPr>
        <w:spacing w:after="0" w:line="240" w:lineRule="auto"/>
        <w:ind w:left="705" w:hanging="705"/>
        <w:jc w:val="both"/>
        <w:rPr>
          <w:rFonts w:ascii="Cambria" w:hAnsi="Cambria"/>
          <w:i/>
        </w:rPr>
      </w:pPr>
      <w:r w:rsidRPr="00AC434E">
        <w:rPr>
          <w:rFonts w:ascii="Cambria" w:hAnsi="Cambria"/>
          <w:i/>
        </w:rPr>
        <w:t xml:space="preserve">1) </w:t>
      </w:r>
      <w:r w:rsidRPr="00AC434E">
        <w:rPr>
          <w:rFonts w:ascii="Cambria" w:hAnsi="Cambria"/>
          <w:i/>
        </w:rPr>
        <w:tab/>
      </w:r>
      <w:r w:rsidRPr="00AC434E">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AC434E" w:rsidRDefault="00CD28EC" w:rsidP="00CD28EC">
      <w:pPr>
        <w:spacing w:after="0" w:line="240" w:lineRule="auto"/>
        <w:ind w:left="705" w:hanging="705"/>
        <w:jc w:val="both"/>
        <w:rPr>
          <w:rFonts w:ascii="Cambria" w:hAnsi="Cambria"/>
          <w:i/>
        </w:rPr>
      </w:pPr>
      <w:r w:rsidRPr="00AC434E">
        <w:rPr>
          <w:rFonts w:ascii="Cambria" w:hAnsi="Cambria"/>
          <w:i/>
        </w:rPr>
        <w:t>2)</w:t>
      </w:r>
      <w:r w:rsidRPr="00AC434E">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AC434E" w:rsidRDefault="00CD28EC" w:rsidP="00C72CB8">
      <w:pPr>
        <w:spacing w:after="0" w:line="240" w:lineRule="auto"/>
        <w:ind w:left="705" w:hanging="705"/>
        <w:jc w:val="both"/>
        <w:rPr>
          <w:rFonts w:ascii="Cambria" w:hAnsi="Cambria"/>
          <w:i/>
          <w:sz w:val="24"/>
          <w:szCs w:val="24"/>
        </w:rPr>
      </w:pPr>
      <w:r w:rsidRPr="00AC434E">
        <w:rPr>
          <w:rFonts w:ascii="Cambria" w:hAnsi="Cambria"/>
          <w:i/>
        </w:rPr>
        <w:lastRenderedPageBreak/>
        <w:t>3)</w:t>
      </w:r>
      <w:r w:rsidRPr="00AC434E">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t>
      </w:r>
      <w:r w:rsidRPr="00AC434E">
        <w:rPr>
          <w:rFonts w:ascii="Cambria" w:hAnsi="Cambria"/>
          <w:i/>
          <w:sz w:val="24"/>
          <w:szCs w:val="24"/>
        </w:rPr>
        <w:t xml:space="preserve">wpisany na listę na podstawie decyzji w sprawie wpisu na listę rozstrzygającej o zastosowaniu środka, o którym mowa w art. 1 pkt 3. </w:t>
      </w:r>
    </w:p>
    <w:p w:rsidR="00CD28EC" w:rsidRPr="00AC434E" w:rsidRDefault="00CD28EC" w:rsidP="00C72CB8">
      <w:pPr>
        <w:pStyle w:val="Default"/>
        <w:tabs>
          <w:tab w:val="left" w:pos="284"/>
        </w:tabs>
        <w:ind w:hanging="142"/>
        <w:jc w:val="both"/>
        <w:rPr>
          <w:rFonts w:ascii="Cambria" w:hAnsi="Cambria"/>
          <w:i/>
          <w:color w:val="auto"/>
        </w:rPr>
      </w:pPr>
      <w:r w:rsidRPr="00AC434E">
        <w:rPr>
          <w:rFonts w:ascii="Cambria" w:hAnsi="Cambria"/>
          <w:i/>
          <w:color w:val="auto"/>
        </w:rPr>
        <w:t xml:space="preserve">10. </w:t>
      </w:r>
      <w:r w:rsidRPr="00AC434E">
        <w:rPr>
          <w:rFonts w:ascii="Cambria" w:hAnsi="Cambria"/>
          <w:i/>
          <w:color w:val="auto"/>
        </w:rPr>
        <w:tab/>
        <w:t>Wykluczenie następuje na okres trwania okoliczności określonych w art. 7 ust. 1 ustawy.</w:t>
      </w:r>
    </w:p>
    <w:p w:rsidR="00CD28EC" w:rsidRPr="00AC434E" w:rsidRDefault="00CD28EC" w:rsidP="00C72CB8">
      <w:pPr>
        <w:pStyle w:val="Default"/>
        <w:tabs>
          <w:tab w:val="left" w:pos="284"/>
        </w:tabs>
        <w:ind w:left="278" w:hanging="420"/>
        <w:jc w:val="both"/>
        <w:rPr>
          <w:rFonts w:ascii="Cambria" w:hAnsi="Cambria"/>
          <w:i/>
          <w:color w:val="auto"/>
        </w:rPr>
      </w:pPr>
      <w:r w:rsidRPr="00AC434E">
        <w:rPr>
          <w:rFonts w:ascii="Cambria" w:hAnsi="Cambria"/>
          <w:i/>
          <w:color w:val="auto"/>
        </w:rPr>
        <w:t>11.</w:t>
      </w:r>
      <w:r w:rsidRPr="00AC434E">
        <w:rPr>
          <w:rFonts w:ascii="Cambria" w:hAnsi="Cambria"/>
          <w:i/>
          <w:color w:val="auto"/>
        </w:rPr>
        <w:tab/>
        <w:t>W przypadku wykonawcy wykluczonego na podstawie art. 7 ust. 1 ustawy, zamawiający odrzuca ofertę takiego Wykonawcy.</w:t>
      </w:r>
    </w:p>
    <w:p w:rsidR="00CD28EC" w:rsidRPr="00AC434E" w:rsidRDefault="00CD28EC" w:rsidP="00C72CB8">
      <w:pPr>
        <w:pStyle w:val="Default"/>
        <w:tabs>
          <w:tab w:val="left" w:pos="284"/>
        </w:tabs>
        <w:ind w:left="278" w:hanging="420"/>
        <w:jc w:val="both"/>
        <w:rPr>
          <w:rFonts w:ascii="Cambria" w:hAnsi="Cambria"/>
          <w:i/>
          <w:color w:val="auto"/>
        </w:rPr>
      </w:pPr>
      <w:r w:rsidRPr="00AC434E">
        <w:rPr>
          <w:rFonts w:ascii="Cambria" w:hAnsi="Cambria"/>
          <w:i/>
          <w:color w:val="auto"/>
        </w:rPr>
        <w:t>12.</w:t>
      </w:r>
      <w:r w:rsidRPr="00AC434E">
        <w:rPr>
          <w:rFonts w:ascii="Cambria" w:hAnsi="Cambria"/>
          <w:i/>
          <w:color w:val="auto"/>
        </w:rPr>
        <w:tab/>
        <w:t xml:space="preserve">Osoba lub podmiot podlegające wykluczeniu na podstawie art. 7 ust. 1 ustawy, które                   w okresie tego wykluczenia ubiegają się o udzielenie zamówienia publicznego lub biorą udział w postępowaniu o udzielenie zamówienia publicznego, podlegają karze pieniężnej. </w:t>
      </w:r>
    </w:p>
    <w:p w:rsidR="00CD28EC" w:rsidRPr="00AC434E" w:rsidRDefault="00CD28EC" w:rsidP="00C72CB8">
      <w:pPr>
        <w:pStyle w:val="Default"/>
        <w:tabs>
          <w:tab w:val="left" w:pos="284"/>
        </w:tabs>
        <w:ind w:left="278" w:hanging="420"/>
        <w:jc w:val="both"/>
        <w:rPr>
          <w:rFonts w:ascii="Cambria" w:hAnsi="Cambria"/>
          <w:i/>
          <w:color w:val="auto"/>
        </w:rPr>
      </w:pPr>
      <w:r w:rsidRPr="00AC434E">
        <w:rPr>
          <w:rFonts w:ascii="Cambria" w:hAnsi="Cambria"/>
          <w:i/>
          <w:color w:val="auto"/>
        </w:rPr>
        <w:t>13.</w:t>
      </w:r>
      <w:r w:rsidRPr="00AC434E">
        <w:rPr>
          <w:rFonts w:ascii="Cambria" w:hAnsi="Cambria"/>
          <w:i/>
          <w:color w:val="auto"/>
        </w:rPr>
        <w:tab/>
        <w:t>Karę pieniężną, o której mowa w art. 7 ust. 1  ustawy nakłada Prezes Urzędu Zamówień Publicznych,   w drodze decyzji, w wysokości do 20 000 000 zł.</w:t>
      </w:r>
    </w:p>
    <w:p w:rsidR="00CD28EC" w:rsidRPr="007A1A31" w:rsidRDefault="00CD28EC" w:rsidP="00C72CB8">
      <w:pPr>
        <w:pStyle w:val="Default"/>
        <w:tabs>
          <w:tab w:val="left" w:pos="284"/>
        </w:tabs>
        <w:ind w:left="278" w:hanging="420"/>
        <w:jc w:val="both"/>
        <w:rPr>
          <w:rFonts w:ascii="Cambria" w:hAnsi="Cambria"/>
          <w:i/>
          <w:color w:val="auto"/>
        </w:rPr>
      </w:pPr>
      <w:r w:rsidRPr="00AC434E">
        <w:rPr>
          <w:rFonts w:ascii="Cambria" w:hAnsi="Cambria"/>
          <w:i/>
          <w:color w:val="auto"/>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98282B" w:rsidRDefault="0098282B" w:rsidP="001412ED">
      <w:pPr>
        <w:pStyle w:val="WW-Tekstpodstawowy3"/>
        <w:ind w:left="426" w:right="-2" w:hanging="426"/>
        <w:jc w:val="center"/>
        <w:rPr>
          <w:rFonts w:ascii="Cambria" w:hAnsi="Cambria" w:cs="Tahoma"/>
          <w:b/>
          <w:bCs/>
          <w:color w:val="FF0000"/>
          <w:szCs w:val="22"/>
        </w:rPr>
      </w:pPr>
    </w:p>
    <w:p w:rsidR="0098282B" w:rsidRPr="00F43A1D" w:rsidRDefault="0098282B" w:rsidP="00AC434E">
      <w:pPr>
        <w:pStyle w:val="WW-Tekstpodstawowy3"/>
        <w:ind w:right="-2"/>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lastRenderedPageBreak/>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Sposób oceny ofert jest w taki sposób skonstruowany, aby zapewniał obiektywną ocenę złożonych ofert tym samym wyłączona zostaje możliwość subiektywnej, uznaniowej</w:t>
      </w:r>
      <w:r w:rsidR="0039565A">
        <w:rPr>
          <w:rFonts w:ascii="Cambria" w:hAnsi="Cambria" w:cs="Tahoma"/>
        </w:rPr>
        <w:t xml:space="preserve">                           </w:t>
      </w:r>
      <w:r w:rsidRPr="001C7DDC">
        <w:rPr>
          <w:rFonts w:ascii="Cambria" w:hAnsi="Cambria" w:cs="Tahoma"/>
        </w:rPr>
        <w:t xml:space="preserve"> i dowolnej oceny przez członków komisji przetargowej lub inne osoby wykonujące czynności w tym zakresie ze strony zamawiającego.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Szczegółowość, kompletność i jednoznaczność opisu kryteriów oceny ofert umożliwia każdemu znającemu treść ofert dokonanie ich właściwej i obiektywnie uzasadnionej oceny</w:t>
      </w:r>
      <w:r w:rsidR="0039565A">
        <w:rPr>
          <w:rFonts w:ascii="Cambria" w:hAnsi="Cambria" w:cs="Tahoma"/>
        </w:rPr>
        <w:t xml:space="preserve">                      </w:t>
      </w:r>
      <w:r w:rsidRPr="001C7DDC">
        <w:rPr>
          <w:rFonts w:ascii="Cambria" w:hAnsi="Cambria" w:cs="Tahoma"/>
        </w:rPr>
        <w:t xml:space="preserve">  i hierarchizacji  w rankingu ofert najkorzystniejszych.</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niniejszym postępowaniu zamawiający zastosował kryterium oceny ofert, o którym mowa w art. 242 ust. 2 pkt 5 pzp tj. </w:t>
      </w:r>
      <w:r w:rsidRPr="001C7DDC">
        <w:rPr>
          <w:rFonts w:ascii="Cambria" w:hAnsi="Cambria"/>
          <w:b/>
          <w:color w:val="000000"/>
        </w:rPr>
        <w:t>doświadczenia osób wyznaczonych do realizacji zamówienia</w:t>
      </w:r>
      <w:r w:rsidRPr="001C7DDC">
        <w:rPr>
          <w:rFonts w:ascii="Cambria" w:hAnsi="Cambria"/>
          <w:color w:val="000000"/>
        </w:rPr>
        <w:t xml:space="preserve">, jeżeli mogą one mieć znaczący wpływ na jakość wykonania zamówienia. </w:t>
      </w:r>
      <w:r w:rsidR="0039565A">
        <w:rPr>
          <w:rFonts w:ascii="Cambria" w:hAnsi="Cambria"/>
          <w:color w:val="000000"/>
        </w:rPr>
        <w:t xml:space="preserve">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9F288D">
        <w:rPr>
          <w:rFonts w:ascii="Cambria" w:hAnsi="Cambria"/>
        </w:rPr>
        <w:t>Izba także akceptująco odniosła się do badania doświadczenia zawodowego związanego z wdrożeniem, utrzymaniem, i eksploatacją systemów teleinformatycznych (KIO 2464/16).</w:t>
      </w:r>
      <w:r w:rsidRPr="001C7DDC">
        <w:rPr>
          <w:rFonts w:ascii="Cambria" w:hAnsi="Cambria"/>
        </w:rPr>
        <w:t xml:space="preserve"> </w:t>
      </w:r>
      <w:r w:rsidRPr="0091078C">
        <w:rPr>
          <w:rFonts w:ascii="Cambria" w:eastAsia="TimesNewRomanPSMT" w:hAnsi="Cambria" w:cs="TimesNewRomanPSMT"/>
        </w:rPr>
        <w:t xml:space="preserve">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w:t>
      </w:r>
      <w:r>
        <w:rPr>
          <w:rFonts w:ascii="Cambria" w:eastAsia="TimesNewRomanPSMT" w:hAnsi="Cambria" w:cs="TimesNewRomanPSMT"/>
        </w:rPr>
        <w:t xml:space="preserve">(co zamawiający w niniejszym postępowaniu uczynił) </w:t>
      </w:r>
      <w:r w:rsidRPr="0091078C">
        <w:rPr>
          <w:rFonts w:ascii="Cambria" w:eastAsia="TimesNewRomanPSMT" w:hAnsi="Cambria" w:cs="TimesNewRomanPSMT"/>
        </w:rPr>
        <w:t>powinny mieć możliwość zastosowania jako kryterium udzielenia zamówienia</w:t>
      </w:r>
      <w:r>
        <w:rPr>
          <w:rFonts w:ascii="Cambria" w:hAnsi="Cambria" w:cs="Tahoma"/>
        </w:rPr>
        <w:t xml:space="preserve"> </w:t>
      </w:r>
      <w:r w:rsidRPr="0091078C">
        <w:rPr>
          <w:rFonts w:ascii="Cambria" w:eastAsia="TimesNewRomanPSMT" w:hAnsi="Cambria" w:cs="TimesNewRomanPSMT"/>
        </w:rPr>
        <w:t>kryterium organizacji, kwalifikacji i doświadczenia personelu wyznaczonego do realizacji</w:t>
      </w:r>
      <w:r>
        <w:rPr>
          <w:rFonts w:ascii="Cambria" w:hAnsi="Cambria" w:cs="Tahoma"/>
        </w:rPr>
        <w:t xml:space="preserve"> </w:t>
      </w:r>
      <w:r w:rsidRPr="0091078C">
        <w:rPr>
          <w:rFonts w:ascii="Cambria" w:eastAsia="TimesNewRomanPSMT" w:hAnsi="Cambria" w:cs="TimesNewRomanPSMT"/>
        </w:rPr>
        <w:t>danego zamówienia, ponieważ może mieć to wpływ na jakość wykonania zamówienia, a co za tym idzie, wartość ekonomiczną oferty.</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1412ED" w:rsidRPr="00C72CB8" w:rsidRDefault="001412ED" w:rsidP="001412ED">
      <w:pPr>
        <w:spacing w:after="0" w:line="276" w:lineRule="auto"/>
        <w:rPr>
          <w:rFonts w:ascii="Cambria" w:hAnsi="Cambria" w:cs="Tahoma"/>
          <w:b/>
          <w:color w:val="0070C0"/>
          <w:sz w:val="28"/>
          <w:szCs w:val="28"/>
        </w:rPr>
      </w:pPr>
      <w:r w:rsidRPr="001C7DDC">
        <w:rPr>
          <w:rFonts w:ascii="Cambria" w:hAnsi="Cambria" w:cs="Tahoma"/>
          <w:b/>
          <w:color w:val="0070C0"/>
          <w:sz w:val="28"/>
          <w:szCs w:val="28"/>
        </w:rPr>
        <w:t>-</w:t>
      </w:r>
      <w:r w:rsidR="00C6647F">
        <w:rPr>
          <w:rFonts w:ascii="Cambria" w:hAnsi="Cambria" w:cs="Tahoma"/>
          <w:b/>
          <w:color w:val="0070C0"/>
          <w:sz w:val="28"/>
          <w:szCs w:val="28"/>
        </w:rPr>
        <w:t xml:space="preserve"> </w:t>
      </w:r>
      <w:r w:rsidR="00C6647F">
        <w:rPr>
          <w:rFonts w:ascii="Cambria" w:hAnsi="Cambria" w:cs="Tahoma"/>
          <w:b/>
          <w:color w:val="0070C0"/>
          <w:sz w:val="28"/>
          <w:szCs w:val="28"/>
        </w:rPr>
        <w:tab/>
        <w:t xml:space="preserve">Cena oferty (C) – znaczenie </w:t>
      </w:r>
      <w:r w:rsidR="00C6647F" w:rsidRPr="00C72CB8">
        <w:rPr>
          <w:rFonts w:ascii="Cambria" w:hAnsi="Cambria" w:cs="Tahoma"/>
          <w:b/>
          <w:color w:val="0070C0"/>
          <w:sz w:val="28"/>
          <w:szCs w:val="28"/>
        </w:rPr>
        <w:t>55</w:t>
      </w:r>
      <w:r w:rsidRPr="00C72CB8">
        <w:rPr>
          <w:rFonts w:ascii="Cambria" w:hAnsi="Cambria" w:cs="Tahoma"/>
          <w:b/>
          <w:color w:val="0070C0"/>
          <w:sz w:val="28"/>
          <w:szCs w:val="28"/>
        </w:rPr>
        <w:t>%,</w:t>
      </w:r>
    </w:p>
    <w:p w:rsidR="001412ED" w:rsidRDefault="001412ED" w:rsidP="001412ED">
      <w:pPr>
        <w:spacing w:after="0" w:line="276" w:lineRule="auto"/>
        <w:ind w:left="705" w:hanging="705"/>
        <w:jc w:val="both"/>
        <w:rPr>
          <w:rFonts w:ascii="Cambria" w:hAnsi="Cambria" w:cs="Tahoma"/>
          <w:b/>
          <w:color w:val="0070C0"/>
          <w:sz w:val="28"/>
          <w:szCs w:val="28"/>
        </w:rPr>
      </w:pPr>
      <w:r w:rsidRPr="00C72CB8">
        <w:rPr>
          <w:rFonts w:ascii="Cambria" w:hAnsi="Cambria" w:cs="Tahoma"/>
          <w:b/>
          <w:color w:val="0070C0"/>
          <w:sz w:val="28"/>
          <w:szCs w:val="28"/>
        </w:rPr>
        <w:t>-</w:t>
      </w:r>
      <w:r w:rsidRPr="00C72CB8">
        <w:rPr>
          <w:rFonts w:ascii="Cambria" w:hAnsi="Cambria" w:cs="Tahoma"/>
          <w:b/>
          <w:color w:val="0070C0"/>
          <w:sz w:val="28"/>
          <w:szCs w:val="28"/>
        </w:rPr>
        <w:tab/>
        <w:t xml:space="preserve">Doświadczenie (D)  - kwalifikacje zawodowe i doświadczenie osób wyznaczonych do realizacji zamówienia – </w:t>
      </w:r>
      <w:r w:rsidR="00C6647F" w:rsidRPr="00C72CB8">
        <w:rPr>
          <w:rFonts w:ascii="Cambria" w:hAnsi="Cambria" w:cs="Tahoma"/>
          <w:b/>
          <w:color w:val="0070C0"/>
          <w:sz w:val="28"/>
          <w:szCs w:val="28"/>
        </w:rPr>
        <w:t>znaczenie 45</w:t>
      </w:r>
      <w:r w:rsidRPr="00C72CB8">
        <w:rPr>
          <w:rFonts w:ascii="Cambria" w:hAnsi="Cambria" w:cs="Tahoma"/>
          <w:b/>
          <w:color w:val="0070C0"/>
          <w:sz w:val="28"/>
          <w:szCs w:val="28"/>
        </w:rPr>
        <w:t>%.</w:t>
      </w:r>
    </w:p>
    <w:p w:rsidR="001412ED" w:rsidRPr="00207801" w:rsidRDefault="001412ED" w:rsidP="001412ED">
      <w:pPr>
        <w:spacing w:after="0" w:line="276" w:lineRule="auto"/>
        <w:ind w:left="705" w:hanging="705"/>
        <w:jc w:val="both"/>
        <w:rPr>
          <w:rFonts w:ascii="Cambria" w:hAnsi="Cambria" w:cs="Tahoma"/>
          <w:b/>
          <w:color w:val="0070C0"/>
          <w:sz w:val="28"/>
          <w:szCs w:val="28"/>
        </w:rPr>
      </w:pPr>
    </w:p>
    <w:p w:rsidR="001412ED" w:rsidRPr="001C7DDC" w:rsidRDefault="001412ED" w:rsidP="001412ED">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1412ED" w:rsidRPr="001C7DDC" w:rsidRDefault="001412ED" w:rsidP="001412ED">
      <w:pPr>
        <w:pStyle w:val="WW-Tekstpodstawowywcity3"/>
        <w:spacing w:line="276" w:lineRule="auto"/>
        <w:ind w:left="0" w:firstLine="0"/>
        <w:rPr>
          <w:rFonts w:ascii="Cambria" w:hAnsi="Cambria" w:cs="Tahoma"/>
          <w:b/>
          <w:bCs/>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1412ED" w:rsidRPr="001C7DDC" w:rsidRDefault="001412ED" w:rsidP="001412ED">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00AC434E">
        <w:rPr>
          <w:rFonts w:ascii="Cambria" w:hAnsi="Cambria" w:cs="Tahoma"/>
          <w:sz w:val="22"/>
          <w:szCs w:val="22"/>
        </w:rPr>
        <w:t>x 55</w:t>
      </w:r>
      <w:r w:rsidRPr="001C7DDC">
        <w:rPr>
          <w:rFonts w:ascii="Cambria" w:hAnsi="Cambria" w:cs="Tahoma"/>
          <w:sz w:val="22"/>
          <w:szCs w:val="22"/>
        </w:rPr>
        <w:t xml:space="preserve"> (znaczenie kryterium).</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1412ED" w:rsidRPr="001C7DDC" w:rsidRDefault="001412ED" w:rsidP="001412ED">
      <w:pPr>
        <w:pStyle w:val="WW-Tekstpodstawowywcity3"/>
        <w:spacing w:line="276" w:lineRule="auto"/>
        <w:ind w:left="2124"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w:t>
      </w:r>
      <w:r w:rsidR="00AC434E">
        <w:rPr>
          <w:rFonts w:ascii="Cambria" w:hAnsi="Cambria" w:cs="Tahoma"/>
          <w:sz w:val="22"/>
          <w:szCs w:val="22"/>
        </w:rPr>
        <w:t xml:space="preserve"> tym kryterium nie przekroczy 55</w:t>
      </w:r>
      <w:r w:rsidRPr="001C7DDC">
        <w:rPr>
          <w:rFonts w:ascii="Cambria" w:hAnsi="Cambria" w:cs="Tahoma"/>
          <w:sz w:val="22"/>
          <w:szCs w:val="22"/>
        </w:rPr>
        <w:t>.</w:t>
      </w:r>
    </w:p>
    <w:p w:rsidR="001412ED" w:rsidRPr="001C7DDC" w:rsidRDefault="001412ED" w:rsidP="001412ED">
      <w:pPr>
        <w:pStyle w:val="WW-Tekstpodstawowywcity3"/>
        <w:spacing w:line="276" w:lineRule="auto"/>
        <w:ind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1412ED" w:rsidRPr="00987C2F" w:rsidRDefault="001412ED" w:rsidP="001412ED">
      <w:pPr>
        <w:shd w:val="clear" w:color="auto" w:fill="FFFFFF"/>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 podkryteria”</w:t>
      </w:r>
      <w:r w:rsidRPr="00987C2F">
        <w:rPr>
          <w:rFonts w:ascii="Cambria" w:hAnsi="Cambria" w:cs="Arial"/>
        </w:rPr>
        <w:t xml:space="preserve"> w następujący sposób:</w:t>
      </w:r>
    </w:p>
    <w:p w:rsidR="00A26A82" w:rsidRPr="00033068" w:rsidRDefault="00A26A82" w:rsidP="00033068">
      <w:pPr>
        <w:shd w:val="clear" w:color="auto" w:fill="FFFFFF"/>
        <w:spacing w:after="0" w:line="240" w:lineRule="auto"/>
        <w:rPr>
          <w:rFonts w:ascii="Arial" w:eastAsia="Times New Roman" w:hAnsi="Arial" w:cs="Arial"/>
          <w:b/>
          <w:bCs/>
          <w:u w:val="single"/>
          <w:lang w:eastAsia="pl-PL"/>
        </w:rPr>
      </w:pPr>
    </w:p>
    <w:p w:rsidR="00A26A82" w:rsidRPr="00033068" w:rsidRDefault="00A26A82" w:rsidP="00A26A82">
      <w:pPr>
        <w:shd w:val="clear" w:color="auto" w:fill="FFFFFF"/>
        <w:spacing w:after="0" w:line="240" w:lineRule="auto"/>
        <w:ind w:left="426" w:firstLine="279"/>
        <w:rPr>
          <w:rFonts w:ascii="Cambria" w:eastAsia="Times New Roman" w:hAnsi="Cambria" w:cs="Arial"/>
          <w:b/>
          <w:bCs/>
          <w:sz w:val="28"/>
          <w:szCs w:val="28"/>
          <w:u w:val="single"/>
          <w:lang w:eastAsia="pl-PL"/>
        </w:rPr>
      </w:pPr>
      <w:r w:rsidRPr="00033068">
        <w:rPr>
          <w:rFonts w:ascii="Cambria" w:eastAsia="Times New Roman" w:hAnsi="Cambria" w:cs="Arial"/>
          <w:b/>
          <w:bCs/>
          <w:sz w:val="28"/>
          <w:szCs w:val="28"/>
          <w:u w:val="single"/>
          <w:lang w:eastAsia="pl-PL"/>
        </w:rPr>
        <w:t>Podkryterium 1 (D1):</w:t>
      </w:r>
    </w:p>
    <w:p w:rsidR="00A26A82" w:rsidRPr="00033068" w:rsidRDefault="00A26A82" w:rsidP="00A26A82">
      <w:pPr>
        <w:shd w:val="clear" w:color="auto" w:fill="FFFFFF"/>
        <w:spacing w:after="0" w:line="240" w:lineRule="auto"/>
        <w:ind w:left="426" w:firstLine="279"/>
        <w:rPr>
          <w:rFonts w:ascii="Cambria" w:eastAsia="Times New Roman" w:hAnsi="Cambria" w:cs="Arial"/>
          <w:lang w:eastAsia="pl-PL"/>
        </w:rPr>
      </w:pPr>
    </w:p>
    <w:p w:rsidR="00A26A82" w:rsidRPr="00033068" w:rsidRDefault="00A26A82" w:rsidP="00A26A82">
      <w:pPr>
        <w:tabs>
          <w:tab w:val="left" w:pos="567"/>
        </w:tabs>
        <w:spacing w:after="0" w:line="240" w:lineRule="auto"/>
        <w:ind w:left="705" w:right="36"/>
        <w:jc w:val="both"/>
        <w:rPr>
          <w:rFonts w:ascii="Cambria" w:eastAsia="MyriadPro-Light" w:hAnsi="Cambria" w:cs="Arial"/>
        </w:rPr>
      </w:pPr>
      <w:r w:rsidRPr="00033068">
        <w:rPr>
          <w:rFonts w:ascii="Cambria" w:eastAsia="MyriadPro-Light" w:hAnsi="Cambria" w:cs="Arial"/>
        </w:rPr>
        <w:tab/>
        <w:t>Osoba - ekspert branżowy, która będzie uczestniczyć w realizacji zamówienia i która                w okresie ostatnich 3 lat przed upływem terminu składania ofert uczestniczyła</w:t>
      </w:r>
      <w:r w:rsidRPr="00033068">
        <w:rPr>
          <w:rFonts w:ascii="Cambria" w:eastAsia="MyriadPro-Light" w:hAnsi="Cambria" w:cs="Arial"/>
        </w:rPr>
        <w:br/>
        <w:t>w opracowaniu co najmniej 2 dokumentów strategicznych.</w:t>
      </w:r>
    </w:p>
    <w:p w:rsidR="00A26A82" w:rsidRPr="00033068" w:rsidRDefault="00A26A82" w:rsidP="00A26A82">
      <w:pPr>
        <w:tabs>
          <w:tab w:val="left" w:pos="567"/>
        </w:tabs>
        <w:spacing w:after="0" w:line="240" w:lineRule="auto"/>
        <w:ind w:left="705" w:right="36"/>
        <w:jc w:val="both"/>
        <w:rPr>
          <w:rFonts w:ascii="Cambria" w:eastAsia="Times New Roman" w:hAnsi="Cambria" w:cs="Arial"/>
          <w:lang w:eastAsia="pl-PL"/>
        </w:rPr>
      </w:pPr>
      <w:r w:rsidRPr="00033068">
        <w:rPr>
          <w:rFonts w:ascii="Cambria" w:eastAsia="Times New Roman" w:hAnsi="Cambria" w:cs="Arial"/>
          <w:lang w:eastAsia="pl-PL"/>
        </w:rPr>
        <w:t xml:space="preserve">Poprzez dokumenty strategiczne rozumie się: </w:t>
      </w:r>
    </w:p>
    <w:p w:rsidR="00A26A82" w:rsidRPr="00033068" w:rsidRDefault="00A26A82" w:rsidP="00A26A82">
      <w:pPr>
        <w:tabs>
          <w:tab w:val="left" w:pos="567"/>
        </w:tabs>
        <w:spacing w:after="0" w:line="240" w:lineRule="auto"/>
        <w:ind w:left="705" w:right="36"/>
        <w:jc w:val="both"/>
        <w:rPr>
          <w:rFonts w:ascii="Cambria" w:eastAsia="Times New Roman" w:hAnsi="Cambria" w:cs="Arial"/>
          <w:lang w:eastAsia="pl-PL"/>
        </w:rPr>
      </w:pPr>
      <w:r w:rsidRPr="00033068">
        <w:rPr>
          <w:rFonts w:ascii="Cambria" w:eastAsia="Times New Roman" w:hAnsi="Cambria" w:cs="Arial"/>
          <w:lang w:eastAsia="pl-PL"/>
        </w:rPr>
        <w:t xml:space="preserve">strategie rozwoju, strategie branżowe </w:t>
      </w:r>
      <w:r w:rsidRPr="00033068">
        <w:rPr>
          <w:rFonts w:ascii="Cambria" w:eastAsia="MyriadPro-Light" w:hAnsi="Cambria" w:cs="Arial"/>
        </w:rPr>
        <w:t>z zakresu turystyki lub rekreacji lub przemysłów czasu wolnego,</w:t>
      </w:r>
      <w:r w:rsidRPr="00033068">
        <w:rPr>
          <w:rFonts w:ascii="Cambria" w:eastAsia="Times New Roman" w:hAnsi="Cambria" w:cs="Arial"/>
          <w:lang w:eastAsia="pl-PL"/>
        </w:rPr>
        <w:t xml:space="preserve"> programy rozwoju) dla jednostek samorządu terytorialnego, partnerstw, związków, porozumień, związków jednostek samorządu terytorialnego </w:t>
      </w:r>
      <w:r w:rsidRPr="00033068">
        <w:rPr>
          <w:rFonts w:ascii="Cambria" w:eastAsia="Times New Roman" w:hAnsi="Cambria" w:cs="Arial"/>
          <w:lang w:eastAsia="pl-PL"/>
        </w:rPr>
        <w:br/>
        <w:t>o liczbie powyżej 50 tysięcy mieszkańców dla każdego z opracowań,</w:t>
      </w:r>
    </w:p>
    <w:p w:rsidR="00A26A82" w:rsidRPr="00033068" w:rsidRDefault="00A26A82" w:rsidP="00A26A82">
      <w:pPr>
        <w:shd w:val="clear" w:color="auto" w:fill="FFFFFF"/>
        <w:spacing w:after="0" w:line="240" w:lineRule="auto"/>
        <w:rPr>
          <w:rFonts w:ascii="Cambria" w:eastAsia="Times New Roman" w:hAnsi="Cambria" w:cs="Arial"/>
          <w:lang w:eastAsia="pl-PL"/>
        </w:rPr>
      </w:pPr>
    </w:p>
    <w:p w:rsidR="00A26A82" w:rsidRPr="00033068" w:rsidRDefault="00A26A82" w:rsidP="00A26A82">
      <w:pPr>
        <w:shd w:val="clear" w:color="auto" w:fill="FFFFFF"/>
        <w:spacing w:after="0" w:line="240" w:lineRule="auto"/>
        <w:ind w:firstLine="705"/>
        <w:rPr>
          <w:rFonts w:ascii="Cambria" w:eastAsia="Times New Roman" w:hAnsi="Cambria" w:cs="Arial"/>
          <w:u w:val="single"/>
          <w:lang w:eastAsia="pl-PL"/>
        </w:rPr>
      </w:pPr>
      <w:r w:rsidRPr="00033068">
        <w:rPr>
          <w:rFonts w:ascii="Cambria" w:eastAsia="Times New Roman" w:hAnsi="Cambria" w:cs="Arial"/>
          <w:u w:val="single"/>
          <w:lang w:eastAsia="pl-PL"/>
        </w:rPr>
        <w:t>Punktacja w ramach tego podkryterium przyznana zostanie zgodnie z poniższym:</w:t>
      </w:r>
    </w:p>
    <w:p w:rsidR="00A26A82" w:rsidRPr="00033068" w:rsidRDefault="00A26A82" w:rsidP="00A26A82">
      <w:pPr>
        <w:shd w:val="clear" w:color="auto" w:fill="FFFFFF"/>
        <w:spacing w:after="0" w:line="240" w:lineRule="auto"/>
        <w:rPr>
          <w:rFonts w:ascii="Cambria" w:eastAsia="Times New Roman" w:hAnsi="Cambria" w:cs="Arial"/>
          <w:u w:val="single"/>
          <w:lang w:eastAsia="pl-PL"/>
        </w:rPr>
      </w:pP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 xml:space="preserve">Wykonawca, który wskaże w ofercie osobę (eksperta branżowego), która będzie uczestniczyć w realizacji zamówienia i uczestniczyła w opracowaniu co najmniej </w:t>
      </w:r>
      <w:r w:rsidRPr="00033068">
        <w:rPr>
          <w:rFonts w:ascii="Cambria" w:eastAsia="Times New Roman" w:hAnsi="Cambria" w:cs="Arial"/>
          <w:lang w:eastAsia="pl-PL"/>
        </w:rPr>
        <w:br/>
        <w:t>2 dokumentów opisanych powyżej – otrzyma 5 pkt.</w:t>
      </w:r>
    </w:p>
    <w:p w:rsidR="00A26A82" w:rsidRPr="00033068" w:rsidRDefault="00A26A82" w:rsidP="00A26A82">
      <w:pPr>
        <w:shd w:val="clear" w:color="auto" w:fill="FFFFFF"/>
        <w:spacing w:after="0" w:line="240" w:lineRule="auto"/>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wskaże w ofercie osobę (eksperta branżowego), która będzie uczestniczyć w realizacji zamówienia i uczestniczyła w opracowaniu co najmniej</w:t>
      </w:r>
      <w:r w:rsidRPr="00033068">
        <w:rPr>
          <w:rFonts w:ascii="Cambria" w:eastAsia="Times New Roman" w:hAnsi="Cambria" w:cs="Arial"/>
          <w:lang w:eastAsia="pl-PL"/>
        </w:rPr>
        <w:br/>
        <w:t>3 lub więcej dokumentów opisanych powyżej – otrzyma 15 pkt.</w:t>
      </w:r>
    </w:p>
    <w:p w:rsidR="00A26A82" w:rsidRPr="00033068" w:rsidRDefault="00A26A82" w:rsidP="00A26A82">
      <w:pPr>
        <w:shd w:val="clear" w:color="auto" w:fill="FFFFFF"/>
        <w:spacing w:after="0" w:line="240" w:lineRule="auto"/>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ind w:left="705"/>
        <w:jc w:val="both"/>
        <w:rPr>
          <w:rFonts w:ascii="Cambria" w:eastAsia="Times New Roman" w:hAnsi="Cambria" w:cs="Arial"/>
          <w:lang w:eastAsia="pl-PL"/>
        </w:rPr>
      </w:pPr>
      <w:r w:rsidRPr="00033068">
        <w:rPr>
          <w:rFonts w:ascii="Cambria" w:eastAsia="Times New Roman" w:hAnsi="Cambria" w:cs="Arial"/>
          <w:lang w:eastAsia="pl-PL"/>
        </w:rPr>
        <w:t xml:space="preserve">Wykonawca, który nie wskaże w ofercie osoby (eksperta branżowego), która będzie uczestniczyć w realizacji zamówienia i uczestniczyła w opracowaniu dokumentów opisanych powyżej albo wskaże osobę (eksperta branżowego), która uczestniczyła </w:t>
      </w:r>
      <w:r w:rsidRPr="00033068">
        <w:rPr>
          <w:rFonts w:ascii="Cambria" w:eastAsia="Times New Roman" w:hAnsi="Cambria" w:cs="Arial"/>
          <w:lang w:eastAsia="pl-PL"/>
        </w:rPr>
        <w:br/>
        <w:t>w opracowaniu 1 dokumentu– otrzyma 0 pkt.</w:t>
      </w:r>
    </w:p>
    <w:p w:rsidR="00A26A82" w:rsidRPr="00033068" w:rsidRDefault="00A26A82" w:rsidP="00A26A82">
      <w:pPr>
        <w:jc w:val="both"/>
        <w:rPr>
          <w:rFonts w:ascii="Cambria" w:eastAsia="Times New Roman" w:hAnsi="Cambria" w:cs="Arial"/>
          <w:lang w:eastAsia="pl-PL"/>
        </w:rPr>
      </w:pPr>
    </w:p>
    <w:p w:rsidR="00C72CB8" w:rsidRDefault="00C72CB8" w:rsidP="00A26A82">
      <w:pPr>
        <w:shd w:val="clear" w:color="auto" w:fill="FFFFFF"/>
        <w:spacing w:after="0" w:line="240" w:lineRule="auto"/>
        <w:ind w:firstLine="705"/>
        <w:rPr>
          <w:rFonts w:ascii="Cambria" w:eastAsia="Times New Roman" w:hAnsi="Cambria" w:cs="Arial"/>
          <w:b/>
          <w:bCs/>
          <w:sz w:val="28"/>
          <w:szCs w:val="28"/>
          <w:u w:val="single"/>
          <w:lang w:eastAsia="pl-PL"/>
        </w:rPr>
      </w:pPr>
    </w:p>
    <w:p w:rsidR="00C72CB8" w:rsidRDefault="00C72CB8" w:rsidP="00A26A82">
      <w:pPr>
        <w:shd w:val="clear" w:color="auto" w:fill="FFFFFF"/>
        <w:spacing w:after="0" w:line="240" w:lineRule="auto"/>
        <w:ind w:firstLine="705"/>
        <w:rPr>
          <w:rFonts w:ascii="Cambria" w:eastAsia="Times New Roman" w:hAnsi="Cambria" w:cs="Arial"/>
          <w:b/>
          <w:bCs/>
          <w:sz w:val="28"/>
          <w:szCs w:val="28"/>
          <w:u w:val="single"/>
          <w:lang w:eastAsia="pl-PL"/>
        </w:rPr>
      </w:pPr>
    </w:p>
    <w:p w:rsidR="00C72CB8" w:rsidRDefault="00C72CB8" w:rsidP="00A26A82">
      <w:pPr>
        <w:shd w:val="clear" w:color="auto" w:fill="FFFFFF"/>
        <w:spacing w:after="0" w:line="240" w:lineRule="auto"/>
        <w:ind w:firstLine="705"/>
        <w:rPr>
          <w:rFonts w:ascii="Cambria" w:eastAsia="Times New Roman" w:hAnsi="Cambria" w:cs="Arial"/>
          <w:b/>
          <w:bCs/>
          <w:sz w:val="28"/>
          <w:szCs w:val="28"/>
          <w:u w:val="single"/>
          <w:lang w:eastAsia="pl-PL"/>
        </w:rPr>
      </w:pPr>
    </w:p>
    <w:p w:rsidR="00C72CB8" w:rsidRDefault="00C72CB8" w:rsidP="00A26A82">
      <w:pPr>
        <w:shd w:val="clear" w:color="auto" w:fill="FFFFFF"/>
        <w:spacing w:after="0" w:line="240" w:lineRule="auto"/>
        <w:ind w:firstLine="705"/>
        <w:rPr>
          <w:rFonts w:ascii="Cambria" w:eastAsia="Times New Roman" w:hAnsi="Cambria" w:cs="Arial"/>
          <w:b/>
          <w:bCs/>
          <w:sz w:val="28"/>
          <w:szCs w:val="28"/>
          <w:u w:val="single"/>
          <w:lang w:eastAsia="pl-PL"/>
        </w:rPr>
      </w:pPr>
    </w:p>
    <w:p w:rsidR="00A26A82" w:rsidRPr="00033068" w:rsidRDefault="00A26A82" w:rsidP="00A26A82">
      <w:pPr>
        <w:shd w:val="clear" w:color="auto" w:fill="FFFFFF"/>
        <w:spacing w:after="0" w:line="240" w:lineRule="auto"/>
        <w:ind w:firstLine="705"/>
        <w:rPr>
          <w:rFonts w:ascii="Cambria" w:eastAsia="Times New Roman" w:hAnsi="Cambria" w:cs="Arial"/>
          <w:b/>
          <w:bCs/>
          <w:sz w:val="28"/>
          <w:szCs w:val="28"/>
          <w:u w:val="single"/>
          <w:lang w:eastAsia="pl-PL"/>
        </w:rPr>
      </w:pPr>
      <w:r w:rsidRPr="00033068">
        <w:rPr>
          <w:rFonts w:ascii="Cambria" w:eastAsia="Times New Roman" w:hAnsi="Cambria" w:cs="Arial"/>
          <w:b/>
          <w:bCs/>
          <w:sz w:val="28"/>
          <w:szCs w:val="28"/>
          <w:u w:val="single"/>
          <w:lang w:eastAsia="pl-PL"/>
        </w:rPr>
        <w:lastRenderedPageBreak/>
        <w:t>Podkryterium 2 (D2):</w:t>
      </w:r>
    </w:p>
    <w:p w:rsidR="00A26A82" w:rsidRPr="00033068" w:rsidRDefault="00A26A82" w:rsidP="00A26A82">
      <w:pPr>
        <w:shd w:val="clear" w:color="auto" w:fill="FFFFFF"/>
        <w:spacing w:after="0" w:line="240" w:lineRule="auto"/>
        <w:ind w:firstLine="705"/>
        <w:rPr>
          <w:rFonts w:ascii="Cambria" w:eastAsia="Times New Roman" w:hAnsi="Cambria" w:cs="Arial"/>
          <w:sz w:val="28"/>
          <w:szCs w:val="28"/>
          <w:lang w:eastAsia="pl-PL"/>
        </w:rPr>
      </w:pPr>
    </w:p>
    <w:p w:rsidR="00A26A82" w:rsidRPr="00033068" w:rsidRDefault="00A26A82" w:rsidP="00A26A82">
      <w:pPr>
        <w:shd w:val="clear" w:color="auto" w:fill="FFFFFF"/>
        <w:autoSpaceDE w:val="0"/>
        <w:autoSpaceDN w:val="0"/>
        <w:adjustRightInd w:val="0"/>
        <w:spacing w:after="0" w:line="240" w:lineRule="auto"/>
        <w:ind w:left="705"/>
        <w:jc w:val="both"/>
        <w:rPr>
          <w:rFonts w:ascii="Cambria" w:eastAsia="Times New Roman" w:hAnsi="Cambria" w:cs="Arial"/>
          <w:lang w:eastAsia="pl-PL"/>
        </w:rPr>
      </w:pPr>
      <w:r w:rsidRPr="00033068">
        <w:rPr>
          <w:rFonts w:ascii="Cambria" w:eastAsia="Times New Roman" w:hAnsi="Cambria" w:cs="Arial"/>
          <w:b/>
          <w:lang w:eastAsia="pl-PL"/>
        </w:rPr>
        <w:t xml:space="preserve">Osoba – </w:t>
      </w:r>
      <w:r w:rsidRPr="00033068">
        <w:rPr>
          <w:rFonts w:ascii="Cambria" w:eastAsia="Times New Roman" w:hAnsi="Cambria" w:cs="Arial"/>
          <w:lang w:eastAsia="pl-PL"/>
        </w:rPr>
        <w:t xml:space="preserve">specjalista ds. szkoleń, która będzie uczestniczyć w realizacji zamówienia </w:t>
      </w:r>
      <w:r w:rsidRPr="00033068">
        <w:rPr>
          <w:rFonts w:ascii="Cambria" w:eastAsia="Times New Roman" w:hAnsi="Cambria" w:cs="Arial"/>
          <w:lang w:eastAsia="pl-PL"/>
        </w:rPr>
        <w:br/>
        <w:t>i która w okresie ostatnich 3 lat przed upływem terminu składania ofert prowadziła</w:t>
      </w:r>
      <w:r w:rsidRPr="00033068">
        <w:rPr>
          <w:rFonts w:ascii="Cambria" w:eastAsia="Times New Roman" w:hAnsi="Cambria" w:cs="Arial"/>
          <w:lang w:eastAsia="pl-PL"/>
        </w:rPr>
        <w:br/>
        <w:t>co najmniej 3 szkolenia z zakresu wdrażania dokumentów strategicznych.</w:t>
      </w:r>
    </w:p>
    <w:p w:rsidR="00A26A82" w:rsidRPr="00033068" w:rsidRDefault="00A26A82" w:rsidP="00A26A82">
      <w:pPr>
        <w:shd w:val="clear" w:color="auto" w:fill="FFFFFF"/>
        <w:autoSpaceDE w:val="0"/>
        <w:autoSpaceDN w:val="0"/>
        <w:adjustRightInd w:val="0"/>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 xml:space="preserve">Poprzez dokumenty strategiczne rozumie się: strategie rozwoju, strategie branżowe </w:t>
      </w:r>
      <w:r w:rsidRPr="00033068">
        <w:rPr>
          <w:rFonts w:ascii="Cambria" w:eastAsia="MyriadPro-Light" w:hAnsi="Cambria" w:cs="Arial"/>
        </w:rPr>
        <w:t>z zakresu turystyki lub rekreacji lub przemysłów czasu wolnego,</w:t>
      </w:r>
      <w:r w:rsidRPr="00033068">
        <w:rPr>
          <w:rFonts w:ascii="Cambria" w:eastAsia="Times New Roman" w:hAnsi="Cambria" w:cs="Arial"/>
          <w:lang w:eastAsia="pl-PL"/>
        </w:rPr>
        <w:t xml:space="preserve"> programy rozwoju) </w:t>
      </w:r>
      <w:r w:rsidRPr="00033068">
        <w:rPr>
          <w:rFonts w:ascii="Cambria" w:eastAsia="Times New Roman" w:hAnsi="Cambria" w:cs="Arial"/>
          <w:lang w:eastAsia="pl-PL"/>
        </w:rPr>
        <w:br/>
        <w:t>oraz ich monitorowania i ewaluacji dla grup minimum 10 osobowych.</w:t>
      </w:r>
    </w:p>
    <w:p w:rsidR="00A26A82" w:rsidRPr="00033068" w:rsidRDefault="00A26A82" w:rsidP="00A26A82">
      <w:pPr>
        <w:shd w:val="clear" w:color="auto" w:fill="FFFFFF"/>
        <w:spacing w:after="0" w:line="240" w:lineRule="auto"/>
        <w:ind w:firstLine="705"/>
        <w:rPr>
          <w:rFonts w:ascii="Cambria" w:eastAsia="Times New Roman" w:hAnsi="Cambria" w:cs="Arial"/>
          <w:u w:val="single"/>
          <w:lang w:eastAsia="pl-PL"/>
        </w:rPr>
      </w:pPr>
    </w:p>
    <w:p w:rsidR="00A26A82" w:rsidRPr="00033068" w:rsidRDefault="00A26A82" w:rsidP="00A26A82">
      <w:pPr>
        <w:shd w:val="clear" w:color="auto" w:fill="FFFFFF"/>
        <w:spacing w:after="0" w:line="240" w:lineRule="auto"/>
        <w:ind w:firstLine="705"/>
        <w:rPr>
          <w:rFonts w:ascii="Cambria" w:eastAsia="Times New Roman" w:hAnsi="Cambria" w:cs="Arial"/>
          <w:u w:val="single"/>
          <w:lang w:eastAsia="pl-PL"/>
        </w:rPr>
      </w:pPr>
      <w:r w:rsidRPr="00033068">
        <w:rPr>
          <w:rFonts w:ascii="Cambria" w:eastAsia="Times New Roman" w:hAnsi="Cambria" w:cs="Arial"/>
          <w:u w:val="single"/>
          <w:lang w:eastAsia="pl-PL"/>
        </w:rPr>
        <w:t>Punktacja w ramach tego podkryterium przyznana zostanie zgodnie z poniższym:</w:t>
      </w:r>
    </w:p>
    <w:p w:rsidR="00A26A82" w:rsidRPr="00033068" w:rsidRDefault="00A26A82" w:rsidP="00A26A82">
      <w:pPr>
        <w:shd w:val="clear" w:color="auto" w:fill="FFFFFF"/>
        <w:spacing w:after="0" w:line="240" w:lineRule="auto"/>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wskaże w ofercie osobę (specjalistę ds. szkoleń), która będzie uczestniczyć w realizacji zamówienia i prowadziła co najmniej 3 szkolenia z zakresu opisanego powyżej  – otrzyma 5 pkt.</w:t>
      </w:r>
    </w:p>
    <w:p w:rsidR="00A26A82" w:rsidRPr="00033068" w:rsidRDefault="00A26A82" w:rsidP="00A26A82">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wskaże w ofercie osobę (specjalistę ds. szkoleń), która będzie uczestniczyć w realizacji zamówienia i prowadziła 4 lub więcej szkoleń z zakresu opisanego powyżej  – otrzyma 15 pkt.</w:t>
      </w:r>
    </w:p>
    <w:p w:rsidR="00A26A82" w:rsidRPr="00033068" w:rsidRDefault="00A26A82" w:rsidP="00A26A82">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nie wskaże w ofercie osoby (specjalisty ds. szkoleń), która będzie uczestniczyć w realizacji zamówienia i prowadziła szkolenia z zakresu opisanego powyżej albo wskaże osobę (specjalistę ds. szkoleń), która prowadziła 1 lub 2 szkolenia – otrzyma 0 pkt.</w:t>
      </w:r>
    </w:p>
    <w:p w:rsidR="00A26A82" w:rsidRPr="00033068" w:rsidRDefault="00A26A82" w:rsidP="00A26A82">
      <w:pPr>
        <w:shd w:val="clear" w:color="auto" w:fill="FFFFFF"/>
        <w:spacing w:after="0" w:line="240" w:lineRule="auto"/>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033068">
      <w:pPr>
        <w:shd w:val="clear" w:color="auto" w:fill="FFFFFF"/>
        <w:spacing w:after="0" w:line="240" w:lineRule="auto"/>
        <w:rPr>
          <w:rFonts w:ascii="Cambria" w:eastAsia="Times New Roman" w:hAnsi="Cambria" w:cs="Arial"/>
          <w:b/>
          <w:bCs/>
          <w:u w:val="single"/>
          <w:lang w:eastAsia="pl-PL"/>
        </w:rPr>
      </w:pPr>
    </w:p>
    <w:p w:rsidR="00A26A82" w:rsidRPr="00033068" w:rsidRDefault="00A26A82" w:rsidP="00A26A82">
      <w:pPr>
        <w:shd w:val="clear" w:color="auto" w:fill="FFFFFF"/>
        <w:spacing w:after="0" w:line="240" w:lineRule="auto"/>
        <w:ind w:left="426" w:firstLine="279"/>
        <w:rPr>
          <w:rFonts w:ascii="Cambria" w:eastAsia="Times New Roman" w:hAnsi="Cambria" w:cs="Arial"/>
          <w:b/>
          <w:bCs/>
          <w:sz w:val="28"/>
          <w:szCs w:val="28"/>
          <w:u w:val="single"/>
          <w:lang w:eastAsia="pl-PL"/>
        </w:rPr>
      </w:pPr>
      <w:r w:rsidRPr="00033068">
        <w:rPr>
          <w:rFonts w:ascii="Cambria" w:eastAsia="Times New Roman" w:hAnsi="Cambria" w:cs="Arial"/>
          <w:b/>
          <w:bCs/>
          <w:sz w:val="28"/>
          <w:szCs w:val="28"/>
          <w:u w:val="single"/>
          <w:lang w:eastAsia="pl-PL"/>
        </w:rPr>
        <w:t>Podkryterium 3 (D3):</w:t>
      </w:r>
    </w:p>
    <w:p w:rsidR="00A26A82" w:rsidRPr="00033068" w:rsidRDefault="00A26A82" w:rsidP="00A26A82">
      <w:pPr>
        <w:shd w:val="clear" w:color="auto" w:fill="FFFFFF"/>
        <w:spacing w:after="0" w:line="240" w:lineRule="auto"/>
        <w:ind w:left="426" w:firstLine="279"/>
        <w:rPr>
          <w:rFonts w:ascii="Cambria" w:eastAsia="Times New Roman" w:hAnsi="Cambria" w:cs="Arial"/>
          <w:sz w:val="28"/>
          <w:szCs w:val="28"/>
          <w:lang w:eastAsia="pl-PL"/>
        </w:rPr>
      </w:pPr>
    </w:p>
    <w:p w:rsidR="00A26A82" w:rsidRPr="00033068" w:rsidRDefault="00A26A82" w:rsidP="00A26A82">
      <w:pPr>
        <w:shd w:val="clear" w:color="auto" w:fill="FFFFFF"/>
        <w:autoSpaceDE w:val="0"/>
        <w:autoSpaceDN w:val="0"/>
        <w:adjustRightInd w:val="0"/>
        <w:spacing w:after="0" w:line="240" w:lineRule="auto"/>
        <w:ind w:left="705"/>
        <w:jc w:val="both"/>
        <w:rPr>
          <w:rFonts w:ascii="Cambria" w:eastAsia="Times New Roman" w:hAnsi="Cambria" w:cs="Arial"/>
          <w:lang w:eastAsia="pl-PL"/>
        </w:rPr>
      </w:pPr>
      <w:r w:rsidRPr="00033068">
        <w:rPr>
          <w:rFonts w:ascii="Cambria" w:eastAsia="Times New Roman" w:hAnsi="Cambria" w:cs="Arial"/>
          <w:b/>
          <w:lang w:eastAsia="pl-PL"/>
        </w:rPr>
        <w:t xml:space="preserve">Osoba – </w:t>
      </w:r>
      <w:r w:rsidRPr="00033068">
        <w:rPr>
          <w:rFonts w:ascii="Cambria" w:eastAsia="Times New Roman" w:hAnsi="Cambria" w:cs="Arial"/>
          <w:lang w:eastAsia="pl-PL"/>
        </w:rPr>
        <w:t xml:space="preserve">specjalista ds. szkoleń, który będzie uczestniczyć w realizacji zamówienia </w:t>
      </w:r>
      <w:r w:rsidRPr="00033068">
        <w:rPr>
          <w:rFonts w:ascii="Cambria" w:eastAsia="Times New Roman" w:hAnsi="Cambria" w:cs="Arial"/>
          <w:lang w:eastAsia="pl-PL"/>
        </w:rPr>
        <w:br/>
        <w:t>i który w okresie ostatnich 3 lat przed upływem terminu składania ofert prowadziła</w:t>
      </w:r>
      <w:r w:rsidRPr="00033068">
        <w:rPr>
          <w:rFonts w:ascii="Cambria" w:eastAsia="Times New Roman" w:hAnsi="Cambria" w:cs="Arial"/>
          <w:lang w:eastAsia="pl-PL"/>
        </w:rPr>
        <w:br/>
        <w:t xml:space="preserve">co najmniej 3 szkolenia z zakresu nowoczesnych form promocji działań </w:t>
      </w:r>
      <w:r w:rsidRPr="00033068">
        <w:rPr>
          <w:rFonts w:ascii="Cambria" w:eastAsia="Times New Roman" w:hAnsi="Cambria" w:cs="Arial"/>
          <w:lang w:eastAsia="pl-PL"/>
        </w:rPr>
        <w:br/>
        <w:t xml:space="preserve">i pozyskiwania zewnętrznych źródeł finansowania do realizacji przedsięwzięć </w:t>
      </w:r>
      <w:r w:rsidRPr="00033068">
        <w:rPr>
          <w:rFonts w:ascii="Cambria" w:eastAsia="Times New Roman" w:hAnsi="Cambria" w:cs="Arial"/>
          <w:lang w:eastAsia="pl-PL"/>
        </w:rPr>
        <w:br/>
        <w:t xml:space="preserve">dla grup minimum 10 osobowych. </w:t>
      </w:r>
    </w:p>
    <w:p w:rsidR="00A26A82" w:rsidRPr="00033068" w:rsidRDefault="00A26A82" w:rsidP="00A26A82">
      <w:pPr>
        <w:shd w:val="clear" w:color="auto" w:fill="FFFFFF"/>
        <w:spacing w:after="0" w:line="240" w:lineRule="auto"/>
        <w:jc w:val="both"/>
        <w:rPr>
          <w:rFonts w:ascii="Cambria" w:eastAsia="Times New Roman" w:hAnsi="Cambria" w:cs="Arial"/>
          <w:u w:val="single"/>
          <w:lang w:eastAsia="pl-PL"/>
        </w:rPr>
      </w:pPr>
    </w:p>
    <w:p w:rsidR="00A26A82" w:rsidRPr="00033068" w:rsidRDefault="00A26A82" w:rsidP="00A26A82">
      <w:pPr>
        <w:shd w:val="clear" w:color="auto" w:fill="FFFFFF"/>
        <w:spacing w:after="0" w:line="240" w:lineRule="auto"/>
        <w:ind w:firstLine="705"/>
        <w:jc w:val="both"/>
        <w:rPr>
          <w:rFonts w:ascii="Cambria" w:eastAsia="Times New Roman" w:hAnsi="Cambria" w:cs="Arial"/>
          <w:u w:val="single"/>
          <w:lang w:eastAsia="pl-PL"/>
        </w:rPr>
      </w:pPr>
      <w:r w:rsidRPr="00033068">
        <w:rPr>
          <w:rFonts w:ascii="Cambria" w:eastAsia="Times New Roman" w:hAnsi="Cambria" w:cs="Arial"/>
          <w:u w:val="single"/>
          <w:lang w:eastAsia="pl-PL"/>
        </w:rPr>
        <w:t>Punktacja w ramach tego podkryterium przyznana zostanie zgodnie z poniższym:</w:t>
      </w:r>
    </w:p>
    <w:p w:rsidR="00A26A82" w:rsidRPr="00033068" w:rsidRDefault="00A26A82" w:rsidP="00A26A82">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wskaże w ofercie osobę (specjalistę ds. szkoleń), która będzie uczestniczyć w realizacji zamówienia i prowadziła co najmniej 3 szkolenia z zakresu opisanego powyżej  – otrzyma 5 pkt.</w:t>
      </w:r>
    </w:p>
    <w:p w:rsidR="00A26A82" w:rsidRPr="00033068" w:rsidRDefault="00A26A82" w:rsidP="00A26A82">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wskaże w ofercie osobę (specjalistę ds. szkoleń), która będzie uczestniczyć w realizacji zamówienia i prowadziła 4 lub więcej szkoleń z zakresu opisanego powyżej  – otrzyma 15 pkt.</w:t>
      </w:r>
    </w:p>
    <w:p w:rsidR="00A26A82" w:rsidRPr="00033068" w:rsidRDefault="00A26A82" w:rsidP="00A26A82">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w:t>
      </w:r>
    </w:p>
    <w:p w:rsidR="00A26A82" w:rsidRPr="00033068" w:rsidRDefault="00A26A82" w:rsidP="00A26A82">
      <w:pPr>
        <w:shd w:val="clear" w:color="auto" w:fill="FFFFFF"/>
        <w:spacing w:after="0" w:line="240" w:lineRule="auto"/>
        <w:ind w:left="705"/>
        <w:jc w:val="both"/>
        <w:rPr>
          <w:rFonts w:ascii="Cambria" w:eastAsia="Times New Roman" w:hAnsi="Cambria" w:cs="Arial"/>
          <w:lang w:eastAsia="pl-PL"/>
        </w:rPr>
      </w:pPr>
      <w:r w:rsidRPr="00033068">
        <w:rPr>
          <w:rFonts w:ascii="Cambria" w:eastAsia="Times New Roman" w:hAnsi="Cambria" w:cs="Arial"/>
          <w:lang w:eastAsia="pl-PL"/>
        </w:rPr>
        <w:t>Wykonawca, który nie wskaże w ofercie osoby (specjalisty ds. szkoleń), która będzie uczestniczyć w realizacji zamówienia i prowadziła szkolenia z zakresu opisanego powyżej albo wskaże osobę (specjalistę ds. szkoleń), która prowadziła 1 lub 2 szkolenia     – otrzyma 0 pkt.</w:t>
      </w:r>
    </w:p>
    <w:p w:rsidR="00A26A82" w:rsidRPr="00033068" w:rsidRDefault="00A26A82" w:rsidP="00A26A82">
      <w:pPr>
        <w:shd w:val="clear" w:color="auto" w:fill="FFFFFF"/>
        <w:spacing w:after="0" w:line="240" w:lineRule="auto"/>
        <w:rPr>
          <w:rFonts w:ascii="Cambria" w:eastAsia="Times New Roman" w:hAnsi="Cambria" w:cs="Arial"/>
          <w:lang w:eastAsia="pl-PL"/>
        </w:rPr>
      </w:pPr>
    </w:p>
    <w:p w:rsidR="00A26A82" w:rsidRPr="00033068" w:rsidRDefault="00A26A82" w:rsidP="00A26A82">
      <w:pPr>
        <w:spacing w:after="0" w:line="240" w:lineRule="auto"/>
        <w:ind w:left="705" w:right="36"/>
        <w:jc w:val="both"/>
        <w:rPr>
          <w:rFonts w:ascii="Cambria" w:eastAsia="MyriadPro-Light" w:hAnsi="Cambria" w:cs="Arial"/>
          <w:b/>
          <w:bCs/>
        </w:rPr>
      </w:pPr>
      <w:r w:rsidRPr="00033068">
        <w:rPr>
          <w:rFonts w:ascii="Cambria" w:eastAsia="MyriadPro-Light" w:hAnsi="Cambria" w:cs="Arial"/>
          <w:b/>
          <w:bCs/>
        </w:rPr>
        <w:lastRenderedPageBreak/>
        <w:t>Zamawiający dopuszcza łączenie funkcji eksperta i specjalistów, o ile spełniają odrębnie warunki w zakresie doświadczenia.</w:t>
      </w:r>
    </w:p>
    <w:p w:rsidR="00A26A82" w:rsidRPr="00033068" w:rsidRDefault="00A26A82" w:rsidP="00A26A82">
      <w:pPr>
        <w:shd w:val="clear" w:color="auto" w:fill="FFFFFF"/>
        <w:spacing w:after="0" w:line="240" w:lineRule="auto"/>
        <w:ind w:left="705"/>
        <w:rPr>
          <w:rFonts w:ascii="Cambria" w:eastAsia="Times New Roman" w:hAnsi="Cambria" w:cs="Arial"/>
          <w:sz w:val="16"/>
          <w:szCs w:val="16"/>
          <w:lang w:eastAsia="pl-PL"/>
        </w:rPr>
      </w:pPr>
    </w:p>
    <w:p w:rsidR="00A26A82" w:rsidRDefault="00A26A82" w:rsidP="00033068">
      <w:pPr>
        <w:shd w:val="clear" w:color="auto" w:fill="FFFFFF"/>
        <w:rPr>
          <w:rFonts w:ascii="Cambria" w:hAnsi="Cambria"/>
          <w:b/>
          <w:bCs/>
          <w:color w:val="0070C0"/>
          <w:u w:val="single"/>
        </w:rPr>
      </w:pP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1412ED" w:rsidRPr="00987C2F" w:rsidRDefault="001412ED" w:rsidP="001412E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1412ED" w:rsidRPr="00987C2F" w:rsidRDefault="001412ED" w:rsidP="001412ED">
      <w:pPr>
        <w:shd w:val="clear" w:color="auto" w:fill="FFFFFF"/>
        <w:jc w:val="both"/>
        <w:rPr>
          <w:rFonts w:ascii="Cambria" w:hAnsi="Cambria"/>
        </w:rPr>
      </w:pPr>
      <w:r w:rsidRPr="00987C2F">
        <w:rPr>
          <w:rFonts w:ascii="Cambria" w:hAnsi="Cambria"/>
        </w:rPr>
        <w:t>Maksymalna przyznana liczba punktów w</w:t>
      </w:r>
      <w:r w:rsidR="00033068">
        <w:rPr>
          <w:rFonts w:ascii="Cambria" w:hAnsi="Cambria"/>
        </w:rPr>
        <w:t xml:space="preserve"> tym kryterium nie przekroczy 45</w:t>
      </w:r>
      <w:r w:rsidRPr="00987C2F">
        <w:rPr>
          <w:rFonts w:ascii="Cambria" w:hAnsi="Cambria"/>
        </w:rPr>
        <w:t>.</w:t>
      </w:r>
    </w:p>
    <w:p w:rsidR="001412ED" w:rsidRPr="00987C2F" w:rsidRDefault="001412ED" w:rsidP="001412ED">
      <w:pPr>
        <w:shd w:val="clear" w:color="auto" w:fill="FFFFFF"/>
        <w:spacing w:after="0"/>
        <w:rPr>
          <w:rFonts w:ascii="Cambria" w:hAnsi="Cambria"/>
        </w:rPr>
      </w:pP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Zamawiający dokona analizy punktowej na podstawie następującego wzoru:</w:t>
      </w:r>
    </w:p>
    <w:p w:rsidR="001412ED" w:rsidRPr="00987C2F" w:rsidRDefault="00033068" w:rsidP="00DC061A">
      <w:pPr>
        <w:shd w:val="clear" w:color="auto" w:fill="FFFFFF"/>
        <w:spacing w:after="0"/>
        <w:ind w:left="426" w:hanging="426"/>
        <w:rPr>
          <w:rFonts w:ascii="Cambria" w:hAnsi="Cambria"/>
        </w:rPr>
      </w:pPr>
      <w:r>
        <w:rPr>
          <w:rFonts w:ascii="Cambria" w:hAnsi="Cambria"/>
        </w:rPr>
        <w:t>D= D1+ D2+ D3</w:t>
      </w: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gdzie:</w:t>
      </w:r>
    </w:p>
    <w:p w:rsidR="001412ED" w:rsidRPr="00987C2F" w:rsidRDefault="001412ED" w:rsidP="00DC061A">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w:t>
      </w:r>
      <w:r w:rsidR="00033068">
        <w:rPr>
          <w:rFonts w:ascii="Cambria" w:hAnsi="Cambria"/>
        </w:rPr>
        <w:tab/>
      </w:r>
      <w:r w:rsidR="00033068">
        <w:rPr>
          <w:rFonts w:ascii="Cambria" w:hAnsi="Cambria"/>
        </w:rPr>
        <w:tab/>
      </w:r>
      <w:r w:rsidRPr="00987C2F">
        <w:rPr>
          <w:rFonts w:ascii="Cambria" w:hAnsi="Cambria"/>
        </w:rPr>
        <w:t>ilość punktów,</w:t>
      </w:r>
    </w:p>
    <w:p w:rsidR="001412ED" w:rsidRPr="00CD67C7" w:rsidRDefault="001412ED" w:rsidP="001412ED">
      <w:pPr>
        <w:shd w:val="clear" w:color="auto" w:fill="FFFFFF"/>
        <w:spacing w:after="0"/>
        <w:ind w:left="426" w:hanging="426"/>
        <w:jc w:val="both"/>
        <w:rPr>
          <w:rFonts w:ascii="Cambria" w:hAnsi="Cambria"/>
          <w:color w:val="FF0000"/>
        </w:rPr>
      </w:pPr>
      <w:r>
        <w:rPr>
          <w:rFonts w:ascii="Cambria" w:hAnsi="Cambria"/>
        </w:rPr>
        <w:t>D</w:t>
      </w:r>
      <w:r w:rsidRPr="00987C2F">
        <w:rPr>
          <w:rFonts w:ascii="Cambria" w:hAnsi="Cambria"/>
        </w:rPr>
        <w:t>1 –</w:t>
      </w:r>
      <w:r w:rsidRPr="00987C2F">
        <w:rPr>
          <w:rFonts w:ascii="Cambria" w:hAnsi="Cambria"/>
          <w:color w:val="FF0000"/>
        </w:rPr>
        <w:t xml:space="preserve"> </w:t>
      </w:r>
      <w:r w:rsidR="00033068">
        <w:rPr>
          <w:rFonts w:ascii="Cambria" w:hAnsi="Cambria"/>
          <w:color w:val="FF0000"/>
        </w:rPr>
        <w:tab/>
      </w:r>
      <w:r w:rsidR="00033068">
        <w:rPr>
          <w:rFonts w:ascii="Cambria" w:hAnsi="Cambria"/>
        </w:rPr>
        <w:t>ekspert branżowy</w:t>
      </w:r>
      <w:r>
        <w:rPr>
          <w:rFonts w:ascii="Cambria" w:hAnsi="Cambria"/>
        </w:rPr>
        <w:t>,</w:t>
      </w:r>
      <w:r w:rsidRPr="00987C2F">
        <w:rPr>
          <w:rFonts w:ascii="Cambria" w:hAnsi="Cambria"/>
        </w:rPr>
        <w:t xml:space="preserve"> </w:t>
      </w:r>
    </w:p>
    <w:p w:rsidR="001412ED" w:rsidRPr="00CD67C7" w:rsidRDefault="001412ED" w:rsidP="001412ED">
      <w:pPr>
        <w:shd w:val="clear" w:color="auto" w:fill="FFFFFF"/>
        <w:spacing w:after="0"/>
        <w:ind w:left="424" w:hanging="426"/>
        <w:jc w:val="both"/>
        <w:rPr>
          <w:rFonts w:ascii="Cambria" w:hAnsi="Cambria"/>
          <w:bCs/>
        </w:rPr>
      </w:pPr>
      <w:r>
        <w:rPr>
          <w:rFonts w:ascii="Cambria" w:hAnsi="Cambria"/>
        </w:rPr>
        <w:t>D</w:t>
      </w:r>
      <w:r w:rsidRPr="00987C2F">
        <w:rPr>
          <w:rFonts w:ascii="Cambria" w:hAnsi="Cambria"/>
        </w:rPr>
        <w:t>2 -</w:t>
      </w:r>
      <w:r w:rsidRPr="00987C2F">
        <w:rPr>
          <w:rFonts w:ascii="Cambria" w:hAnsi="Cambria"/>
          <w:color w:val="FF0000"/>
        </w:rPr>
        <w:t xml:space="preserve"> </w:t>
      </w:r>
      <w:r w:rsidR="00033068">
        <w:rPr>
          <w:rFonts w:ascii="Cambria" w:hAnsi="Cambria"/>
        </w:rPr>
        <w:t xml:space="preserve"> </w:t>
      </w:r>
      <w:r w:rsidR="00033068">
        <w:rPr>
          <w:rFonts w:ascii="Cambria" w:hAnsi="Cambria"/>
        </w:rPr>
        <w:tab/>
        <w:t>specjalista ds. szkoleń,</w:t>
      </w:r>
    </w:p>
    <w:p w:rsidR="00033068" w:rsidRPr="00CD67C7" w:rsidRDefault="001412ED" w:rsidP="00033068">
      <w:pPr>
        <w:shd w:val="clear" w:color="auto" w:fill="FFFFFF"/>
        <w:spacing w:after="0"/>
        <w:ind w:left="424" w:hanging="426"/>
        <w:jc w:val="both"/>
        <w:rPr>
          <w:rFonts w:ascii="Cambria" w:hAnsi="Cambria"/>
          <w:bCs/>
        </w:rPr>
      </w:pPr>
      <w:r>
        <w:rPr>
          <w:rFonts w:ascii="Cambria" w:hAnsi="Cambria"/>
        </w:rPr>
        <w:t>D</w:t>
      </w:r>
      <w:r w:rsidR="00033068">
        <w:rPr>
          <w:rFonts w:ascii="Cambria" w:hAnsi="Cambria"/>
        </w:rPr>
        <w:t xml:space="preserve">3  - </w:t>
      </w:r>
      <w:r w:rsidRPr="00987C2F">
        <w:rPr>
          <w:rFonts w:ascii="Cambria" w:hAnsi="Cambria"/>
        </w:rPr>
        <w:t xml:space="preserve"> </w:t>
      </w:r>
      <w:r w:rsidR="00033068">
        <w:rPr>
          <w:rFonts w:ascii="Cambria" w:hAnsi="Cambria"/>
        </w:rPr>
        <w:tab/>
        <w:t>specjalista ds. szkoleń,</w:t>
      </w:r>
    </w:p>
    <w:p w:rsidR="001412ED" w:rsidRDefault="001412ED" w:rsidP="001412ED">
      <w:pPr>
        <w:shd w:val="clear" w:color="auto" w:fill="FFFFFF"/>
        <w:spacing w:line="269" w:lineRule="exact"/>
        <w:rPr>
          <w:rFonts w:ascii="Cambria" w:hAnsi="Cambria" w:cs="Arial"/>
          <w:b/>
          <w:color w:val="000000"/>
          <w:spacing w:val="-2"/>
        </w:rPr>
      </w:pPr>
    </w:p>
    <w:p w:rsidR="001412ED" w:rsidRPr="00987C2F" w:rsidRDefault="001412ED" w:rsidP="001412ED">
      <w:pPr>
        <w:shd w:val="clear" w:color="auto" w:fill="FFFFFF"/>
        <w:jc w:val="both"/>
        <w:rPr>
          <w:rFonts w:ascii="Cambria" w:hAnsi="Cambria" w:cs="Arial"/>
        </w:rPr>
      </w:pPr>
      <w:r w:rsidRPr="00987C2F">
        <w:rPr>
          <w:rFonts w:ascii="Cambria" w:hAnsi="Cambria" w:cs="Arial"/>
        </w:rPr>
        <w:t>Każdy z wykonawców składających ofertę, otrzyma na podstawie przedłożonej oferty</w:t>
      </w:r>
      <w:r w:rsidR="00033068">
        <w:rPr>
          <w:rFonts w:ascii="Cambria" w:hAnsi="Cambria" w:cs="Arial"/>
        </w:rPr>
        <w:t xml:space="preserve">                             </w:t>
      </w:r>
      <w:r w:rsidRPr="00987C2F">
        <w:rPr>
          <w:rFonts w:ascii="Cambria" w:hAnsi="Cambria" w:cs="Arial"/>
        </w:rPr>
        <w:t xml:space="preserve"> i dokonanych przeliczeń odpowiednią ilość punktów za poszczególne kryteria.</w:t>
      </w:r>
    </w:p>
    <w:p w:rsidR="001412ED" w:rsidRPr="00987C2F" w:rsidRDefault="001412ED" w:rsidP="001412ED">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1412ED" w:rsidRPr="00987C2F" w:rsidRDefault="001412ED" w:rsidP="001412ED">
      <w:pPr>
        <w:shd w:val="clear" w:color="auto" w:fill="FFFFFF"/>
        <w:rPr>
          <w:rFonts w:ascii="Cambria" w:hAnsi="Cambria" w:cs="Arial"/>
          <w:b/>
        </w:rPr>
      </w:pPr>
      <w:r>
        <w:rPr>
          <w:rFonts w:ascii="Cambria" w:hAnsi="Cambria" w:cs="Arial"/>
          <w:b/>
        </w:rPr>
        <w:t>P = C+D</w:t>
      </w:r>
    </w:p>
    <w:p w:rsidR="001412ED" w:rsidRPr="00987C2F" w:rsidRDefault="001412ED" w:rsidP="001412ED">
      <w:pPr>
        <w:shd w:val="clear" w:color="auto" w:fill="FFFFFF"/>
        <w:jc w:val="both"/>
        <w:rPr>
          <w:rFonts w:ascii="Cambria" w:hAnsi="Cambria" w:cs="Arial"/>
          <w:b/>
          <w:u w:val="single"/>
        </w:rPr>
      </w:pPr>
      <w:r w:rsidRPr="00987C2F">
        <w:rPr>
          <w:rFonts w:ascii="Cambria" w:hAnsi="Cambria" w:cs="Arial"/>
          <w:b/>
          <w:u w:val="single"/>
        </w:rPr>
        <w:t>gdzie:</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1412ED" w:rsidRPr="00F62516" w:rsidRDefault="001412ED" w:rsidP="001412ED">
      <w:pPr>
        <w:shd w:val="clear" w:color="auto" w:fill="FFFFFF"/>
        <w:tabs>
          <w:tab w:val="left" w:pos="709"/>
        </w:tabs>
        <w:ind w:left="1416" w:hanging="1416"/>
        <w:jc w:val="both"/>
        <w:rPr>
          <w:rFonts w:ascii="Cambria" w:hAnsi="Cambria" w:cs="Arial"/>
          <w:b/>
          <w:bCs/>
        </w:rPr>
      </w:pPr>
      <w:r>
        <w:rPr>
          <w:rFonts w:ascii="Cambria" w:hAnsi="Cambria" w:cs="Arial"/>
          <w:b/>
        </w:rPr>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1412ED" w:rsidRDefault="001412ED" w:rsidP="001412ED">
      <w:pPr>
        <w:shd w:val="clear" w:color="auto" w:fill="FFFFFF"/>
        <w:spacing w:line="269" w:lineRule="exact"/>
        <w:rPr>
          <w:rFonts w:ascii="Cambria" w:hAnsi="Cambria" w:cs="Arial"/>
          <w:b/>
          <w:color w:val="000000"/>
          <w:spacing w:val="-2"/>
        </w:rPr>
      </w:pPr>
      <w:r w:rsidRPr="00987C2F">
        <w:rPr>
          <w:rFonts w:ascii="Cambria" w:hAnsi="Cambria" w:cs="Arial"/>
        </w:rPr>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lastRenderedPageBreak/>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DC061A">
        <w:rPr>
          <w:rFonts w:ascii="Cambria" w:hAnsi="Cambria"/>
          <w:lang w:eastAsia="pl-PL"/>
        </w:rPr>
        <w:t xml:space="preserve"> ust. 13</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t>
      </w:r>
      <w:r w:rsidRPr="00F43A1D">
        <w:rPr>
          <w:rFonts w:ascii="Cambria" w:hAnsi="Cambria"/>
          <w:lang w:eastAsia="pl-PL"/>
        </w:rPr>
        <w:lastRenderedPageBreak/>
        <w:t xml:space="preserve">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chyba 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 xml:space="preserve">wystąpiła istotna zmiana okoliczności powodująca, że prowadzenie postępowania lub wykonanie zamówienia nie leży w interesie publicznym, czego nie można było wcześniej </w:t>
      </w:r>
      <w:r w:rsidRPr="00F43A1D">
        <w:rPr>
          <w:rFonts w:ascii="Cambria" w:eastAsia="Times New Roman" w:hAnsi="Cambria"/>
          <w:kern w:val="0"/>
          <w:sz w:val="22"/>
          <w:szCs w:val="22"/>
          <w:lang w:eastAsia="pl-PL"/>
        </w:rPr>
        <w:lastRenderedPageBreak/>
        <w:t>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zawrzeć umowę w sprawie zamówienia publicznego przed upływem terminu, o którym mowa w ust. 4, jeżeli w postępowaniu prowadzonym w trybie </w:t>
      </w:r>
      <w:r w:rsidRPr="00F43A1D">
        <w:rPr>
          <w:rFonts w:ascii="Cambria" w:hAnsi="Cambria"/>
          <w:sz w:val="22"/>
          <w:szCs w:val="22"/>
          <w:lang w:eastAsia="pl-PL"/>
        </w:rPr>
        <w:lastRenderedPageBreak/>
        <w:t>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w przypadkach innych niż określone w ust. 7 i 8 wnosi się w terminie 5 dni od dnia, w którym powzięto lub przy zachowaniu należytej staranności można było powziąć </w:t>
      </w:r>
      <w:r w:rsidRPr="00F43A1D">
        <w:rPr>
          <w:rFonts w:ascii="Cambria" w:hAnsi="Cambria"/>
          <w:sz w:val="22"/>
          <w:szCs w:val="22"/>
          <w:lang w:eastAsia="pl-PL"/>
        </w:rPr>
        <w:lastRenderedPageBreak/>
        <w:t>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lastRenderedPageBreak/>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033068"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033068" w:rsidRPr="0098282B" w:rsidRDefault="00033068" w:rsidP="00BA6A67">
      <w:pPr>
        <w:pStyle w:val="Default"/>
        <w:spacing w:line="276" w:lineRule="auto"/>
        <w:ind w:left="284"/>
        <w:jc w:val="both"/>
        <w:rPr>
          <w:rFonts w:ascii="Cambria" w:hAnsi="Cambria" w:cs="Tahoma"/>
          <w:color w:val="auto"/>
          <w:sz w:val="22"/>
          <w:szCs w:val="22"/>
        </w:rPr>
      </w:pPr>
    </w:p>
    <w:p w:rsidR="001412ED" w:rsidRPr="0098282B"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zawodowej.</w:t>
      </w:r>
    </w:p>
    <w:p w:rsidR="00033068" w:rsidRDefault="001412ED" w:rsidP="00033068">
      <w:pPr>
        <w:shd w:val="clear" w:color="auto" w:fill="FFFFFF"/>
        <w:autoSpaceDE w:val="0"/>
        <w:autoSpaceDN w:val="0"/>
        <w:adjustRightInd w:val="0"/>
        <w:ind w:left="705" w:hanging="345"/>
        <w:contextualSpacing/>
        <w:jc w:val="both"/>
        <w:rPr>
          <w:rFonts w:ascii="Cambria" w:eastAsia="Times New Roman" w:hAnsi="Cambria" w:cs="Arial"/>
          <w:lang w:eastAsia="pl-PL"/>
        </w:rPr>
      </w:pPr>
      <w:r w:rsidRPr="0098282B">
        <w:rPr>
          <w:rFonts w:ascii="Cambria" w:hAnsi="Cambria" w:cs="Calibri"/>
          <w:bCs/>
        </w:rPr>
        <w:t>1)</w:t>
      </w:r>
      <w:r w:rsidRPr="0098282B">
        <w:rPr>
          <w:rFonts w:ascii="Cambria" w:hAnsi="Cambria" w:cs="Calibri"/>
          <w:bCs/>
        </w:rPr>
        <w:tab/>
      </w:r>
      <w:r w:rsidRPr="00033068">
        <w:rPr>
          <w:rFonts w:ascii="Cambria" w:hAnsi="Cambria" w:cs="Calibri"/>
          <w:bCs/>
        </w:rPr>
        <w:t xml:space="preserve">Zamawiający uzna, iż wykonawca spełni warunek  jeżeli wykaże, iż </w:t>
      </w:r>
      <w:r w:rsidRPr="00033068">
        <w:rPr>
          <w:rFonts w:ascii="Cambria" w:hAnsi="Cambria" w:cs="Calibri"/>
        </w:rPr>
        <w:t>w okresie ostatnich               3 lat przed upływem terminu składania ofert, a jeżeli okres prowadzenia działalności jest krótszy to w tym okresie</w:t>
      </w:r>
      <w:r w:rsidRPr="00033068">
        <w:rPr>
          <w:rFonts w:ascii="Cambria" w:hAnsi="Cambria" w:cs="Calibri"/>
          <w:bCs/>
        </w:rPr>
        <w:t xml:space="preserve"> </w:t>
      </w:r>
      <w:r w:rsidRPr="00033068">
        <w:rPr>
          <w:rFonts w:ascii="Cambria" w:eastAsia="Times New Roman" w:hAnsi="Cambria" w:cs="Arial"/>
          <w:lang w:eastAsia="pl-PL"/>
        </w:rPr>
        <w:t xml:space="preserve">wykonał co najmniej </w:t>
      </w:r>
      <w:r w:rsidR="00033068" w:rsidRPr="00033068">
        <w:rPr>
          <w:rFonts w:ascii="Cambria" w:eastAsia="Times New Roman" w:hAnsi="Cambria" w:cs="Arial"/>
          <w:lang w:eastAsia="pl-PL"/>
        </w:rPr>
        <w:t>3 opracowania w zakresie dokumentów strategicznych</w:t>
      </w:r>
      <w:r w:rsidR="00033068">
        <w:rPr>
          <w:rFonts w:ascii="Cambria" w:eastAsia="Times New Roman" w:hAnsi="Cambria" w:cs="Arial"/>
          <w:lang w:eastAsia="pl-PL"/>
        </w:rPr>
        <w:t xml:space="preserve">. </w:t>
      </w:r>
    </w:p>
    <w:p w:rsidR="00033068" w:rsidRPr="00033068" w:rsidRDefault="00033068" w:rsidP="00033068">
      <w:pPr>
        <w:shd w:val="clear" w:color="auto" w:fill="FFFFFF"/>
        <w:autoSpaceDE w:val="0"/>
        <w:autoSpaceDN w:val="0"/>
        <w:adjustRightInd w:val="0"/>
        <w:ind w:left="705"/>
        <w:contextualSpacing/>
        <w:jc w:val="both"/>
        <w:rPr>
          <w:rFonts w:ascii="Cambria" w:eastAsia="Times New Roman" w:hAnsi="Cambria" w:cs="Arial"/>
          <w:lang w:eastAsia="pl-PL"/>
        </w:rPr>
      </w:pPr>
      <w:r>
        <w:rPr>
          <w:rFonts w:ascii="Cambria" w:eastAsia="Times New Roman" w:hAnsi="Cambria" w:cs="Arial"/>
          <w:lang w:eastAsia="pl-PL"/>
        </w:rPr>
        <w:t>P</w:t>
      </w:r>
      <w:r w:rsidRPr="00033068">
        <w:rPr>
          <w:rFonts w:ascii="Cambria" w:eastAsia="Times New Roman" w:hAnsi="Cambria" w:cs="Arial"/>
          <w:lang w:eastAsia="pl-PL"/>
        </w:rPr>
        <w:t>oprzez dokumenty strategiczne rozumie się: strategie rozwoju, strategie branżowe</w:t>
      </w:r>
      <w:r>
        <w:rPr>
          <w:rFonts w:ascii="Cambria" w:eastAsia="Times New Roman" w:hAnsi="Cambria" w:cs="Arial"/>
          <w:lang w:eastAsia="pl-PL"/>
        </w:rPr>
        <w:t xml:space="preserve">                   </w:t>
      </w:r>
      <w:r w:rsidRPr="00033068">
        <w:rPr>
          <w:rFonts w:ascii="Cambria" w:eastAsia="MyriadPro-Light" w:hAnsi="Cambria" w:cs="Arial"/>
        </w:rPr>
        <w:t>z zakresu turystyki lub rekreacji lub przemysłów czasu wolnego,</w:t>
      </w:r>
      <w:r>
        <w:rPr>
          <w:rFonts w:ascii="Cambria" w:eastAsia="MyriadPro-Light" w:hAnsi="Cambria" w:cs="Arial"/>
        </w:rPr>
        <w:t xml:space="preserve"> </w:t>
      </w:r>
      <w:r w:rsidRPr="00033068">
        <w:rPr>
          <w:rFonts w:ascii="Cambria" w:eastAsia="Times New Roman" w:hAnsi="Cambria" w:cs="Arial"/>
          <w:lang w:eastAsia="pl-PL"/>
        </w:rPr>
        <w:t>programy rozwoju)</w:t>
      </w:r>
      <w:r>
        <w:rPr>
          <w:rFonts w:ascii="Cambria" w:eastAsia="Times New Roman" w:hAnsi="Cambria" w:cs="Arial"/>
          <w:lang w:eastAsia="pl-PL"/>
        </w:rPr>
        <w:t xml:space="preserve"> </w:t>
      </w:r>
      <w:r w:rsidRPr="00033068">
        <w:rPr>
          <w:rFonts w:ascii="Cambria" w:eastAsia="Times New Roman" w:hAnsi="Cambria" w:cs="Arial"/>
          <w:lang w:eastAsia="pl-PL"/>
        </w:rPr>
        <w:t>dla jednostek samorządu terytorialnego,</w:t>
      </w:r>
      <w:r>
        <w:rPr>
          <w:rFonts w:ascii="Cambria" w:eastAsia="Times New Roman" w:hAnsi="Cambria" w:cs="Arial"/>
          <w:lang w:eastAsia="pl-PL"/>
        </w:rPr>
        <w:t xml:space="preserve"> </w:t>
      </w:r>
      <w:r w:rsidRPr="00033068">
        <w:rPr>
          <w:rFonts w:ascii="Cambria" w:eastAsia="Times New Roman" w:hAnsi="Cambria" w:cs="Arial"/>
          <w:lang w:eastAsia="pl-PL"/>
        </w:rPr>
        <w:t>partnerstw, związków, porozumień związków jednostek samorządu terytorialnego o liczbie powyżej 50 tysięcy mieszkańców dla każdego</w:t>
      </w:r>
      <w:r>
        <w:rPr>
          <w:rFonts w:ascii="Cambria" w:eastAsia="Times New Roman" w:hAnsi="Cambria" w:cs="Arial"/>
          <w:lang w:eastAsia="pl-PL"/>
        </w:rPr>
        <w:t xml:space="preserve"> z opracowań.</w:t>
      </w:r>
    </w:p>
    <w:p w:rsidR="00033068" w:rsidRPr="00C72CB8" w:rsidRDefault="00033068" w:rsidP="00033068">
      <w:pPr>
        <w:shd w:val="clear" w:color="auto" w:fill="FFFFFF"/>
        <w:autoSpaceDE w:val="0"/>
        <w:autoSpaceDN w:val="0"/>
        <w:adjustRightInd w:val="0"/>
        <w:contextualSpacing/>
        <w:jc w:val="both"/>
        <w:rPr>
          <w:rFonts w:ascii="Cambria" w:eastAsia="Times New Roman" w:hAnsi="Cambria" w:cs="Arial"/>
          <w:lang w:eastAsia="pl-PL"/>
        </w:rPr>
      </w:pPr>
    </w:p>
    <w:p w:rsidR="00C709CF" w:rsidRPr="00C72CB8" w:rsidRDefault="001412ED" w:rsidP="00C709CF">
      <w:pPr>
        <w:shd w:val="clear" w:color="auto" w:fill="FFFFFF"/>
        <w:autoSpaceDE w:val="0"/>
        <w:autoSpaceDN w:val="0"/>
        <w:adjustRightInd w:val="0"/>
        <w:ind w:left="705" w:hanging="345"/>
        <w:contextualSpacing/>
        <w:jc w:val="both"/>
        <w:rPr>
          <w:rFonts w:ascii="Cambria" w:eastAsia="MyriadPro-Light" w:hAnsi="Cambria" w:cs="Arial"/>
        </w:rPr>
      </w:pPr>
      <w:r w:rsidRPr="00C72CB8">
        <w:rPr>
          <w:rFonts w:ascii="Cambria" w:hAnsi="Cambria" w:cs="Calibri"/>
          <w:bCs/>
        </w:rPr>
        <w:t>2)</w:t>
      </w:r>
      <w:r w:rsidRPr="00C72CB8">
        <w:rPr>
          <w:rFonts w:ascii="Cambria" w:hAnsi="Cambria" w:cs="Calibri"/>
          <w:bCs/>
        </w:rPr>
        <w:tab/>
        <w:t xml:space="preserve">Zamawiający uzna, iż wykonawca spełni warunek  jeżeli wykaże, </w:t>
      </w:r>
      <w:r w:rsidR="00C709CF" w:rsidRPr="00C72CB8">
        <w:rPr>
          <w:rFonts w:ascii="Cambria" w:hAnsi="Cambria" w:cs="Calibri"/>
          <w:bCs/>
        </w:rPr>
        <w:t xml:space="preserve">że </w:t>
      </w:r>
      <w:r w:rsidR="00C709CF" w:rsidRPr="00C72CB8">
        <w:rPr>
          <w:rFonts w:ascii="Cambria" w:eastAsia="MyriadPro-Light" w:hAnsi="Cambria" w:cs="Arial"/>
        </w:rPr>
        <w:t>dysponuje lub będzie dysponował osobą, która</w:t>
      </w:r>
      <w:r w:rsidR="00033068" w:rsidRPr="00C72CB8">
        <w:rPr>
          <w:rFonts w:ascii="Cambria" w:eastAsia="MyriadPro-Light" w:hAnsi="Cambria" w:cs="Arial"/>
        </w:rPr>
        <w:t xml:space="preserve"> pełnić będzie funkcję koordynatora projektu, posiadającą doświadczenie polegające na kierowaniu co najmniej 2 projektami dotyczącymi opracowania dokumentów strategicznych</w:t>
      </w:r>
      <w:r w:rsidR="00C709CF" w:rsidRPr="00C72CB8">
        <w:rPr>
          <w:rFonts w:ascii="Cambria" w:eastAsia="MyriadPro-Light" w:hAnsi="Cambria" w:cs="Arial"/>
        </w:rPr>
        <w:t>.</w:t>
      </w:r>
    </w:p>
    <w:p w:rsidR="00033068" w:rsidRPr="00C72CB8" w:rsidRDefault="00033068" w:rsidP="00C709CF">
      <w:pPr>
        <w:shd w:val="clear" w:color="auto" w:fill="FFFFFF"/>
        <w:autoSpaceDE w:val="0"/>
        <w:autoSpaceDN w:val="0"/>
        <w:adjustRightInd w:val="0"/>
        <w:ind w:left="705" w:hanging="345"/>
        <w:contextualSpacing/>
        <w:jc w:val="both"/>
        <w:rPr>
          <w:rFonts w:ascii="Cambria" w:eastAsia="Times New Roman" w:hAnsi="Cambria" w:cs="Arial"/>
          <w:lang w:eastAsia="pl-PL"/>
        </w:rPr>
      </w:pPr>
      <w:r w:rsidRPr="00C72CB8">
        <w:rPr>
          <w:rFonts w:ascii="Cambria" w:eastAsia="MyriadPro-Light" w:hAnsi="Cambria" w:cs="Arial"/>
        </w:rPr>
        <w:t xml:space="preserve"> </w:t>
      </w:r>
      <w:r w:rsidR="00C709CF" w:rsidRPr="00C72CB8">
        <w:rPr>
          <w:rFonts w:ascii="Cambria" w:eastAsia="MyriadPro-Light" w:hAnsi="Cambria" w:cs="Arial"/>
        </w:rPr>
        <w:tab/>
      </w:r>
      <w:r w:rsidR="00C709CF" w:rsidRPr="00C72CB8">
        <w:rPr>
          <w:rFonts w:ascii="Cambria" w:eastAsia="Times New Roman" w:hAnsi="Cambria" w:cs="Arial"/>
          <w:lang w:eastAsia="pl-PL"/>
        </w:rPr>
        <w:t>P</w:t>
      </w:r>
      <w:r w:rsidRPr="00C72CB8">
        <w:rPr>
          <w:rFonts w:ascii="Cambria" w:eastAsia="Times New Roman" w:hAnsi="Cambria" w:cs="Arial"/>
          <w:lang w:eastAsia="pl-PL"/>
        </w:rPr>
        <w:t xml:space="preserve">oprzez dokumenty strategiczne rozumie się: strategie rozwoju, strategie branżowe </w:t>
      </w:r>
      <w:r w:rsidR="00C709CF" w:rsidRPr="00C72CB8">
        <w:rPr>
          <w:rFonts w:ascii="Cambria" w:eastAsia="Times New Roman" w:hAnsi="Cambria" w:cs="Arial"/>
          <w:lang w:eastAsia="pl-PL"/>
        </w:rPr>
        <w:t xml:space="preserve">                 </w:t>
      </w:r>
      <w:r w:rsidRPr="00C72CB8">
        <w:rPr>
          <w:rFonts w:ascii="Cambria" w:eastAsia="MyriadPro-Light" w:hAnsi="Cambria" w:cs="Arial"/>
        </w:rPr>
        <w:t>z</w:t>
      </w:r>
      <w:r w:rsidR="00C709CF" w:rsidRPr="00C72CB8">
        <w:rPr>
          <w:rFonts w:ascii="Cambria" w:eastAsia="MyriadPro-Light" w:hAnsi="Cambria" w:cs="Arial"/>
        </w:rPr>
        <w:t xml:space="preserve">  </w:t>
      </w:r>
      <w:r w:rsidRPr="00C72CB8">
        <w:rPr>
          <w:rFonts w:ascii="Cambria" w:eastAsia="MyriadPro-Light" w:hAnsi="Cambria" w:cs="Arial"/>
        </w:rPr>
        <w:t>zakresu turystyki lub rekreacji lub przemysłów czasu wolnego,</w:t>
      </w:r>
      <w:r w:rsidRPr="00C72CB8">
        <w:rPr>
          <w:rFonts w:ascii="Cambria" w:eastAsia="Times New Roman" w:hAnsi="Cambria" w:cs="Arial"/>
          <w:lang w:eastAsia="pl-PL"/>
        </w:rPr>
        <w:t xml:space="preserve"> programy rozwoju</w:t>
      </w:r>
      <w:r w:rsidR="00C709CF" w:rsidRPr="00C72CB8">
        <w:rPr>
          <w:rFonts w:ascii="Cambria" w:eastAsia="Times New Roman" w:hAnsi="Cambria" w:cs="Arial"/>
          <w:lang w:eastAsia="pl-PL"/>
        </w:rPr>
        <w:t xml:space="preserve">           </w:t>
      </w:r>
      <w:r w:rsidRPr="00C72CB8">
        <w:rPr>
          <w:rFonts w:ascii="Cambria" w:eastAsia="MyriadPro-Light" w:hAnsi="Cambria" w:cs="Arial"/>
        </w:rPr>
        <w:t xml:space="preserve">w okresie ostatnich 3 lat przed upływem terminu składania ofert </w:t>
      </w:r>
      <w:r w:rsidRPr="00C72CB8">
        <w:rPr>
          <w:rFonts w:ascii="Cambria" w:eastAsia="Times New Roman" w:hAnsi="Cambria" w:cs="Arial"/>
          <w:lang w:eastAsia="pl-PL"/>
        </w:rPr>
        <w:t xml:space="preserve">dla jednostek samorządu </w:t>
      </w:r>
      <w:r w:rsidR="00C709CF" w:rsidRPr="00C72CB8">
        <w:rPr>
          <w:rFonts w:ascii="Cambria" w:eastAsia="Times New Roman" w:hAnsi="Cambria" w:cs="Arial"/>
          <w:lang w:eastAsia="pl-PL"/>
        </w:rPr>
        <w:t>terytorialnego lub partnerstw lub związków lub porozumień lub</w:t>
      </w:r>
      <w:r w:rsidRPr="00C72CB8">
        <w:rPr>
          <w:rFonts w:ascii="Cambria" w:eastAsia="Times New Roman" w:hAnsi="Cambria" w:cs="Arial"/>
          <w:lang w:eastAsia="pl-PL"/>
        </w:rPr>
        <w:t xml:space="preserve"> związków jednostek samorządu terytorialnego o liczbie powyżej 50 tysięcy mieszkańców dla każdego z opracowań.</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 xml:space="preserve">w stosownych sytuacjach oraz w odniesieniu do konkretnego zamówienia, lub jego części, polegać na zdolnościach technicznych lub zawodowych lub sytuacji finansowej lub </w:t>
      </w:r>
      <w:r w:rsidRPr="00CD67C7">
        <w:rPr>
          <w:rFonts w:ascii="Cambria" w:hAnsi="Cambria"/>
          <w:color w:val="auto"/>
          <w:sz w:val="22"/>
          <w:szCs w:val="22"/>
        </w:rPr>
        <w:lastRenderedPageBreak/>
        <w:t>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powaniu, o których 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on w danym zakresie na </w:t>
      </w:r>
      <w:r w:rsidRPr="0098282B">
        <w:rPr>
          <w:rFonts w:ascii="Cambria" w:eastAsia="Times New Roman" w:hAnsi="Cambria" w:cs="Times New Roman"/>
          <w:color w:val="auto"/>
          <w:sz w:val="22"/>
          <w:szCs w:val="22"/>
          <w:lang w:eastAsia="pl-PL"/>
        </w:rPr>
        <w:t>zdolnościach lub sytuacji podmiotów udostępniających zasoby.</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98282B">
        <w:rPr>
          <w:rFonts w:ascii="Cambria" w:hAnsi="Cambria" w:cs="Tahoma"/>
          <w:color w:val="auto"/>
          <w:sz w:val="22"/>
          <w:szCs w:val="22"/>
        </w:rPr>
        <w:lastRenderedPageBreak/>
        <w:t>W przypadku wykonawców wspólnie ubiegających się o udzielenie zamówienia (konsorcjum) a także w przypadku kiedy wykonawca powołuje się na zasób podmiotu trzeciego:</w:t>
      </w:r>
    </w:p>
    <w:p w:rsidR="001412ED" w:rsidRPr="0098282B" w:rsidRDefault="001412ED" w:rsidP="001412ED">
      <w:pPr>
        <w:pStyle w:val="Default"/>
        <w:numPr>
          <w:ilvl w:val="0"/>
          <w:numId w:val="46"/>
        </w:numPr>
        <w:spacing w:line="276" w:lineRule="auto"/>
        <w:jc w:val="both"/>
        <w:rPr>
          <w:rFonts w:ascii="Cambria" w:hAnsi="Cambria" w:cs="Tahoma"/>
          <w:color w:val="auto"/>
          <w:sz w:val="22"/>
          <w:szCs w:val="22"/>
        </w:rPr>
      </w:pPr>
      <w:r w:rsidRPr="0098282B">
        <w:rPr>
          <w:rFonts w:ascii="Cambria" w:hAnsi="Cambria" w:cs="Tahoma"/>
          <w:color w:val="auto"/>
          <w:sz w:val="22"/>
          <w:szCs w:val="22"/>
        </w:rPr>
        <w:t xml:space="preserve">spełnienie warunku opisanego w ust. 6 pkt 1 - oceniane będzie w ten sposób, ażeby jeden podmiot (wykonawca, jeden z wykonawców wspólnie ubiegających się o zamówienie (konsorcjant), podmiot trzeci) samodzielnie spełnił ten warunek tym samym nie jest dopuszczalne łączenie potencjału w celu wykazania spełnienia warunku udziału </w:t>
      </w:r>
      <w:r w:rsidR="0098282B" w:rsidRPr="0098282B">
        <w:rPr>
          <w:rFonts w:ascii="Cambria" w:hAnsi="Cambria" w:cs="Tahoma"/>
          <w:color w:val="auto"/>
          <w:sz w:val="22"/>
          <w:szCs w:val="22"/>
        </w:rPr>
        <w:t xml:space="preserve">                           </w:t>
      </w:r>
      <w:r w:rsidR="00BA6A67">
        <w:rPr>
          <w:rFonts w:ascii="Cambria" w:hAnsi="Cambria" w:cs="Tahoma"/>
          <w:color w:val="auto"/>
          <w:sz w:val="22"/>
          <w:szCs w:val="22"/>
        </w:rPr>
        <w:t>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1412ED" w:rsidRDefault="001412ED" w:rsidP="001412ED">
      <w:pPr>
        <w:spacing w:after="0" w:line="240" w:lineRule="auto"/>
        <w:rPr>
          <w:rFonts w:ascii="Cambria" w:eastAsia="Calibri" w:hAnsi="Cambria" w:cs="Aria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1412ED" w:rsidRDefault="00B74390"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Pr>
          <w:rFonts w:ascii="Cambria" w:hAnsi="Cambria"/>
          <w:sz w:val="22"/>
          <w:szCs w:val="22"/>
        </w:rPr>
        <w:t>wykaz</w:t>
      </w:r>
      <w:r w:rsidR="001412ED" w:rsidRPr="0098282B">
        <w:rPr>
          <w:rFonts w:ascii="Cambria" w:hAnsi="Cambria"/>
          <w:sz w:val="22"/>
          <w:szCs w:val="22"/>
        </w:rPr>
        <w:t xml:space="preserve"> usług wykonanych, w okresie ostatnich 3 lat, a jeżeli okres prowadzenia działalności jest krótszy – w tym okresie, wraz z podaniem ich wartości, przedmiotu, dat wykonania i podmiotów, na rzecz których dostawy lub usługi zostały wykonane, oraz załączeniem dowodów określających, czy te usługi zostały wykonane, przy czym dowodami, o których mowa, są referencje bądź inne dokumenty sporządzone przez podmiot, na rzecz którego usługi zostały wykonane, a jeżeli wykonawca z przyczyn niezależnych od niego nie jest w stanie uzyskać tych dokumentów – oświadczenie wykonawcy; </w:t>
      </w:r>
      <w:r w:rsidR="001412ED" w:rsidRPr="0098282B">
        <w:rPr>
          <w:rFonts w:ascii="Cambria" w:eastAsia="TimesNewRoman" w:hAnsi="Cambria" w:cs="Tahoma"/>
          <w:color w:val="auto"/>
          <w:sz w:val="22"/>
          <w:szCs w:val="22"/>
          <w:lang w:eastAsia="pl-PL"/>
        </w:rPr>
        <w:t xml:space="preserve"> (zał. 5 SWZ).</w:t>
      </w:r>
    </w:p>
    <w:p w:rsidR="00BA6A67" w:rsidRDefault="00BA6A67" w:rsidP="00BA6A67">
      <w:pPr>
        <w:pStyle w:val="Default"/>
        <w:spacing w:line="276" w:lineRule="auto"/>
        <w:jc w:val="both"/>
        <w:rPr>
          <w:rFonts w:ascii="Cambria" w:eastAsiaTheme="minorHAnsi" w:hAnsi="Cambria"/>
          <w:color w:val="auto"/>
          <w:sz w:val="22"/>
          <w:szCs w:val="22"/>
        </w:rPr>
      </w:pPr>
    </w:p>
    <w:p w:rsidR="00BA6A67" w:rsidRPr="001F796F" w:rsidRDefault="00BA6A67" w:rsidP="00BA6A67">
      <w:pPr>
        <w:pStyle w:val="Default"/>
        <w:spacing w:line="276" w:lineRule="auto"/>
        <w:jc w:val="both"/>
        <w:rPr>
          <w:rFonts w:ascii="Cambria" w:hAnsi="Cambria" w:cs="TimesNewRomanPSMT"/>
          <w:color w:val="auto"/>
          <w:sz w:val="22"/>
          <w:szCs w:val="22"/>
          <w:lang w:eastAsia="pl-PL"/>
        </w:rPr>
      </w:pPr>
      <w:r w:rsidRPr="001F796F">
        <w:rPr>
          <w:rFonts w:ascii="Cambria" w:eastAsiaTheme="minorHAnsi" w:hAnsi="Cambria"/>
          <w:color w:val="auto"/>
          <w:sz w:val="22"/>
          <w:szCs w:val="22"/>
        </w:rPr>
        <w:t>Jeżeli wykonawca powołuje się na doświadczenie w realizacji</w:t>
      </w:r>
      <w:r>
        <w:rPr>
          <w:rFonts w:ascii="Cambria" w:eastAsiaTheme="minorHAnsi" w:hAnsi="Cambria"/>
          <w:color w:val="auto"/>
          <w:sz w:val="22"/>
          <w:szCs w:val="22"/>
        </w:rPr>
        <w:t xml:space="preserve"> </w:t>
      </w:r>
      <w:r w:rsidRPr="001F796F">
        <w:rPr>
          <w:rFonts w:ascii="Cambria" w:eastAsiaTheme="minorHAnsi" w:hAnsi="Cambria"/>
          <w:color w:val="auto"/>
          <w:sz w:val="22"/>
          <w:szCs w:val="22"/>
        </w:rPr>
        <w:t xml:space="preserve">usług, wykonywanych wspólnie </w:t>
      </w:r>
      <w:r>
        <w:rPr>
          <w:rFonts w:ascii="Cambria" w:eastAsiaTheme="minorHAnsi" w:hAnsi="Cambria"/>
          <w:color w:val="auto"/>
          <w:sz w:val="22"/>
          <w:szCs w:val="22"/>
        </w:rPr>
        <w:t xml:space="preserve">                            </w:t>
      </w:r>
      <w:r w:rsidRPr="001F796F">
        <w:rPr>
          <w:rFonts w:ascii="Cambria" w:eastAsiaTheme="minorHAnsi" w:hAnsi="Cambria"/>
          <w:color w:val="auto"/>
          <w:sz w:val="22"/>
          <w:szCs w:val="22"/>
        </w:rPr>
        <w:t>z innymi wykonawcami, wykaz o którym mowa powyżej</w:t>
      </w:r>
      <w:r>
        <w:rPr>
          <w:rFonts w:ascii="Cambria" w:eastAsiaTheme="minorHAnsi" w:hAnsi="Cambria" w:cs="Times New Roman"/>
          <w:color w:val="auto"/>
          <w:sz w:val="22"/>
          <w:szCs w:val="22"/>
        </w:rPr>
        <w:t>, dotyczy usług</w:t>
      </w:r>
      <w:r w:rsidRPr="001F796F">
        <w:rPr>
          <w:rFonts w:ascii="Cambria" w:eastAsiaTheme="minorHAnsi" w:hAnsi="Cambria" w:cs="Times New Roman"/>
          <w:color w:val="auto"/>
          <w:sz w:val="22"/>
          <w:szCs w:val="22"/>
        </w:rPr>
        <w:t xml:space="preserve">, </w:t>
      </w:r>
      <w:r>
        <w:rPr>
          <w:rFonts w:ascii="Cambria" w:eastAsiaTheme="minorHAnsi" w:hAnsi="Cambria" w:cs="Times New Roman"/>
          <w:color w:val="auto"/>
          <w:sz w:val="22"/>
          <w:szCs w:val="22"/>
        </w:rPr>
        <w:t xml:space="preserve"> </w:t>
      </w:r>
      <w:r w:rsidRPr="001F796F">
        <w:rPr>
          <w:rFonts w:ascii="Cambria" w:eastAsiaTheme="minorHAnsi" w:hAnsi="Cambria" w:cs="Times New Roman"/>
          <w:color w:val="auto"/>
          <w:sz w:val="22"/>
          <w:szCs w:val="22"/>
        </w:rPr>
        <w:t>w których wykonaniu wykonawca ten bezpośrednio uczestniczył.</w:t>
      </w:r>
    </w:p>
    <w:p w:rsidR="00BA6A67" w:rsidRDefault="00BA6A67" w:rsidP="00BA6A67">
      <w:pPr>
        <w:pStyle w:val="Default"/>
        <w:spacing w:line="276" w:lineRule="auto"/>
        <w:jc w:val="both"/>
        <w:rPr>
          <w:rFonts w:ascii="Cambria" w:eastAsia="TimesNewRoman" w:hAnsi="Cambria" w:cs="Tahoma"/>
          <w:color w:val="auto"/>
          <w:sz w:val="22"/>
          <w:szCs w:val="22"/>
          <w:lang w:eastAsia="pl-PL"/>
        </w:rPr>
      </w:pPr>
    </w:p>
    <w:p w:rsidR="00BA6A67" w:rsidRPr="00C72CB8" w:rsidRDefault="00BA6A67" w:rsidP="00BA6A67">
      <w:pPr>
        <w:pStyle w:val="Default"/>
        <w:numPr>
          <w:ilvl w:val="0"/>
          <w:numId w:val="47"/>
        </w:numPr>
        <w:spacing w:line="276" w:lineRule="auto"/>
        <w:ind w:left="709" w:hanging="425"/>
        <w:jc w:val="both"/>
        <w:rPr>
          <w:rFonts w:ascii="Cambria" w:eastAsiaTheme="minorHAnsi" w:hAnsi="Cambria"/>
          <w:color w:val="auto"/>
          <w:sz w:val="22"/>
          <w:szCs w:val="22"/>
        </w:rPr>
      </w:pPr>
      <w:r w:rsidRPr="00C72CB8">
        <w:rPr>
          <w:rFonts w:ascii="Cambria" w:hAnsi="Cambria"/>
          <w:color w:val="auto"/>
          <w:sz w:val="22"/>
          <w:szCs w:val="22"/>
        </w:rPr>
        <w:lastRenderedPageBreak/>
        <w:t xml:space="preserve">wykazu osób, skierowanych przez wykonawcę do realizacji zamówienia publicznego,                   w szczególności odpowiedzialnych za świadczenie usług, kontrolę jakości, wraz                                       z informacjami na temat ich kwalifikacji zawodowych, doświadczenia i wykształcenia niezbędnych do wykonania zamówienia publicznego, a także zakresu wykonywanych przez nie czynności oraz informacją o podstawie do dysponowania tymi osobami - </w:t>
      </w:r>
      <w:r w:rsidRPr="00C72CB8">
        <w:rPr>
          <w:rFonts w:ascii="Cambria" w:eastAsia="TimesNewRoman" w:hAnsi="Cambria" w:cs="Tahoma"/>
          <w:color w:val="auto"/>
          <w:sz w:val="22"/>
          <w:szCs w:val="22"/>
          <w:lang w:eastAsia="pl-PL"/>
        </w:rPr>
        <w:t>(zał. 6 SWZ).</w:t>
      </w:r>
    </w:p>
    <w:p w:rsidR="001412ED" w:rsidRPr="00BA6A67" w:rsidRDefault="001412ED" w:rsidP="001412ED">
      <w:pPr>
        <w:pStyle w:val="Default"/>
        <w:spacing w:line="276" w:lineRule="auto"/>
        <w:jc w:val="both"/>
        <w:rPr>
          <w:rFonts w:ascii="Cambria" w:hAnsi="Cambria" w:cs="TimesNewRomanPSMT"/>
          <w:color w:val="FF0000"/>
          <w:sz w:val="22"/>
          <w:szCs w:val="22"/>
          <w:lang w:eastAsia="pl-PL"/>
        </w:rPr>
      </w:pP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Zgodnie z art. 274 ust. 1 pzp - </w:t>
      </w:r>
      <w:r w:rsidRPr="001F796F">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lastRenderedPageBreak/>
        <w:t>W toku badania i oceny ofert zamawiający na podst. art. 223 ust. 1 pzp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Pr="0098282B">
        <w:rPr>
          <w:rFonts w:ascii="Cambria" w:hAnsi="Cambria"/>
          <w:color w:val="auto"/>
          <w:sz w:val="22"/>
          <w:szCs w:val="22"/>
          <w:lang w:eastAsia="pl-PL"/>
        </w:rPr>
        <w:t>rozdziału 17 ust. 9</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BA6A67" w:rsidRPr="00BA6A67" w:rsidRDefault="00BA6A67" w:rsidP="00BA6A67">
      <w:pPr>
        <w:pStyle w:val="Default"/>
        <w:spacing w:line="276" w:lineRule="auto"/>
        <w:ind w:left="284"/>
        <w:jc w:val="both"/>
        <w:rPr>
          <w:rFonts w:ascii="Cambria" w:hAnsi="Cambria" w:cs="Tahoma"/>
          <w:color w:val="auto"/>
          <w:sz w:val="22"/>
          <w:szCs w:val="2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1412ED" w:rsidRPr="0098282B" w:rsidRDefault="001412ED" w:rsidP="001412ED">
      <w:pPr>
        <w:pStyle w:val="Default"/>
        <w:numPr>
          <w:ilvl w:val="0"/>
          <w:numId w:val="38"/>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1412ED" w:rsidRPr="0098282B" w:rsidRDefault="001412ED" w:rsidP="0098282B">
      <w:pPr>
        <w:pStyle w:val="Default"/>
        <w:numPr>
          <w:ilvl w:val="0"/>
          <w:numId w:val="38"/>
        </w:numPr>
        <w:tabs>
          <w:tab w:val="clear" w:pos="720"/>
          <w:tab w:val="num" w:pos="284"/>
        </w:tabs>
        <w:ind w:left="284" w:hanging="426"/>
        <w:jc w:val="both"/>
        <w:rPr>
          <w:rFonts w:ascii="Cambria" w:hAnsi="Cambria" w:cs="Tahoma"/>
          <w:color w:val="auto"/>
          <w:sz w:val="22"/>
          <w:szCs w:val="22"/>
        </w:rPr>
      </w:pPr>
      <w:r w:rsidRPr="0098282B">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98282B">
        <w:rPr>
          <w:rFonts w:ascii="Cambria" w:hAnsi="Cambria" w:cs="Tahoma"/>
          <w:color w:val="auto"/>
          <w:sz w:val="22"/>
          <w:szCs w:val="22"/>
        </w:rPr>
        <w:t xml:space="preserve">. </w:t>
      </w:r>
      <w:r w:rsidRPr="0098282B">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98282B" w:rsidRPr="0098282B">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że zamawiający zdecydowałby się na podział niniejszego zamówienia na części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 spowodować by  to mogło nadmierne trudności techniczne wykonawcom i skoordynowanie działań przez te podmioty realizujące poszczególne działania </w:t>
      </w:r>
      <w:r w:rsidR="00BA6A67">
        <w:rPr>
          <w:rFonts w:ascii="Cambria" w:hAnsi="Cambria" w:cs="Segoe UI Historic"/>
          <w:color w:val="050505"/>
          <w:sz w:val="22"/>
          <w:szCs w:val="22"/>
        </w:rPr>
        <w:t xml:space="preserve">(które są ze sobą spójne)                        </w:t>
      </w:r>
      <w:r w:rsidRPr="0098282B">
        <w:rPr>
          <w:rFonts w:ascii="Cambria" w:hAnsi="Cambria" w:cs="Segoe UI Historic"/>
          <w:color w:val="050505"/>
          <w:sz w:val="22"/>
          <w:szCs w:val="22"/>
        </w:rPr>
        <w:t xml:space="preserve">i w konsekwencji </w:t>
      </w:r>
      <w:r w:rsidRPr="0098282B">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1412ED" w:rsidRDefault="001412ED" w:rsidP="001412ED">
      <w:pPr>
        <w:pStyle w:val="Default"/>
        <w:ind w:left="284"/>
        <w:jc w:val="both"/>
        <w:rPr>
          <w:rFonts w:ascii="Cambria" w:hAnsi="Cambria"/>
          <w:color w:val="auto"/>
          <w:sz w:val="22"/>
          <w:szCs w:val="22"/>
        </w:rPr>
      </w:pPr>
    </w:p>
    <w:p w:rsidR="001412ED" w:rsidRPr="00F62516" w:rsidRDefault="001412ED" w:rsidP="001412ED">
      <w:pPr>
        <w:shd w:val="clear" w:color="auto" w:fill="FFFFFF"/>
        <w:spacing w:after="0" w:line="240" w:lineRule="auto"/>
        <w:rPr>
          <w:rFonts w:ascii="Cambria" w:hAnsi="Cambria" w:cs="Tahoma"/>
          <w:b/>
          <w:spacing w:val="-2"/>
        </w:rPr>
      </w:pPr>
    </w:p>
    <w:p w:rsidR="00C72CB8" w:rsidRDefault="00C72CB8" w:rsidP="001412ED">
      <w:pPr>
        <w:shd w:val="clear" w:color="auto" w:fill="FFFFFF"/>
        <w:spacing w:after="0" w:line="240" w:lineRule="auto"/>
        <w:ind w:left="426" w:hanging="426"/>
        <w:jc w:val="center"/>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98282B" w:rsidRDefault="0098282B" w:rsidP="00BA6A67">
      <w:pPr>
        <w:pStyle w:val="WW-Tekstpodstawowy3"/>
        <w:ind w:right="-2"/>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C72CB8" w:rsidRDefault="00C72CB8"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930ADE" w:rsidRDefault="00930ADE" w:rsidP="00930ADE">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1412ED" w:rsidRDefault="001412ED" w:rsidP="001412ED">
      <w:pPr>
        <w:spacing w:line="240" w:lineRule="auto"/>
        <w:rPr>
          <w:rFonts w:ascii="Cambria" w:hAnsi="Cambria" w:cs="Tahoma"/>
          <w:b/>
        </w:rPr>
      </w:pPr>
    </w:p>
    <w:p w:rsidR="00C72CB8" w:rsidRDefault="00C72CB8" w:rsidP="001412ED">
      <w:pPr>
        <w:spacing w:line="240" w:lineRule="auto"/>
        <w:rPr>
          <w:rFonts w:ascii="Cambria" w:hAnsi="Cambria" w:cs="Tahoma"/>
          <w:b/>
        </w:rPr>
      </w:pPr>
    </w:p>
    <w:p w:rsidR="00C72CB8" w:rsidRDefault="00C72CB8" w:rsidP="001412ED">
      <w:pPr>
        <w:spacing w:line="240" w:lineRule="auto"/>
        <w:rPr>
          <w:rFonts w:ascii="Cambria" w:hAnsi="Cambria" w:cs="Tahoma"/>
          <w:b/>
        </w:rPr>
      </w:pPr>
    </w:p>
    <w:p w:rsidR="00C72CB8" w:rsidRDefault="00C72CB8" w:rsidP="001412ED">
      <w:pPr>
        <w:spacing w:line="240" w:lineRule="auto"/>
        <w:rPr>
          <w:rFonts w:ascii="Cambria" w:hAnsi="Cambria" w:cs="Tahoma"/>
          <w:b/>
        </w:rPr>
      </w:pPr>
    </w:p>
    <w:p w:rsidR="00C72CB8" w:rsidRPr="00F43A1D" w:rsidRDefault="00C72CB8"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BA6A67"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C72CB8" w:rsidRDefault="00C72CB8" w:rsidP="00C72CB8">
      <w:pPr>
        <w:spacing w:line="240" w:lineRule="auto"/>
        <w:jc w:val="both"/>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pStyle w:val="Default"/>
        <w:jc w:val="both"/>
        <w:rPr>
          <w:rFonts w:ascii="Cambria" w:hAnsi="Cambria"/>
          <w:color w:val="auto"/>
          <w:sz w:val="22"/>
          <w:szCs w:val="22"/>
        </w:rPr>
      </w:pP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BA6A67" w:rsidRDefault="00BA6A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Pr="00F43A1D" w:rsidRDefault="001412ED" w:rsidP="001412ED">
      <w:pPr>
        <w:spacing w:line="240" w:lineRule="auto"/>
        <w:ind w:left="426" w:hanging="426"/>
        <w:jc w:val="center"/>
        <w:rPr>
          <w:rFonts w:ascii="Cambria" w:hAnsi="Cambria" w:cs="Tahoma"/>
          <w:b/>
        </w:rPr>
      </w:pPr>
    </w:p>
    <w:p w:rsidR="00C72CB8" w:rsidRDefault="00C72CB8" w:rsidP="001412ED">
      <w:pPr>
        <w:spacing w:line="240" w:lineRule="auto"/>
        <w:ind w:left="426" w:hanging="426"/>
        <w:jc w:val="center"/>
        <w:rPr>
          <w:rFonts w:ascii="Cambria" w:hAnsi="Cambria" w:cs="Tahoma"/>
          <w:b/>
        </w:rPr>
      </w:pPr>
    </w:p>
    <w:p w:rsidR="00C72CB8" w:rsidRDefault="00C72CB8" w:rsidP="001412ED">
      <w:pPr>
        <w:spacing w:line="240" w:lineRule="auto"/>
        <w:ind w:left="426" w:hanging="426"/>
        <w:jc w:val="center"/>
        <w:rPr>
          <w:rFonts w:ascii="Cambria" w:hAnsi="Cambria" w:cs="Tahoma"/>
          <w:b/>
        </w:rPr>
      </w:pPr>
    </w:p>
    <w:p w:rsidR="00C72CB8" w:rsidRDefault="00C72CB8" w:rsidP="001412ED">
      <w:pPr>
        <w:spacing w:line="240" w:lineRule="auto"/>
        <w:ind w:left="426" w:hanging="426"/>
        <w:jc w:val="center"/>
        <w:rPr>
          <w:rFonts w:ascii="Cambria" w:hAnsi="Cambria" w:cs="Tahoma"/>
          <w:b/>
        </w:rPr>
      </w:pPr>
    </w:p>
    <w:p w:rsidR="00C72CB8" w:rsidRDefault="00C72CB8" w:rsidP="001412ED">
      <w:pPr>
        <w:spacing w:line="240" w:lineRule="auto"/>
        <w:ind w:left="426" w:hanging="426"/>
        <w:jc w:val="center"/>
        <w:rPr>
          <w:rFonts w:ascii="Cambria" w:hAnsi="Cambria" w:cs="Tahoma"/>
          <w:b/>
        </w:rPr>
      </w:pPr>
    </w:p>
    <w:p w:rsidR="00C72CB8" w:rsidRDefault="00C72CB8" w:rsidP="001412ED">
      <w:pPr>
        <w:spacing w:line="240" w:lineRule="auto"/>
        <w:ind w:left="426" w:hanging="426"/>
        <w:jc w:val="center"/>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BA6A67" w:rsidP="001412ED">
      <w:pPr>
        <w:spacing w:line="240" w:lineRule="auto"/>
        <w:ind w:left="426" w:hanging="426"/>
        <w:jc w:val="right"/>
        <w:rPr>
          <w:rFonts w:ascii="Cambria" w:hAnsi="Cambria" w:cs="Tahoma"/>
          <w:b/>
        </w:rPr>
      </w:pPr>
    </w:p>
    <w:p w:rsidR="00BA6A67" w:rsidRDefault="00BA6A67" w:rsidP="001412ED">
      <w:pPr>
        <w:spacing w:line="240" w:lineRule="auto"/>
        <w:ind w:left="426" w:hanging="426"/>
        <w:jc w:val="right"/>
        <w:rPr>
          <w:rFonts w:ascii="Cambria" w:hAnsi="Cambria" w:cs="Tahoma"/>
          <w:b/>
        </w:rPr>
      </w:pP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7D0B48">
        <w:rPr>
          <w:rFonts w:ascii="Cambria" w:hAnsi="Cambria" w:cs="Tahoma"/>
          <w:b/>
        </w:rPr>
        <w:t xml:space="preserve"> </w:t>
      </w:r>
      <w:r w:rsidR="00151719">
        <w:rPr>
          <w:rFonts w:ascii="Cambria" w:hAnsi="Cambria" w:cs="Tahoma"/>
          <w:b/>
        </w:rPr>
        <w:t xml:space="preserve">19-05-2022 </w:t>
      </w:r>
      <w:r w:rsidR="007D0B48">
        <w:rPr>
          <w:rFonts w:ascii="Cambria" w:hAnsi="Cambria" w:cs="Tahoma"/>
          <w:b/>
        </w:rPr>
        <w:t>r.</w:t>
      </w:r>
      <w:r w:rsidRPr="00F43A1D">
        <w:rPr>
          <w:rFonts w:ascii="Cambria" w:hAnsi="Cambria" w:cs="Tahoma"/>
          <w:b/>
        </w:rPr>
        <w:t xml:space="preserve"> </w:t>
      </w:r>
    </w:p>
    <w:p w:rsidR="00CE3837" w:rsidRPr="00CE3837" w:rsidRDefault="00CE3837" w:rsidP="00CE3837">
      <w:pPr>
        <w:autoSpaceDE w:val="0"/>
        <w:spacing w:after="0" w:line="240" w:lineRule="auto"/>
        <w:jc w:val="right"/>
        <w:rPr>
          <w:rFonts w:ascii="Cambria" w:hAnsi="Cambria" w:cs="Tahoma"/>
        </w:rPr>
      </w:pPr>
    </w:p>
    <w:sectPr w:rsidR="00CE3837" w:rsidRPr="00CE3837" w:rsidSect="0087186B">
      <w:headerReference w:type="default" r:id="rId25"/>
      <w:footerReference w:type="default" r:id="rId26"/>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185" w:rsidRDefault="00BC1185" w:rsidP="005C61A5">
      <w:pPr>
        <w:spacing w:after="0" w:line="240" w:lineRule="auto"/>
      </w:pPr>
      <w:r>
        <w:separator/>
      </w:r>
    </w:p>
  </w:endnote>
  <w:endnote w:type="continuationSeparator" w:id="1">
    <w:p w:rsidR="00BC1185" w:rsidRDefault="00BC118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altName w:val="Cambria"/>
    <w:panose1 w:val="02040503050406030204"/>
    <w:charset w:val="EE"/>
    <w:family w:val="roman"/>
    <w:pitch w:val="variable"/>
    <w:sig w:usb0="E00006FF" w:usb1="420024FF" w:usb2="0200000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IDFont+F1">
    <w:panose1 w:val="00000000000000000000"/>
    <w:charset w:val="EE"/>
    <w:family w:val="auto"/>
    <w:notTrueType/>
    <w:pitch w:val="default"/>
    <w:sig w:usb0="00000005" w:usb1="00000000" w:usb2="00000000" w:usb3="00000000" w:csb0="00000002" w:csb1="00000000"/>
  </w:font>
  <w:font w:name="MyriadPro-Light">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ACD" w:rsidRPr="00B22337" w:rsidRDefault="00BE1D33" w:rsidP="00660D60">
    <w:pPr>
      <w:pStyle w:val="Stopka"/>
      <w:jc w:val="center"/>
      <w:rPr>
        <w:rFonts w:ascii="Arial" w:hAnsi="Arial" w:cs="Arial"/>
        <w:sz w:val="24"/>
        <w:szCs w:val="24"/>
      </w:rPr>
    </w:pPr>
    <w:r w:rsidRPr="00BE1D33">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540ACD"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540ACD" w:rsidRDefault="00540A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185" w:rsidRDefault="00BC1185" w:rsidP="005C61A5">
      <w:pPr>
        <w:spacing w:after="0" w:line="240" w:lineRule="auto"/>
      </w:pPr>
      <w:r>
        <w:separator/>
      </w:r>
    </w:p>
  </w:footnote>
  <w:footnote w:type="continuationSeparator" w:id="1">
    <w:p w:rsidR="00BC1185" w:rsidRDefault="00BC118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ACD" w:rsidRDefault="00BE1D33" w:rsidP="005C61A5">
    <w:pPr>
      <w:pStyle w:val="Stopka"/>
      <w:jc w:val="center"/>
      <w:rPr>
        <w:rFonts w:ascii="Arial" w:eastAsia="Times New Roman" w:hAnsi="Arial" w:cs="Arial"/>
        <w:b/>
        <w:sz w:val="24"/>
        <w:szCs w:val="24"/>
        <w:lang w:eastAsia="pl-PL"/>
      </w:rPr>
    </w:pPr>
    <w:r w:rsidRPr="00BE1D33">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540ACD" w:rsidRDefault="00540ACD" w:rsidP="005C61A5">
    <w:pPr>
      <w:pStyle w:val="Stopka"/>
      <w:jc w:val="center"/>
      <w:rPr>
        <w:rFonts w:ascii="Arial" w:eastAsia="Times New Roman" w:hAnsi="Arial" w:cs="Arial"/>
        <w:b/>
        <w:sz w:val="24"/>
        <w:szCs w:val="24"/>
        <w:lang w:eastAsia="pl-PL"/>
      </w:rPr>
    </w:pPr>
  </w:p>
  <w:p w:rsidR="00540ACD" w:rsidRDefault="00540ACD"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540ACD" w:rsidRPr="00B22337" w:rsidRDefault="00BE1D33"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540ACD" w:rsidRDefault="00540AC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8443816"/>
    <w:multiLevelType w:val="hybridMultilevel"/>
    <w:tmpl w:val="CD0848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D06151"/>
    <w:multiLevelType w:val="hybridMultilevel"/>
    <w:tmpl w:val="5C161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A0F3770"/>
    <w:multiLevelType w:val="hybridMultilevel"/>
    <w:tmpl w:val="B12C7BA2"/>
    <w:lvl w:ilvl="0" w:tplc="7FBA5F46">
      <w:start w:val="1"/>
      <w:numFmt w:val="decimal"/>
      <w:lvlText w:val="%1)"/>
      <w:lvlJc w:val="left"/>
      <w:pPr>
        <w:ind w:left="1080" w:hanging="360"/>
      </w:pPr>
      <w:rPr>
        <w:rFonts w:cs="Arial"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6267CA1"/>
    <w:multiLevelType w:val="hybridMultilevel"/>
    <w:tmpl w:val="1B200488"/>
    <w:lvl w:ilvl="0" w:tplc="282A1A16">
      <w:start w:val="1"/>
      <w:numFmt w:val="decimal"/>
      <w:lvlText w:val="%1)"/>
      <w:lvlJc w:val="left"/>
      <w:pPr>
        <w:ind w:left="1068" w:hanging="360"/>
      </w:pPr>
      <w:rPr>
        <w:rFonts w:hint="default"/>
        <w:b w:val="0"/>
        <w:bCs/>
        <w:color w:val="auto"/>
      </w:rPr>
    </w:lvl>
    <w:lvl w:ilvl="1" w:tplc="3692E0CC">
      <w:start w:val="1"/>
      <w:numFmt w:val="lowerLetter"/>
      <w:lvlText w:val="%2."/>
      <w:lvlJc w:val="left"/>
      <w:pPr>
        <w:ind w:left="1788" w:hanging="360"/>
      </w:pPr>
      <w:rPr>
        <w:b w:val="0"/>
        <w:bCs/>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50B040A9"/>
    <w:multiLevelType w:val="hybridMultilevel"/>
    <w:tmpl w:val="7F044B2E"/>
    <w:lvl w:ilvl="0" w:tplc="C8AAD7D0">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6FB36985"/>
    <w:multiLevelType w:val="hybridMultilevel"/>
    <w:tmpl w:val="19124BF0"/>
    <w:lvl w:ilvl="0" w:tplc="0A0CBF6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8">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8"/>
  </w:num>
  <w:num w:numId="4">
    <w:abstractNumId w:val="15"/>
  </w:num>
  <w:num w:numId="5">
    <w:abstractNumId w:val="13"/>
  </w:num>
  <w:num w:numId="6">
    <w:abstractNumId w:val="24"/>
  </w:num>
  <w:num w:numId="7">
    <w:abstractNumId w:val="17"/>
  </w:num>
  <w:num w:numId="8">
    <w:abstractNumId w:val="23"/>
  </w:num>
  <w:num w:numId="9">
    <w:abstractNumId w:val="33"/>
  </w:num>
  <w:num w:numId="10">
    <w:abstractNumId w:val="6"/>
  </w:num>
  <w:num w:numId="11">
    <w:abstractNumId w:val="5"/>
  </w:num>
  <w:num w:numId="12">
    <w:abstractNumId w:val="7"/>
  </w:num>
  <w:num w:numId="13">
    <w:abstractNumId w:val="22"/>
  </w:num>
  <w:num w:numId="14">
    <w:abstractNumId w:val="34"/>
  </w:num>
  <w:num w:numId="15">
    <w:abstractNumId w:val="11"/>
  </w:num>
  <w:num w:numId="16">
    <w:abstractNumId w:val="14"/>
  </w:num>
  <w:num w:numId="17">
    <w:abstractNumId w:val="30"/>
  </w:num>
  <w:num w:numId="18">
    <w:abstractNumId w:val="36"/>
  </w:num>
  <w:num w:numId="19">
    <w:abstractNumId w:val="25"/>
  </w:num>
  <w:num w:numId="20">
    <w:abstractNumId w:val="32"/>
  </w:num>
  <w:num w:numId="21">
    <w:abstractNumId w:val="20"/>
  </w:num>
  <w:num w:numId="22">
    <w:abstractNumId w:val="26"/>
  </w:num>
  <w:num w:numId="23">
    <w:abstractNumId w:val="12"/>
  </w:num>
  <w:num w:numId="24">
    <w:abstractNumId w:val="45"/>
  </w:num>
  <w:num w:numId="25">
    <w:abstractNumId w:val="39"/>
  </w:num>
  <w:num w:numId="26">
    <w:abstractNumId w:val="52"/>
  </w:num>
  <w:num w:numId="27">
    <w:abstractNumId w:val="35"/>
  </w:num>
  <w:num w:numId="28">
    <w:abstractNumId w:val="38"/>
  </w:num>
  <w:num w:numId="29">
    <w:abstractNumId w:val="28"/>
  </w:num>
  <w:num w:numId="30">
    <w:abstractNumId w:val="29"/>
  </w:num>
  <w:num w:numId="31">
    <w:abstractNumId w:val="46"/>
  </w:num>
  <w:num w:numId="32">
    <w:abstractNumId w:val="18"/>
  </w:num>
  <w:num w:numId="33">
    <w:abstractNumId w:val="44"/>
  </w:num>
  <w:num w:numId="34">
    <w:abstractNumId w:val="19"/>
  </w:num>
  <w:num w:numId="35">
    <w:abstractNumId w:val="2"/>
  </w:num>
  <w:num w:numId="36">
    <w:abstractNumId w:val="41"/>
  </w:num>
  <w:num w:numId="37">
    <w:abstractNumId w:val="43"/>
  </w:num>
  <w:num w:numId="38">
    <w:abstractNumId w:val="50"/>
  </w:num>
  <w:num w:numId="39">
    <w:abstractNumId w:val="49"/>
  </w:num>
  <w:num w:numId="40">
    <w:abstractNumId w:val="10"/>
  </w:num>
  <w:num w:numId="41">
    <w:abstractNumId w:val="42"/>
  </w:num>
  <w:num w:numId="42">
    <w:abstractNumId w:val="3"/>
  </w:num>
  <w:num w:numId="43">
    <w:abstractNumId w:val="51"/>
  </w:num>
  <w:num w:numId="44">
    <w:abstractNumId w:val="31"/>
  </w:num>
  <w:num w:numId="45">
    <w:abstractNumId w:val="16"/>
  </w:num>
  <w:num w:numId="46">
    <w:abstractNumId w:val="40"/>
  </w:num>
  <w:num w:numId="47">
    <w:abstractNumId w:val="9"/>
  </w:num>
  <w:num w:numId="48">
    <w:abstractNumId w:val="8"/>
  </w:num>
  <w:num w:numId="49">
    <w:abstractNumId w:val="4"/>
  </w:num>
  <w:num w:numId="50">
    <w:abstractNumId w:val="47"/>
  </w:num>
  <w:num w:numId="51">
    <w:abstractNumId w:val="37"/>
  </w:num>
  <w:num w:numId="52">
    <w:abstractNumId w:val="27"/>
  </w:num>
  <w:num w:numId="53">
    <w:abstractNumId w:val="2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6322"/>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23383"/>
    <w:rsid w:val="00033068"/>
    <w:rsid w:val="0009064A"/>
    <w:rsid w:val="000907D7"/>
    <w:rsid w:val="000948C2"/>
    <w:rsid w:val="000F40E1"/>
    <w:rsid w:val="000F696A"/>
    <w:rsid w:val="00123797"/>
    <w:rsid w:val="00126622"/>
    <w:rsid w:val="001412ED"/>
    <w:rsid w:val="00151719"/>
    <w:rsid w:val="0017183E"/>
    <w:rsid w:val="00184184"/>
    <w:rsid w:val="00193FFD"/>
    <w:rsid w:val="001B7887"/>
    <w:rsid w:val="001C2788"/>
    <w:rsid w:val="0025460F"/>
    <w:rsid w:val="00262111"/>
    <w:rsid w:val="0029596D"/>
    <w:rsid w:val="002D1966"/>
    <w:rsid w:val="002D2110"/>
    <w:rsid w:val="0030265F"/>
    <w:rsid w:val="0039565A"/>
    <w:rsid w:val="003B21EA"/>
    <w:rsid w:val="003D76FD"/>
    <w:rsid w:val="004741A3"/>
    <w:rsid w:val="004B0F9B"/>
    <w:rsid w:val="004D348D"/>
    <w:rsid w:val="00510009"/>
    <w:rsid w:val="00540ACD"/>
    <w:rsid w:val="00575D81"/>
    <w:rsid w:val="005A1ECE"/>
    <w:rsid w:val="005C61A5"/>
    <w:rsid w:val="005F7F3E"/>
    <w:rsid w:val="00601056"/>
    <w:rsid w:val="00660D60"/>
    <w:rsid w:val="00675675"/>
    <w:rsid w:val="00684B0C"/>
    <w:rsid w:val="006C2B78"/>
    <w:rsid w:val="006D17B7"/>
    <w:rsid w:val="00706DD8"/>
    <w:rsid w:val="0071392D"/>
    <w:rsid w:val="00723CC9"/>
    <w:rsid w:val="00733179"/>
    <w:rsid w:val="00781143"/>
    <w:rsid w:val="007A675A"/>
    <w:rsid w:val="007C2D63"/>
    <w:rsid w:val="007D0B48"/>
    <w:rsid w:val="00802F4F"/>
    <w:rsid w:val="00853673"/>
    <w:rsid w:val="0087186B"/>
    <w:rsid w:val="008940CA"/>
    <w:rsid w:val="008B33DD"/>
    <w:rsid w:val="008C6C28"/>
    <w:rsid w:val="00930ADE"/>
    <w:rsid w:val="00975D9B"/>
    <w:rsid w:val="0098282B"/>
    <w:rsid w:val="009A3CF4"/>
    <w:rsid w:val="009C030C"/>
    <w:rsid w:val="009C156B"/>
    <w:rsid w:val="009C36EA"/>
    <w:rsid w:val="009D3365"/>
    <w:rsid w:val="009E2B12"/>
    <w:rsid w:val="00A26A82"/>
    <w:rsid w:val="00A33B4E"/>
    <w:rsid w:val="00A45610"/>
    <w:rsid w:val="00AC434E"/>
    <w:rsid w:val="00B139EA"/>
    <w:rsid w:val="00B27B3D"/>
    <w:rsid w:val="00B72858"/>
    <w:rsid w:val="00B74390"/>
    <w:rsid w:val="00BA0E25"/>
    <w:rsid w:val="00BA6A67"/>
    <w:rsid w:val="00BC1185"/>
    <w:rsid w:val="00BE1D33"/>
    <w:rsid w:val="00C030E6"/>
    <w:rsid w:val="00C6647F"/>
    <w:rsid w:val="00C709CF"/>
    <w:rsid w:val="00C72CB8"/>
    <w:rsid w:val="00C77A2F"/>
    <w:rsid w:val="00C81922"/>
    <w:rsid w:val="00CD28EC"/>
    <w:rsid w:val="00CD7840"/>
    <w:rsid w:val="00CE3837"/>
    <w:rsid w:val="00D41B2E"/>
    <w:rsid w:val="00D52B66"/>
    <w:rsid w:val="00D6789F"/>
    <w:rsid w:val="00D67D11"/>
    <w:rsid w:val="00D80F1B"/>
    <w:rsid w:val="00DC061A"/>
    <w:rsid w:val="00DC7BC2"/>
    <w:rsid w:val="00DE7777"/>
    <w:rsid w:val="00E373C0"/>
    <w:rsid w:val="00E6001E"/>
    <w:rsid w:val="00E6347E"/>
    <w:rsid w:val="00EC5336"/>
    <w:rsid w:val="00ED60F1"/>
    <w:rsid w:val="00F416CA"/>
    <w:rsid w:val="00F43A1D"/>
    <w:rsid w:val="00F621D3"/>
    <w:rsid w:val="00F75244"/>
    <w:rsid w:val="00F835F4"/>
    <w:rsid w:val="00F84C1B"/>
    <w:rsid w:val="00FA7B98"/>
    <w:rsid w:val="00FB4E12"/>
    <w:rsid w:val="00FD163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s>
</file>

<file path=word/webSettings.xml><?xml version="1.0" encoding="utf-8"?>
<w:webSettings xmlns:r="http://schemas.openxmlformats.org/officeDocument/2006/relationships" xmlns:w="http://schemas.openxmlformats.org/wordprocessingml/2006/main">
  <w:divs>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49002-D1B0-44DA-8E7A-EA2EDE895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42</Pages>
  <Words>16268</Words>
  <Characters>97608</Characters>
  <Application>Microsoft Office Word</Application>
  <DocSecurity>0</DocSecurity>
  <Lines>813</Lines>
  <Paragraphs>227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41</cp:revision>
  <cp:lastPrinted>2022-04-27T09:15:00Z</cp:lastPrinted>
  <dcterms:created xsi:type="dcterms:W3CDTF">2021-12-14T09:08:00Z</dcterms:created>
  <dcterms:modified xsi:type="dcterms:W3CDTF">2022-05-19T09:19:00Z</dcterms:modified>
</cp:coreProperties>
</file>