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E29" w:rsidRPr="005F5E29" w:rsidRDefault="005F5E29" w:rsidP="005F5E29">
      <w:pPr>
        <w:suppressAutoHyphens/>
        <w:spacing w:after="0" w:line="276" w:lineRule="auto"/>
        <w:rPr>
          <w:rFonts w:ascii="Cambria" w:eastAsia="Times New Roman" w:hAnsi="Cambria" w:cs="Tahoma"/>
          <w:b/>
          <w:sz w:val="24"/>
          <w:szCs w:val="24"/>
          <w:lang w:eastAsia="ar-SA"/>
        </w:rPr>
      </w:pPr>
      <w:r w:rsidRPr="005F5E29">
        <w:rPr>
          <w:rFonts w:ascii="Cambria" w:eastAsia="Times New Roman" w:hAnsi="Cambria" w:cs="Tahoma"/>
          <w:b/>
          <w:sz w:val="24"/>
          <w:szCs w:val="24"/>
          <w:lang w:eastAsia="ar-SA"/>
        </w:rPr>
        <w:t>Przystępując do postępowania o udzielenie zamówienia publicznego prowadzonego przez:</w:t>
      </w:r>
    </w:p>
    <w:p w:rsidR="005F5E29" w:rsidRPr="005F5E29" w:rsidRDefault="005F5E29" w:rsidP="005F5E29">
      <w:pPr>
        <w:suppressAutoHyphens/>
        <w:spacing w:after="0" w:line="276" w:lineRule="auto"/>
        <w:rPr>
          <w:rFonts w:ascii="Cambria" w:eastAsia="Times New Roman" w:hAnsi="Cambria" w:cs="Tahoma"/>
          <w:b/>
          <w:sz w:val="24"/>
          <w:szCs w:val="24"/>
          <w:lang w:eastAsia="ar-SA"/>
        </w:rPr>
      </w:pPr>
      <w:r w:rsidRPr="005F5E29">
        <w:rPr>
          <w:rFonts w:ascii="Cambria" w:eastAsia="Times New Roman" w:hAnsi="Cambria" w:cs="Tahoma"/>
          <w:b/>
          <w:sz w:val="24"/>
          <w:szCs w:val="24"/>
          <w:lang w:eastAsia="ar-SA"/>
        </w:rPr>
        <w:t>Gminę - Miasto Tomaszów Mazowiecki</w:t>
      </w:r>
    </w:p>
    <w:p w:rsidR="005F5E29" w:rsidRPr="005F5E29" w:rsidRDefault="005F5E29" w:rsidP="005F5E29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5F5E29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5F5E29" w:rsidRPr="005F5E29" w:rsidRDefault="005F5E29" w:rsidP="005F5E29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5F5E29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5F5E29" w:rsidRPr="005F5E29" w:rsidRDefault="005F5E29" w:rsidP="005F5E29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5F5E29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5F5E29" w:rsidRPr="005F5E29" w:rsidRDefault="005F5E29" w:rsidP="005F5E29">
      <w:pPr>
        <w:rPr>
          <w:rFonts w:ascii="Cambria" w:hAnsi="Cambria" w:cs="Tahoma"/>
          <w:b/>
          <w:bCs/>
          <w:sz w:val="20"/>
          <w:szCs w:val="20"/>
        </w:rPr>
      </w:pPr>
    </w:p>
    <w:p w:rsidR="005F5E29" w:rsidRPr="005F5E29" w:rsidRDefault="005F5E29" w:rsidP="005F5E29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5F5E29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5F5E29" w:rsidRPr="005F5E29" w:rsidRDefault="005F5E29" w:rsidP="005F5E29">
      <w:pPr>
        <w:keepNext/>
        <w:suppressAutoHyphens/>
        <w:autoSpaceDE w:val="0"/>
        <w:spacing w:after="0" w:line="240" w:lineRule="auto"/>
        <w:rPr>
          <w:rFonts w:ascii="Cambria" w:eastAsia="Bookman Old Style" w:hAnsi="Cambria" w:cs="Tahoma"/>
          <w:b/>
          <w:bCs/>
          <w:sz w:val="10"/>
          <w:szCs w:val="10"/>
          <w:lang w:eastAsia="ar-SA"/>
        </w:rPr>
      </w:pPr>
    </w:p>
    <w:p w:rsidR="005F5E29" w:rsidRPr="005F5E29" w:rsidRDefault="005F5E29" w:rsidP="005F5E29">
      <w:pPr>
        <w:keepNext/>
        <w:suppressAutoHyphens/>
        <w:autoSpaceDE w:val="0"/>
        <w:spacing w:after="0" w:line="240" w:lineRule="auto"/>
        <w:rPr>
          <w:rFonts w:ascii="Cambria" w:eastAsia="Bookman Old Style" w:hAnsi="Cambria" w:cs="Tahoma"/>
          <w:bCs/>
          <w:sz w:val="24"/>
          <w:szCs w:val="24"/>
          <w:lang w:eastAsia="ar-SA"/>
        </w:rPr>
      </w:pPr>
      <w:r w:rsidRPr="005F5E29">
        <w:rPr>
          <w:rFonts w:ascii="Cambria" w:eastAsia="Bookman Old Style" w:hAnsi="Cambria" w:cs="Tahoma"/>
          <w:bCs/>
          <w:sz w:val="24"/>
          <w:szCs w:val="24"/>
          <w:lang w:eastAsia="ar-SA"/>
        </w:rPr>
        <w:t>Wykonawca i dane kontaktowe:</w:t>
      </w:r>
    </w:p>
    <w:p w:rsidR="005F5E29" w:rsidRPr="005F5E29" w:rsidRDefault="005F5E29" w:rsidP="005F5E29">
      <w:pPr>
        <w:keepNext/>
        <w:suppressAutoHyphens/>
        <w:autoSpaceDE w:val="0"/>
        <w:spacing w:after="0" w:line="240" w:lineRule="auto"/>
        <w:rPr>
          <w:rFonts w:ascii="Cambria" w:eastAsia="Bookman Old Style" w:hAnsi="Cambria" w:cs="Tahoma"/>
          <w:b/>
          <w:bCs/>
          <w:sz w:val="24"/>
          <w:szCs w:val="24"/>
          <w:lang w:eastAsia="ar-SA"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5F5E29" w:rsidRPr="005F5E29" w:rsidTr="00836E3F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  <w:lang w:eastAsia="ar-SA"/>
              </w:rPr>
              <w:t>W przypadku podmiotów składających ofertę wspólnie (konsorcjanci)</w:t>
            </w:r>
          </w:p>
        </w:tc>
      </w:tr>
      <w:tr w:rsidR="005F5E29" w:rsidRPr="005F5E29" w:rsidTr="00836E3F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E29" w:rsidRPr="005F5E29" w:rsidRDefault="005F5E29" w:rsidP="005F5E29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  <w:lang w:eastAsia="ar-SA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  <w:lang w:eastAsia="ar-SA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  <w:lang w:eastAsia="ar-SA"/>
              </w:rPr>
              <w:t>partner</w:t>
            </w:r>
          </w:p>
        </w:tc>
      </w:tr>
      <w:tr w:rsidR="005F5E29" w:rsidRPr="005F5E29" w:rsidTr="00836E3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5F5E29" w:rsidRPr="005F5E29" w:rsidRDefault="005F5E29" w:rsidP="005F5E29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F5E29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5F5E29" w:rsidRPr="005F5E29" w:rsidRDefault="005F5E29" w:rsidP="005F5E29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F5E29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  <w:lang w:eastAsia="ar-SA"/>
              </w:rPr>
            </w:pPr>
          </w:p>
        </w:tc>
      </w:tr>
      <w:tr w:rsidR="005F5E29" w:rsidRPr="005F5E29" w:rsidTr="00836E3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5F5E29" w:rsidRPr="005F5E29" w:rsidRDefault="005F5E29" w:rsidP="005F5E29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F5E29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  <w:lang w:eastAsia="ar-SA"/>
              </w:rPr>
            </w:pPr>
          </w:p>
        </w:tc>
      </w:tr>
      <w:tr w:rsidR="005F5E29" w:rsidRPr="005F5E29" w:rsidTr="00836E3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  <w:t>NIP: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  <w:lang w:eastAsia="ar-SA"/>
              </w:rPr>
            </w:pPr>
          </w:p>
        </w:tc>
      </w:tr>
      <w:tr w:rsidR="005F5E29" w:rsidRPr="005F5E29" w:rsidTr="00836E3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  <w:t>REGON: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  <w:lang w:eastAsia="ar-SA"/>
              </w:rPr>
            </w:pPr>
          </w:p>
        </w:tc>
      </w:tr>
      <w:tr w:rsidR="005F5E29" w:rsidRPr="005F5E29" w:rsidTr="00836E3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  <w:t>Nr telefonu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  <w:lang w:eastAsia="ar-SA"/>
              </w:rPr>
            </w:pPr>
          </w:p>
        </w:tc>
      </w:tr>
      <w:tr w:rsidR="005F5E29" w:rsidRPr="005F5E29" w:rsidTr="00836E3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  <w:t>Adres e mail: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  <w:lang w:eastAsia="ar-SA"/>
              </w:rPr>
            </w:pPr>
          </w:p>
        </w:tc>
      </w:tr>
      <w:tr w:rsidR="005F5E29" w:rsidRPr="005F5E29" w:rsidTr="00836E3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  <w:proofErr w:type="spellStart"/>
            <w:r w:rsidRPr="005F5E29"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  <w:t>epuap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  <w:lang w:eastAsia="ar-SA"/>
              </w:rPr>
            </w:pPr>
          </w:p>
        </w:tc>
      </w:tr>
      <w:tr w:rsidR="005F5E29" w:rsidRPr="005F5E29" w:rsidTr="00836E3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  <w:t>Osoba do kontaktów: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  <w:lang w:eastAsia="ar-SA"/>
              </w:rPr>
            </w:pPr>
          </w:p>
        </w:tc>
      </w:tr>
      <w:tr w:rsidR="005F5E29" w:rsidRPr="005F5E29" w:rsidTr="00836E3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  <w:t xml:space="preserve">Wykonawca jest: 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Times New Roman" w:hAnsi="Cambria" w:cs="Tahoma"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Times New Roman" w:hAnsi="Cambria" w:cs="Tahoma"/>
                <w:sz w:val="18"/>
                <w:szCs w:val="18"/>
                <w:lang w:eastAsia="ar-SA"/>
              </w:rPr>
              <w:t>Mikroprzedsiębiorstwem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Times New Roman" w:hAnsi="Cambria" w:cs="Tahoma"/>
                <w:sz w:val="18"/>
                <w:szCs w:val="18"/>
                <w:lang w:eastAsia="ar-SA"/>
              </w:rPr>
              <w:t>bądź małym lub średnim przedsiębiorstwem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  <w:lang w:eastAsia="ar-SA"/>
              </w:rPr>
            </w:pPr>
            <w:r w:rsidRPr="005F5E29">
              <w:rPr>
                <w:rFonts w:ascii="Cambria" w:eastAsia="Times New Roman" w:hAnsi="Cambria" w:cs="Tahoma"/>
                <w:sz w:val="18"/>
                <w:szCs w:val="18"/>
                <w:lang w:eastAsia="ar-SA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  <w:lang w:eastAsia="ar-SA"/>
              </w:rPr>
            </w:pPr>
          </w:p>
        </w:tc>
      </w:tr>
    </w:tbl>
    <w:p w:rsidR="005F5E29" w:rsidRPr="005F5E29" w:rsidRDefault="005F5E29" w:rsidP="005F5E29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5F5E29" w:rsidRPr="005F5E29" w:rsidRDefault="005F5E29" w:rsidP="005F5E29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5F5E29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8F0F0C" w:rsidRPr="00300F24" w:rsidRDefault="008F0F0C" w:rsidP="008F0F0C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70C0"/>
          <w:sz w:val="24"/>
          <w:szCs w:val="24"/>
        </w:rPr>
      </w:pPr>
      <w:r w:rsidRPr="00300F24">
        <w:rPr>
          <w:rFonts w:ascii="Cambria" w:eastAsia="Calibri" w:hAnsi="Cambria" w:cstheme="minorHAnsi"/>
          <w:b/>
          <w:color w:val="0070C0"/>
          <w:sz w:val="24"/>
          <w:szCs w:val="24"/>
        </w:rPr>
        <w:t xml:space="preserve">Przygotowanie Kampanii Promocji Gospodarczej. </w:t>
      </w:r>
      <w:r w:rsidRPr="00300F24">
        <w:rPr>
          <w:rFonts w:ascii="Cambria" w:eastAsia="Times New Roman" w:hAnsi="Cambria" w:cstheme="minorHAnsi"/>
          <w:b/>
          <w:color w:val="0070C0"/>
          <w:sz w:val="24"/>
          <w:szCs w:val="24"/>
        </w:rPr>
        <w:t>Produkcja i emisja spotów TV</w:t>
      </w:r>
      <w:r w:rsidRPr="00300F24">
        <w:rPr>
          <w:rFonts w:ascii="Cambria" w:eastAsia="Times New Roman" w:hAnsi="Cambria" w:cstheme="minorHAnsi"/>
          <w:b/>
          <w:bCs/>
          <w:color w:val="0070C0"/>
          <w:sz w:val="24"/>
          <w:szCs w:val="24"/>
        </w:rPr>
        <w:t xml:space="preserve">, </w:t>
      </w:r>
      <w:r w:rsidRPr="00300F24">
        <w:rPr>
          <w:rFonts w:ascii="Cambria" w:eastAsia="Times New Roman" w:hAnsi="Cambria" w:cstheme="minorHAnsi"/>
          <w:b/>
          <w:color w:val="0070C0"/>
          <w:sz w:val="24"/>
          <w:szCs w:val="24"/>
        </w:rPr>
        <w:t xml:space="preserve">w ramach projektu pt. „AKTYWNI GOSPODARCZO – kompleksowa promocja potencjału gospodarczego miasta Tomaszowa Mazowieckiego” </w:t>
      </w:r>
      <w:r w:rsidRPr="00300F24">
        <w:rPr>
          <w:rFonts w:ascii="Cambria" w:eastAsia="Times New Roman" w:hAnsi="Cambria" w:cstheme="minorHAnsi"/>
          <w:b/>
          <w:color w:val="0070C0"/>
          <w:sz w:val="24"/>
          <w:szCs w:val="24"/>
        </w:rPr>
        <w:lastRenderedPageBreak/>
        <w:t>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 zgodnie z zawartą umową o dofinansowanie projektu numer: UDA- RPLD.02.02.02-10-0011/20.</w:t>
      </w:r>
    </w:p>
    <w:p w:rsidR="005F5E29" w:rsidRPr="005F5E29" w:rsidRDefault="005F5E29" w:rsidP="005F5E29">
      <w:pPr>
        <w:keepNext/>
        <w:suppressAutoHyphens/>
        <w:spacing w:before="60" w:after="60" w:line="240" w:lineRule="auto"/>
        <w:ind w:right="-1"/>
        <w:jc w:val="both"/>
        <w:outlineLvl w:val="2"/>
        <w:rPr>
          <w:rFonts w:ascii="Cambria" w:eastAsia="Times New Roman" w:hAnsi="Cambria" w:cstheme="minorHAnsi"/>
          <w:b/>
          <w:bCs/>
          <w:color w:val="0070C0"/>
          <w:sz w:val="20"/>
          <w:szCs w:val="20"/>
          <w:lang w:eastAsia="ar-SA"/>
        </w:rPr>
      </w:pPr>
      <w:bookmarkStart w:id="0" w:name="_GoBack"/>
      <w:bookmarkEnd w:id="0"/>
    </w:p>
    <w:p w:rsidR="005F5E29" w:rsidRPr="005F5E29" w:rsidRDefault="005F5E29" w:rsidP="005F5E29">
      <w:pPr>
        <w:tabs>
          <w:tab w:val="left" w:pos="709"/>
        </w:tabs>
        <w:spacing w:after="0" w:line="240" w:lineRule="auto"/>
        <w:rPr>
          <w:rFonts w:ascii="Cambria" w:hAnsi="Cambria"/>
          <w:b/>
          <w:color w:val="0070C0"/>
          <w:sz w:val="24"/>
          <w:szCs w:val="24"/>
        </w:rPr>
      </w:pPr>
    </w:p>
    <w:p w:rsidR="005F5E29" w:rsidRPr="005F5E29" w:rsidRDefault="005F5E29" w:rsidP="005F5E29">
      <w:pPr>
        <w:numPr>
          <w:ilvl w:val="0"/>
          <w:numId w:val="1"/>
        </w:numPr>
        <w:tabs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  <w:lang w:eastAsia="ar-SA"/>
        </w:rPr>
      </w:pPr>
      <w:r w:rsidRPr="005F5E29">
        <w:rPr>
          <w:rFonts w:ascii="Cambria" w:eastAsia="Bookman Old Style" w:hAnsi="Cambria" w:cs="Tahoma"/>
          <w:b/>
          <w:sz w:val="36"/>
          <w:szCs w:val="36"/>
          <w:lang w:eastAsia="ar-SA"/>
        </w:rPr>
        <w:t>Oświadczam/y, że:</w:t>
      </w:r>
    </w:p>
    <w:p w:rsidR="005F5E29" w:rsidRPr="005F5E29" w:rsidRDefault="005F5E29" w:rsidP="005F5E29">
      <w:pPr>
        <w:suppressAutoHyphens/>
        <w:autoSpaceDE w:val="0"/>
        <w:spacing w:after="0" w:line="276" w:lineRule="auto"/>
        <w:ind w:left="284"/>
        <w:jc w:val="both"/>
        <w:rPr>
          <w:rFonts w:ascii="Cambria" w:eastAsia="Bookman Old Style" w:hAnsi="Cambria" w:cs="Tahoma"/>
          <w:b/>
          <w:sz w:val="24"/>
          <w:szCs w:val="24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  <w:r w:rsidRPr="005F5E29">
        <w:rPr>
          <w:rFonts w:ascii="Cambria" w:eastAsia="Bookman Old Style" w:hAnsi="Cambria" w:cs="Tahoma"/>
          <w:sz w:val="24"/>
          <w:szCs w:val="24"/>
          <w:lang w:eastAsia="ar-SA"/>
        </w:rPr>
        <w:t>-</w:t>
      </w:r>
      <w:r w:rsidRPr="005F5E29">
        <w:rPr>
          <w:rFonts w:ascii="Cambria" w:eastAsia="Bookman Old Style" w:hAnsi="Cambria" w:cs="Tahoma"/>
          <w:sz w:val="24"/>
          <w:szCs w:val="24"/>
          <w:lang w:eastAsia="ar-SA"/>
        </w:rPr>
        <w:tab/>
        <w:t>zapoznaliśmy się ze Specyfikacją Warunków Zamówienia (SWZ), ogłoszeniem                                   o zamówieniu, wzorem umowy, szczegółowym opisem przedmiotu zamówienia, zmianami i wyjaśnieniami dokonywanymi w trakcie postępowania, w całości je akceptujemy i przyjmujemy jako obowiązujące w pełnym zakresie postanowienia w niej określone,</w:t>
      </w: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  <w:r w:rsidRPr="005F5E29">
        <w:rPr>
          <w:rFonts w:ascii="Cambria" w:eastAsia="Bookman Old Style" w:hAnsi="Cambria" w:cs="Tahoma"/>
          <w:sz w:val="24"/>
          <w:szCs w:val="24"/>
          <w:lang w:eastAsia="ar-SA"/>
        </w:rPr>
        <w:t>-</w:t>
      </w:r>
      <w:r w:rsidRPr="005F5E29">
        <w:rPr>
          <w:rFonts w:ascii="Cambria" w:eastAsia="Bookman Old Style" w:hAnsi="Cambria" w:cs="Tahoma"/>
          <w:sz w:val="24"/>
          <w:szCs w:val="24"/>
          <w:lang w:eastAsia="ar-SA"/>
        </w:rPr>
        <w:tab/>
        <w:t>przedstawione we wstępnym oświadczeniu informacje - stanowiącym część oferty  są prawdziwe,</w:t>
      </w: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  <w:r w:rsidRPr="005F5E29">
        <w:rPr>
          <w:rFonts w:ascii="Cambria" w:eastAsia="Bookman Old Style" w:hAnsi="Cambria" w:cs="Tahoma"/>
          <w:sz w:val="24"/>
          <w:szCs w:val="24"/>
          <w:lang w:eastAsia="ar-SA"/>
        </w:rPr>
        <w:t>-</w:t>
      </w:r>
      <w:r w:rsidRPr="005F5E29">
        <w:rPr>
          <w:rFonts w:ascii="Cambria" w:eastAsia="Bookman Old Style" w:hAnsi="Cambria" w:cs="Tahoma"/>
          <w:sz w:val="24"/>
          <w:szCs w:val="24"/>
          <w:lang w:eastAsia="ar-SA"/>
        </w:rPr>
        <w:tab/>
        <w:t>w przypadku wyboru naszej oferty zobowiązujemy się do zawarcia umowy zgodnej z proponowanym wzorem, w miejscu i terminie wyznaczonym przez Zamawiającego, a także do wypełnienia dodatkowych wymogów formalnych,                   o których mowa w SWZ,</w:t>
      </w: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  <w:r w:rsidRPr="005F5E29">
        <w:rPr>
          <w:rFonts w:ascii="Cambria" w:eastAsia="Bookman Old Style" w:hAnsi="Cambria" w:cs="Tahoma"/>
          <w:sz w:val="20"/>
          <w:szCs w:val="20"/>
          <w:lang w:eastAsia="ar-SA"/>
        </w:rPr>
        <w:t>-</w:t>
      </w:r>
      <w:r w:rsidRPr="005F5E29">
        <w:rPr>
          <w:rFonts w:ascii="Cambria" w:eastAsia="Bookman Old Style" w:hAnsi="Cambria" w:cs="Tahoma"/>
          <w:sz w:val="20"/>
          <w:szCs w:val="20"/>
          <w:lang w:eastAsia="ar-SA"/>
        </w:rPr>
        <w:tab/>
      </w:r>
      <w:r w:rsidRPr="005F5E29">
        <w:rPr>
          <w:rFonts w:ascii="Cambria" w:eastAsia="Bookman Old Style" w:hAnsi="Cambria" w:cs="Tahoma"/>
          <w:sz w:val="24"/>
          <w:szCs w:val="24"/>
          <w:lang w:eastAsia="ar-S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                         w formularzu oferty, </w:t>
      </w: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  <w:r w:rsidRPr="005F5E29">
        <w:rPr>
          <w:rFonts w:ascii="Cambria" w:eastAsia="Bookman Old Style" w:hAnsi="Cambria" w:cs="Tahoma"/>
          <w:sz w:val="24"/>
          <w:szCs w:val="24"/>
          <w:lang w:eastAsia="ar-SA"/>
        </w:rPr>
        <w:t>-</w:t>
      </w:r>
      <w:r w:rsidRPr="005F5E29">
        <w:rPr>
          <w:rFonts w:ascii="Cambria" w:eastAsia="Bookman Old Style" w:hAnsi="Cambria" w:cs="Tahoma"/>
          <w:sz w:val="24"/>
          <w:szCs w:val="24"/>
          <w:lang w:eastAsia="ar-SA"/>
        </w:rPr>
        <w:tab/>
        <w:t>uważamy się za związanych niniejszą ofertą wskazaną przez zamawiającego                                           w dokumentach zamówienia,</w:t>
      </w: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Times New Roman" w:hAnsi="Cambria" w:cs="Tahoma"/>
          <w:sz w:val="24"/>
          <w:szCs w:val="24"/>
          <w:lang w:eastAsia="ar-SA"/>
        </w:rPr>
      </w:pPr>
      <w:r w:rsidRPr="005F5E29">
        <w:rPr>
          <w:rFonts w:ascii="Cambria" w:eastAsia="Times New Roman" w:hAnsi="Cambria" w:cs="Tahoma"/>
          <w:sz w:val="24"/>
          <w:szCs w:val="24"/>
          <w:lang w:eastAsia="ar-SA"/>
        </w:rPr>
        <w:t>-</w:t>
      </w:r>
      <w:r w:rsidRPr="005F5E29">
        <w:rPr>
          <w:rFonts w:ascii="Cambria" w:eastAsia="Times New Roman" w:hAnsi="Cambria" w:cs="Tahoma"/>
          <w:sz w:val="24"/>
          <w:szCs w:val="24"/>
          <w:lang w:eastAsia="ar-SA"/>
        </w:rPr>
        <w:tab/>
        <w:t>akceptujemy warunki płatności określone przez Zamawiającego we wzorze umowy,</w:t>
      </w:r>
    </w:p>
    <w:p w:rsidR="005F5E29" w:rsidRPr="005F5E29" w:rsidRDefault="005F5E29" w:rsidP="005F5E29">
      <w:pPr>
        <w:suppressAutoHyphens/>
        <w:autoSpaceDE w:val="0"/>
        <w:spacing w:after="0" w:line="276" w:lineRule="auto"/>
        <w:jc w:val="both"/>
        <w:rPr>
          <w:rFonts w:ascii="Cambria" w:eastAsia="Times New Roman" w:hAnsi="Cambria" w:cs="Tahoma"/>
          <w:sz w:val="24"/>
          <w:szCs w:val="24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Times New Roman" w:hAnsi="Cambria" w:cs="Tahoma"/>
          <w:sz w:val="24"/>
          <w:szCs w:val="24"/>
          <w:lang w:eastAsia="ar-SA"/>
        </w:rPr>
      </w:pPr>
      <w:r w:rsidRPr="005F5E29">
        <w:rPr>
          <w:rFonts w:ascii="Cambria" w:eastAsia="Times New Roman" w:hAnsi="Cambria" w:cs="Tahoma"/>
          <w:sz w:val="24"/>
          <w:szCs w:val="24"/>
          <w:lang w:eastAsia="ar-SA"/>
        </w:rPr>
        <w:t>-</w:t>
      </w:r>
      <w:r w:rsidRPr="005F5E29">
        <w:rPr>
          <w:rFonts w:ascii="Cambria" w:eastAsia="Times New Roman" w:hAnsi="Cambria" w:cs="Tahoma"/>
          <w:sz w:val="24"/>
          <w:szCs w:val="24"/>
          <w:lang w:eastAsia="ar-SA"/>
        </w:rPr>
        <w:tab/>
      </w:r>
      <w:r w:rsidRPr="005F5E29">
        <w:rPr>
          <w:rFonts w:ascii="Cambria" w:eastAsia="Times New Roman" w:hAnsi="Cambria" w:cs="Tahoma"/>
          <w:b/>
          <w:sz w:val="24"/>
          <w:szCs w:val="24"/>
          <w:lang w:eastAsia="ar-SA"/>
        </w:rPr>
        <w:t>zamierzam powierzyć /nie zamierzam powierzyć</w:t>
      </w:r>
      <w:r w:rsidRPr="005F5E29">
        <w:rPr>
          <w:rFonts w:ascii="Cambria" w:eastAsia="Bookman Old Style" w:hAnsi="Cambria" w:cs="Tahoma"/>
          <w:b/>
          <w:color w:val="FF0000"/>
          <w:sz w:val="24"/>
          <w:szCs w:val="24"/>
          <w:lang w:eastAsia="ar-SA"/>
        </w:rPr>
        <w:t xml:space="preserve">* </w:t>
      </w:r>
      <w:r w:rsidRPr="005F5E29">
        <w:rPr>
          <w:rFonts w:ascii="Cambria" w:eastAsia="Times New Roman" w:hAnsi="Cambria" w:cs="Tahoma"/>
          <w:sz w:val="24"/>
          <w:szCs w:val="24"/>
          <w:lang w:eastAsia="ar-SA"/>
        </w:rPr>
        <w:t>podwykonawcom następujące części zamówienia:</w:t>
      </w:r>
    </w:p>
    <w:p w:rsidR="005F5E29" w:rsidRPr="005F5E29" w:rsidRDefault="005F5E29" w:rsidP="005F5E29">
      <w:pPr>
        <w:suppressAutoHyphens/>
        <w:autoSpaceDE w:val="0"/>
        <w:spacing w:after="0" w:line="276" w:lineRule="auto"/>
        <w:ind w:left="749" w:hanging="465"/>
        <w:jc w:val="both"/>
        <w:rPr>
          <w:rFonts w:ascii="Cambria" w:eastAsia="Times New Roman" w:hAnsi="Cambria" w:cs="Tahoma"/>
          <w:sz w:val="24"/>
          <w:szCs w:val="24"/>
          <w:lang w:eastAsia="ar-S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5F5E29" w:rsidRPr="005F5E29" w:rsidTr="00836E3F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  <w:lang w:eastAsia="ar-SA"/>
              </w:rPr>
              <w:t>Część zamówienia</w:t>
            </w:r>
            <w:r w:rsidRPr="005F5E29"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  <w:t xml:space="preserve"> powierzona podwykonawcy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</w:pP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  <w:t>Nazwa podwykonawcy, dane kontaktowe,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  <w:t xml:space="preserve">(jeżeli są znani – zgodnie 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  <w:t xml:space="preserve">z art. 462 ust. 2 </w:t>
            </w:r>
            <w:proofErr w:type="spellStart"/>
            <w:r w:rsidRPr="005F5E29"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  <w:t>pzp</w:t>
            </w:r>
            <w:proofErr w:type="spellEnd"/>
            <w:r w:rsidRPr="005F5E29"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  <w:t>)</w:t>
            </w:r>
          </w:p>
        </w:tc>
      </w:tr>
      <w:tr w:rsidR="005F5E29" w:rsidRPr="005F5E29" w:rsidTr="00836E3F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</w:pP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  <w:t>1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</w:pPr>
          </w:p>
        </w:tc>
      </w:tr>
      <w:tr w:rsidR="005F5E29" w:rsidRPr="005F5E29" w:rsidTr="00836E3F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</w:pP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  <w:t>2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</w:pP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Cs/>
                <w:sz w:val="16"/>
                <w:szCs w:val="16"/>
                <w:lang w:eastAsia="ar-SA"/>
              </w:rPr>
              <w:t>część/zakres usług/dostaw obejmuje………………………………………………………………………..</w:t>
            </w:r>
          </w:p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29" w:rsidRPr="005F5E29" w:rsidRDefault="005F5E29" w:rsidP="005F5E29">
            <w:pPr>
              <w:keepNext/>
              <w:suppressAutoHyphens/>
              <w:autoSpaceDE w:val="0"/>
              <w:spacing w:after="0" w:line="240" w:lineRule="auto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  <w:lang w:eastAsia="ar-SA"/>
              </w:rPr>
            </w:pPr>
          </w:p>
        </w:tc>
      </w:tr>
    </w:tbl>
    <w:p w:rsidR="005F5E29" w:rsidRPr="005F5E29" w:rsidRDefault="005F5E29" w:rsidP="005F5E29">
      <w:pPr>
        <w:suppressAutoHyphens/>
        <w:autoSpaceDE w:val="0"/>
        <w:spacing w:after="0" w:line="240" w:lineRule="auto"/>
        <w:ind w:left="709"/>
        <w:jc w:val="both"/>
        <w:rPr>
          <w:rFonts w:ascii="Cambria" w:eastAsia="Times New Roman" w:hAnsi="Cambria" w:cs="Tahoma"/>
          <w:i/>
          <w:sz w:val="16"/>
          <w:szCs w:val="16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40" w:lineRule="auto"/>
        <w:jc w:val="both"/>
        <w:rPr>
          <w:rFonts w:ascii="Cambria" w:eastAsia="Times New Roman" w:hAnsi="Cambria" w:cs="Tahoma"/>
          <w:i/>
          <w:sz w:val="16"/>
          <w:szCs w:val="16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40" w:lineRule="auto"/>
        <w:ind w:left="709"/>
        <w:jc w:val="both"/>
        <w:rPr>
          <w:rFonts w:ascii="Cambria" w:eastAsia="Times New Roman" w:hAnsi="Cambria" w:cs="Tahoma"/>
          <w:i/>
          <w:sz w:val="16"/>
          <w:szCs w:val="16"/>
          <w:lang w:eastAsia="ar-SA"/>
        </w:rPr>
      </w:pPr>
      <w:r w:rsidRPr="005F5E29">
        <w:rPr>
          <w:rFonts w:ascii="Cambria" w:eastAsia="Times New Roman" w:hAnsi="Cambria" w:cs="Tahoma"/>
          <w:i/>
          <w:sz w:val="16"/>
          <w:szCs w:val="16"/>
          <w:lang w:eastAsia="ar-SA"/>
        </w:rPr>
        <w:t>Brak podania nazwy podwykonawcy oraz szczegółowego zakresu powierzonych podwykonawcy prac przy wykonywaniu zamówienia nie będzie skutkować odrzuceniem oferty.</w:t>
      </w:r>
    </w:p>
    <w:p w:rsidR="005F5E29" w:rsidRPr="005F5E29" w:rsidRDefault="005F5E29" w:rsidP="005F5E29">
      <w:pPr>
        <w:autoSpaceDE w:val="0"/>
        <w:ind w:left="709"/>
        <w:jc w:val="both"/>
        <w:rPr>
          <w:rFonts w:ascii="Cambria" w:hAnsi="Cambria"/>
        </w:rPr>
      </w:pPr>
      <w:r w:rsidRPr="005F5E29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5F5E29">
        <w:rPr>
          <w:rFonts w:ascii="Cambria" w:hAnsi="Cambria" w:cs="Tahoma"/>
          <w:i/>
          <w:sz w:val="16"/>
          <w:szCs w:val="16"/>
        </w:rPr>
        <w:t xml:space="preserve"> </w:t>
      </w:r>
      <w:r w:rsidRPr="005F5E29">
        <w:rPr>
          <w:rFonts w:ascii="Cambria" w:eastAsiaTheme="majorEastAsia" w:hAnsi="Cambria"/>
          <w:bCs/>
          <w:i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Pr="005F5E29">
        <w:rPr>
          <w:rFonts w:ascii="Cambria" w:eastAsiaTheme="majorEastAsia" w:hAnsi="Cambria"/>
          <w:bCs/>
          <w:i/>
          <w:sz w:val="16"/>
          <w:szCs w:val="16"/>
        </w:rPr>
        <w:t>Zs</w:t>
      </w:r>
      <w:proofErr w:type="spellEnd"/>
      <w:r w:rsidRPr="005F5E29">
        <w:rPr>
          <w:rFonts w:ascii="Cambria" w:eastAsiaTheme="majorEastAsia" w:hAnsi="Cambria"/>
          <w:bCs/>
          <w:i/>
          <w:sz w:val="16"/>
          <w:szCs w:val="16"/>
        </w:rPr>
        <w:t xml:space="preserve"> 11/21. </w:t>
      </w:r>
      <w:r w:rsidRPr="005F5E29">
        <w:rPr>
          <w:rFonts w:ascii="Cambria" w:hAnsi="Cambria"/>
          <w:i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5F5E29">
        <w:rPr>
          <w:rFonts w:ascii="Cambria" w:hAnsi="Cambria"/>
          <w:i/>
          <w:sz w:val="16"/>
          <w:szCs w:val="16"/>
        </w:rPr>
        <w:t>pzp</w:t>
      </w:r>
      <w:proofErr w:type="spellEnd"/>
      <w:r w:rsidRPr="005F5E29">
        <w:rPr>
          <w:rFonts w:ascii="Cambria" w:hAnsi="Cambria"/>
          <w:i/>
          <w:sz w:val="16"/>
          <w:szCs w:val="16"/>
        </w:rPr>
        <w:t>.</w:t>
      </w:r>
    </w:p>
    <w:p w:rsidR="005F5E29" w:rsidRPr="005F5E29" w:rsidRDefault="005F5E29" w:rsidP="005F5E29">
      <w:pPr>
        <w:suppressAutoHyphens/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40" w:lineRule="auto"/>
        <w:jc w:val="both"/>
        <w:rPr>
          <w:rFonts w:ascii="Cambria" w:eastAsia="Bookman Old Style" w:hAnsi="Cambria" w:cs="Tahoma"/>
          <w:lang w:eastAsia="ar-SA"/>
        </w:rPr>
      </w:pPr>
    </w:p>
    <w:p w:rsidR="005F5E29" w:rsidRPr="005F5E29" w:rsidRDefault="005F5E29" w:rsidP="005F5E29">
      <w:pPr>
        <w:numPr>
          <w:ilvl w:val="0"/>
          <w:numId w:val="1"/>
        </w:numPr>
        <w:tabs>
          <w:tab w:val="num" w:pos="709"/>
        </w:tabs>
        <w:suppressAutoHyphens/>
        <w:autoSpaceDE w:val="0"/>
        <w:spacing w:after="0" w:line="240" w:lineRule="auto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  <w:lang w:eastAsia="ar-SA"/>
        </w:rPr>
      </w:pPr>
      <w:r w:rsidRPr="005F5E29">
        <w:rPr>
          <w:rFonts w:ascii="Cambria" w:eastAsia="Bookman Old Style" w:hAnsi="Cambria" w:cs="Tahoma"/>
          <w:b/>
          <w:sz w:val="32"/>
          <w:szCs w:val="32"/>
          <w:lang w:eastAsia="ar-SA"/>
        </w:rPr>
        <w:t xml:space="preserve">Całkowita cena oferty wynosi:.......................................złotych brutto,  </w:t>
      </w:r>
    </w:p>
    <w:p w:rsidR="005F5E29" w:rsidRPr="005F5E29" w:rsidRDefault="005F5E29" w:rsidP="005F5E29">
      <w:pPr>
        <w:suppressAutoHyphens/>
        <w:autoSpaceDE w:val="0"/>
        <w:spacing w:after="0" w:line="240" w:lineRule="auto"/>
        <w:ind w:left="1416"/>
        <w:jc w:val="both"/>
        <w:rPr>
          <w:rFonts w:ascii="Cambria" w:eastAsia="Bookman Old Style" w:hAnsi="Cambria" w:cs="Tahoma"/>
          <w:b/>
          <w:sz w:val="24"/>
          <w:szCs w:val="24"/>
          <w:lang w:eastAsia="ar-SA"/>
        </w:rPr>
      </w:pPr>
      <w:r w:rsidRPr="005F5E29">
        <w:rPr>
          <w:rFonts w:ascii="Cambria" w:eastAsia="Bookman Old Style" w:hAnsi="Cambria" w:cs="Tahoma"/>
          <w:b/>
          <w:sz w:val="10"/>
          <w:szCs w:val="1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wypełnia wykonawca</w:t>
      </w:r>
    </w:p>
    <w:p w:rsidR="005F5E29" w:rsidRPr="005F5E29" w:rsidRDefault="005F5E29" w:rsidP="005F5E29">
      <w:pPr>
        <w:suppressAutoHyphens/>
        <w:autoSpaceDE w:val="0"/>
        <w:spacing w:after="0" w:line="240" w:lineRule="auto"/>
        <w:ind w:left="1416"/>
        <w:jc w:val="both"/>
        <w:rPr>
          <w:rFonts w:ascii="Cambria" w:eastAsia="Bookman Old Style" w:hAnsi="Cambria" w:cs="Tahoma"/>
          <w:b/>
          <w:color w:val="FF0000"/>
          <w:sz w:val="24"/>
          <w:szCs w:val="24"/>
          <w:u w:val="single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40" w:lineRule="auto"/>
        <w:ind w:left="1416"/>
        <w:jc w:val="both"/>
        <w:rPr>
          <w:rFonts w:ascii="Cambria" w:eastAsia="Bookman Old Style" w:hAnsi="Cambria" w:cs="Tahoma"/>
          <w:b/>
          <w:color w:val="FF0000"/>
          <w:sz w:val="24"/>
          <w:szCs w:val="24"/>
          <w:u w:val="single"/>
          <w:lang w:eastAsia="ar-SA"/>
        </w:rPr>
      </w:pPr>
      <w:r w:rsidRPr="005F5E29">
        <w:rPr>
          <w:rFonts w:ascii="Cambria" w:eastAsia="Bookman Old Style" w:hAnsi="Cambria" w:cs="Tahoma"/>
          <w:b/>
          <w:color w:val="FF0000"/>
          <w:sz w:val="24"/>
          <w:szCs w:val="24"/>
          <w:u w:val="single"/>
          <w:lang w:eastAsia="ar-SA"/>
        </w:rPr>
        <w:t>Całkowita cena oferty w rozbiciu na składowe zamówienia:</w:t>
      </w:r>
    </w:p>
    <w:p w:rsidR="005F5E29" w:rsidRPr="005F5E29" w:rsidRDefault="005F5E29" w:rsidP="005F5E29">
      <w:pPr>
        <w:suppressAutoHyphens/>
        <w:autoSpaceDE w:val="0"/>
        <w:spacing w:after="0" w:line="240" w:lineRule="auto"/>
        <w:ind w:left="1416"/>
        <w:jc w:val="both"/>
        <w:rPr>
          <w:rFonts w:ascii="Cambria" w:eastAsia="Bookman Old Style" w:hAnsi="Cambria" w:cs="Tahoma"/>
          <w:b/>
          <w:sz w:val="24"/>
          <w:szCs w:val="24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40" w:lineRule="auto"/>
        <w:ind w:left="1416"/>
        <w:jc w:val="both"/>
        <w:rPr>
          <w:rFonts w:ascii="Cambria" w:eastAsia="Bookman Old Style" w:hAnsi="Cambria" w:cs="Tahoma"/>
          <w:b/>
          <w:sz w:val="16"/>
          <w:szCs w:val="16"/>
          <w:lang w:eastAsia="ar-SA"/>
        </w:rPr>
      </w:pPr>
      <w:r w:rsidRPr="005F5E29">
        <w:rPr>
          <w:rFonts w:ascii="Cambria" w:eastAsia="Bookman Old Style" w:hAnsi="Cambria" w:cs="Tahoma"/>
          <w:b/>
          <w:sz w:val="10"/>
          <w:szCs w:val="10"/>
          <w:lang w:eastAsia="ar-SA"/>
        </w:rPr>
        <w:t>Tabelę wypełnia wykonawca</w:t>
      </w:r>
    </w:p>
    <w:tbl>
      <w:tblPr>
        <w:tblStyle w:val="Tabela-Siatka"/>
        <w:tblW w:w="9197" w:type="dxa"/>
        <w:tblInd w:w="250" w:type="dxa"/>
        <w:tblLook w:val="04A0" w:firstRow="1" w:lastRow="0" w:firstColumn="1" w:lastColumn="0" w:noHBand="0" w:noVBand="1"/>
      </w:tblPr>
      <w:tblGrid>
        <w:gridCol w:w="1106"/>
        <w:gridCol w:w="3997"/>
        <w:gridCol w:w="4094"/>
      </w:tblGrid>
      <w:tr w:rsidR="005F5E29" w:rsidRPr="005F5E29" w:rsidTr="00836E3F">
        <w:trPr>
          <w:trHeight w:val="222"/>
        </w:trPr>
        <w:tc>
          <w:tcPr>
            <w:tcW w:w="1106" w:type="dxa"/>
          </w:tcPr>
          <w:p w:rsidR="005F5E29" w:rsidRPr="005F5E29" w:rsidRDefault="005F5E29" w:rsidP="005F5E29">
            <w:pPr>
              <w:suppressAutoHyphens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997" w:type="dxa"/>
          </w:tcPr>
          <w:p w:rsidR="005F5E29" w:rsidRPr="005F5E29" w:rsidRDefault="005F5E29" w:rsidP="005F5E29">
            <w:pPr>
              <w:suppressAutoHyphens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4094" w:type="dxa"/>
          </w:tcPr>
          <w:p w:rsidR="005F5E29" w:rsidRPr="005F5E29" w:rsidRDefault="005F5E29" w:rsidP="005F5E29">
            <w:pPr>
              <w:suppressAutoHyphens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b/>
                <w:sz w:val="16"/>
                <w:szCs w:val="16"/>
                <w:lang w:eastAsia="ar-SA"/>
              </w:rPr>
              <w:t>3</w:t>
            </w:r>
          </w:p>
        </w:tc>
      </w:tr>
      <w:tr w:rsidR="005F5E29" w:rsidRPr="005F5E29" w:rsidTr="00836E3F">
        <w:trPr>
          <w:trHeight w:val="454"/>
        </w:trPr>
        <w:tc>
          <w:tcPr>
            <w:tcW w:w="1106" w:type="dxa"/>
          </w:tcPr>
          <w:p w:rsidR="005F5E29" w:rsidRPr="005F5E29" w:rsidRDefault="005F5E29" w:rsidP="005F5E29">
            <w:pPr>
              <w:suppressAutoHyphens/>
              <w:autoSpaceDE w:val="0"/>
              <w:jc w:val="center"/>
              <w:rPr>
                <w:rFonts w:ascii="Cambria" w:eastAsia="Bookman Old Style" w:hAnsi="Cambria" w:cs="Tahoma"/>
                <w:i/>
                <w:sz w:val="24"/>
                <w:szCs w:val="24"/>
                <w:lang w:eastAsia="ar-SA"/>
              </w:rPr>
            </w:pPr>
            <w:proofErr w:type="spellStart"/>
            <w:r w:rsidRPr="005F5E29">
              <w:rPr>
                <w:rFonts w:ascii="Cambria" w:eastAsia="Bookman Old Style" w:hAnsi="Cambria" w:cs="Tahoma"/>
                <w:i/>
                <w:sz w:val="24"/>
                <w:szCs w:val="24"/>
                <w:lang w:eastAsia="ar-SA"/>
              </w:rPr>
              <w:t>lp</w:t>
            </w:r>
            <w:proofErr w:type="spellEnd"/>
          </w:p>
        </w:tc>
        <w:tc>
          <w:tcPr>
            <w:tcW w:w="3997" w:type="dxa"/>
          </w:tcPr>
          <w:p w:rsidR="005F5E29" w:rsidRPr="005F5E29" w:rsidRDefault="005F5E29" w:rsidP="005F5E29">
            <w:pPr>
              <w:suppressAutoHyphens/>
              <w:autoSpaceDE w:val="0"/>
              <w:jc w:val="center"/>
              <w:rPr>
                <w:rFonts w:ascii="Cambria" w:eastAsia="Bookman Old Style" w:hAnsi="Cambria" w:cs="Tahoma"/>
                <w:i/>
                <w:sz w:val="24"/>
                <w:szCs w:val="24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i/>
                <w:sz w:val="24"/>
                <w:szCs w:val="24"/>
                <w:lang w:eastAsia="ar-SA"/>
              </w:rPr>
              <w:t>nazwa</w:t>
            </w:r>
          </w:p>
        </w:tc>
        <w:tc>
          <w:tcPr>
            <w:tcW w:w="4094" w:type="dxa"/>
          </w:tcPr>
          <w:p w:rsidR="005F5E29" w:rsidRPr="005F5E29" w:rsidRDefault="005F5E29" w:rsidP="005F5E29">
            <w:pPr>
              <w:suppressAutoHyphens/>
              <w:autoSpaceDE w:val="0"/>
              <w:jc w:val="center"/>
              <w:rPr>
                <w:rFonts w:ascii="Cambria" w:eastAsia="Bookman Old Style" w:hAnsi="Cambria" w:cs="Tahoma"/>
                <w:i/>
                <w:sz w:val="24"/>
                <w:szCs w:val="24"/>
                <w:lang w:eastAsia="ar-SA"/>
              </w:rPr>
            </w:pPr>
            <w:r w:rsidRPr="005F5E29">
              <w:rPr>
                <w:rFonts w:ascii="Cambria" w:eastAsia="Bookman Old Style" w:hAnsi="Cambria" w:cs="Tahoma"/>
                <w:i/>
                <w:sz w:val="24"/>
                <w:szCs w:val="24"/>
                <w:lang w:eastAsia="ar-SA"/>
              </w:rPr>
              <w:t>cena brutto PLN</w:t>
            </w:r>
          </w:p>
        </w:tc>
      </w:tr>
      <w:tr w:rsidR="005F5E29" w:rsidRPr="00AB375F" w:rsidTr="00836E3F">
        <w:trPr>
          <w:trHeight w:val="856"/>
        </w:trPr>
        <w:tc>
          <w:tcPr>
            <w:tcW w:w="1106" w:type="dxa"/>
          </w:tcPr>
          <w:p w:rsidR="005F5E29" w:rsidRPr="00AB375F" w:rsidRDefault="005F5E29" w:rsidP="005F5E29">
            <w:pPr>
              <w:suppressAutoHyphens/>
              <w:autoSpaceDE w:val="0"/>
              <w:jc w:val="center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  <w:r w:rsidRPr="00AB375F"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3997" w:type="dxa"/>
          </w:tcPr>
          <w:p w:rsidR="00580264" w:rsidRDefault="00580264" w:rsidP="00AB375F">
            <w:pPr>
              <w:suppressAutoHyphens/>
              <w:autoSpaceDE w:val="0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Produkcja spotu TV </w:t>
            </w:r>
          </w:p>
          <w:p w:rsidR="005F5E29" w:rsidRPr="00AB375F" w:rsidRDefault="00AB375F" w:rsidP="00AB375F">
            <w:pPr>
              <w:suppressAutoHyphens/>
              <w:autoSpaceDE w:val="0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  <w:r w:rsidRPr="00AB375F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– szt. 1 </w:t>
            </w:r>
            <w:r w:rsidRPr="00AB375F">
              <w:rPr>
                <w:rFonts w:asciiTheme="majorHAnsi" w:hAnsiTheme="majorHAnsi" w:cstheme="majorHAnsi"/>
                <w:b/>
                <w:sz w:val="22"/>
                <w:szCs w:val="22"/>
              </w:rPr>
              <w:tab/>
              <w:t>– III kwartał 2022 r.</w:t>
            </w:r>
          </w:p>
        </w:tc>
        <w:tc>
          <w:tcPr>
            <w:tcW w:w="4094" w:type="dxa"/>
          </w:tcPr>
          <w:p w:rsidR="005F5E29" w:rsidRPr="00AB375F" w:rsidRDefault="005F5E29" w:rsidP="005F5E29">
            <w:pPr>
              <w:suppressAutoHyphens/>
              <w:autoSpaceDE w:val="0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</w:p>
        </w:tc>
      </w:tr>
      <w:tr w:rsidR="005F5E29" w:rsidRPr="00AB375F" w:rsidTr="00836E3F">
        <w:trPr>
          <w:trHeight w:val="444"/>
        </w:trPr>
        <w:tc>
          <w:tcPr>
            <w:tcW w:w="1106" w:type="dxa"/>
          </w:tcPr>
          <w:p w:rsidR="005F5E29" w:rsidRPr="00AB375F" w:rsidRDefault="005F5E29" w:rsidP="005F5E29">
            <w:pPr>
              <w:suppressAutoHyphens/>
              <w:autoSpaceDE w:val="0"/>
              <w:jc w:val="center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  <w:r w:rsidRPr="00AB375F"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3997" w:type="dxa"/>
          </w:tcPr>
          <w:p w:rsidR="00580264" w:rsidRDefault="00580264" w:rsidP="00AB375F">
            <w:pPr>
              <w:suppressAutoHyphens/>
              <w:autoSpaceDE w:val="0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Produkcja spotu TV</w:t>
            </w:r>
          </w:p>
          <w:p w:rsidR="005F5E29" w:rsidRPr="00AB375F" w:rsidRDefault="00580264" w:rsidP="00AB375F">
            <w:pPr>
              <w:suppressAutoHyphens/>
              <w:autoSpaceDE w:val="0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– szt. 1 </w:t>
            </w:r>
            <w:r w:rsidR="00AB375F" w:rsidRPr="00AB375F">
              <w:rPr>
                <w:rFonts w:asciiTheme="majorHAnsi" w:hAnsiTheme="majorHAnsi" w:cstheme="majorHAnsi"/>
                <w:b/>
                <w:sz w:val="22"/>
                <w:szCs w:val="22"/>
              </w:rPr>
              <w:t>– II kwartał 2023 r.</w:t>
            </w:r>
          </w:p>
        </w:tc>
        <w:tc>
          <w:tcPr>
            <w:tcW w:w="4094" w:type="dxa"/>
          </w:tcPr>
          <w:p w:rsidR="005F5E29" w:rsidRPr="00AB375F" w:rsidRDefault="005F5E29" w:rsidP="005F5E29">
            <w:pPr>
              <w:suppressAutoHyphens/>
              <w:autoSpaceDE w:val="0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</w:p>
          <w:p w:rsidR="005F5E29" w:rsidRPr="00AB375F" w:rsidRDefault="005F5E29" w:rsidP="005F5E29">
            <w:pPr>
              <w:suppressAutoHyphens/>
              <w:autoSpaceDE w:val="0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</w:p>
          <w:p w:rsidR="005F5E29" w:rsidRPr="00AB375F" w:rsidRDefault="005F5E29" w:rsidP="005F5E29">
            <w:pPr>
              <w:suppressAutoHyphens/>
              <w:autoSpaceDE w:val="0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</w:p>
        </w:tc>
      </w:tr>
      <w:tr w:rsidR="00AB375F" w:rsidRPr="00AB375F" w:rsidTr="00836E3F">
        <w:trPr>
          <w:trHeight w:val="444"/>
        </w:trPr>
        <w:tc>
          <w:tcPr>
            <w:tcW w:w="1106" w:type="dxa"/>
          </w:tcPr>
          <w:p w:rsidR="00AB375F" w:rsidRPr="00AB375F" w:rsidRDefault="00AB375F" w:rsidP="00AB375F">
            <w:pPr>
              <w:pStyle w:val="Akapitzlist"/>
              <w:numPr>
                <w:ilvl w:val="0"/>
                <w:numId w:val="1"/>
              </w:numPr>
              <w:suppressAutoHyphens/>
              <w:autoSpaceDE w:val="0"/>
              <w:jc w:val="center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</w:p>
        </w:tc>
        <w:tc>
          <w:tcPr>
            <w:tcW w:w="3997" w:type="dxa"/>
          </w:tcPr>
          <w:p w:rsidR="00580264" w:rsidRDefault="00580264" w:rsidP="00AB375F">
            <w:pPr>
              <w:suppressAutoHyphens/>
              <w:autoSpaceDE w:val="0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Emisja spotu TV </w:t>
            </w:r>
          </w:p>
          <w:p w:rsidR="00AB375F" w:rsidRPr="00AB375F" w:rsidRDefault="00AB375F" w:rsidP="00AB375F">
            <w:pPr>
              <w:suppressAutoHyphens/>
              <w:autoSpaceDE w:val="0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  <w:r w:rsidRPr="00AB375F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– szt. 5 </w:t>
            </w:r>
            <w:r w:rsidRPr="00AB375F">
              <w:rPr>
                <w:rFonts w:asciiTheme="majorHAnsi" w:hAnsiTheme="majorHAnsi" w:cstheme="majorHAnsi"/>
                <w:b/>
                <w:sz w:val="22"/>
                <w:szCs w:val="22"/>
              </w:rPr>
              <w:tab/>
              <w:t>– III kwartał 2022 r.</w:t>
            </w:r>
          </w:p>
        </w:tc>
        <w:tc>
          <w:tcPr>
            <w:tcW w:w="4094" w:type="dxa"/>
          </w:tcPr>
          <w:p w:rsidR="00AB375F" w:rsidRPr="00AB375F" w:rsidRDefault="00AB375F" w:rsidP="005F5E29">
            <w:pPr>
              <w:suppressAutoHyphens/>
              <w:autoSpaceDE w:val="0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</w:p>
        </w:tc>
      </w:tr>
      <w:tr w:rsidR="00AB375F" w:rsidRPr="00AB375F" w:rsidTr="00836E3F">
        <w:trPr>
          <w:trHeight w:val="444"/>
        </w:trPr>
        <w:tc>
          <w:tcPr>
            <w:tcW w:w="1106" w:type="dxa"/>
          </w:tcPr>
          <w:p w:rsidR="00AB375F" w:rsidRPr="00AB375F" w:rsidRDefault="00AB375F" w:rsidP="00AB375F">
            <w:pPr>
              <w:pStyle w:val="Akapitzlist"/>
              <w:numPr>
                <w:ilvl w:val="0"/>
                <w:numId w:val="1"/>
              </w:numPr>
              <w:suppressAutoHyphens/>
              <w:autoSpaceDE w:val="0"/>
              <w:jc w:val="center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</w:p>
        </w:tc>
        <w:tc>
          <w:tcPr>
            <w:tcW w:w="3997" w:type="dxa"/>
          </w:tcPr>
          <w:p w:rsidR="00580264" w:rsidRDefault="00580264" w:rsidP="00AB375F">
            <w:pPr>
              <w:suppressAutoHyphens/>
              <w:autoSpaceDE w:val="0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Emisja spotu TV </w:t>
            </w:r>
          </w:p>
          <w:p w:rsidR="00AB375F" w:rsidRPr="00AB375F" w:rsidRDefault="00AB375F" w:rsidP="00AB375F">
            <w:pPr>
              <w:suppressAutoHyphens/>
              <w:autoSpaceDE w:val="0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  <w:r w:rsidRPr="00AB375F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– szt. 5 </w:t>
            </w:r>
            <w:r w:rsidRPr="00AB375F">
              <w:rPr>
                <w:rFonts w:asciiTheme="majorHAnsi" w:hAnsiTheme="majorHAnsi" w:cstheme="majorHAnsi"/>
                <w:b/>
                <w:sz w:val="22"/>
                <w:szCs w:val="22"/>
              </w:rPr>
              <w:tab/>
              <w:t>– III kwartał 2023</w:t>
            </w:r>
          </w:p>
        </w:tc>
        <w:tc>
          <w:tcPr>
            <w:tcW w:w="4094" w:type="dxa"/>
          </w:tcPr>
          <w:p w:rsidR="00AB375F" w:rsidRPr="00AB375F" w:rsidRDefault="00AB375F" w:rsidP="005F5E29">
            <w:pPr>
              <w:suppressAutoHyphens/>
              <w:autoSpaceDE w:val="0"/>
              <w:rPr>
                <w:rFonts w:asciiTheme="majorHAnsi" w:eastAsia="Bookman Old Style" w:hAnsiTheme="majorHAnsi" w:cstheme="majorHAnsi"/>
                <w:b/>
                <w:sz w:val="22"/>
                <w:szCs w:val="22"/>
                <w:lang w:eastAsia="ar-SA"/>
              </w:rPr>
            </w:pPr>
          </w:p>
        </w:tc>
      </w:tr>
      <w:tr w:rsidR="005F5E29" w:rsidRPr="005F5E29" w:rsidTr="00836E3F">
        <w:trPr>
          <w:trHeight w:val="454"/>
        </w:trPr>
        <w:tc>
          <w:tcPr>
            <w:tcW w:w="9197" w:type="dxa"/>
            <w:gridSpan w:val="3"/>
          </w:tcPr>
          <w:p w:rsidR="005F5E29" w:rsidRPr="005F5E29" w:rsidRDefault="005F5E29" w:rsidP="005F5E29">
            <w:pPr>
              <w:suppressAutoHyphens/>
              <w:autoSpaceDE w:val="0"/>
              <w:jc w:val="right"/>
              <w:rPr>
                <w:rFonts w:ascii="Cambria" w:eastAsia="Bookman Old Style" w:hAnsi="Cambria" w:cs="Tahoma"/>
                <w:b/>
                <w:sz w:val="24"/>
                <w:szCs w:val="24"/>
                <w:lang w:eastAsia="ar-SA"/>
              </w:rPr>
            </w:pPr>
          </w:p>
          <w:p w:rsidR="005F5E29" w:rsidRPr="005F5E29" w:rsidRDefault="00AB375F" w:rsidP="005F5E29">
            <w:pPr>
              <w:suppressAutoHyphens/>
              <w:autoSpaceDE w:val="0"/>
              <w:jc w:val="right"/>
              <w:rPr>
                <w:rFonts w:ascii="Cambria" w:eastAsia="Bookman Old Style" w:hAnsi="Cambria" w:cs="Tahoma"/>
                <w:b/>
                <w:sz w:val="24"/>
                <w:szCs w:val="24"/>
                <w:lang w:eastAsia="ar-SA"/>
              </w:rPr>
            </w:pPr>
            <w:r>
              <w:rPr>
                <w:rFonts w:ascii="Cambria" w:eastAsia="Bookman Old Style" w:hAnsi="Cambria" w:cs="Tahoma"/>
                <w:b/>
                <w:sz w:val="24"/>
                <w:szCs w:val="24"/>
                <w:lang w:eastAsia="ar-SA"/>
              </w:rPr>
              <w:t>Suma za poszczególne (</w:t>
            </w:r>
            <w:r w:rsidR="005F5E29">
              <w:rPr>
                <w:rFonts w:ascii="Cambria" w:eastAsia="Bookman Old Style" w:hAnsi="Cambria" w:cs="Tahoma"/>
                <w:b/>
                <w:sz w:val="24"/>
                <w:szCs w:val="24"/>
                <w:lang w:eastAsia="ar-SA"/>
              </w:rPr>
              <w:t xml:space="preserve">produkcje i </w:t>
            </w:r>
            <w:r w:rsidR="005F5E29" w:rsidRPr="005F5E29">
              <w:rPr>
                <w:rFonts w:ascii="Cambria" w:eastAsia="Bookman Old Style" w:hAnsi="Cambria" w:cs="Tahoma"/>
                <w:b/>
                <w:sz w:val="24"/>
                <w:szCs w:val="24"/>
                <w:lang w:eastAsia="ar-SA"/>
              </w:rPr>
              <w:t xml:space="preserve">emisje) – musi być taka sama jak wskazana  w ust. 2 niniejszego formularza </w:t>
            </w:r>
            <w:r w:rsidR="005F5E29" w:rsidRPr="005F5E29">
              <w:rPr>
                <w:rFonts w:ascii="Cambria" w:eastAsia="Bookman Old Style" w:hAnsi="Cambria" w:cs="Tahoma"/>
                <w:sz w:val="24"/>
                <w:szCs w:val="24"/>
                <w:lang w:eastAsia="ar-SA"/>
              </w:rPr>
              <w:t>(pn. całkowita cena oferty)</w:t>
            </w:r>
          </w:p>
          <w:p w:rsidR="005F5E29" w:rsidRPr="005F5E29" w:rsidRDefault="005F5E29" w:rsidP="005F5E29">
            <w:pPr>
              <w:suppressAutoHyphens/>
              <w:autoSpaceDE w:val="0"/>
              <w:rPr>
                <w:rFonts w:ascii="Cambria" w:eastAsia="Bookman Old Style" w:hAnsi="Cambria" w:cs="Tahoma"/>
                <w:b/>
                <w:sz w:val="24"/>
                <w:szCs w:val="24"/>
                <w:lang w:eastAsia="ar-SA"/>
              </w:rPr>
            </w:pPr>
          </w:p>
        </w:tc>
      </w:tr>
    </w:tbl>
    <w:p w:rsidR="005F5E29" w:rsidRPr="005F5E29" w:rsidRDefault="005F5E29" w:rsidP="005F5E29">
      <w:pPr>
        <w:suppressAutoHyphens/>
        <w:autoSpaceDE w:val="0"/>
        <w:spacing w:after="0" w:line="240" w:lineRule="auto"/>
        <w:ind w:left="1416"/>
        <w:jc w:val="both"/>
        <w:rPr>
          <w:rFonts w:ascii="Cambria" w:eastAsia="Bookman Old Style" w:hAnsi="Cambria" w:cs="Tahoma"/>
          <w:b/>
          <w:sz w:val="24"/>
          <w:szCs w:val="24"/>
          <w:lang w:eastAsia="ar-SA"/>
        </w:rPr>
      </w:pPr>
    </w:p>
    <w:p w:rsidR="005F5E29" w:rsidRPr="005F5E29" w:rsidRDefault="005F5E29" w:rsidP="005F5E29">
      <w:pPr>
        <w:suppressAutoHyphens/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  <w:lang w:eastAsia="ar-SA"/>
        </w:rPr>
      </w:pPr>
    </w:p>
    <w:p w:rsidR="005F5E29" w:rsidRPr="005F5E29" w:rsidRDefault="005F5E29" w:rsidP="005F5E29">
      <w:pPr>
        <w:numPr>
          <w:ilvl w:val="0"/>
          <w:numId w:val="1"/>
        </w:numPr>
        <w:tabs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Cambria" w:eastAsia="Bookman Old Style" w:hAnsi="Cambria" w:cs="Tahoma"/>
          <w:b/>
          <w:sz w:val="24"/>
          <w:szCs w:val="24"/>
          <w:lang w:eastAsia="ar-SA"/>
        </w:rPr>
      </w:pPr>
      <w:r w:rsidRPr="005F5E29">
        <w:rPr>
          <w:rFonts w:ascii="Cambria" w:eastAsia="Bookman Old Style" w:hAnsi="Cambria" w:cs="Tahoma"/>
          <w:sz w:val="24"/>
          <w:szCs w:val="24"/>
          <w:lang w:eastAsia="ar-S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5F5E29" w:rsidRPr="005F5E29" w:rsidRDefault="005F5E29" w:rsidP="005F5E29">
      <w:pPr>
        <w:suppressAutoHyphens/>
        <w:autoSpaceDE w:val="0"/>
        <w:spacing w:after="0" w:line="240" w:lineRule="auto"/>
        <w:jc w:val="both"/>
        <w:rPr>
          <w:rFonts w:ascii="Cambria" w:eastAsia="Bookman Old Style" w:hAnsi="Cambria" w:cs="Tahoma"/>
          <w:b/>
          <w:color w:val="FF0000"/>
          <w:sz w:val="24"/>
          <w:szCs w:val="24"/>
          <w:lang w:eastAsia="ar-SA"/>
        </w:rPr>
      </w:pPr>
    </w:p>
    <w:p w:rsidR="005F5E29" w:rsidRPr="005F5E29" w:rsidRDefault="005F5E29" w:rsidP="005F5E29">
      <w:pPr>
        <w:numPr>
          <w:ilvl w:val="0"/>
          <w:numId w:val="1"/>
        </w:numPr>
        <w:tabs>
          <w:tab w:val="num" w:pos="284"/>
        </w:tabs>
        <w:suppressAutoHyphens/>
        <w:autoSpaceDE w:val="0"/>
        <w:spacing w:after="0" w:line="240" w:lineRule="auto"/>
        <w:ind w:left="709" w:hanging="709"/>
        <w:jc w:val="both"/>
        <w:rPr>
          <w:rFonts w:ascii="Cambria" w:eastAsia="Bookman Old Style" w:hAnsi="Cambria" w:cs="Tahoma"/>
          <w:b/>
          <w:sz w:val="24"/>
          <w:szCs w:val="24"/>
          <w:lang w:eastAsia="ar-SA"/>
        </w:rPr>
      </w:pPr>
      <w:r w:rsidRPr="005F5E29">
        <w:rPr>
          <w:rFonts w:ascii="Cambria" w:eastAsia="Bookman Old Style" w:hAnsi="Cambria" w:cs="Tahoma"/>
          <w:sz w:val="24"/>
          <w:szCs w:val="24"/>
          <w:lang w:eastAsia="ar-SA"/>
        </w:rPr>
        <w:t>Akceptujemy formę płatności określoną przez Zamawiającego i sposób rozliczeń.</w:t>
      </w:r>
    </w:p>
    <w:p w:rsidR="005F5E29" w:rsidRPr="005F5E29" w:rsidRDefault="005F5E29" w:rsidP="005F5E29">
      <w:pPr>
        <w:suppressAutoHyphens/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  <w:lang w:eastAsia="ar-SA"/>
        </w:rPr>
      </w:pPr>
    </w:p>
    <w:p w:rsidR="005F5E29" w:rsidRPr="005F5E29" w:rsidRDefault="005F5E29" w:rsidP="005F5E29">
      <w:pPr>
        <w:numPr>
          <w:ilvl w:val="0"/>
          <w:numId w:val="1"/>
        </w:numPr>
        <w:tabs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Cambria" w:eastAsia="Bookman Old Style" w:hAnsi="Cambria" w:cs="Tahoma"/>
          <w:b/>
          <w:sz w:val="24"/>
          <w:szCs w:val="24"/>
          <w:lang w:eastAsia="ar-SA"/>
        </w:rPr>
      </w:pPr>
      <w:r w:rsidRPr="005F5E29">
        <w:rPr>
          <w:rFonts w:ascii="Cambria" w:eastAsia="Times New Roman" w:hAnsi="Cambria" w:cs="Tahoma"/>
          <w:sz w:val="24"/>
          <w:szCs w:val="24"/>
          <w:lang w:eastAsia="pl-PL"/>
        </w:rPr>
        <w:t>Zobowiązujemy się, w przypadku udzielenie nam zamówienia, do podpisania umowy w siedzibie Zamawiającego w terminie przez niego wyznaczonym.</w:t>
      </w:r>
    </w:p>
    <w:p w:rsidR="005F5E29" w:rsidRPr="005F5E29" w:rsidRDefault="005F5E29" w:rsidP="005F5E29">
      <w:pPr>
        <w:rPr>
          <w:rFonts w:ascii="Cambria" w:eastAsia="Bookman Old Style" w:hAnsi="Cambria" w:cs="Tahoma"/>
          <w:b/>
        </w:rPr>
      </w:pPr>
    </w:p>
    <w:p w:rsidR="005F5E29" w:rsidRPr="005F5E29" w:rsidRDefault="005F5E29" w:rsidP="005F5E29">
      <w:pPr>
        <w:numPr>
          <w:ilvl w:val="0"/>
          <w:numId w:val="1"/>
        </w:numPr>
        <w:tabs>
          <w:tab w:val="num" w:pos="284"/>
          <w:tab w:val="left" w:pos="426"/>
        </w:tabs>
        <w:suppressAutoHyphens/>
        <w:autoSpaceDE w:val="0"/>
        <w:spacing w:after="0" w:line="240" w:lineRule="auto"/>
        <w:ind w:left="284" w:hanging="284"/>
        <w:jc w:val="both"/>
        <w:rPr>
          <w:rFonts w:ascii="Cambria" w:eastAsia="Bookman Old Style" w:hAnsi="Cambria" w:cs="Tahoma"/>
          <w:b/>
          <w:sz w:val="24"/>
          <w:szCs w:val="24"/>
          <w:lang w:eastAsia="ar-SA"/>
        </w:rPr>
      </w:pPr>
      <w:r w:rsidRPr="005F5E29">
        <w:rPr>
          <w:rFonts w:ascii="Cambria" w:eastAsia="Times New Roman" w:hAnsi="Cambria" w:cs="Tahoma"/>
          <w:color w:val="000000"/>
          <w:sz w:val="24"/>
          <w:szCs w:val="24"/>
          <w:lang w:eastAsia="ar-SA"/>
        </w:rPr>
        <w:lastRenderedPageBreak/>
        <w:t>Oświadczam, że wypełniłem obowiązki informacyjne przewidziane w art. 13 lub art. 14 RODO</w:t>
      </w:r>
      <w:r w:rsidRPr="005F5E29">
        <w:rPr>
          <w:rFonts w:ascii="Cambria" w:eastAsia="Times New Roman" w:hAnsi="Cambria" w:cs="Tahoma"/>
          <w:color w:val="000000"/>
          <w:sz w:val="24"/>
          <w:szCs w:val="24"/>
          <w:vertAlign w:val="superscript"/>
          <w:lang w:eastAsia="ar-SA"/>
        </w:rPr>
        <w:t>1)</w:t>
      </w:r>
      <w:r w:rsidRPr="005F5E29">
        <w:rPr>
          <w:rFonts w:ascii="Cambria" w:eastAsia="Times New Roman" w:hAnsi="Cambria" w:cs="Tahoma"/>
          <w:color w:val="000000"/>
          <w:sz w:val="24"/>
          <w:szCs w:val="24"/>
          <w:lang w:eastAsia="ar-SA"/>
        </w:rPr>
        <w:t xml:space="preserve"> wobec osób fizycznych, </w:t>
      </w:r>
      <w:r w:rsidRPr="005F5E29">
        <w:rPr>
          <w:rFonts w:ascii="Cambria" w:eastAsia="Times New Roman" w:hAnsi="Cambria" w:cs="Tahoma"/>
          <w:sz w:val="24"/>
          <w:szCs w:val="24"/>
          <w:lang w:eastAsia="ar-SA"/>
        </w:rPr>
        <w:t>od których dane osobowe bezpośrednio lub pośrednio pozyskałem</w:t>
      </w:r>
      <w:r w:rsidRPr="005F5E29">
        <w:rPr>
          <w:rFonts w:ascii="Cambria" w:eastAsia="Times New Roman" w:hAnsi="Cambria" w:cs="Tahoma"/>
          <w:color w:val="000000"/>
          <w:sz w:val="24"/>
          <w:szCs w:val="24"/>
          <w:lang w:eastAsia="ar-SA"/>
        </w:rPr>
        <w:t xml:space="preserve"> w celu ubiegania się o udzielenie zamówienia publicznego w niniejszym postępowaniu</w:t>
      </w:r>
      <w:r w:rsidRPr="005F5E29">
        <w:rPr>
          <w:rFonts w:ascii="Cambria" w:eastAsia="Times New Roman" w:hAnsi="Cambria" w:cs="Tahoma"/>
          <w:sz w:val="24"/>
          <w:szCs w:val="24"/>
          <w:lang w:eastAsia="ar-SA"/>
        </w:rPr>
        <w:t>.</w:t>
      </w:r>
    </w:p>
    <w:p w:rsidR="005F5E29" w:rsidRPr="005F5E29" w:rsidRDefault="005F5E29" w:rsidP="005F5E29">
      <w:pPr>
        <w:suppressAutoHyphens/>
        <w:autoSpaceDE w:val="0"/>
        <w:spacing w:after="0" w:line="240" w:lineRule="auto"/>
        <w:ind w:left="284"/>
        <w:jc w:val="both"/>
        <w:rPr>
          <w:rFonts w:ascii="Cambria" w:eastAsia="Bookman Old Style" w:hAnsi="Cambria" w:cs="Tahoma"/>
          <w:b/>
          <w:sz w:val="20"/>
          <w:szCs w:val="20"/>
          <w:lang w:eastAsia="ar-SA"/>
        </w:rPr>
      </w:pPr>
      <w:r w:rsidRPr="005F5E29">
        <w:rPr>
          <w:rFonts w:ascii="Cambria" w:eastAsia="Times New Roman" w:hAnsi="Cambria" w:cs="Arial"/>
          <w:color w:val="000000"/>
          <w:sz w:val="20"/>
          <w:szCs w:val="20"/>
          <w:lang w:eastAsia="ar-SA"/>
        </w:rPr>
        <w:t>____________________________</w:t>
      </w:r>
    </w:p>
    <w:p w:rsidR="005F5E29" w:rsidRPr="005F5E29" w:rsidRDefault="005F5E29" w:rsidP="005F5E29">
      <w:pPr>
        <w:spacing w:after="0" w:line="240" w:lineRule="auto"/>
        <w:jc w:val="both"/>
        <w:rPr>
          <w:rFonts w:ascii="Cambria" w:eastAsia="Times New Roman" w:hAnsi="Cambria" w:cs="Arial"/>
          <w:sz w:val="12"/>
          <w:szCs w:val="12"/>
          <w:lang w:eastAsia="pl-PL"/>
        </w:rPr>
      </w:pPr>
      <w:r w:rsidRPr="005F5E29">
        <w:rPr>
          <w:rFonts w:ascii="Cambria" w:eastAsia="Times New Roman" w:hAnsi="Cambria" w:cs="Arial"/>
          <w:color w:val="000000"/>
          <w:vertAlign w:val="superscript"/>
          <w:lang w:eastAsia="pl-PL"/>
        </w:rPr>
        <w:t>1</w:t>
      </w:r>
      <w:r w:rsidRPr="005F5E29">
        <w:rPr>
          <w:rFonts w:ascii="Cambria" w:eastAsia="Times New Roman" w:hAnsi="Cambria" w:cs="Arial"/>
          <w:color w:val="000000"/>
          <w:sz w:val="12"/>
          <w:szCs w:val="12"/>
          <w:vertAlign w:val="superscript"/>
          <w:lang w:eastAsia="pl-PL"/>
        </w:rPr>
        <w:t xml:space="preserve">) </w:t>
      </w:r>
      <w:r w:rsidRPr="005F5E29">
        <w:rPr>
          <w:rFonts w:ascii="Cambria" w:eastAsia="Times New Roman" w:hAnsi="Cambria" w:cs="Arial"/>
          <w:sz w:val="12"/>
          <w:szCs w:val="12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F5E29" w:rsidRPr="005F5E29" w:rsidRDefault="005F5E29" w:rsidP="005F5E29">
      <w:pPr>
        <w:spacing w:after="0" w:line="240" w:lineRule="auto"/>
        <w:jc w:val="both"/>
        <w:rPr>
          <w:rFonts w:ascii="Cambria" w:eastAsia="Times New Roman" w:hAnsi="Cambria" w:cs="Arial"/>
          <w:sz w:val="12"/>
          <w:szCs w:val="12"/>
          <w:lang w:eastAsia="pl-PL"/>
        </w:rPr>
      </w:pPr>
      <w:r w:rsidRPr="005F5E29">
        <w:rPr>
          <w:rFonts w:ascii="Cambria" w:eastAsia="Times New Roman" w:hAnsi="Cambria" w:cs="Arial"/>
          <w:color w:val="000000"/>
          <w:sz w:val="12"/>
          <w:szCs w:val="12"/>
          <w:lang w:eastAsia="pl-PL"/>
        </w:rPr>
        <w:t xml:space="preserve">* * W przypadku gdy wykonawca </w:t>
      </w:r>
      <w:r w:rsidRPr="005F5E29">
        <w:rPr>
          <w:rFonts w:ascii="Cambria" w:eastAsia="Times New Roman" w:hAnsi="Cambria" w:cs="Arial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F5E29" w:rsidRPr="005F5E29" w:rsidRDefault="005F5E29" w:rsidP="005F5E29">
      <w:pPr>
        <w:ind w:right="-6"/>
        <w:rPr>
          <w:rFonts w:ascii="Cambria" w:hAnsi="Cambria" w:cs="Tahoma"/>
          <w:sz w:val="20"/>
          <w:szCs w:val="20"/>
        </w:rPr>
      </w:pPr>
    </w:p>
    <w:p w:rsidR="005F5E29" w:rsidRPr="005F5E29" w:rsidRDefault="005F5E29" w:rsidP="005F5E29">
      <w:pPr>
        <w:autoSpaceDE w:val="0"/>
        <w:jc w:val="both"/>
        <w:rPr>
          <w:rFonts w:ascii="Cambria" w:eastAsia="Bookman Old Style" w:hAnsi="Cambria" w:cs="Tahoma"/>
        </w:rPr>
      </w:pPr>
    </w:p>
    <w:p w:rsidR="005F5E29" w:rsidRPr="005F5E29" w:rsidRDefault="005F5E29" w:rsidP="005F5E29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5F5E29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5F5E29" w:rsidRPr="005F5E29" w:rsidRDefault="005F5E29" w:rsidP="005F5E29">
      <w:pPr>
        <w:suppressAutoHyphens/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10"/>
          <w:szCs w:val="10"/>
          <w:lang w:eastAsia="ar-SA"/>
        </w:rPr>
      </w:pPr>
    </w:p>
    <w:p w:rsidR="005F5E29" w:rsidRPr="005F5E29" w:rsidRDefault="005F5E29" w:rsidP="005F5E29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5F5E29" w:rsidRPr="005F5E29" w:rsidRDefault="005F5E29" w:rsidP="005F5E29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5F5E29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5F5E29" w:rsidRPr="005F5E29" w:rsidRDefault="005F5E29" w:rsidP="005F5E29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F5E29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5F5E29" w:rsidRPr="005F5E29" w:rsidRDefault="005F5E29" w:rsidP="005F5E29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5F5E29" w:rsidRPr="005F5E29" w:rsidRDefault="005F5E29" w:rsidP="005F5E29">
      <w:pPr>
        <w:spacing w:after="200" w:line="276" w:lineRule="auto"/>
        <w:rPr>
          <w:rFonts w:ascii="Cambria" w:eastAsia="Times New Roman" w:hAnsi="Cambria" w:cs="Times New Roman"/>
          <w:i/>
          <w:sz w:val="16"/>
          <w:szCs w:val="16"/>
        </w:rPr>
      </w:pPr>
    </w:p>
    <w:p w:rsidR="005F5E29" w:rsidRPr="005F5E29" w:rsidRDefault="005F5E29" w:rsidP="005F5E29">
      <w:pPr>
        <w:suppressAutoHyphens/>
        <w:spacing w:after="0" w:line="240" w:lineRule="auto"/>
        <w:rPr>
          <w:rFonts w:ascii="Cambria" w:eastAsia="Bookman Old Style" w:hAnsi="Cambria" w:cs="Tahoma"/>
          <w:b/>
          <w:bCs/>
          <w:i/>
          <w:sz w:val="16"/>
          <w:szCs w:val="16"/>
          <w:lang w:eastAsia="ar-SA"/>
        </w:rPr>
      </w:pPr>
    </w:p>
    <w:p w:rsidR="005F5E29" w:rsidRPr="005F5E29" w:rsidRDefault="005F5E29" w:rsidP="005F5E29">
      <w:pPr>
        <w:spacing w:line="240" w:lineRule="auto"/>
        <w:rPr>
          <w:rFonts w:ascii="Cambria" w:hAnsi="Cambria"/>
        </w:rPr>
      </w:pPr>
    </w:p>
    <w:p w:rsidR="005367D5" w:rsidRDefault="005367D5"/>
    <w:sectPr w:rsidR="005367D5" w:rsidSect="005F5E29">
      <w:headerReference w:type="default" r:id="rId7"/>
      <w:footerReference w:type="default" r:id="rId8"/>
      <w:pgSz w:w="11906" w:h="16838"/>
      <w:pgMar w:top="1158" w:right="1417" w:bottom="1417" w:left="1417" w:header="708" w:footer="8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9A8" w:rsidRDefault="00C659A8" w:rsidP="005F5E29">
      <w:pPr>
        <w:spacing w:after="0" w:line="240" w:lineRule="auto"/>
      </w:pPr>
      <w:r>
        <w:separator/>
      </w:r>
    </w:p>
  </w:endnote>
  <w:endnote w:type="continuationSeparator" w:id="0">
    <w:p w:rsidR="00C659A8" w:rsidRDefault="00C659A8" w:rsidP="005F5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FC" w:rsidRDefault="005F5E29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3A2A7647" wp14:editId="0A085DF5">
          <wp:simplePos x="0" y="0"/>
          <wp:positionH relativeFrom="margin">
            <wp:align>left</wp:align>
          </wp:positionH>
          <wp:positionV relativeFrom="page">
            <wp:align>bottom</wp:align>
          </wp:positionV>
          <wp:extent cx="5752465" cy="698500"/>
          <wp:effectExtent l="0" t="0" r="635" b="6350"/>
          <wp:wrapSquare wrapText="bothSides"/>
          <wp:docPr id="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698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9A8" w:rsidRDefault="00C659A8" w:rsidP="005F5E29">
      <w:pPr>
        <w:spacing w:after="0" w:line="240" w:lineRule="auto"/>
      </w:pPr>
      <w:r>
        <w:separator/>
      </w:r>
    </w:p>
  </w:footnote>
  <w:footnote w:type="continuationSeparator" w:id="0">
    <w:p w:rsidR="00C659A8" w:rsidRDefault="00C659A8" w:rsidP="005F5E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FC" w:rsidRDefault="005F5E29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34CE0734" wp14:editId="5EF72E01">
          <wp:simplePos x="0" y="0"/>
          <wp:positionH relativeFrom="margin">
            <wp:align>right</wp:align>
          </wp:positionH>
          <wp:positionV relativeFrom="margin">
            <wp:posOffset>-610235</wp:posOffset>
          </wp:positionV>
          <wp:extent cx="1583690" cy="334010"/>
          <wp:effectExtent l="0" t="0" r="0" b="8890"/>
          <wp:wrapSquare wrapText="bothSides"/>
          <wp:docPr id="74" name="Obraz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1FFC" w:rsidRDefault="00C659A8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Pr="00B22337" w:rsidRDefault="00C659A8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0F1FFC" w:rsidRDefault="00C659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992"/>
    <w:rsid w:val="00011B42"/>
    <w:rsid w:val="005367D5"/>
    <w:rsid w:val="00580264"/>
    <w:rsid w:val="005D2017"/>
    <w:rsid w:val="005F5E29"/>
    <w:rsid w:val="00745992"/>
    <w:rsid w:val="008F0F0C"/>
    <w:rsid w:val="00AB375F"/>
    <w:rsid w:val="00C6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8BAE737-5C8D-4640-B349-BC7ACAD37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5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E29"/>
  </w:style>
  <w:style w:type="paragraph" w:styleId="Stopka">
    <w:name w:val="footer"/>
    <w:basedOn w:val="Normalny"/>
    <w:link w:val="StopkaZnak"/>
    <w:uiPriority w:val="99"/>
    <w:unhideWhenUsed/>
    <w:rsid w:val="005F5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E29"/>
  </w:style>
  <w:style w:type="table" w:styleId="Tabela-Siatka">
    <w:name w:val="Table Grid"/>
    <w:basedOn w:val="Standardowy"/>
    <w:rsid w:val="005F5E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375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F0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F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870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4</cp:revision>
  <cp:lastPrinted>2022-04-26T10:06:00Z</cp:lastPrinted>
  <dcterms:created xsi:type="dcterms:W3CDTF">2022-04-21T10:01:00Z</dcterms:created>
  <dcterms:modified xsi:type="dcterms:W3CDTF">2022-04-26T10:06:00Z</dcterms:modified>
</cp:coreProperties>
</file>