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785" w:rsidRDefault="008F778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D42D4E" w:rsidRPr="00D42D4E" w:rsidRDefault="00D42D4E" w:rsidP="00D42D4E">
      <w:pPr>
        <w:autoSpaceDE w:val="0"/>
        <w:spacing w:after="0" w:line="240" w:lineRule="auto"/>
        <w:ind w:left="1418" w:hanging="992"/>
        <w:jc w:val="right"/>
        <w:rPr>
          <w:rFonts w:ascii="Cambria" w:hAnsi="Cambria" w:cs="Tahoma"/>
          <w:sz w:val="20"/>
          <w:szCs w:val="20"/>
        </w:rPr>
      </w:pPr>
      <w:r w:rsidRPr="00D42D4E">
        <w:rPr>
          <w:rFonts w:ascii="Cambria" w:hAnsi="Cambria" w:cs="Tahoma"/>
          <w:sz w:val="20"/>
          <w:szCs w:val="20"/>
        </w:rPr>
        <w:t>Załącznik nr 2 SWZ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</w:t>
      </w:r>
      <w:bookmarkStart w:id="0" w:name="_GoBack"/>
      <w:bookmarkEnd w:id="0"/>
      <w:r w:rsidRPr="002A01A5">
        <w:rPr>
          <w:rFonts w:ascii="Cambria" w:hAnsi="Cambria" w:cs="Tahoma"/>
          <w:b/>
          <w:sz w:val="36"/>
          <w:szCs w:val="36"/>
        </w:rPr>
        <w:t>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424E04" w:rsidRPr="00F076F4" w:rsidRDefault="002A01A5" w:rsidP="00424E04">
      <w:pPr>
        <w:spacing w:after="0" w:line="240" w:lineRule="auto"/>
        <w:jc w:val="both"/>
        <w:rPr>
          <w:rFonts w:ascii="Cambria" w:hAnsi="Cambria" w:cs="Arial"/>
          <w:b/>
          <w:color w:val="0070C0"/>
          <w:sz w:val="20"/>
          <w:szCs w:val="20"/>
        </w:rPr>
      </w:pPr>
      <w:r w:rsidRPr="008F7785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424E04" w:rsidRPr="00F076F4">
        <w:rPr>
          <w:rFonts w:ascii="Cambria" w:hAnsi="Cambria" w:cs="Arial"/>
          <w:b/>
          <w:color w:val="0070C0"/>
          <w:sz w:val="20"/>
          <w:szCs w:val="20"/>
        </w:rPr>
        <w:t xml:space="preserve">Opracowanie „Analiz i badania rynku na potrzeby wykonania zadań publicznych w partnerstwie </w:t>
      </w:r>
      <w:proofErr w:type="spellStart"/>
      <w:r w:rsidR="00424E04" w:rsidRPr="00F076F4">
        <w:rPr>
          <w:rFonts w:ascii="Cambria" w:hAnsi="Cambria" w:cs="Arial"/>
          <w:b/>
          <w:color w:val="0070C0"/>
          <w:sz w:val="20"/>
          <w:szCs w:val="20"/>
        </w:rPr>
        <w:t>publiczno</w:t>
      </w:r>
      <w:proofErr w:type="spellEnd"/>
      <w:r w:rsidR="00424E04" w:rsidRPr="00F076F4">
        <w:rPr>
          <w:rFonts w:ascii="Cambria" w:hAnsi="Cambria" w:cs="Arial"/>
          <w:b/>
          <w:color w:val="0070C0"/>
          <w:sz w:val="20"/>
          <w:szCs w:val="2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6212CE" w:rsidRDefault="006212CE" w:rsidP="008F778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oświadczam, 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424E04">
        <w:rPr>
          <w:rFonts w:ascii="Cambria" w:hAnsi="Cambria" w:cs="Tahoma"/>
        </w:rPr>
        <w:t xml:space="preserve">że </w:t>
      </w:r>
      <w:r w:rsidRPr="00424E04">
        <w:rPr>
          <w:rFonts w:ascii="Cambria" w:hAnsi="Cambria" w:cs="Tahoma"/>
          <w:b/>
          <w:color w:val="0070C0"/>
        </w:rPr>
        <w:t>spełniamy</w:t>
      </w:r>
      <w:r w:rsidRPr="00424E04">
        <w:rPr>
          <w:rFonts w:ascii="Cambria" w:hAnsi="Cambria" w:cs="Tahoma"/>
        </w:rPr>
        <w:t xml:space="preserve"> warunki udziału w postępowaniu </w:t>
      </w:r>
      <w:r w:rsidRPr="00424E04">
        <w:rPr>
          <w:rFonts w:ascii="Cambria" w:hAnsi="Cambria"/>
        </w:rPr>
        <w:t>w zakresie, w jakim wykonawca powołuje                            się na zasoby podmiotu,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oraz, 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424E04">
        <w:rPr>
          <w:rFonts w:ascii="Cambria" w:hAnsi="Cambria" w:cs="Tahoma"/>
        </w:rPr>
        <w:t xml:space="preserve">że </w:t>
      </w:r>
      <w:r w:rsidRPr="00424E04">
        <w:rPr>
          <w:rFonts w:ascii="Cambria" w:hAnsi="Cambria" w:cs="Tahoma"/>
          <w:b/>
          <w:color w:val="0070C0"/>
        </w:rPr>
        <w:t>nie podlegamy</w:t>
      </w:r>
      <w:r w:rsidRPr="00424E04">
        <w:rPr>
          <w:rFonts w:ascii="Cambria" w:hAnsi="Cambria" w:cs="Tahoma"/>
          <w:color w:val="0070C0"/>
        </w:rPr>
        <w:t xml:space="preserve"> </w:t>
      </w:r>
      <w:r w:rsidRPr="00424E04">
        <w:rPr>
          <w:rFonts w:ascii="Cambria" w:hAnsi="Cambria" w:cs="Tahoma"/>
          <w:b/>
          <w:color w:val="0070C0"/>
        </w:rPr>
        <w:t>wykluczeniu</w:t>
      </w:r>
      <w:r w:rsidRPr="00424E04">
        <w:rPr>
          <w:rFonts w:ascii="Cambria" w:hAnsi="Cambria" w:cs="Tahoma"/>
        </w:rPr>
        <w:t xml:space="preserve"> </w:t>
      </w:r>
      <w:r w:rsidRPr="00424E04">
        <w:rPr>
          <w:rFonts w:ascii="Cambria" w:hAnsi="Cambria"/>
        </w:rPr>
        <w:t>w zakresie wska</w:t>
      </w:r>
      <w:r w:rsidR="005E12C4">
        <w:rPr>
          <w:rFonts w:ascii="Cambria" w:hAnsi="Cambria"/>
        </w:rPr>
        <w:t>zanym przez zamawiającego w SWZ,</w:t>
      </w:r>
    </w:p>
    <w:p w:rsidR="002A01A5" w:rsidRPr="00424E04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424E04" w:rsidRPr="00424E04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424E04">
        <w:rPr>
          <w:rFonts w:ascii="Cambria" w:hAnsi="Cambria" w:cs="Tahoma"/>
        </w:rPr>
        <w:t xml:space="preserve">a także </w:t>
      </w:r>
    </w:p>
    <w:p w:rsidR="00424E04" w:rsidRPr="00424E04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  <w:color w:val="0070C0"/>
        </w:rPr>
      </w:pPr>
      <w:r w:rsidRPr="00424E04">
        <w:rPr>
          <w:rFonts w:ascii="Cambria" w:hAnsi="Cambria" w:cs="Tahoma"/>
          <w:b/>
          <w:color w:val="0070C0"/>
        </w:rPr>
        <w:t xml:space="preserve">nie podlegamy wykluczeniu </w:t>
      </w:r>
      <w:r w:rsidRPr="00424E04">
        <w:rPr>
          <w:rFonts w:ascii="Cambria" w:hAnsi="Cambria" w:cs="Tahoma"/>
        </w:rPr>
        <w:t>na podst. art. 7 ust. 1 ustawy</w:t>
      </w:r>
      <w:r w:rsidRPr="00424E04">
        <w:rPr>
          <w:rFonts w:ascii="Cambria" w:hAnsi="Cambria" w:cs="Tahoma"/>
          <w:b/>
          <w:color w:val="0070C0"/>
        </w:rPr>
        <w:t xml:space="preserve"> </w:t>
      </w:r>
      <w:r w:rsidR="005E12C4">
        <w:rPr>
          <w:rFonts w:ascii="Cambria" w:hAnsi="Cambria" w:cs="Times New Roman"/>
          <w:color w:val="000000"/>
        </w:rPr>
        <w:t xml:space="preserve">z dnia 13 kwietnia 2022 r. </w:t>
      </w:r>
      <w:r w:rsidRPr="00424E04">
        <w:rPr>
          <w:rFonts w:ascii="Cambria" w:hAnsi="Cambria" w:cs="Times New Roman"/>
          <w:bCs/>
          <w:color w:val="000000"/>
        </w:rPr>
        <w:t>o szczególnych rozwiązaniach w zakresie przeciwdziałania wspieraniu agresji na Ukrainę oraz służących ochronie bezpieczeństwa narodowego</w:t>
      </w:r>
      <w:r w:rsidRPr="00424E04">
        <w:rPr>
          <w:rFonts w:ascii="Cambria" w:hAnsi="Cambria" w:cs="Times New Roman"/>
          <w:color w:val="000000"/>
        </w:rPr>
        <w:t>.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5E12C4" w:rsidRPr="005A028D" w:rsidRDefault="005E12C4" w:rsidP="005E12C4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E12C4" w:rsidRPr="005A028D" w:rsidRDefault="005E12C4" w:rsidP="005E12C4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obę uprawnioną do reprezentacji </w:t>
      </w:r>
      <w:r w:rsidRPr="005E12C4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  <w:u w:val="single"/>
        </w:rPr>
        <w:t>podmiotu udostępniającego zasób.</w:t>
      </w:r>
    </w:p>
    <w:p w:rsidR="005E12C4" w:rsidRPr="005A028D" w:rsidRDefault="005E12C4" w:rsidP="005E12C4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E12C4" w:rsidRPr="009E0756" w:rsidRDefault="005E12C4" w:rsidP="005E12C4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8F7785" w:rsidRDefault="008F7785" w:rsidP="005E12C4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BE" w:rsidRDefault="00BC70BE" w:rsidP="005C61A5">
      <w:pPr>
        <w:spacing w:after="0" w:line="240" w:lineRule="auto"/>
      </w:pPr>
      <w:r>
        <w:separator/>
      </w:r>
    </w:p>
  </w:endnote>
  <w:endnote w:type="continuationSeparator" w:id="0">
    <w:p w:rsidR="00BC70BE" w:rsidRDefault="00BC70B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BE" w:rsidRDefault="00BC70BE" w:rsidP="005C61A5">
      <w:pPr>
        <w:spacing w:after="0" w:line="240" w:lineRule="auto"/>
      </w:pPr>
      <w:r>
        <w:separator/>
      </w:r>
    </w:p>
  </w:footnote>
  <w:footnote w:type="continuationSeparator" w:id="0">
    <w:p w:rsidR="00BC70BE" w:rsidRDefault="00BC70B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424E0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7FE27A35" wp14:editId="2E7735AC">
          <wp:simplePos x="0" y="0"/>
          <wp:positionH relativeFrom="column">
            <wp:posOffset>4152900</wp:posOffset>
          </wp:positionH>
          <wp:positionV relativeFrom="paragraph">
            <wp:posOffset>6985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FED253A" wp14:editId="77BA0FFD">
          <wp:simplePos x="0" y="0"/>
          <wp:positionH relativeFrom="column">
            <wp:posOffset>-120650</wp:posOffset>
          </wp:positionH>
          <wp:positionV relativeFrom="paragraph">
            <wp:posOffset>9525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5014"/>
    <w:rsid w:val="0009064A"/>
    <w:rsid w:val="001B7887"/>
    <w:rsid w:val="001C2788"/>
    <w:rsid w:val="002A01A5"/>
    <w:rsid w:val="003645DE"/>
    <w:rsid w:val="00424E04"/>
    <w:rsid w:val="005A1ECE"/>
    <w:rsid w:val="005C61A5"/>
    <w:rsid w:val="005E12C4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16ABE"/>
    <w:rsid w:val="009C156B"/>
    <w:rsid w:val="009D3365"/>
    <w:rsid w:val="00BC70BE"/>
    <w:rsid w:val="00C030E6"/>
    <w:rsid w:val="00CC48A9"/>
    <w:rsid w:val="00CE3837"/>
    <w:rsid w:val="00D42D4E"/>
    <w:rsid w:val="00D6789F"/>
    <w:rsid w:val="00E116DA"/>
    <w:rsid w:val="00EC3A0D"/>
    <w:rsid w:val="00F17F97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2A85D"/>
  <w15:docId w15:val="{0956A10C-F9D6-4739-A2E5-099A5D7F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</cp:revision>
  <cp:lastPrinted>2022-05-05T12:27:00Z</cp:lastPrinted>
  <dcterms:created xsi:type="dcterms:W3CDTF">2022-05-05T08:47:00Z</dcterms:created>
  <dcterms:modified xsi:type="dcterms:W3CDTF">2022-05-05T12:28:00Z</dcterms:modified>
</cp:coreProperties>
</file>