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D90277" w:rsidRPr="00990087" w:rsidRDefault="00D90277" w:rsidP="00D90277">
      <w:pPr>
        <w:pStyle w:val="Nagwek3"/>
        <w:numPr>
          <w:ilvl w:val="0"/>
          <w:numId w:val="0"/>
        </w:numPr>
        <w:spacing w:before="60" w:after="60"/>
        <w:rPr>
          <w:rFonts w:ascii="Cambria" w:hAnsi="Cambria" w:cstheme="minorHAnsi"/>
          <w:color w:val="0070C0"/>
          <w:sz w:val="28"/>
          <w:szCs w:val="28"/>
        </w:rPr>
      </w:pPr>
      <w:r w:rsidRPr="00990087">
        <w:rPr>
          <w:rFonts w:ascii="Cambria" w:hAnsi="Cambria" w:cstheme="minorHAnsi"/>
          <w:bCs/>
          <w:color w:val="0070C0"/>
          <w:sz w:val="28"/>
          <w:szCs w:val="28"/>
        </w:rPr>
        <w:t xml:space="preserve">Dostawa 2 sztuk fabrycznie nowych (nieużywanych) multimedialnych rollupów na potrzeby przygotowania kampanii promocji gospodarczej projektu </w:t>
      </w:r>
      <w:r w:rsidRPr="00990087">
        <w:rPr>
          <w:rFonts w:ascii="Cambria" w:hAnsi="Cambria" w:cstheme="minorHAnsi"/>
          <w:color w:val="0070C0"/>
          <w:sz w:val="28"/>
          <w:szCs w:val="28"/>
        </w:rPr>
        <w:t>pn.: „Aktywni gospodarczo – kompleksowa promocja potencjału gospodarczego miasta Tomaszowa Mazowieckiego”</w:t>
      </w:r>
    </w:p>
    <w:p w:rsidR="001577A6" w:rsidRDefault="001577A6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C23FCA" w:rsidRDefault="00C23FCA" w:rsidP="00C6115B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A6D" w:rsidRDefault="00055A6D">
      <w:r>
        <w:separator/>
      </w:r>
    </w:p>
  </w:endnote>
  <w:endnote w:type="continuationSeparator" w:id="1">
    <w:p w:rsidR="00055A6D" w:rsidRDefault="00055A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64D9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A6D" w:rsidRDefault="00055A6D">
      <w:r>
        <w:separator/>
      </w:r>
    </w:p>
  </w:footnote>
  <w:footnote w:type="continuationSeparator" w:id="1">
    <w:p w:rsidR="00055A6D" w:rsidRDefault="00055A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64D9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CCB" w:rsidRDefault="00D90277">
    <w:pPr>
      <w:pStyle w:val="Nagwek"/>
    </w:pPr>
    <w:r w:rsidRPr="00D90277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4305107</wp:posOffset>
          </wp:positionH>
          <wp:positionV relativeFrom="margin">
            <wp:posOffset>-466477</wp:posOffset>
          </wp:positionV>
          <wp:extent cx="1665053" cy="66791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5A6D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BE8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6CD8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013C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3FCA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4D92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6865"/>
    <w:rsid w:val="00D8711E"/>
    <w:rsid w:val="00D87C70"/>
    <w:rsid w:val="00D90277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7E9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C23FC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54</cp:revision>
  <cp:lastPrinted>2021-01-15T08:22:00Z</cp:lastPrinted>
  <dcterms:created xsi:type="dcterms:W3CDTF">2018-05-28T06:38:00Z</dcterms:created>
  <dcterms:modified xsi:type="dcterms:W3CDTF">2022-04-02T03:08:00Z</dcterms:modified>
</cp:coreProperties>
</file>