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90C" w:rsidRDefault="000031AB" w:rsidP="000031AB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>., dn. 01.04.2022 r.</w:t>
      </w:r>
    </w:p>
    <w:p w:rsidR="000031AB" w:rsidRDefault="000031AB" w:rsidP="00DA490C">
      <w:pPr>
        <w:jc w:val="right"/>
        <w:rPr>
          <w:rFonts w:ascii="Cambria" w:hAnsi="Cambria" w:cs="Tahoma"/>
          <w:b/>
        </w:rPr>
      </w:pPr>
    </w:p>
    <w:p w:rsidR="00DA490C" w:rsidRDefault="00DA490C" w:rsidP="00DA490C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DA490C" w:rsidRPr="00506144" w:rsidRDefault="00DA490C" w:rsidP="00506144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0031AB" w:rsidRDefault="000031AB" w:rsidP="000031AB">
      <w:pPr>
        <w:spacing w:after="0" w:line="276" w:lineRule="auto"/>
        <w:rPr>
          <w:rFonts w:ascii="Cambria" w:eastAsia="Times New Roman" w:hAnsi="Cambria" w:cs="Tahoma"/>
          <w:b/>
          <w:sz w:val="20"/>
          <w:szCs w:val="20"/>
          <w:lang w:eastAsia="pl-PL"/>
        </w:rPr>
      </w:pPr>
    </w:p>
    <w:p w:rsidR="000031AB" w:rsidRPr="000031AB" w:rsidRDefault="000031AB" w:rsidP="000031AB">
      <w:pPr>
        <w:spacing w:after="0" w:line="276" w:lineRule="auto"/>
        <w:rPr>
          <w:rFonts w:ascii="Cambria" w:eastAsia="Times New Roman" w:hAnsi="Cambria" w:cs="Tahoma"/>
          <w:b/>
          <w:sz w:val="20"/>
          <w:szCs w:val="20"/>
          <w:lang w:eastAsia="pl-PL"/>
        </w:rPr>
      </w:pPr>
      <w:r w:rsidRPr="000031AB">
        <w:rPr>
          <w:rFonts w:ascii="Cambria" w:eastAsia="Times New Roman" w:hAnsi="Cambria" w:cs="Tahoma"/>
          <w:b/>
          <w:sz w:val="20"/>
          <w:szCs w:val="20"/>
          <w:lang w:eastAsia="pl-PL"/>
        </w:rPr>
        <w:t>Numer postępowania: WRIK.271.1.12.2022.ZP</w:t>
      </w:r>
    </w:p>
    <w:p w:rsidR="000031AB" w:rsidRPr="000031AB" w:rsidRDefault="000031AB" w:rsidP="000031AB">
      <w:pPr>
        <w:spacing w:after="0" w:line="276" w:lineRule="auto"/>
        <w:rPr>
          <w:rFonts w:ascii="Cambria" w:eastAsia="Times New Roman" w:hAnsi="Cambria" w:cs="ArialMT"/>
          <w:b/>
          <w:sz w:val="20"/>
          <w:szCs w:val="20"/>
          <w:lang w:eastAsia="pl-PL"/>
        </w:rPr>
      </w:pPr>
      <w:r w:rsidRPr="000031AB">
        <w:rPr>
          <w:rFonts w:ascii="Cambria" w:eastAsia="Times New Roman" w:hAnsi="Cambria" w:cs="Tahoma"/>
          <w:b/>
          <w:sz w:val="20"/>
          <w:szCs w:val="20"/>
          <w:lang w:eastAsia="pl-PL"/>
        </w:rPr>
        <w:t xml:space="preserve">Ogłoszenie nr: </w:t>
      </w:r>
      <w:r w:rsidRPr="000031AB">
        <w:rPr>
          <w:rFonts w:ascii="Cambria" w:eastAsia="Times New Roman" w:hAnsi="Cambria" w:cs="ArialMT"/>
          <w:b/>
          <w:sz w:val="20"/>
          <w:szCs w:val="20"/>
          <w:lang w:eastAsia="pl-PL"/>
        </w:rPr>
        <w:t>2022/BZP 00095166/01 z dnia 2022-03-23</w:t>
      </w:r>
    </w:p>
    <w:p w:rsidR="000031AB" w:rsidRPr="000031AB" w:rsidRDefault="000031AB" w:rsidP="000031AB">
      <w:pPr>
        <w:spacing w:after="0" w:line="276" w:lineRule="auto"/>
        <w:jc w:val="both"/>
        <w:rPr>
          <w:rFonts w:ascii="Cambria" w:eastAsia="Times New Roman" w:hAnsi="Cambria" w:cs="Tahoma"/>
          <w:b/>
          <w:sz w:val="20"/>
          <w:szCs w:val="20"/>
          <w:lang w:eastAsia="pl-PL"/>
        </w:rPr>
      </w:pPr>
      <w:r w:rsidRPr="000031AB">
        <w:rPr>
          <w:rFonts w:ascii="Cambria" w:eastAsia="Times New Roman" w:hAnsi="Cambria" w:cs="CIDFont+F2"/>
          <w:b/>
          <w:sz w:val="20"/>
          <w:szCs w:val="20"/>
          <w:lang w:eastAsia="pl-PL"/>
        </w:rPr>
        <w:t xml:space="preserve">ID postępowania z </w:t>
      </w:r>
      <w:proofErr w:type="spellStart"/>
      <w:r w:rsidRPr="000031AB">
        <w:rPr>
          <w:rFonts w:ascii="Cambria" w:eastAsia="Times New Roman" w:hAnsi="Cambria" w:cs="CIDFont+F2"/>
          <w:b/>
          <w:sz w:val="20"/>
          <w:szCs w:val="20"/>
          <w:lang w:eastAsia="pl-PL"/>
        </w:rPr>
        <w:t>miniPortalu</w:t>
      </w:r>
      <w:proofErr w:type="spellEnd"/>
      <w:r w:rsidRPr="000031AB">
        <w:rPr>
          <w:rFonts w:ascii="Cambria" w:eastAsia="Times New Roman" w:hAnsi="Cambria" w:cs="CIDFont+F2"/>
          <w:b/>
          <w:sz w:val="20"/>
          <w:szCs w:val="20"/>
          <w:lang w:eastAsia="pl-PL"/>
        </w:rPr>
        <w:t xml:space="preserve">: </w:t>
      </w:r>
      <w:r w:rsidRPr="000031AB">
        <w:rPr>
          <w:rFonts w:ascii="Cambria" w:eastAsia="Times New Roman" w:hAnsi="Cambria" w:cs="Arial"/>
          <w:b/>
          <w:sz w:val="20"/>
          <w:szCs w:val="20"/>
          <w:shd w:val="clear" w:color="auto" w:fill="FFFFFF"/>
          <w:lang w:eastAsia="pl-PL"/>
        </w:rPr>
        <w:t>a96ace51-5582-4c46-9d49-49d0972a6431</w:t>
      </w:r>
    </w:p>
    <w:p w:rsidR="000031AB" w:rsidRPr="000031AB" w:rsidRDefault="000031AB" w:rsidP="000031AB">
      <w:pPr>
        <w:spacing w:after="0" w:line="276" w:lineRule="auto"/>
        <w:rPr>
          <w:rFonts w:ascii="Cambria" w:eastAsia="Times New Roman" w:hAnsi="Cambria" w:cs="Tahoma"/>
          <w:color w:val="FF0000"/>
          <w:highlight w:val="yellow"/>
          <w:lang w:eastAsia="pl-PL"/>
        </w:rPr>
      </w:pPr>
    </w:p>
    <w:p w:rsidR="000031AB" w:rsidRPr="000031AB" w:rsidRDefault="000031AB" w:rsidP="000031AB">
      <w:pPr>
        <w:spacing w:after="0" w:line="240" w:lineRule="auto"/>
        <w:jc w:val="both"/>
        <w:rPr>
          <w:rFonts w:ascii="Cambria" w:hAnsi="Cambria" w:cs="Calibri"/>
          <w:b/>
          <w:color w:val="0070C0"/>
        </w:rPr>
      </w:pPr>
      <w:r w:rsidRPr="000031AB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0031AB">
        <w:rPr>
          <w:rFonts w:ascii="Cambria" w:hAnsi="Cambria" w:cs="Calibri"/>
          <w:b/>
          <w:color w:val="0070C0"/>
        </w:rPr>
        <w:t>Organizacja udziału przedstawicieli Gminy Miasto Tomaszów Mazowiecki or</w:t>
      </w:r>
      <w:r>
        <w:rPr>
          <w:rFonts w:ascii="Cambria" w:hAnsi="Cambria" w:cs="Calibri"/>
          <w:b/>
          <w:color w:val="0070C0"/>
        </w:rPr>
        <w:t xml:space="preserve">az przedstawicieli sektora MŚP </w:t>
      </w:r>
      <w:r w:rsidRPr="000031AB">
        <w:rPr>
          <w:rFonts w:ascii="Cambria" w:hAnsi="Cambria" w:cs="Calibri"/>
          <w:b/>
          <w:color w:val="0070C0"/>
        </w:rPr>
        <w:t>w międzynarodowych targach budowlanych BATIBOUW 2022, odbywających się w Brukseli w terminie</w:t>
      </w:r>
      <w:r w:rsidR="00B63406">
        <w:rPr>
          <w:rFonts w:ascii="Cambria" w:hAnsi="Cambria" w:cs="Calibri"/>
          <w:b/>
          <w:color w:val="0070C0"/>
        </w:rPr>
        <w:t xml:space="preserve"> </w:t>
      </w:r>
      <w:r w:rsidRPr="000031AB">
        <w:rPr>
          <w:rFonts w:ascii="Cambria" w:hAnsi="Cambria" w:cs="Calibri"/>
          <w:b/>
          <w:color w:val="0070C0"/>
        </w:rPr>
        <w:t>21-29 maja 2022 r.</w:t>
      </w:r>
    </w:p>
    <w:p w:rsidR="002D5A0B" w:rsidRPr="008C2231" w:rsidRDefault="002D5A0B" w:rsidP="002D5A0B">
      <w:pPr>
        <w:spacing w:after="0" w:line="276" w:lineRule="auto"/>
        <w:jc w:val="both"/>
        <w:rPr>
          <w:rFonts w:ascii="Cambria" w:hAnsi="Cambria" w:cs="Tahoma"/>
        </w:rPr>
      </w:pPr>
    </w:p>
    <w:p w:rsidR="009E1516" w:rsidRDefault="009E1516" w:rsidP="009E1516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9E1516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DA490C" w:rsidRDefault="009E1516" w:rsidP="009E1516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DA490C" w:rsidRPr="00DA490C" w:rsidRDefault="000031AB" w:rsidP="00DA490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Calibri"/>
          <w:b/>
        </w:rPr>
        <w:t>43 050,00</w:t>
      </w:r>
      <w:r w:rsidR="00DA490C">
        <w:rPr>
          <w:rFonts w:ascii="Cambria" w:hAnsi="Cambria" w:cs="Calibri"/>
          <w:b/>
        </w:rPr>
        <w:t xml:space="preserve"> zł  brutto</w:t>
      </w:r>
    </w:p>
    <w:p w:rsidR="00DA490C" w:rsidRDefault="00DA490C" w:rsidP="00DA490C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</w:t>
      </w:r>
      <w:r w:rsidR="000031AB">
        <w:rPr>
          <w:rFonts w:ascii="Cambria" w:hAnsi="Cambria" w:cs="Calibri"/>
          <w:sz w:val="16"/>
          <w:szCs w:val="16"/>
        </w:rPr>
        <w:t xml:space="preserve">nkowa wartość netto: 47 300,00 </w:t>
      </w:r>
      <w:r>
        <w:rPr>
          <w:rFonts w:ascii="Cambria" w:hAnsi="Cambria" w:cs="Calibri"/>
          <w:sz w:val="16"/>
          <w:szCs w:val="16"/>
        </w:rPr>
        <w:t>zł</w:t>
      </w:r>
    </w:p>
    <w:p w:rsidR="00DA490C" w:rsidRDefault="00DA490C" w:rsidP="00DA490C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9E1516" w:rsidRPr="009E1516" w:rsidRDefault="009E1516" w:rsidP="009E1516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DA490C" w:rsidRDefault="009E1516" w:rsidP="003263DD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 w:rsidR="000031AB">
        <w:rPr>
          <w:rFonts w:ascii="Cambria" w:hAnsi="Cambria" w:cs="Tahoma"/>
          <w:b/>
        </w:rPr>
        <w:t>01-04</w:t>
      </w:r>
      <w:r w:rsidRPr="003E4AEB">
        <w:rPr>
          <w:rFonts w:ascii="Cambria" w:hAnsi="Cambria" w:cs="Tahoma"/>
          <w:b/>
        </w:rPr>
        <w:t>-202</w:t>
      </w:r>
      <w:r w:rsidR="00506144" w:rsidRPr="003E4AEB">
        <w:rPr>
          <w:rFonts w:ascii="Cambria" w:hAnsi="Cambria" w:cs="Tahoma"/>
          <w:b/>
        </w:rPr>
        <w:t>2</w:t>
      </w:r>
      <w:r w:rsidRPr="003E4AEB">
        <w:rPr>
          <w:rFonts w:ascii="Cambria" w:hAnsi="Cambria" w:cs="Tahoma"/>
        </w:rPr>
        <w:t xml:space="preserve"> r. tj. upływu terminu składania ofert </w:t>
      </w:r>
      <w:r w:rsidR="00B47DEF">
        <w:rPr>
          <w:rFonts w:ascii="Cambria" w:hAnsi="Cambria" w:cs="Tahoma"/>
          <w:b/>
        </w:rPr>
        <w:t>wpłynęły</w:t>
      </w:r>
      <w:r w:rsidRPr="003E4AEB">
        <w:rPr>
          <w:rFonts w:ascii="Cambria" w:hAnsi="Cambria" w:cs="Tahoma"/>
          <w:b/>
        </w:rPr>
        <w:t xml:space="preserve"> </w:t>
      </w:r>
      <w:r w:rsidR="007377AD">
        <w:rPr>
          <w:rFonts w:ascii="Cambria" w:hAnsi="Cambria" w:cs="Tahoma"/>
          <w:b/>
        </w:rPr>
        <w:t>3</w:t>
      </w:r>
      <w:r w:rsidRPr="003E4AEB">
        <w:rPr>
          <w:rFonts w:ascii="Cambria" w:hAnsi="Cambria" w:cs="Tahoma"/>
          <w:b/>
        </w:rPr>
        <w:t xml:space="preserve"> ofert</w:t>
      </w:r>
      <w:r w:rsidR="007377AD">
        <w:rPr>
          <w:rFonts w:ascii="Cambria" w:hAnsi="Cambria" w:cs="Tahoma"/>
          <w:b/>
        </w:rPr>
        <w:t>y</w:t>
      </w:r>
      <w:r w:rsidRPr="003E4AEB">
        <w:rPr>
          <w:rFonts w:ascii="Cambria" w:hAnsi="Cambria" w:cs="Tahoma"/>
        </w:rPr>
        <w:t xml:space="preserve"> zgodnie</w:t>
      </w:r>
      <w:r w:rsidR="00B63406"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p w:rsidR="003263DD" w:rsidRDefault="003263DD" w:rsidP="003263DD">
      <w:pPr>
        <w:ind w:firstLine="708"/>
        <w:jc w:val="both"/>
        <w:rPr>
          <w:rFonts w:ascii="Cambria" w:hAnsi="Cambria" w:cs="Tahoma"/>
        </w:rPr>
      </w:pPr>
      <w:bookmarkStart w:id="0" w:name="_GoBack"/>
      <w:bookmarkEnd w:id="0"/>
    </w:p>
    <w:p w:rsidR="003263DD" w:rsidRPr="009736EB" w:rsidRDefault="003263DD" w:rsidP="003263DD">
      <w:pPr>
        <w:ind w:firstLine="708"/>
        <w:jc w:val="both"/>
        <w:rPr>
          <w:rFonts w:ascii="Cambria" w:hAnsi="Cambria" w:cs="Tahoma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20799C" w:rsidRPr="000031AB" w:rsidTr="00B63406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0031AB" w:rsidRDefault="000031AB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Nazwa Firmy (imiona, nazwiska)</w:t>
            </w:r>
          </w:p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Cena</w:t>
            </w:r>
          </w:p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0031AB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20799C" w:rsidRPr="000031AB" w:rsidTr="00B63406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0031AB" w:rsidRDefault="0020799C" w:rsidP="000129C2">
            <w:pPr>
              <w:jc w:val="center"/>
              <w:rPr>
                <w:rFonts w:ascii="Cambria" w:hAnsi="Cambria" w:cs="Calibri Light"/>
              </w:rPr>
            </w:pPr>
          </w:p>
          <w:p w:rsidR="0020799C" w:rsidRPr="000031AB" w:rsidRDefault="0020799C" w:rsidP="000129C2">
            <w:pPr>
              <w:jc w:val="center"/>
              <w:rPr>
                <w:rFonts w:ascii="Cambria" w:hAnsi="Cambria" w:cs="Calibri Light"/>
              </w:rPr>
            </w:pPr>
            <w:r w:rsidRPr="000031AB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AB" w:rsidRPr="000031AB" w:rsidRDefault="000031A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0031AB" w:rsidRPr="000031AB" w:rsidRDefault="000031A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0031AB">
              <w:rPr>
                <w:rFonts w:ascii="Cambria" w:hAnsi="Cambria" w:cs="Tahoma"/>
                <w:b/>
                <w:lang w:eastAsia="pl-PL"/>
              </w:rPr>
              <w:t xml:space="preserve">GMSYNERGY Sp. z </w:t>
            </w:r>
            <w:proofErr w:type="spellStart"/>
            <w:r w:rsidRPr="000031AB">
              <w:rPr>
                <w:rFonts w:ascii="Cambria" w:hAnsi="Cambria" w:cs="Tahoma"/>
                <w:b/>
                <w:lang w:eastAsia="pl-PL"/>
              </w:rPr>
              <w:t>o.o</w:t>
            </w:r>
            <w:proofErr w:type="spellEnd"/>
            <w:r w:rsidRPr="000031AB">
              <w:rPr>
                <w:rFonts w:ascii="Cambria" w:hAnsi="Cambria" w:cs="Tahoma"/>
                <w:b/>
                <w:lang w:eastAsia="pl-PL"/>
              </w:rPr>
              <w:t xml:space="preserve"> Sp. jawna</w:t>
            </w:r>
          </w:p>
          <w:p w:rsidR="000031AB" w:rsidRPr="000031AB" w:rsidRDefault="000031A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0031AB">
              <w:rPr>
                <w:rFonts w:ascii="Cambria" w:hAnsi="Cambria" w:cs="Tahoma"/>
                <w:b/>
                <w:lang w:eastAsia="pl-PL"/>
              </w:rPr>
              <w:t>Ul. Tuszyńska 67</w:t>
            </w:r>
          </w:p>
          <w:p w:rsidR="000031AB" w:rsidRPr="000031AB" w:rsidRDefault="000031A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0031AB">
              <w:rPr>
                <w:rFonts w:ascii="Cambria" w:hAnsi="Cambria" w:cs="Tahoma"/>
                <w:b/>
                <w:lang w:eastAsia="pl-PL"/>
              </w:rPr>
              <w:t>95-030 Rzgów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AB" w:rsidRPr="000031AB" w:rsidRDefault="000031AB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20799C" w:rsidRPr="000031AB" w:rsidRDefault="00B47DEF" w:rsidP="00D10E06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40 800,00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Default="0020799C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031AB" w:rsidRDefault="00B1407A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31</w:t>
            </w:r>
            <w:r w:rsidR="000031AB">
              <w:rPr>
                <w:rFonts w:ascii="Cambria" w:hAnsi="Cambria" w:cs="Calibri Light"/>
              </w:rPr>
              <w:t>.03.2022 r.</w:t>
            </w:r>
          </w:p>
          <w:p w:rsidR="000031AB" w:rsidRPr="000031AB" w:rsidRDefault="00B1407A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12:38</w:t>
            </w:r>
          </w:p>
        </w:tc>
      </w:tr>
      <w:tr w:rsidR="00B47DEF" w:rsidRPr="000031AB" w:rsidTr="00B47DEF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0129C2">
            <w:pPr>
              <w:jc w:val="center"/>
              <w:rPr>
                <w:rFonts w:ascii="Cambria" w:hAnsi="Cambria" w:cs="Calibri Light"/>
              </w:rPr>
            </w:pPr>
          </w:p>
          <w:p w:rsidR="00B47DEF" w:rsidRPr="000031AB" w:rsidRDefault="00B47DEF" w:rsidP="000129C2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B47DEF" w:rsidRDefault="00B47DEF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SUN &amp; MORE Sp. z o.o.</w:t>
            </w:r>
          </w:p>
          <w:p w:rsidR="00B47DEF" w:rsidRDefault="00B47DEF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Madalińskiego 8 lok. 215</w:t>
            </w:r>
          </w:p>
          <w:p w:rsidR="00B47DEF" w:rsidRPr="000031AB" w:rsidRDefault="00B47DEF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70-101 Szczecin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B47DEF" w:rsidRDefault="00B47DEF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B47DEF" w:rsidRPr="000031AB" w:rsidRDefault="00B47DEF" w:rsidP="00D10E06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44 500,00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B47DEF" w:rsidRDefault="00B47DEF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01.04.2022 r.</w:t>
            </w:r>
          </w:p>
          <w:p w:rsidR="00B47DEF" w:rsidRDefault="00B47DEF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08:33</w:t>
            </w:r>
          </w:p>
        </w:tc>
      </w:tr>
      <w:tr w:rsidR="00B47DEF" w:rsidRPr="000031AB" w:rsidTr="00B63406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0129C2">
            <w:pPr>
              <w:jc w:val="center"/>
              <w:rPr>
                <w:rFonts w:ascii="Cambria" w:hAnsi="Cambria" w:cs="Calibri Light"/>
              </w:rPr>
            </w:pPr>
          </w:p>
          <w:p w:rsidR="00B47DEF" w:rsidRDefault="00B47DEF" w:rsidP="000129C2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B47DEF" w:rsidRDefault="00B47DEF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CRISTAL TRAVELNET Sp. z o.o.</w:t>
            </w:r>
          </w:p>
          <w:p w:rsidR="00B47DEF" w:rsidRDefault="00B47DEF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Wojska Polskiego 34</w:t>
            </w:r>
          </w:p>
          <w:p w:rsidR="00B47DEF" w:rsidRDefault="00B47DEF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19-300 Ełk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B47DEF" w:rsidRDefault="00B47DEF" w:rsidP="00D10E06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38 200,00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B47DEF" w:rsidRDefault="00B47DEF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01.04.2022 r.</w:t>
            </w:r>
          </w:p>
          <w:p w:rsidR="00B47DEF" w:rsidRDefault="003263DD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09:24</w:t>
            </w:r>
          </w:p>
        </w:tc>
      </w:tr>
    </w:tbl>
    <w:p w:rsidR="009E1516" w:rsidRPr="00A034AB" w:rsidRDefault="009E1516" w:rsidP="009E1516">
      <w:pPr>
        <w:rPr>
          <w:rFonts w:ascii="Cambria" w:hAnsi="Cambria"/>
          <w:sz w:val="20"/>
          <w:szCs w:val="20"/>
        </w:rPr>
      </w:pPr>
    </w:p>
    <w:p w:rsidR="009E1516" w:rsidRPr="00A034AB" w:rsidRDefault="009E1516" w:rsidP="009E1516">
      <w:pPr>
        <w:spacing w:after="0" w:line="276" w:lineRule="auto"/>
        <w:jc w:val="both"/>
        <w:rPr>
          <w:rFonts w:ascii="Cambria" w:hAnsi="Cambria" w:cs="Tahoma"/>
        </w:rPr>
      </w:pP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sectPr w:rsidR="009E1516" w:rsidSect="000031AB">
      <w:headerReference w:type="default" r:id="rId6"/>
      <w:footerReference w:type="default" r:id="rId7"/>
      <w:pgSz w:w="11906" w:h="16838"/>
      <w:pgMar w:top="1158" w:right="1417" w:bottom="1417" w:left="1417" w:header="708" w:footer="1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D1A" w:rsidRDefault="00617D1A" w:rsidP="005C61A5">
      <w:pPr>
        <w:spacing w:after="0" w:line="240" w:lineRule="auto"/>
      </w:pPr>
      <w:r>
        <w:separator/>
      </w:r>
    </w:p>
  </w:endnote>
  <w:endnote w:type="continuationSeparator" w:id="0">
    <w:p w:rsidR="00617D1A" w:rsidRDefault="00617D1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D60" w:rsidRDefault="000031AB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11F40BE" wp14:editId="3703ACA3">
          <wp:simplePos x="0" y="0"/>
          <wp:positionH relativeFrom="margin">
            <wp:posOffset>0</wp:posOffset>
          </wp:positionH>
          <wp:positionV relativeFrom="margin">
            <wp:posOffset>8748395</wp:posOffset>
          </wp:positionV>
          <wp:extent cx="5349240" cy="477520"/>
          <wp:effectExtent l="0" t="0" r="3810" b="0"/>
          <wp:wrapSquare wrapText="bothSides"/>
          <wp:docPr id="103" name="Obraz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11F40BE" wp14:editId="3703ACA3">
          <wp:simplePos x="0" y="0"/>
          <wp:positionH relativeFrom="margin">
            <wp:posOffset>0</wp:posOffset>
          </wp:positionH>
          <wp:positionV relativeFrom="margin">
            <wp:posOffset>9542780</wp:posOffset>
          </wp:positionV>
          <wp:extent cx="5349240" cy="477520"/>
          <wp:effectExtent l="0" t="0" r="3810" b="0"/>
          <wp:wrapSquare wrapText="bothSides"/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D1A" w:rsidRDefault="00617D1A" w:rsidP="005C61A5">
      <w:pPr>
        <w:spacing w:after="0" w:line="240" w:lineRule="auto"/>
      </w:pPr>
      <w:r>
        <w:separator/>
      </w:r>
    </w:p>
  </w:footnote>
  <w:footnote w:type="continuationSeparator" w:id="0">
    <w:p w:rsidR="00617D1A" w:rsidRDefault="00617D1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0031A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rFonts w:ascii="Arial" w:hAnsi="Arial" w:cs="Arial"/>
        <w:b/>
        <w:noProof/>
        <w:lang w:eastAsia="pl-PL"/>
      </w:rPr>
      <w:drawing>
        <wp:anchor distT="0" distB="0" distL="114300" distR="114300" simplePos="0" relativeHeight="251655168" behindDoc="0" locked="0" layoutInCell="1" allowOverlap="1" wp14:anchorId="18219145" wp14:editId="5ACEB2F8">
          <wp:simplePos x="0" y="0"/>
          <wp:positionH relativeFrom="margin">
            <wp:posOffset>4178300</wp:posOffset>
          </wp:positionH>
          <wp:positionV relativeFrom="margin">
            <wp:posOffset>-594995</wp:posOffset>
          </wp:positionV>
          <wp:extent cx="1583690" cy="334010"/>
          <wp:effectExtent l="0" t="0" r="0" b="8890"/>
          <wp:wrapSquare wrapText="bothSides"/>
          <wp:docPr id="101" name="Obraz 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624" r="5170" b="26047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31AB"/>
    <w:rsid w:val="000129C2"/>
    <w:rsid w:val="0004016D"/>
    <w:rsid w:val="0009064A"/>
    <w:rsid w:val="001960F1"/>
    <w:rsid w:val="001A09D9"/>
    <w:rsid w:val="001B7887"/>
    <w:rsid w:val="001E0A66"/>
    <w:rsid w:val="0020799C"/>
    <w:rsid w:val="002D5A0B"/>
    <w:rsid w:val="003263DD"/>
    <w:rsid w:val="003871C5"/>
    <w:rsid w:val="003C17E2"/>
    <w:rsid w:val="003E00D3"/>
    <w:rsid w:val="003E4AEB"/>
    <w:rsid w:val="003F70B2"/>
    <w:rsid w:val="00506144"/>
    <w:rsid w:val="005C61A5"/>
    <w:rsid w:val="00617D1A"/>
    <w:rsid w:val="00660D60"/>
    <w:rsid w:val="0068239F"/>
    <w:rsid w:val="007123A3"/>
    <w:rsid w:val="00727BBF"/>
    <w:rsid w:val="007377AD"/>
    <w:rsid w:val="008308B1"/>
    <w:rsid w:val="00856D05"/>
    <w:rsid w:val="0087186B"/>
    <w:rsid w:val="008D4770"/>
    <w:rsid w:val="00971B49"/>
    <w:rsid w:val="009A692B"/>
    <w:rsid w:val="009D3365"/>
    <w:rsid w:val="009E047B"/>
    <w:rsid w:val="009E1516"/>
    <w:rsid w:val="00A034AB"/>
    <w:rsid w:val="00A13EF5"/>
    <w:rsid w:val="00A87767"/>
    <w:rsid w:val="00AA2BDC"/>
    <w:rsid w:val="00B06BDB"/>
    <w:rsid w:val="00B1407A"/>
    <w:rsid w:val="00B47DEF"/>
    <w:rsid w:val="00B63406"/>
    <w:rsid w:val="00BA0933"/>
    <w:rsid w:val="00BD08AF"/>
    <w:rsid w:val="00C030E6"/>
    <w:rsid w:val="00C14002"/>
    <w:rsid w:val="00C37CDD"/>
    <w:rsid w:val="00C47C4C"/>
    <w:rsid w:val="00CD6D95"/>
    <w:rsid w:val="00D1067D"/>
    <w:rsid w:val="00D10E06"/>
    <w:rsid w:val="00DA490C"/>
    <w:rsid w:val="00F416CA"/>
    <w:rsid w:val="00FB214C"/>
    <w:rsid w:val="00FD241A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B6B48"/>
  <w15:docId w15:val="{71A26B75-2AEA-4E9B-B550-68544F96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6</cp:revision>
  <cp:lastPrinted>2022-04-01T08:32:00Z</cp:lastPrinted>
  <dcterms:created xsi:type="dcterms:W3CDTF">2022-03-29T08:18:00Z</dcterms:created>
  <dcterms:modified xsi:type="dcterms:W3CDTF">2022-04-01T08:32:00Z</dcterms:modified>
</cp:coreProperties>
</file>