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98" w:rsidRPr="00613998" w:rsidRDefault="00613998" w:rsidP="00613998">
      <w:pPr>
        <w:pStyle w:val="Styl1"/>
        <w:widowControl/>
        <w:spacing w:before="0"/>
        <w:rPr>
          <w:rFonts w:ascii="Times New Roman" w:hAnsi="Times New Roman"/>
          <w:b/>
          <w:sz w:val="22"/>
          <w:szCs w:val="22"/>
        </w:rPr>
      </w:pP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  <w:r w:rsidRPr="00613998">
        <w:rPr>
          <w:rFonts w:ascii="Times New Roman" w:hAnsi="Times New Roman"/>
          <w:b/>
          <w:sz w:val="22"/>
          <w:szCs w:val="22"/>
        </w:rPr>
        <w:t xml:space="preserve">CZĘŚĆ  III WZÓR UMOWY </w:t>
      </w: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color w:val="FF0000"/>
          <w:sz w:val="22"/>
          <w:szCs w:val="22"/>
        </w:rPr>
      </w:pP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 w:rsidRPr="00613998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</w:t>
      </w:r>
      <w:r w:rsidR="00646F71">
        <w:rPr>
          <w:rFonts w:ascii="Times New Roman" w:eastAsia="Bookman Old Style" w:hAnsi="Times New Roman" w:cs="Times New Roman"/>
        </w:rPr>
        <w:t xml:space="preserve">                           </w:t>
      </w:r>
      <w:r w:rsidRPr="00613998">
        <w:rPr>
          <w:rFonts w:ascii="Times New Roman" w:eastAsia="Bookman Old Style" w:hAnsi="Times New Roman" w:cs="Times New Roman"/>
        </w:rPr>
        <w:t xml:space="preserve"> w </w:t>
      </w:r>
      <w:r w:rsidRPr="00613998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>(tekst jedn. Dz. U. z 2021 r. poz. 1129 ze zm.)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 xml:space="preserve">o wartości szacunkowej przekraczającej „progi unijne”, </w:t>
      </w:r>
      <w:r w:rsidRPr="00613998">
        <w:rPr>
          <w:rFonts w:ascii="Times New Roman" w:eastAsia="Bookman Old Style" w:hAnsi="Times New Roman" w:cs="Times New Roman"/>
        </w:rPr>
        <w:t>pomiędzy:</w:t>
      </w: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613998">
        <w:rPr>
          <w:rFonts w:ascii="Times New Roman" w:eastAsia="Bookman Old Style" w:hAnsi="Times New Roman" w:cs="Times New Roman"/>
          <w:b/>
        </w:rPr>
        <w:t>Gminą - Miasto Tomaszów Mazowiecki</w:t>
      </w:r>
      <w:r w:rsidRPr="00613998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613998">
        <w:rPr>
          <w:rFonts w:ascii="Times New Roman" w:hAnsi="Times New Roman" w:cs="Times New Roman"/>
          <w:bCs/>
        </w:rPr>
        <w:t xml:space="preserve">REGON 590648310 </w:t>
      </w:r>
      <w:r w:rsidRPr="00613998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a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zwanym dalej „Wykonawcą”, w imieniu którego występują: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613998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646F71" w:rsidRDefault="00646F71" w:rsidP="00702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§ 1.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Przedmiot zamówienia i termin realizacji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02213" w:rsidRPr="00FE77C7" w:rsidRDefault="00613998" w:rsidP="00702213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i/>
        </w:rPr>
      </w:pPr>
      <w:r w:rsidRPr="00613998">
        <w:rPr>
          <w:rFonts w:ascii="Times New Roman" w:hAnsi="Times New Roman" w:cs="Times New Roman"/>
        </w:rPr>
        <w:t>Nazwa zamówienia:</w:t>
      </w:r>
      <w:r w:rsidRPr="00613998">
        <w:rPr>
          <w:rFonts w:ascii="Times New Roman" w:hAnsi="Times New Roman" w:cs="Times New Roman"/>
          <w:b/>
        </w:rPr>
        <w:t xml:space="preserve"> </w:t>
      </w:r>
      <w:r w:rsidR="00702213" w:rsidRPr="00FE77C7">
        <w:rPr>
          <w:rFonts w:ascii="Times New Roman" w:hAnsi="Times New Roman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702213" w:rsidRPr="00FE77C7" w:rsidRDefault="00613998" w:rsidP="00702213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FE77C7">
        <w:rPr>
          <w:rFonts w:ascii="Times New Roman" w:hAnsi="Times New Roman" w:cs="Times New Roman"/>
        </w:rPr>
        <w:t>Przedmiotem zamówienia jest:</w:t>
      </w:r>
      <w:r w:rsidRPr="00FE77C7">
        <w:rPr>
          <w:rFonts w:ascii="Times New Roman" w:hAnsi="Times New Roman" w:cs="Times New Roman"/>
          <w:i/>
        </w:rPr>
        <w:t xml:space="preserve"> </w:t>
      </w:r>
      <w:r w:rsidR="00702213" w:rsidRPr="00FE77C7">
        <w:rPr>
          <w:rFonts w:ascii="Times New Roman" w:hAnsi="Times New Roman" w:cs="Times New Roman"/>
          <w:b/>
          <w:bCs/>
        </w:rPr>
        <w:t>Dostawa rollupu multimedialnego na potrzeby organizacji konferencji prasowych i briefingów - szt. 1.</w:t>
      </w:r>
    </w:p>
    <w:p w:rsidR="00613998" w:rsidRPr="00FE77C7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FE77C7">
        <w:rPr>
          <w:rFonts w:ascii="Times New Roman" w:hAnsi="Times New Roman" w:cs="Times New Roman"/>
        </w:rPr>
        <w:t>Przedmiot umowy obejmuje również transport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Parametry techniczne, jakościowe i funkcjonalne dostarczanego przedmiotu umowy określone zostały w specyfikacji warunków zamówienia. Przedsta</w:t>
      </w:r>
      <w:r w:rsidR="00646F71">
        <w:rPr>
          <w:rFonts w:ascii="Times New Roman" w:hAnsi="Times New Roman" w:cs="Times New Roman"/>
        </w:rPr>
        <w:t xml:space="preserve">wione tam parametry techniczne </w:t>
      </w:r>
      <w:r w:rsidRPr="00613998">
        <w:rPr>
          <w:rFonts w:ascii="Times New Roman" w:hAnsi="Times New Roman" w:cs="Times New Roman"/>
        </w:rPr>
        <w:t xml:space="preserve">są parametrami minimalnymi, do których spełnienia zobowiązany jest wykonawca, a dokładne ich określenie wynika z przedstawionej przez wykonawcę i zaakceptowanej przez zamawiającego oferty. 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Przedmiot niniejszej umowy dostarczony i rozładowany w ramach niniejszego zamówienia musi spełniać wszelkie wymagania określone przepisami prawa, odpowiadać określonym standardom lub specyfikacjom technicznym.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613998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 19 lipca 2019 r. – o zapewnieniu dostępności osobom ze szczególnymi potrzebami                       (Dz.U.2020 poz.1062).</w:t>
      </w:r>
    </w:p>
    <w:p w:rsidR="00646F71" w:rsidRDefault="00646F71" w:rsidP="00723C0D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2.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Wynagrodzenie wykonawcy i sposób płatności</w:t>
      </w:r>
    </w:p>
    <w:p w:rsidR="00613998" w:rsidRPr="00613998" w:rsidRDefault="00613998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Za dostarczenie przedmiotu umowy, o którym mowa § 1 ust. 2, zamawiający zapłaci wykonawcy</w:t>
      </w:r>
      <w:r w:rsidRPr="00613998">
        <w:rPr>
          <w:rFonts w:eastAsia="Bookman Old Style"/>
          <w:sz w:val="22"/>
          <w:szCs w:val="22"/>
        </w:rPr>
        <w:t xml:space="preserve"> wynagrodzenie ryczałtowe </w:t>
      </w:r>
      <w:r w:rsidRPr="00613998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lastRenderedPageBreak/>
        <w:t>Cena całkowita wskazana przez wykonawcę jest ceną ryczałtową i obejmuje wykonanie wszystkich czynności związanych z prawidłową realizacją zamówienia. W cenie oferty zostały uwzględnione w szczególności wszystkie należności z tytułu wykonywania przedmiotu zamówienia, w tym koszty transportu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Płatność nastąpi w terminie </w:t>
      </w:r>
      <w:r w:rsidRPr="00613998">
        <w:rPr>
          <w:sz w:val="22"/>
          <w:szCs w:val="22"/>
        </w:rPr>
        <w:t>nie dłuższym niż 30 dni od dnia doręczenia zamawiającemu prawidłowo wystawionej przez wykonawcę faktury.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3.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Termin i warunki realizacji umowy</w:t>
      </w:r>
    </w:p>
    <w:p w:rsidR="00613998" w:rsidRPr="00613998" w:rsidRDefault="00613998" w:rsidP="006139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  <w:t>Wykonawca zobowiązany jest dostarczyć i rozładować przedmiot umowy w</w:t>
      </w:r>
      <w:r w:rsidRPr="00613998">
        <w:rPr>
          <w:rFonts w:eastAsia="Bookman Old Style"/>
          <w:b/>
          <w:sz w:val="22"/>
          <w:szCs w:val="22"/>
        </w:rPr>
        <w:t xml:space="preserve"> </w:t>
      </w:r>
      <w:r w:rsidRPr="00613998">
        <w:rPr>
          <w:rFonts w:eastAsia="Bookman Old Style"/>
          <w:sz w:val="22"/>
          <w:szCs w:val="22"/>
        </w:rPr>
        <w:t xml:space="preserve">terminie nie dłuższym </w:t>
      </w:r>
      <w:r w:rsidR="00723C0D">
        <w:rPr>
          <w:rFonts w:eastAsia="Bookman Old Style"/>
          <w:sz w:val="22"/>
          <w:szCs w:val="22"/>
        </w:rPr>
        <w:t xml:space="preserve">     </w:t>
      </w:r>
      <w:r w:rsidR="00F66078">
        <w:rPr>
          <w:rFonts w:eastAsia="Bookman Old Style"/>
          <w:b/>
          <w:sz w:val="22"/>
          <w:szCs w:val="22"/>
        </w:rPr>
        <w:t>21</w:t>
      </w:r>
      <w:r w:rsidRPr="00613998">
        <w:rPr>
          <w:rFonts w:eastAsia="Bookman Old Style"/>
          <w:b/>
          <w:sz w:val="22"/>
          <w:szCs w:val="22"/>
        </w:rPr>
        <w:t xml:space="preserve"> dni kalendarzowych</w:t>
      </w:r>
      <w:r w:rsidRPr="00613998">
        <w:rPr>
          <w:rFonts w:eastAsia="Bookman Old Style"/>
          <w:sz w:val="22"/>
          <w:szCs w:val="22"/>
        </w:rPr>
        <w:t xml:space="preserve"> od dnia podpisania niniejszej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3.</w:t>
      </w:r>
      <w:r w:rsidRPr="00613998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</w:r>
      <w:r w:rsidRPr="00613998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5.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color w:val="000000"/>
          <w:sz w:val="22"/>
          <w:szCs w:val="22"/>
        </w:rPr>
      </w:pPr>
      <w:r w:rsidRPr="00613998">
        <w:rPr>
          <w:iCs/>
          <w:sz w:val="22"/>
          <w:szCs w:val="22"/>
        </w:rPr>
        <w:t>6.</w:t>
      </w:r>
      <w:r w:rsidRPr="00613998">
        <w:rPr>
          <w:iCs/>
          <w:sz w:val="22"/>
          <w:szCs w:val="22"/>
        </w:rPr>
        <w:tab/>
      </w:r>
      <w:r w:rsidRPr="00613998">
        <w:rPr>
          <w:color w:val="000000"/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7.</w:t>
      </w:r>
      <w:r w:rsidRPr="00613998">
        <w:rPr>
          <w:color w:val="000000"/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8.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Przed przystąpieniem do odbioru wykonawca zobowiązany jest przekazać zamawiającemu karty gwarancyjne, instrukcje użytkowania i obsługi w języku polskim, wszelkie niezbędne atesty, certyfikaty lub świadectwa podmiotów uprawnionych do kontroli jakości potwierdzające,                    że dostarczony przedmiot umowy odpowiada określonym normom lub specyfikacjom technicznym.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>Wykonawca oświadcza, że na moment zawarcia umowy jest zarejestrowanym, czynnym podatnikiem podatku VAT. Wykonawca zobowiązuje się, że w przypadku wykreślenia 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613998">
        <w:rPr>
          <w:sz w:val="22"/>
          <w:szCs w:val="22"/>
        </w:rPr>
        <w:tab/>
      </w:r>
      <w:r w:rsidRPr="00613998">
        <w:rPr>
          <w:b/>
          <w:sz w:val="22"/>
          <w:szCs w:val="22"/>
        </w:rPr>
        <w:t>lub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</w:t>
      </w:r>
      <w:r w:rsidRPr="00613998">
        <w:rPr>
          <w:rFonts w:ascii="Times New Roman" w:hAnsi="Times New Roman" w:cs="Times New Roman"/>
        </w:rPr>
        <w:lastRenderedPageBreak/>
        <w:t xml:space="preserve">zawiadomi o tym fakcie Zamawiającego w terminie 3 dni i </w:t>
      </w:r>
      <w:r w:rsidR="0036578C">
        <w:rPr>
          <w:rFonts w:ascii="Times New Roman" w:hAnsi="Times New Roman" w:cs="Times New Roman"/>
        </w:rPr>
        <w:t>z tytułu świadczonych usług wy</w:t>
      </w:r>
      <w:r w:rsidRPr="00613998">
        <w:rPr>
          <w:rFonts w:ascii="Times New Roman" w:hAnsi="Times New Roman" w:cs="Times New Roman"/>
        </w:rPr>
        <w:t>stawi rachunek na kwotę netto.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4.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Gwarancja i rękojmia</w:t>
      </w:r>
    </w:p>
    <w:p w:rsidR="00613998" w:rsidRPr="00613998" w:rsidRDefault="00613998" w:rsidP="00613998">
      <w:pPr>
        <w:shd w:val="clear" w:color="auto" w:fill="FFFFFF"/>
        <w:tabs>
          <w:tab w:val="left" w:pos="720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Pr="00613998">
        <w:rPr>
          <w:rFonts w:ascii="Times New Roman" w:hAnsi="Times New Roman" w:cs="Times New Roman"/>
          <w:b/>
          <w:iCs/>
        </w:rPr>
        <w:t>24/36-miesięcznej gwarancji</w:t>
      </w:r>
      <w:r w:rsidR="00646F71">
        <w:rPr>
          <w:rFonts w:ascii="Times New Roman" w:hAnsi="Times New Roman" w:cs="Times New Roman"/>
          <w:b/>
          <w:iCs/>
        </w:rPr>
        <w:t xml:space="preserve">                          </w:t>
      </w:r>
      <w:r w:rsidRPr="00613998">
        <w:rPr>
          <w:rFonts w:ascii="Times New Roman" w:hAnsi="Times New Roman" w:cs="Times New Roman"/>
          <w:iCs/>
        </w:rPr>
        <w:t xml:space="preserve"> (w zależności od wskazania w ofercie).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Czas obowiązywania gwarancji liczony jest od dnia podpisania protokołu zdawczo-odbiorczego przedmiotu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Ogólne warunki gwarancji będą zawarte w karcie gwarancyjnej, którą wykonawca dostarczy zamawiającemu wraz z przedmiotem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Wszystkie naprawy będą udokumentowane w kartach gwarancyjnych.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na czas trwania gwarancji do świadczenia usług gwarancyjnych.             W przypadku wystąpienia konieczności naprawy sprzętu poza siedzibą zamawiającego, wykonawca zapewni: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odbiór na własny koszt wadliwego sprzętu w terminie nieprzekraczającym</w:t>
      </w:r>
      <w:r w:rsidR="00646F71">
        <w:rPr>
          <w:sz w:val="22"/>
          <w:szCs w:val="22"/>
        </w:rPr>
        <w:t xml:space="preserve"> </w:t>
      </w:r>
      <w:r w:rsidRPr="00613998">
        <w:rPr>
          <w:sz w:val="22"/>
          <w:szCs w:val="22"/>
        </w:rPr>
        <w:t>3 dni roboczych od dnia zgłoszenia,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dostawę naprawionego sprzętu na własny koszt.</w:t>
      </w:r>
      <w:r w:rsidRPr="00613998">
        <w:rPr>
          <w:sz w:val="22"/>
          <w:szCs w:val="22"/>
        </w:rPr>
        <w:tab/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10.</w:t>
      </w:r>
      <w:r w:rsidRPr="00613998">
        <w:rPr>
          <w:sz w:val="22"/>
          <w:szCs w:val="22"/>
        </w:rPr>
        <w:tab/>
        <w:t>Wszelkie uwagi i ewentualne reklamacje zamawiający będzie przekazywał bezpośrednio do wykonawcy.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11.</w:t>
      </w:r>
      <w:r w:rsidRPr="00613998">
        <w:rPr>
          <w:sz w:val="22"/>
          <w:szCs w:val="22"/>
        </w:rPr>
        <w:tab/>
        <w:t>Powiadomienie o stwierdzonych wadach i usterkach nastąpi poprzez pocztę elektroniczną                        na adres wskazany w ofercie lub telefonicznie.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12.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13.</w:t>
      </w:r>
      <w:r w:rsidRPr="00613998">
        <w:rPr>
          <w:sz w:val="22"/>
          <w:szCs w:val="22"/>
        </w:rPr>
        <w:tab/>
        <w:t>Zamawiający może dochodzić roszczeń z tytułu gwarancji i rękojmi także po upływie                          ich terminu, jeżeli reklamował wadę przed upływem tego terminu.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14.</w:t>
      </w:r>
      <w:r w:rsidRPr="00613998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13998" w:rsidRPr="00613998" w:rsidRDefault="00613998" w:rsidP="00613998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5.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wykonawca utracił uprawnienia do wykonywania przedmiotu umowy,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lastRenderedPageBreak/>
        <w:t>wykonawca pomimo dwukrotnego wezwania zamawiającego wstrzymuje dostawę na czas, który uniemożliwia realizację przedmiotu umowy w terminie,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613998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>
        <w:rPr>
          <w:rFonts w:eastAsia="Bookman Old Style"/>
          <w:sz w:val="22"/>
          <w:szCs w:val="22"/>
        </w:rPr>
        <w:t xml:space="preserve">                </w:t>
      </w:r>
      <w:r w:rsidRPr="00613998">
        <w:rPr>
          <w:rFonts w:eastAsia="Bookman Old Style"/>
          <w:sz w:val="22"/>
          <w:szCs w:val="22"/>
        </w:rPr>
        <w:t xml:space="preserve"> i normami.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6.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Kary umowne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Wykonawca zapłaci zamawiającemu karę umowną w wysokości 20 zł za każdy dzień zwłoki                          w przekazaniu zamawiającemu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3.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Wykonawca zapłaci zamawiającemu karę umowną w wysokości 20 zł za każdy dzień zwłoki                           w usunięciu wad stwierdzonych: przy odbiorze oraz w okresie gwarancji, liczony od dnia wyznaczonego na usunięcie wad.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  <w:t xml:space="preserve">W przypadku nie wykonania obowiązku o którym mowa w </w:t>
      </w:r>
      <w:r w:rsidRPr="00613998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5.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Z</w:t>
      </w:r>
      <w:r w:rsidRPr="00613998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6.</w:t>
      </w:r>
      <w:r w:rsidRPr="00613998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7.</w:t>
      </w:r>
      <w:r w:rsidRPr="00613998">
        <w:rPr>
          <w:sz w:val="22"/>
          <w:szCs w:val="22"/>
        </w:rPr>
        <w:tab/>
        <w:t>Łączna maksymalna wysokość kar umownych, których mogą dochodzić strony</w:t>
      </w:r>
      <w:r w:rsidRPr="00613998">
        <w:rPr>
          <w:i/>
          <w:sz w:val="22"/>
          <w:szCs w:val="22"/>
        </w:rPr>
        <w:t xml:space="preserve"> </w:t>
      </w:r>
      <w:r w:rsidRPr="00613998">
        <w:rPr>
          <w:rStyle w:val="Uwydatnienie"/>
          <w:i w:val="0"/>
          <w:sz w:val="22"/>
          <w:szCs w:val="22"/>
        </w:rPr>
        <w:t xml:space="preserve">nie może przekroczyć 25 % </w:t>
      </w:r>
      <w:r w:rsidRPr="00613998">
        <w:rPr>
          <w:sz w:val="22"/>
          <w:szCs w:val="22"/>
        </w:rPr>
        <w:t>wartości przedmiotu umowy wskazanej w § 2 ust. 1 umowy.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7.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Zmiany umowy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>1.</w:t>
      </w:r>
      <w:r w:rsidRPr="00613998">
        <w:rPr>
          <w:rFonts w:ascii="Times New Roman" w:hAnsi="Times New Roman" w:cs="Times New Roman"/>
          <w:iCs/>
        </w:rPr>
        <w:tab/>
      </w:r>
      <w:r w:rsidRPr="00613998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                    w momencie  jej zawierania i których zaistnienie lub skutki uniemożliwiają wykonanie umowy zgodnie z jej treścią,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możliwość dostarczenia przez wykonawcę innego asortymentu aniżeli zaoferowanego                                 w ofercie (np. w sytuacji zaprzestania produkcji</w:t>
      </w:r>
      <w:r w:rsidR="00723C0D">
        <w:rPr>
          <w:sz w:val="22"/>
          <w:szCs w:val="22"/>
        </w:rPr>
        <w:t xml:space="preserve"> lub innych okoliczności</w:t>
      </w:r>
      <w:r w:rsidRPr="00613998">
        <w:rPr>
          <w:sz w:val="22"/>
          <w:szCs w:val="22"/>
        </w:rPr>
        <w:t xml:space="preserve">) - pod warunkiem, </w:t>
      </w:r>
      <w:r w:rsidR="00723C0D">
        <w:rPr>
          <w:sz w:val="22"/>
          <w:szCs w:val="22"/>
        </w:rPr>
        <w:t xml:space="preserve">     </w:t>
      </w:r>
      <w:r w:rsidRPr="00613998">
        <w:rPr>
          <w:sz w:val="22"/>
          <w:szCs w:val="22"/>
        </w:rPr>
        <w:t>że asortyment ten posiada parametry techniczne i funkcjonalne nie gorsze niż zaoferowano i nie spowoduje zwiększenia wynagrodzenia,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851" w:hanging="425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inne nieokreślone w ust. 1 uniemożliwiające wykonania w terminie przedmiotu umowy,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2.</w:t>
      </w:r>
      <w:r w:rsidRPr="00613998">
        <w:rPr>
          <w:rFonts w:ascii="Times New Roman" w:hAnsi="Times New Roman" w:cs="Times New Roman"/>
        </w:rPr>
        <w:tab/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3.</w:t>
      </w:r>
      <w:r w:rsidRPr="00613998">
        <w:rPr>
          <w:rFonts w:ascii="Times New Roman" w:hAnsi="Times New Roman" w:cs="Times New Roman"/>
        </w:rPr>
        <w:tab/>
      </w:r>
      <w:r w:rsidRPr="00613998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613998" w:rsidRPr="00613998" w:rsidRDefault="00613998" w:rsidP="00613998">
      <w:pPr>
        <w:pStyle w:val="Normalny10"/>
        <w:autoSpaceDE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§ 8.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 xml:space="preserve">  Przepisy prawa</w:t>
      </w:r>
    </w:p>
    <w:p w:rsidR="00613998" w:rsidRPr="00613998" w:rsidRDefault="00613998" w:rsidP="00613998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613998" w:rsidRPr="00613998" w:rsidRDefault="00613998" w:rsidP="00613998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613998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613998" w:rsidRPr="00613998" w:rsidRDefault="00613998" w:rsidP="00613998">
      <w:pPr>
        <w:pStyle w:val="Normalny10"/>
        <w:autoSpaceDE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§ 9.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     Postanowienia końcowe</w:t>
      </w:r>
    </w:p>
    <w:p w:rsidR="00613998" w:rsidRPr="00613998" w:rsidRDefault="00613998" w:rsidP="00613998">
      <w:pPr>
        <w:pStyle w:val="Normalny10"/>
        <w:autoSpaceDE w:val="0"/>
        <w:rPr>
          <w:sz w:val="22"/>
          <w:szCs w:val="22"/>
        </w:rPr>
      </w:pP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Prawa i obowiązki wynikające z niniejszej umowy nie mogą być przenoszone przez żadną                         ze stron  na osoby trzecie bez zgody drugiej strony.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Spory wynikające z realizacji niniejszej umowy będą rozstrzygane przez sąd właściwy                                 dla siedziby zamawiającego.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Integralną część niniejszej umowy stanowi: ogłoszenie o zamówieniu, oferta wykonawcy.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613998" w:rsidRPr="00613998" w:rsidRDefault="00613998" w:rsidP="00613998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>ZAMAWIAJĄCY:</w:t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  <w:t>WYKONAWCA:</w:t>
      </w:r>
    </w:p>
    <w:p w:rsidR="00613998" w:rsidRPr="00613998" w:rsidRDefault="00613998" w:rsidP="00613998">
      <w:pPr>
        <w:spacing w:after="0" w:line="240" w:lineRule="auto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840"/>
        <w:jc w:val="both"/>
        <w:rPr>
          <w:rFonts w:ascii="Times New Roman" w:hAnsi="Times New Roman" w:cs="Times New Roman"/>
          <w:w w:val="118"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C61A5" w:rsidRPr="00613998" w:rsidRDefault="005C61A5" w:rsidP="00613998">
      <w:pPr>
        <w:spacing w:after="0" w:line="240" w:lineRule="auto"/>
        <w:rPr>
          <w:rFonts w:ascii="Times New Roman" w:hAnsi="Times New Roman" w:cs="Times New Roman"/>
        </w:rPr>
      </w:pPr>
    </w:p>
    <w:sectPr w:rsidR="005C61A5" w:rsidRPr="00613998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FE4" w:rsidRDefault="00384FE4" w:rsidP="005C61A5">
      <w:pPr>
        <w:spacing w:after="0" w:line="240" w:lineRule="auto"/>
      </w:pPr>
      <w:r>
        <w:separator/>
      </w:r>
    </w:p>
  </w:endnote>
  <w:endnote w:type="continuationSeparator" w:id="1">
    <w:p w:rsidR="00384FE4" w:rsidRDefault="00384FE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84DF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84DF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FE4" w:rsidRDefault="00384FE4" w:rsidP="005C61A5">
      <w:pPr>
        <w:spacing w:after="0" w:line="240" w:lineRule="auto"/>
      </w:pPr>
      <w:r>
        <w:separator/>
      </w:r>
    </w:p>
  </w:footnote>
  <w:footnote w:type="continuationSeparator" w:id="1">
    <w:p w:rsidR="00384FE4" w:rsidRDefault="00384FE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84DF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84DF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84DF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C81A2F"/>
    <w:multiLevelType w:val="hybridMultilevel"/>
    <w:tmpl w:val="CDF4B8EE"/>
    <w:lvl w:ilvl="0" w:tplc="1FEE4B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A4564"/>
    <w:multiLevelType w:val="hybridMultilevel"/>
    <w:tmpl w:val="20EC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5E6E"/>
    <w:rsid w:val="0009064A"/>
    <w:rsid w:val="001A3954"/>
    <w:rsid w:val="001B7887"/>
    <w:rsid w:val="00213209"/>
    <w:rsid w:val="00224301"/>
    <w:rsid w:val="002A77DA"/>
    <w:rsid w:val="0036578C"/>
    <w:rsid w:val="00384FE4"/>
    <w:rsid w:val="003C77CF"/>
    <w:rsid w:val="005C61A5"/>
    <w:rsid w:val="00613998"/>
    <w:rsid w:val="00646F71"/>
    <w:rsid w:val="00660D60"/>
    <w:rsid w:val="006E6717"/>
    <w:rsid w:val="00702213"/>
    <w:rsid w:val="00723C0D"/>
    <w:rsid w:val="008609FA"/>
    <w:rsid w:val="0087186B"/>
    <w:rsid w:val="00884DF4"/>
    <w:rsid w:val="009D3365"/>
    <w:rsid w:val="00A15047"/>
    <w:rsid w:val="00A957B7"/>
    <w:rsid w:val="00AC7DD4"/>
    <w:rsid w:val="00C030E6"/>
    <w:rsid w:val="00E66B68"/>
    <w:rsid w:val="00F416CA"/>
    <w:rsid w:val="00F66078"/>
    <w:rsid w:val="00FE7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6139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139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613998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"/>
    <w:basedOn w:val="Normalny"/>
    <w:link w:val="AkapitzlistZnak"/>
    <w:uiPriority w:val="99"/>
    <w:qFormat/>
    <w:rsid w:val="0061399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"/>
    <w:link w:val="Akapitzlist"/>
    <w:uiPriority w:val="99"/>
    <w:qFormat/>
    <w:rsid w:val="00613998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613998"/>
    <w:rPr>
      <w:i/>
      <w:iCs/>
    </w:rPr>
  </w:style>
  <w:style w:type="paragraph" w:customStyle="1" w:styleId="Tekstpodstawowywcity31">
    <w:name w:val="Tekst podstawowy wcięty 31"/>
    <w:basedOn w:val="Normalny10"/>
    <w:rsid w:val="00613998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paragraph" w:customStyle="1" w:styleId="Standard">
    <w:name w:val="Standard"/>
    <w:uiPriority w:val="99"/>
    <w:rsid w:val="007022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1924</Words>
  <Characters>11550</Characters>
  <Application>Microsoft Office Word</Application>
  <DocSecurity>0</DocSecurity>
  <Lines>96</Lines>
  <Paragraphs>26</Paragraphs>
  <ScaleCrop>false</ScaleCrop>
  <Company/>
  <LinksUpToDate>false</LinksUpToDate>
  <CharactersWithSpaces>13448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10</cp:revision>
  <cp:lastPrinted>2022-02-28T09:29:00Z</cp:lastPrinted>
  <dcterms:created xsi:type="dcterms:W3CDTF">2021-12-14T09:08:00Z</dcterms:created>
  <dcterms:modified xsi:type="dcterms:W3CDTF">2022-03-14T10:57:00Z</dcterms:modified>
</cp:coreProperties>
</file>