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 w:rsidRPr="00131F38">
        <w:rPr>
          <w:rFonts w:asciiTheme="minorHAnsi" w:hAnsiTheme="minorHAnsi" w:cstheme="minorHAnsi"/>
          <w:b w:val="0"/>
          <w:sz w:val="22"/>
          <w:szCs w:val="22"/>
        </w:rPr>
        <w:tab/>
      </w:r>
      <w:r w:rsidR="009E6750">
        <w:rPr>
          <w:rFonts w:asciiTheme="minorHAnsi" w:hAnsiTheme="minorHAnsi" w:cstheme="minorHAnsi"/>
          <w:b w:val="0"/>
          <w:sz w:val="22"/>
          <w:szCs w:val="22"/>
        </w:rPr>
        <w:tab/>
      </w:r>
      <w:r w:rsidRPr="00131F38">
        <w:rPr>
          <w:rFonts w:asciiTheme="minorHAnsi" w:hAnsiTheme="minorHAnsi" w:cstheme="minorHAnsi"/>
          <w:b w:val="0"/>
          <w:sz w:val="22"/>
          <w:szCs w:val="22"/>
        </w:rPr>
        <w:t xml:space="preserve">Tomaszów Mazowiecki, dnia </w:t>
      </w:r>
      <w:r w:rsidR="00131F38" w:rsidRPr="00131F38">
        <w:rPr>
          <w:rFonts w:asciiTheme="minorHAnsi" w:hAnsiTheme="minorHAnsi" w:cstheme="minorHAnsi"/>
          <w:b w:val="0"/>
          <w:sz w:val="22"/>
          <w:szCs w:val="22"/>
        </w:rPr>
        <w:t xml:space="preserve">16 </w:t>
      </w:r>
      <w:r w:rsidR="00652B83">
        <w:rPr>
          <w:rFonts w:asciiTheme="minorHAnsi" w:hAnsiTheme="minorHAnsi" w:cstheme="minorHAnsi"/>
          <w:b w:val="0"/>
          <w:sz w:val="22"/>
          <w:szCs w:val="22"/>
        </w:rPr>
        <w:t xml:space="preserve">marca </w:t>
      </w:r>
      <w:r w:rsidRPr="00131F38">
        <w:rPr>
          <w:rFonts w:asciiTheme="minorHAnsi" w:hAnsiTheme="minorHAnsi" w:cstheme="minorHAnsi"/>
          <w:b w:val="0"/>
          <w:sz w:val="22"/>
          <w:szCs w:val="22"/>
        </w:rPr>
        <w:t>2022 roku</w:t>
      </w: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 a n - P a n i</w:t>
      </w:r>
    </w:p>
    <w:p w:rsidR="009E2692" w:rsidRPr="00131F38" w:rsidRDefault="009E2692" w:rsidP="009E2692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131F38" w:rsidRDefault="00131F38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</w:p>
    <w:p w:rsidR="009E2692" w:rsidRPr="00131F38" w:rsidRDefault="009E2692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Znak: BRM.0002.5</w:t>
      </w:r>
      <w:r w:rsidR="00271F2C">
        <w:rPr>
          <w:rFonts w:asciiTheme="minorHAnsi" w:hAnsiTheme="minorHAnsi" w:cstheme="minorHAnsi"/>
          <w:i/>
          <w:sz w:val="22"/>
          <w:szCs w:val="22"/>
        </w:rPr>
        <w:t>6</w:t>
      </w:r>
      <w:r w:rsidRPr="00131F38">
        <w:rPr>
          <w:rFonts w:asciiTheme="minorHAnsi" w:hAnsiTheme="minorHAnsi" w:cstheme="minorHAnsi"/>
          <w:i/>
          <w:sz w:val="22"/>
          <w:szCs w:val="22"/>
        </w:rPr>
        <w:t>.2022</w:t>
      </w:r>
    </w:p>
    <w:p w:rsidR="009E2692" w:rsidRPr="00131F38" w:rsidRDefault="009E2692" w:rsidP="009E2692">
      <w:pPr>
        <w:ind w:left="2124" w:firstLine="708"/>
        <w:rPr>
          <w:rFonts w:asciiTheme="minorHAnsi" w:hAnsiTheme="minorHAnsi" w:cstheme="minorHAnsi"/>
          <w:b/>
          <w:sz w:val="22"/>
          <w:szCs w:val="22"/>
          <w:lang w:bidi="ar-SA"/>
        </w:rPr>
      </w:pPr>
    </w:p>
    <w:p w:rsidR="00201B26" w:rsidRPr="00201B26" w:rsidRDefault="009E2692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201B26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271F2C">
        <w:rPr>
          <w:rFonts w:asciiTheme="minorHAnsi" w:hAnsiTheme="minorHAnsi" w:cstheme="minorHAnsi"/>
          <w:sz w:val="22"/>
          <w:szCs w:val="22"/>
        </w:rPr>
        <w:t>2</w:t>
      </w:r>
      <w:r w:rsidRPr="00201B26">
        <w:rPr>
          <w:rFonts w:asciiTheme="minorHAnsi" w:hAnsiTheme="minorHAnsi" w:cstheme="minorHAnsi"/>
          <w:sz w:val="22"/>
          <w:szCs w:val="22"/>
        </w:rPr>
        <w:t xml:space="preserve"> r. poz.</w:t>
      </w:r>
      <w:r w:rsidR="00271F2C">
        <w:rPr>
          <w:rFonts w:asciiTheme="minorHAnsi" w:hAnsiTheme="minorHAnsi" w:cstheme="minorHAnsi"/>
          <w:sz w:val="22"/>
          <w:szCs w:val="22"/>
        </w:rPr>
        <w:t xml:space="preserve"> 559</w:t>
      </w:r>
      <w:r w:rsidRPr="00201B26">
        <w:rPr>
          <w:rFonts w:asciiTheme="minorHAnsi" w:hAnsiTheme="minorHAnsi" w:cstheme="minorHAnsi"/>
          <w:sz w:val="22"/>
          <w:szCs w:val="22"/>
        </w:rPr>
        <w:t xml:space="preserve">) </w:t>
      </w:r>
      <w:r w:rsidRPr="00201B26">
        <w:rPr>
          <w:rFonts w:asciiTheme="minorHAnsi" w:hAnsiTheme="minorHAnsi" w:cstheme="minorHAnsi"/>
          <w:bCs/>
          <w:sz w:val="22"/>
          <w:szCs w:val="22"/>
        </w:rPr>
        <w:t>zwołuję</w:t>
      </w:r>
      <w:r w:rsidR="00AA6815">
        <w:rPr>
          <w:rFonts w:asciiTheme="minorHAnsi" w:hAnsiTheme="minorHAnsi" w:cstheme="minorHAnsi"/>
          <w:bCs/>
          <w:sz w:val="22"/>
          <w:szCs w:val="22"/>
        </w:rPr>
        <w:t>:</w:t>
      </w:r>
      <w:r w:rsidR="00B55671" w:rsidRPr="00201B2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9E2692" w:rsidRPr="00201B26" w:rsidRDefault="009E2692" w:rsidP="00271F2C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na dzień </w:t>
      </w:r>
      <w:r w:rsidR="00131F38"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24 </w:t>
      </w:r>
      <w:r w:rsidR="00271F2C">
        <w:rPr>
          <w:rFonts w:asciiTheme="minorHAnsi" w:hAnsiTheme="minorHAnsi" w:cstheme="minorHAnsi"/>
          <w:b/>
          <w:sz w:val="26"/>
          <w:szCs w:val="26"/>
          <w:u w:val="single"/>
        </w:rPr>
        <w:t xml:space="preserve">marca 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2022 roku (czwartek) o godz. 1</w:t>
      </w:r>
      <w:r w:rsidR="00271F2C">
        <w:rPr>
          <w:rFonts w:asciiTheme="minorHAnsi" w:hAnsiTheme="minorHAnsi" w:cstheme="minorHAnsi"/>
          <w:b/>
          <w:sz w:val="26"/>
          <w:szCs w:val="26"/>
          <w:u w:val="single"/>
        </w:rPr>
        <w:t>1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:00</w:t>
      </w:r>
    </w:p>
    <w:p w:rsidR="00201B26" w:rsidRDefault="00201B26" w:rsidP="00271F2C">
      <w:pPr>
        <w:spacing w:before="240" w:after="24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trybie stacjonarnym - </w:t>
      </w:r>
      <w:r w:rsidR="009E2692" w:rsidRPr="00201B26">
        <w:rPr>
          <w:rFonts w:asciiTheme="minorHAnsi" w:hAnsiTheme="minorHAnsi" w:cstheme="minorHAnsi"/>
          <w:sz w:val="22"/>
          <w:szCs w:val="22"/>
        </w:rPr>
        <w:t>w sali obrad nr 22 Urzędu Miasta w Tomaszowie Mazowieckim</w:t>
      </w:r>
    </w:p>
    <w:p w:rsidR="00A760D4" w:rsidRPr="00A760D4" w:rsidRDefault="00A760D4" w:rsidP="00271F2C">
      <w:pPr>
        <w:spacing w:before="240" w:after="240" w:line="360" w:lineRule="auto"/>
        <w:ind w:firstLine="708"/>
        <w:jc w:val="center"/>
        <w:rPr>
          <w:rFonts w:asciiTheme="minorHAnsi" w:hAnsiTheme="minorHAnsi" w:cstheme="minorHAnsi"/>
          <w:sz w:val="26"/>
          <w:szCs w:val="26"/>
        </w:rPr>
      </w:pPr>
      <w:r w:rsidRPr="00A760D4">
        <w:rPr>
          <w:rFonts w:asciiTheme="minorHAnsi" w:hAnsiTheme="minorHAnsi" w:cstheme="minorHAnsi"/>
          <w:b/>
          <w:sz w:val="26"/>
          <w:szCs w:val="26"/>
        </w:rPr>
        <w:t>LV</w:t>
      </w:r>
      <w:r w:rsidR="00271F2C">
        <w:rPr>
          <w:rFonts w:asciiTheme="minorHAnsi" w:hAnsiTheme="minorHAnsi" w:cstheme="minorHAnsi"/>
          <w:b/>
          <w:sz w:val="26"/>
          <w:szCs w:val="26"/>
        </w:rPr>
        <w:t>I</w:t>
      </w:r>
      <w:r w:rsidRPr="00A760D4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31F38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131F38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Pr="00131F38" w:rsidRDefault="009E2692" w:rsidP="009E2692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Otwarcie obrad LV</w:t>
      </w:r>
      <w:r w:rsidR="00271F2C">
        <w:rPr>
          <w:rFonts w:asciiTheme="minorHAnsi" w:hAnsiTheme="minorHAnsi" w:cstheme="minorHAnsi"/>
          <w:sz w:val="22"/>
          <w:szCs w:val="22"/>
        </w:rPr>
        <w:t>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>Przedstawienie porządku obrad LV</w:t>
      </w:r>
      <w:r w:rsidR="00271F2C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z LV sesji Rady Miejskiej </w:t>
      </w:r>
      <w:r w:rsidR="00271F2C">
        <w:rPr>
          <w:rFonts w:asciiTheme="minorHAnsi" w:hAnsiTheme="minorHAnsi" w:cstheme="minorHAnsi"/>
          <w:sz w:val="22"/>
          <w:szCs w:val="22"/>
          <w:lang w:eastAsia="pl-PL"/>
        </w:rPr>
        <w:t xml:space="preserve">Tomaszowa Mazowieckiego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z dnia </w:t>
      </w:r>
      <w:r w:rsidR="00271F2C">
        <w:rPr>
          <w:rFonts w:asciiTheme="minorHAnsi" w:hAnsiTheme="minorHAnsi" w:cstheme="minorHAnsi"/>
          <w:sz w:val="22"/>
          <w:szCs w:val="22"/>
          <w:lang w:eastAsia="pl-PL"/>
        </w:rPr>
        <w:t>24 lutego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2022 roku. </w:t>
      </w:r>
    </w:p>
    <w:p w:rsidR="000A15D2" w:rsidRDefault="000A15D2" w:rsidP="000A15D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Miejskiego Programu Profilaktyki i Rozwiązywania Problemów Alkoholowych oraz Przeciwdziałania Narkomanii na lata 2022 – 2025. 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Podjęcie uchwały w sprawie dokonania zmian w „Budżecie Miasta Tomaszowa Mazowieckiego na rok 2022”.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 xml:space="preserve">Podjęcie uchwały o zmianie uchwały nr LII/392/2021 Rady Miejskiej Tomaszowa </w:t>
      </w:r>
      <w:r w:rsidR="00131F38">
        <w:rPr>
          <w:rFonts w:asciiTheme="minorHAnsi" w:hAnsiTheme="minorHAnsi" w:cstheme="minorHAnsi"/>
          <w:sz w:val="22"/>
          <w:szCs w:val="22"/>
          <w:lang w:eastAsia="pl-PL"/>
        </w:rPr>
        <w:t>M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 xml:space="preserve">azowieckiego z dnia 16 grudnia 2021 roku w </w:t>
      </w:r>
      <w:r w:rsidRPr="00131F38">
        <w:rPr>
          <w:rFonts w:asciiTheme="minorHAnsi" w:hAnsiTheme="minorHAnsi" w:cstheme="minorHAnsi"/>
          <w:sz w:val="22"/>
          <w:szCs w:val="22"/>
        </w:rPr>
        <w:t>sprawie uchwalenia „Wieloletniej Prognozy Finansowej Miasta Tomaszowa Mazowieckiego na lata 2022 – 2038”.</w:t>
      </w:r>
    </w:p>
    <w:p w:rsidR="0031765C" w:rsidRDefault="00B70686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Kępa 26. </w:t>
      </w:r>
    </w:p>
    <w:p w:rsidR="00B70686" w:rsidRDefault="00B70686" w:rsidP="00B7068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wyrażenia zgody na sprzedaż nieruchomości stanowiącej własność Gminy Miasto Tomaszów Mazowiecki, położonej w Tomaszowie Mazowieckim przy ulicy Kępa 28. </w:t>
      </w:r>
    </w:p>
    <w:p w:rsidR="00B70686" w:rsidRDefault="00B70686" w:rsidP="00B7068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Bogusława Meca nr 15. </w:t>
      </w:r>
    </w:p>
    <w:p w:rsidR="00B70686" w:rsidRDefault="00B70686" w:rsidP="00B7068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zgody na sprzedaż nieruchomości stanowiącej własność Gminy Miasto Tomaszów Mazowiecki, położonej w Tomaszowie Mazowieckim przy ulicy Warszawskiej 108. </w:t>
      </w:r>
    </w:p>
    <w:p w:rsidR="00B70686" w:rsidRDefault="00B70686" w:rsidP="00B7068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wyrażenia zgody na sprzedaż nieruchomości stanowiącej własność Gminy Miasto Tomaszów Mazowiecki, położonej w Tomaszowie Mazowieckim przy ulicy Jana Pawła II nr 23-29.</w:t>
      </w:r>
    </w:p>
    <w:p w:rsidR="00AA6815" w:rsidRDefault="00AA681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XLIII/316/2021 Rady Miejskiej Tomaszowa Mazowieckiego w sprawie określenia szczegółowego trybu i harmonogramu opracowania projektu Strategii rozwoju miasta Tomaszowa Mazowieckiego 2030, w tym trybu konsultacji, zmienionej uchwałą nr XLIV/324/2021 Rady Miejskiej Tomaszowa Mazowieckiego z dnia </w:t>
      </w:r>
      <w:r>
        <w:rPr>
          <w:rFonts w:asciiTheme="minorHAnsi" w:hAnsiTheme="minorHAnsi" w:cstheme="minorHAnsi"/>
          <w:sz w:val="22"/>
          <w:szCs w:val="22"/>
        </w:rPr>
        <w:br/>
        <w:t xml:space="preserve">29 kwietnia 2021 r. </w:t>
      </w:r>
    </w:p>
    <w:p w:rsidR="007529F9" w:rsidRDefault="00793B0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„Programu opieki nad zwierzętami bezdomnymi oraz zapobiegania bezdomności zwierząt na terenie miasta Tomaszowa Mazowieckiego na rok 2022”. </w:t>
      </w:r>
    </w:p>
    <w:p w:rsidR="00793B05" w:rsidRDefault="00793B0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programu osłonowego „Korpus Wsparcia Seniorów” </w:t>
      </w:r>
      <w:r>
        <w:rPr>
          <w:rFonts w:asciiTheme="minorHAnsi" w:hAnsiTheme="minorHAnsi" w:cstheme="minorHAnsi"/>
          <w:sz w:val="22"/>
          <w:szCs w:val="22"/>
        </w:rPr>
        <w:br/>
        <w:t xml:space="preserve">na rok 2022. </w:t>
      </w:r>
    </w:p>
    <w:p w:rsidR="00793B05" w:rsidRDefault="00793B0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zlecenia doraźnej kontroli. </w:t>
      </w:r>
    </w:p>
    <w:p w:rsidR="00A302D7" w:rsidRDefault="00A302D7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Miejskiego Programu Działań na Rzecz Seniorów </w:t>
      </w:r>
      <w:r w:rsidR="004F2700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 xml:space="preserve">a 2021 rok „Tomaszów </w:t>
      </w:r>
      <w:r>
        <w:rPr>
          <w:rFonts w:asciiTheme="minorHAnsi" w:hAnsiTheme="minorHAnsi" w:cstheme="minorHAnsi"/>
          <w:sz w:val="22"/>
          <w:szCs w:val="22"/>
        </w:rPr>
        <w:br/>
        <w:t>dla Seniorów”.</w:t>
      </w:r>
    </w:p>
    <w:p w:rsidR="00A302D7" w:rsidRDefault="00793B05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Sprawozdanie z realizacji Miejskiego Programu Przeciwdziałania Przemocy w Rodzinie oraz Ochrony Ofiar Przemocy w Rodzinie na lata 2021 – 2027</w:t>
      </w:r>
      <w:r w:rsidR="004F2700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za okres I – XII 2021.  </w:t>
      </w:r>
    </w:p>
    <w:p w:rsidR="009E2692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Informacja o działalności Prezydenta Miasta w okresie między sesjami oraz </w:t>
      </w:r>
      <w:r w:rsidRPr="00131F38">
        <w:rPr>
          <w:rFonts w:asciiTheme="minorHAnsi" w:hAnsiTheme="minorHAnsi" w:cstheme="minorHAnsi"/>
          <w:sz w:val="22"/>
          <w:szCs w:val="22"/>
        </w:rPr>
        <w:br/>
        <w:t>z wykonania uchwał podjętych na poprzedniej sesji.</w:t>
      </w:r>
    </w:p>
    <w:p w:rsidR="009E2692" w:rsidRPr="00131F38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Zamknięcie obrad LV</w:t>
      </w:r>
      <w:r w:rsidR="00271F2C">
        <w:rPr>
          <w:rFonts w:asciiTheme="minorHAnsi" w:hAnsiTheme="minorHAnsi" w:cstheme="minorHAnsi"/>
          <w:sz w:val="22"/>
          <w:szCs w:val="22"/>
        </w:rPr>
        <w:t>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Mazowieckiego. </w:t>
      </w:r>
    </w:p>
    <w:p w:rsidR="009E2692" w:rsidRDefault="009E2692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Default="009E2692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0B09E5" w:rsidRPr="00131F38" w:rsidRDefault="000B09E5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E2692" w:rsidRPr="00131F38" w:rsidRDefault="009E2692" w:rsidP="009E2692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b/>
          <w:sz w:val="22"/>
          <w:szCs w:val="22"/>
          <w:u w:val="single"/>
        </w:rPr>
        <w:t>Podstawa prawna do udzielenia zwolnienia z pracy:</w:t>
      </w:r>
    </w:p>
    <w:p w:rsidR="004E2A65" w:rsidRPr="00131F38" w:rsidRDefault="009E2692" w:rsidP="000B09E5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art. 25 ust. 3 ustawy z dnia 8 marca 1990 r. o samorządzie gminnym (t.</w:t>
      </w:r>
      <w:r w:rsidR="00EA51BC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i/>
          <w:sz w:val="22"/>
          <w:szCs w:val="22"/>
        </w:rPr>
        <w:t>j. Dz. U. z 202</w:t>
      </w:r>
      <w:r w:rsidR="00271F2C">
        <w:rPr>
          <w:rFonts w:asciiTheme="minorHAnsi" w:hAnsiTheme="minorHAnsi" w:cstheme="minorHAnsi"/>
          <w:i/>
          <w:sz w:val="22"/>
          <w:szCs w:val="22"/>
        </w:rPr>
        <w:t>2</w:t>
      </w:r>
      <w:r w:rsidRPr="00131F38">
        <w:rPr>
          <w:rFonts w:asciiTheme="minorHAnsi" w:hAnsiTheme="minorHAnsi" w:cstheme="minorHAnsi"/>
          <w:i/>
          <w:sz w:val="22"/>
          <w:szCs w:val="22"/>
        </w:rPr>
        <w:t xml:space="preserve"> r. poz. </w:t>
      </w:r>
      <w:bookmarkEnd w:id="0"/>
      <w:r w:rsidR="00271F2C">
        <w:rPr>
          <w:rFonts w:asciiTheme="minorHAnsi" w:hAnsiTheme="minorHAnsi" w:cstheme="minorHAnsi"/>
          <w:i/>
          <w:sz w:val="22"/>
          <w:szCs w:val="22"/>
        </w:rPr>
        <w:t>559)</w:t>
      </w:r>
      <w:r w:rsidR="000B09E5">
        <w:rPr>
          <w:rFonts w:asciiTheme="minorHAnsi" w:hAnsiTheme="minorHAnsi" w:cstheme="minorHAnsi"/>
          <w:i/>
          <w:sz w:val="22"/>
          <w:szCs w:val="22"/>
        </w:rPr>
        <w:t>.</w:t>
      </w:r>
      <w:bookmarkStart w:id="1" w:name="_GoBack"/>
      <w:bookmarkEnd w:id="1"/>
    </w:p>
    <w:sectPr w:rsidR="004E2A65" w:rsidRPr="00131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92"/>
    <w:rsid w:val="000873A5"/>
    <w:rsid w:val="000A15D2"/>
    <w:rsid w:val="000B09E5"/>
    <w:rsid w:val="00131F38"/>
    <w:rsid w:val="00201B26"/>
    <w:rsid w:val="00271F2C"/>
    <w:rsid w:val="0028440B"/>
    <w:rsid w:val="0031765C"/>
    <w:rsid w:val="003C01EA"/>
    <w:rsid w:val="003D7BF1"/>
    <w:rsid w:val="00404B82"/>
    <w:rsid w:val="004D37F2"/>
    <w:rsid w:val="004E2A65"/>
    <w:rsid w:val="004F2700"/>
    <w:rsid w:val="005571FD"/>
    <w:rsid w:val="00560159"/>
    <w:rsid w:val="005E35B5"/>
    <w:rsid w:val="00652B83"/>
    <w:rsid w:val="00654668"/>
    <w:rsid w:val="00676CE3"/>
    <w:rsid w:val="0072506D"/>
    <w:rsid w:val="007529F9"/>
    <w:rsid w:val="00793B05"/>
    <w:rsid w:val="00901133"/>
    <w:rsid w:val="00927910"/>
    <w:rsid w:val="00945074"/>
    <w:rsid w:val="00984031"/>
    <w:rsid w:val="009E2692"/>
    <w:rsid w:val="009E6750"/>
    <w:rsid w:val="00A302D7"/>
    <w:rsid w:val="00A760D4"/>
    <w:rsid w:val="00AA6815"/>
    <w:rsid w:val="00AF4F7D"/>
    <w:rsid w:val="00B55671"/>
    <w:rsid w:val="00B70686"/>
    <w:rsid w:val="00BC624A"/>
    <w:rsid w:val="00BE0D44"/>
    <w:rsid w:val="00C1437F"/>
    <w:rsid w:val="00C47B71"/>
    <w:rsid w:val="00C55165"/>
    <w:rsid w:val="00CD198E"/>
    <w:rsid w:val="00DB4AC7"/>
    <w:rsid w:val="00DC6F22"/>
    <w:rsid w:val="00DE67FE"/>
    <w:rsid w:val="00E630FD"/>
    <w:rsid w:val="00E95FDF"/>
    <w:rsid w:val="00EA51BC"/>
    <w:rsid w:val="00F30928"/>
    <w:rsid w:val="00F676F2"/>
    <w:rsid w:val="00FB6716"/>
    <w:rsid w:val="00FD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B6F04"/>
  <w15:chartTrackingRefBased/>
  <w15:docId w15:val="{D258A78D-78EB-44A3-B261-72B07BA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26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9E2692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9E2692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E269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E269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E2692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9E2692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9E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9E5"/>
    <w:rPr>
      <w:rFonts w:ascii="Segoe UI" w:eastAsia="Arial Unicode MS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503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11</cp:revision>
  <cp:lastPrinted>2022-03-17T12:37:00Z</cp:lastPrinted>
  <dcterms:created xsi:type="dcterms:W3CDTF">2022-03-11T06:50:00Z</dcterms:created>
  <dcterms:modified xsi:type="dcterms:W3CDTF">2022-03-17T12:38:00Z</dcterms:modified>
</cp:coreProperties>
</file>