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Default="00DA490C" w:rsidP="00C72457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r w:rsidRPr="0083444E">
        <w:rPr>
          <w:rFonts w:ascii="Cambria" w:hAnsi="Cambria" w:cs="Tahoma"/>
        </w:rPr>
        <w:t xml:space="preserve">Mazowiecki, </w:t>
      </w:r>
      <w:r w:rsidR="00B74918" w:rsidRPr="0083444E">
        <w:rPr>
          <w:rFonts w:ascii="Cambria" w:hAnsi="Cambria" w:cs="Tahoma"/>
        </w:rPr>
        <w:t>dnia 8-03</w:t>
      </w:r>
      <w:r w:rsidRPr="0083444E">
        <w:rPr>
          <w:rFonts w:ascii="Cambria" w:hAnsi="Cambria" w:cs="Tahoma"/>
        </w:rPr>
        <w:t>-202</w:t>
      </w:r>
      <w:r w:rsidR="00B74918" w:rsidRPr="0083444E">
        <w:rPr>
          <w:rFonts w:ascii="Cambria" w:hAnsi="Cambria" w:cs="Tahoma"/>
        </w:rPr>
        <w:t>2</w:t>
      </w:r>
    </w:p>
    <w:p w:rsidR="00B74918" w:rsidRPr="00C72457" w:rsidRDefault="00DA490C" w:rsidP="005C110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</w:t>
      </w:r>
      <w:r w:rsidR="005C1103">
        <w:rPr>
          <w:rFonts w:ascii="Cambria" w:hAnsi="Cambria" w:cs="Tahoma"/>
          <w:b/>
        </w:rPr>
        <w:t xml:space="preserve"> O WYBORZE OFERTY</w:t>
      </w:r>
    </w:p>
    <w:p w:rsidR="00B74918" w:rsidRPr="00C72457" w:rsidRDefault="00B74918" w:rsidP="00B74918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C72457">
        <w:rPr>
          <w:rFonts w:ascii="Cambria" w:hAnsi="Cambria" w:cs="Tahoma"/>
          <w:b/>
          <w:sz w:val="16"/>
          <w:szCs w:val="16"/>
        </w:rPr>
        <w:t>Numer postępowania: WRIK.271.1.3.2022.ZP</w:t>
      </w:r>
    </w:p>
    <w:p w:rsidR="00B74918" w:rsidRPr="00C72457" w:rsidRDefault="00B74918" w:rsidP="00B74918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C72457">
        <w:rPr>
          <w:rFonts w:ascii="Cambria" w:hAnsi="Cambria" w:cs="ArialMT"/>
          <w:b/>
          <w:sz w:val="16"/>
          <w:szCs w:val="16"/>
        </w:rPr>
        <w:t>Ogłoszenie nr 2022/BZP 00067492/01 z dnia 2022-02-24</w:t>
      </w:r>
    </w:p>
    <w:p w:rsidR="00B74918" w:rsidRPr="00C72457" w:rsidRDefault="00B74918" w:rsidP="00B74918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</w:rPr>
      </w:pPr>
      <w:r w:rsidRPr="00C72457">
        <w:rPr>
          <w:rFonts w:ascii="Cambria" w:hAnsi="Cambria" w:cs="Tahoma"/>
          <w:b/>
          <w:sz w:val="16"/>
          <w:szCs w:val="16"/>
        </w:rPr>
        <w:t>ID - miniportal:</w:t>
      </w:r>
      <w:r w:rsidRPr="00C72457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C72457">
        <w:rPr>
          <w:rFonts w:ascii="Cambria" w:hAnsi="Cambria"/>
          <w:b/>
          <w:sz w:val="16"/>
          <w:szCs w:val="16"/>
        </w:rPr>
        <w:t>70f5c713-488f-4350-a0db-e6325b71d280</w:t>
      </w:r>
    </w:p>
    <w:p w:rsidR="00B74918" w:rsidRDefault="00B74918" w:rsidP="00B74918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B74918" w:rsidRPr="000B6567" w:rsidRDefault="00B74918" w:rsidP="00B74918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0B6567">
        <w:rPr>
          <w:rFonts w:ascii="Cambria" w:hAnsi="Cambria" w:cs="Calibri"/>
          <w:b/>
          <w:color w:val="0070C0"/>
        </w:rPr>
        <w:t>Opracowanie dokumentu „Standardy dostępności dla miasta Tomaszowa Mazowieckiego” w ramach projektu pn. „TOMASZÓW MAZOWIECKI - ARENA POZYTYWNEJ ENERGII: wzmocnienie spójności społecznej i gospodarczej oraz podniesienie jakości środowiska naturalnego w Tomaszowie Mazowieckim”.</w:t>
      </w:r>
    </w:p>
    <w:p w:rsidR="00B74918" w:rsidRDefault="00B74918" w:rsidP="006658DC">
      <w:pPr>
        <w:spacing w:after="0" w:line="276" w:lineRule="auto"/>
        <w:rPr>
          <w:rFonts w:ascii="Cambria" w:hAnsi="Cambria" w:cs="Tahoma"/>
          <w:b/>
        </w:rPr>
      </w:pPr>
    </w:p>
    <w:p w:rsidR="005C1103" w:rsidRPr="002715BD" w:rsidRDefault="005C1103" w:rsidP="005C1103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5C1103" w:rsidRDefault="005C1103" w:rsidP="005C110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5C1103" w:rsidRDefault="005C1103" w:rsidP="005C1103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5C1103" w:rsidRDefault="005C1103" w:rsidP="005C1103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5C1103" w:rsidRDefault="005C1103" w:rsidP="005C1103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Calibri"/>
          <w:b/>
        </w:rPr>
        <w:t>80 134,09 zł  brutto</w:t>
      </w:r>
    </w:p>
    <w:p w:rsidR="005C1103" w:rsidRDefault="005C1103" w:rsidP="005C1103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5C1103" w:rsidRDefault="005C1103" w:rsidP="005C1103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134 066,67 zł</w:t>
      </w:r>
    </w:p>
    <w:p w:rsidR="005C1103" w:rsidRPr="009E1516" w:rsidRDefault="005C1103" w:rsidP="005C1103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164 902,00 zł</w:t>
      </w:r>
    </w:p>
    <w:p w:rsidR="005C1103" w:rsidRPr="009736EB" w:rsidRDefault="005C1103" w:rsidP="005C1103">
      <w:pPr>
        <w:jc w:val="both"/>
        <w:rPr>
          <w:rFonts w:ascii="Cambria" w:hAnsi="Cambria" w:cs="Tahoma"/>
        </w:rPr>
      </w:pPr>
      <w:r w:rsidRPr="0083444E">
        <w:rPr>
          <w:rFonts w:ascii="Cambria" w:hAnsi="Cambria" w:cs="Tahoma"/>
        </w:rPr>
        <w:t xml:space="preserve">Do dnia </w:t>
      </w:r>
      <w:r w:rsidRPr="0083444E">
        <w:rPr>
          <w:rFonts w:ascii="Cambria" w:hAnsi="Cambria" w:cs="Tahoma"/>
          <w:b/>
        </w:rPr>
        <w:t>8-03-2022</w:t>
      </w:r>
      <w:r w:rsidRPr="0083444E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83444E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>2</w:t>
      </w:r>
      <w:r w:rsidRPr="0083444E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83444E">
        <w:rPr>
          <w:rFonts w:ascii="Cambria" w:hAnsi="Cambria" w:cs="Tahoma"/>
        </w:rPr>
        <w:t xml:space="preserve"> zgodnie   </w:t>
      </w:r>
      <w:r>
        <w:rPr>
          <w:rFonts w:ascii="Cambria" w:hAnsi="Cambria" w:cs="Tahoma"/>
        </w:rPr>
        <w:t xml:space="preserve">                       </w:t>
      </w:r>
      <w:r w:rsidRPr="0083444E">
        <w:rPr>
          <w:rFonts w:ascii="Cambria" w:hAnsi="Cambria" w:cs="Tahoma"/>
        </w:rPr>
        <w:t xml:space="preserve">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2873"/>
        <w:gridCol w:w="1418"/>
        <w:gridCol w:w="2410"/>
        <w:gridCol w:w="2126"/>
      </w:tblGrid>
      <w:tr w:rsidR="005C1103" w:rsidRPr="00FD463A" w:rsidTr="00B711A8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103" w:rsidRPr="005C1103" w:rsidRDefault="005C1103" w:rsidP="00B711A8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B711A8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b/>
                <w:sz w:val="18"/>
                <w:szCs w:val="18"/>
              </w:rPr>
              <w:t>Nazwa Firmy (imiona, nazwiska)</w:t>
            </w:r>
          </w:p>
          <w:p w:rsidR="005C1103" w:rsidRPr="005C1103" w:rsidRDefault="005C1103" w:rsidP="00B711A8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b/>
                <w:sz w:val="18"/>
                <w:szCs w:val="18"/>
              </w:rPr>
              <w:t xml:space="preserve">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103" w:rsidRPr="005C1103" w:rsidRDefault="005C1103" w:rsidP="00B711A8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b/>
                <w:sz w:val="18"/>
                <w:szCs w:val="18"/>
              </w:rPr>
              <w:t>Cena</w:t>
            </w:r>
          </w:p>
          <w:p w:rsidR="005C1103" w:rsidRPr="005C1103" w:rsidRDefault="005C1103" w:rsidP="00B711A8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b/>
                <w:sz w:val="18"/>
                <w:szCs w:val="18"/>
              </w:rPr>
              <w:t xml:space="preserve">złotych brutto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B711A8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</w:pPr>
            <w:r w:rsidRPr="005C1103">
              <w:rPr>
                <w:rFonts w:ascii="Cambria" w:hAnsi="Cambria" w:cs="Arial"/>
                <w:b/>
                <w:sz w:val="18"/>
                <w:szCs w:val="18"/>
              </w:rPr>
              <w:t xml:space="preserve">Ilość opracowanych audytów dostępności lub  standardów dostępności </w:t>
            </w:r>
            <w:r w:rsidRPr="005C1103">
              <w:rPr>
                <w:rFonts w:ascii="Cambria" w:hAnsi="Cambria"/>
                <w:b/>
                <w:sz w:val="18"/>
                <w:szCs w:val="18"/>
              </w:rPr>
              <w:t>przez wskazaną w ofercie osobę – w ramach kryteriów oceny ofert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B711A8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  <w:t>Data wpływu oferty</w:t>
            </w:r>
          </w:p>
        </w:tc>
      </w:tr>
      <w:tr w:rsidR="005C1103" w:rsidRPr="00A034AB" w:rsidTr="00B711A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103" w:rsidRPr="005C1103" w:rsidRDefault="005C1103" w:rsidP="005C1103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5C1103" w:rsidRPr="005C1103" w:rsidRDefault="005C1103" w:rsidP="005C1103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sz w:val="18"/>
                <w:szCs w:val="18"/>
              </w:rPr>
              <w:t>1.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5C1103">
            <w:pPr>
              <w:spacing w:after="0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sz w:val="18"/>
                <w:szCs w:val="18"/>
              </w:rPr>
              <w:t>ALTIX Sp. z o.o.</w:t>
            </w:r>
          </w:p>
          <w:p w:rsidR="005C1103" w:rsidRPr="005C1103" w:rsidRDefault="005C1103" w:rsidP="005C1103">
            <w:pPr>
              <w:spacing w:after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5C1103">
              <w:rPr>
                <w:rFonts w:ascii="Cambria" w:hAnsi="Cambria" w:cs="Tahoma"/>
                <w:sz w:val="18"/>
                <w:szCs w:val="18"/>
              </w:rPr>
              <w:t>ul. Modlińska, nr 246C</w:t>
            </w:r>
          </w:p>
          <w:p w:rsidR="005C1103" w:rsidRPr="005C1103" w:rsidRDefault="005C1103" w:rsidP="005C1103">
            <w:pPr>
              <w:spacing w:after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5C1103">
              <w:rPr>
                <w:rFonts w:ascii="Cambria" w:hAnsi="Cambria" w:cs="Tahoma"/>
                <w:sz w:val="18"/>
                <w:szCs w:val="18"/>
              </w:rPr>
              <w:t>03-152 Warszawa</w:t>
            </w:r>
          </w:p>
          <w:p w:rsidR="005C1103" w:rsidRPr="005C1103" w:rsidRDefault="000D4FE9" w:rsidP="005C1103">
            <w:pPr>
              <w:pStyle w:val="Default"/>
              <w:jc w:val="center"/>
              <w:rPr>
                <w:rFonts w:ascii="Cambria" w:hAnsi="Cambria"/>
                <w:bCs/>
                <w:sz w:val="18"/>
                <w:szCs w:val="18"/>
              </w:rPr>
            </w:pPr>
            <w:hyperlink r:id="rId6" w:history="1">
              <w:r w:rsidR="005C1103" w:rsidRPr="005C1103">
                <w:rPr>
                  <w:rStyle w:val="Hipercze"/>
                  <w:rFonts w:ascii="Cambria" w:hAnsi="Cambria"/>
                  <w:bCs/>
                  <w:sz w:val="18"/>
                  <w:szCs w:val="18"/>
                </w:rPr>
                <w:t>michal.ignasiak@alitx.pl</w:t>
              </w:r>
            </w:hyperlink>
          </w:p>
          <w:p w:rsidR="005C1103" w:rsidRPr="005C1103" w:rsidRDefault="005C1103" w:rsidP="005C1103">
            <w:pPr>
              <w:spacing w:after="0"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5C1103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5C1103" w:rsidRPr="005C1103" w:rsidRDefault="005C1103" w:rsidP="005C1103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sz w:val="18"/>
                <w:szCs w:val="18"/>
              </w:rPr>
              <w:t>79 500,00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5C1103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5C1103" w:rsidRPr="005C1103" w:rsidRDefault="005C1103" w:rsidP="005C1103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5C1103"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5C1103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5C1103" w:rsidRPr="005C1103" w:rsidRDefault="005C1103" w:rsidP="005C1103">
            <w:pPr>
              <w:ind w:left="34" w:hanging="34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C1103">
              <w:rPr>
                <w:rFonts w:ascii="Cambria" w:hAnsi="Cambria"/>
                <w:sz w:val="18"/>
                <w:szCs w:val="18"/>
              </w:rPr>
              <w:t>07.03.2022 15:47</w:t>
            </w:r>
          </w:p>
        </w:tc>
      </w:tr>
      <w:tr w:rsidR="005C1103" w:rsidRPr="00A034AB" w:rsidTr="00B711A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103" w:rsidRPr="005C1103" w:rsidRDefault="005C1103" w:rsidP="005C1103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5C1103" w:rsidRPr="005C1103" w:rsidRDefault="005C1103" w:rsidP="005C1103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sz w:val="18"/>
                <w:szCs w:val="18"/>
              </w:rPr>
              <w:t>2.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5C1103">
            <w:pPr>
              <w:spacing w:after="0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sz w:val="18"/>
                <w:szCs w:val="18"/>
              </w:rPr>
              <w:t>Spółdzielnia Socjalna FADO</w:t>
            </w:r>
          </w:p>
          <w:p w:rsidR="005C1103" w:rsidRPr="005C1103" w:rsidRDefault="005C1103" w:rsidP="005C1103">
            <w:pPr>
              <w:spacing w:after="0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sz w:val="18"/>
                <w:szCs w:val="18"/>
              </w:rPr>
              <w:t>ul. Nawrot 94/96</w:t>
            </w:r>
          </w:p>
          <w:p w:rsidR="005C1103" w:rsidRPr="005C1103" w:rsidRDefault="005C1103" w:rsidP="005C1103">
            <w:pPr>
              <w:spacing w:after="0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sz w:val="18"/>
                <w:szCs w:val="18"/>
              </w:rPr>
              <w:t>90-040 Łódź</w:t>
            </w:r>
          </w:p>
          <w:p w:rsidR="005C1103" w:rsidRPr="005C1103" w:rsidRDefault="000D4FE9" w:rsidP="005C1103">
            <w:pPr>
              <w:pStyle w:val="Default"/>
              <w:jc w:val="center"/>
              <w:rPr>
                <w:rFonts w:ascii="Cambria" w:hAnsi="Cambria"/>
                <w:bCs/>
                <w:sz w:val="18"/>
                <w:szCs w:val="18"/>
              </w:rPr>
            </w:pPr>
            <w:hyperlink r:id="rId7" w:history="1">
              <w:r w:rsidR="005C1103" w:rsidRPr="005C1103">
                <w:rPr>
                  <w:rStyle w:val="Hipercze"/>
                  <w:rFonts w:ascii="Cambria" w:hAnsi="Cambria"/>
                  <w:bCs/>
                  <w:sz w:val="18"/>
                  <w:szCs w:val="18"/>
                </w:rPr>
                <w:t>biuro@spoldzielniafado.pl</w:t>
              </w:r>
            </w:hyperlink>
          </w:p>
          <w:p w:rsidR="005C1103" w:rsidRPr="005C1103" w:rsidRDefault="005C1103" w:rsidP="005C1103">
            <w:pPr>
              <w:spacing w:after="0"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5C1103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5C1103" w:rsidRPr="005C1103" w:rsidRDefault="005C1103" w:rsidP="005C1103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C1103">
              <w:rPr>
                <w:rFonts w:ascii="Cambria" w:hAnsi="Cambria" w:cs="Calibri Light"/>
                <w:sz w:val="18"/>
                <w:szCs w:val="18"/>
              </w:rPr>
              <w:t>86 100,00</w:t>
            </w:r>
          </w:p>
          <w:p w:rsidR="005C1103" w:rsidRPr="005C1103" w:rsidRDefault="005C1103" w:rsidP="005C1103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5C1103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5C1103" w:rsidRPr="005C1103" w:rsidRDefault="005C1103" w:rsidP="005C1103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5C1103">
              <w:rPr>
                <w:rFonts w:ascii="Cambria" w:hAnsi="Cambri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5C1103" w:rsidRDefault="005C1103" w:rsidP="005C1103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5C1103" w:rsidRPr="005C1103" w:rsidRDefault="005C1103" w:rsidP="005C1103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5C1103">
              <w:rPr>
                <w:rFonts w:ascii="Cambria" w:hAnsi="Cambria"/>
                <w:sz w:val="18"/>
                <w:szCs w:val="18"/>
              </w:rPr>
              <w:t>07.03.2022 22:43</w:t>
            </w:r>
          </w:p>
          <w:p w:rsidR="005C1103" w:rsidRPr="005C1103" w:rsidRDefault="005C1103" w:rsidP="005C1103">
            <w:pPr>
              <w:ind w:left="34" w:hanging="34"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</w:tc>
      </w:tr>
    </w:tbl>
    <w:p w:rsidR="005C1103" w:rsidRDefault="005C1103" w:rsidP="005C110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5C1103" w:rsidRPr="005C1103" w:rsidRDefault="005C1103" w:rsidP="005C1103">
      <w:pPr>
        <w:spacing w:after="0"/>
        <w:rPr>
          <w:rFonts w:ascii="Cambria" w:hAnsi="Cambria" w:cs="Calibri Light"/>
          <w:b/>
        </w:rPr>
      </w:pPr>
      <w:r w:rsidRPr="005C1103">
        <w:rPr>
          <w:rFonts w:ascii="Cambria" w:hAnsi="Cambria" w:cs="Calibri Light"/>
          <w:b/>
        </w:rPr>
        <w:t>ALTIX Sp. z o.o.</w:t>
      </w:r>
    </w:p>
    <w:p w:rsidR="005C1103" w:rsidRPr="005C1103" w:rsidRDefault="005C1103" w:rsidP="005C1103">
      <w:pPr>
        <w:spacing w:after="0"/>
        <w:rPr>
          <w:rFonts w:ascii="Cambria" w:hAnsi="Cambria" w:cs="Tahoma"/>
          <w:b/>
        </w:rPr>
      </w:pPr>
      <w:r w:rsidRPr="005C1103">
        <w:rPr>
          <w:rFonts w:ascii="Cambria" w:hAnsi="Cambria" w:cs="Tahoma"/>
          <w:b/>
        </w:rPr>
        <w:t>ul. Modlińska, nr 246C</w:t>
      </w:r>
      <w:r>
        <w:rPr>
          <w:rFonts w:ascii="Cambria" w:hAnsi="Cambria" w:cs="Tahoma"/>
          <w:b/>
        </w:rPr>
        <w:t xml:space="preserve">, </w:t>
      </w:r>
      <w:r w:rsidRPr="005C1103">
        <w:rPr>
          <w:rFonts w:ascii="Cambria" w:hAnsi="Cambria" w:cs="Tahoma"/>
          <w:b/>
        </w:rPr>
        <w:t>03-152 Warszawa</w:t>
      </w:r>
    </w:p>
    <w:p w:rsidR="005C1103" w:rsidRDefault="005C1103" w:rsidP="005C1103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Wykonawca wybrany nie podlegał wykluczeniu z postępowania.</w:t>
      </w:r>
    </w:p>
    <w:p w:rsidR="005C1103" w:rsidRDefault="005C1103" w:rsidP="005C1103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lastRenderedPageBreak/>
        <w:t>Oferty zostały podpisane w sposób prawidłowy co zostało zweryfikowane.</w:t>
      </w:r>
    </w:p>
    <w:p w:rsidR="005C1103" w:rsidRDefault="005C1103" w:rsidP="005C110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5C1103" w:rsidRDefault="005C1103" w:rsidP="005C110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5C1103" w:rsidRDefault="005C1103" w:rsidP="005C110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5C1103" w:rsidRDefault="005C1103" w:rsidP="005C110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z art. 224 pzp - do wzywania wykonawców o uzupełnienie dokumentów i oświadczeń ani badania rażąco niskiej ceny.</w:t>
      </w:r>
    </w:p>
    <w:p w:rsidR="005C1103" w:rsidRDefault="005C1103" w:rsidP="005C110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5C1103" w:rsidRDefault="005C1103" w:rsidP="005C110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>
        <w:rPr>
          <w:rFonts w:ascii="Cambria" w:hAnsi="Cambria" w:cs="Tahoma"/>
          <w:b w:val="0"/>
          <w:sz w:val="22"/>
          <w:szCs w:val="22"/>
        </w:rPr>
        <w:t>Punktacja przyznana w kryterium oraz łączna punktacja przyznana ofertom przedstawia się następująco:</w:t>
      </w:r>
    </w:p>
    <w:p w:rsidR="005C1103" w:rsidRDefault="005C1103" w:rsidP="005C110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354"/>
        <w:gridCol w:w="1044"/>
        <w:gridCol w:w="1602"/>
        <w:gridCol w:w="1105"/>
        <w:gridCol w:w="1277"/>
        <w:gridCol w:w="982"/>
        <w:gridCol w:w="1153"/>
      </w:tblGrid>
      <w:tr w:rsidR="005C1103" w:rsidRPr="00B76585" w:rsidTr="005C1103">
        <w:trPr>
          <w:trHeight w:val="182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103" w:rsidRPr="00B76585" w:rsidRDefault="005C1103" w:rsidP="00B711A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B76585" w:rsidRDefault="005C1103" w:rsidP="00B711A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B76585">
              <w:rPr>
                <w:rFonts w:ascii="Cambria" w:hAnsi="Cambria" w:cs="Calibri Light"/>
                <w:sz w:val="16"/>
                <w:szCs w:val="16"/>
              </w:rPr>
              <w:t>Nazwa Firmy (imiona, nazwiska)</w:t>
            </w:r>
          </w:p>
          <w:p w:rsidR="005C1103" w:rsidRPr="00B76585" w:rsidRDefault="005C1103" w:rsidP="00B711A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B76585">
              <w:rPr>
                <w:rFonts w:ascii="Cambria" w:hAnsi="Cambria" w:cs="Calibri Light"/>
                <w:sz w:val="16"/>
                <w:szCs w:val="16"/>
              </w:rPr>
              <w:t xml:space="preserve"> i adres Wykonawcy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103" w:rsidRPr="00B76585" w:rsidRDefault="005C1103" w:rsidP="00B711A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B76585">
              <w:rPr>
                <w:rFonts w:ascii="Cambria" w:hAnsi="Cambria" w:cs="Calibri Light"/>
                <w:sz w:val="16"/>
                <w:szCs w:val="16"/>
              </w:rPr>
              <w:t>Cena</w:t>
            </w:r>
          </w:p>
          <w:p w:rsidR="005C1103" w:rsidRPr="00B76585" w:rsidRDefault="005C1103" w:rsidP="00B711A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B76585">
              <w:rPr>
                <w:rFonts w:ascii="Cambria" w:hAnsi="Cambria" w:cs="Calibri Light"/>
                <w:sz w:val="16"/>
                <w:szCs w:val="16"/>
              </w:rPr>
              <w:t xml:space="preserve">złotych brutto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C3477E" w:rsidRDefault="005C1103" w:rsidP="00B711A8">
            <w:pPr>
              <w:jc w:val="center"/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</w:pPr>
            <w:r w:rsidRPr="00C3477E"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  <w:t>Ilość wykonanych przez osobę w ramach kryterium</w:t>
            </w:r>
          </w:p>
          <w:p w:rsidR="005C1103" w:rsidRPr="005C1103" w:rsidRDefault="005C1103" w:rsidP="005C1103">
            <w:pPr>
              <w:jc w:val="center"/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</w:pPr>
            <w:r w:rsidRPr="00C3477E">
              <w:rPr>
                <w:rFonts w:ascii="Cambria" w:hAnsi="Cambria" w:cs="Arial"/>
                <w:sz w:val="16"/>
                <w:szCs w:val="16"/>
              </w:rPr>
              <w:t>opracowań audytów dostępności lub  standardów dostępności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B76585" w:rsidRDefault="005C1103" w:rsidP="00B711A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B76585">
              <w:rPr>
                <w:rFonts w:ascii="Cambria" w:hAnsi="Cambria" w:cs="Tahoma"/>
                <w:sz w:val="16"/>
                <w:szCs w:val="16"/>
              </w:rPr>
              <w:t xml:space="preserve">Ilość przyznanych pkt zakresie kryterium: </w:t>
            </w:r>
          </w:p>
          <w:p w:rsidR="005C1103" w:rsidRPr="00B76585" w:rsidRDefault="005C1103" w:rsidP="00B711A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5C1103" w:rsidRPr="00B76585" w:rsidRDefault="005C1103" w:rsidP="00B711A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B76585">
              <w:rPr>
                <w:rFonts w:ascii="Cambria" w:hAnsi="Cambria" w:cs="Tahoma"/>
                <w:sz w:val="16"/>
                <w:szCs w:val="16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B76585" w:rsidRDefault="005C1103" w:rsidP="00B711A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B76585">
              <w:rPr>
                <w:rFonts w:ascii="Cambria" w:hAnsi="Cambria" w:cs="Tahoma"/>
                <w:sz w:val="16"/>
                <w:szCs w:val="16"/>
              </w:rPr>
              <w:t xml:space="preserve">Ilość przyznanych pkt zakresie kryterium: </w:t>
            </w:r>
          </w:p>
          <w:p w:rsidR="005C1103" w:rsidRPr="00B76585" w:rsidRDefault="005C1103" w:rsidP="00B711A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5C1103" w:rsidRPr="00B76585" w:rsidRDefault="005C1103" w:rsidP="00B711A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B76585">
              <w:rPr>
                <w:rFonts w:ascii="Cambria" w:hAnsi="Cambria" w:cs="Tahoma"/>
                <w:sz w:val="16"/>
                <w:szCs w:val="16"/>
              </w:rPr>
              <w:t>Doświadczenie osoby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B76585" w:rsidRDefault="005C1103" w:rsidP="00B711A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B76585">
              <w:rPr>
                <w:rFonts w:ascii="Cambria" w:hAnsi="Cambria" w:cs="Tahoma"/>
                <w:sz w:val="16"/>
                <w:szCs w:val="16"/>
              </w:rPr>
              <w:t>Łączna ilość pkt w ramach kryteriów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B76585" w:rsidRDefault="005C1103" w:rsidP="00B711A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B76585">
              <w:rPr>
                <w:rFonts w:ascii="Cambria" w:hAnsi="Cambria" w:cs="Tahoma"/>
                <w:sz w:val="16"/>
                <w:szCs w:val="16"/>
              </w:rPr>
              <w:t>Kolejność ofert wg przyznanej punktacji</w:t>
            </w:r>
          </w:p>
        </w:tc>
      </w:tr>
      <w:tr w:rsidR="005C1103" w:rsidRPr="00C3477E" w:rsidTr="00B711A8">
        <w:trPr>
          <w:trHeight w:val="941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C3477E">
              <w:rPr>
                <w:rFonts w:ascii="Cambria" w:hAnsi="Cambria" w:cs="Calibri Light"/>
                <w:b/>
                <w:sz w:val="16"/>
                <w:szCs w:val="16"/>
              </w:rPr>
              <w:t>1.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C3477E">
              <w:rPr>
                <w:rFonts w:ascii="Cambria" w:hAnsi="Cambria" w:cs="Calibri Light"/>
                <w:b/>
                <w:sz w:val="18"/>
                <w:szCs w:val="18"/>
              </w:rPr>
              <w:t>ALTIX Sp. z o.o.</w:t>
            </w:r>
          </w:p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C3477E">
              <w:rPr>
                <w:rFonts w:ascii="Cambria" w:hAnsi="Cambria" w:cs="Tahoma"/>
                <w:b/>
                <w:sz w:val="18"/>
                <w:szCs w:val="18"/>
              </w:rPr>
              <w:t>ul. Modlińska, nr 246C</w:t>
            </w:r>
          </w:p>
          <w:p w:rsidR="005C1103" w:rsidRPr="005C1103" w:rsidRDefault="005C1103" w:rsidP="005C1103">
            <w:pPr>
              <w:spacing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C3477E">
              <w:rPr>
                <w:rFonts w:ascii="Cambria" w:hAnsi="Cambria" w:cs="Tahoma"/>
                <w:b/>
                <w:sz w:val="18"/>
                <w:szCs w:val="18"/>
              </w:rPr>
              <w:t>03-152 Warszawa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C3477E">
              <w:rPr>
                <w:rFonts w:ascii="Cambria" w:hAnsi="Cambria" w:cs="Calibri Light"/>
                <w:b/>
                <w:sz w:val="18"/>
                <w:szCs w:val="18"/>
              </w:rPr>
              <w:t>79 500,00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C3477E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5C1103" w:rsidRPr="00C3477E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C3477E">
              <w:rPr>
                <w:rFonts w:ascii="Cambria" w:hAnsi="Cambria" w:cs="Calibri Light"/>
                <w:b/>
                <w:sz w:val="16"/>
                <w:szCs w:val="16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C3477E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5C1103" w:rsidRPr="00C3477E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C3477E">
              <w:rPr>
                <w:rFonts w:ascii="Cambria" w:hAnsi="Cambria" w:cs="Calibri Light"/>
                <w:b/>
                <w:sz w:val="16"/>
                <w:szCs w:val="16"/>
              </w:rPr>
              <w:t>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C3477E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5C1103" w:rsidRPr="00C3477E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3477E">
              <w:rPr>
                <w:rFonts w:ascii="Cambria" w:hAnsi="Cambria"/>
                <w:b/>
                <w:sz w:val="16"/>
                <w:szCs w:val="16"/>
              </w:rPr>
              <w:t>40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C3477E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5C1103" w:rsidRPr="00C3477E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3477E">
              <w:rPr>
                <w:rFonts w:ascii="Cambria" w:hAnsi="Cambria"/>
                <w:b/>
                <w:sz w:val="16"/>
                <w:szCs w:val="16"/>
              </w:rPr>
              <w:t>100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C3477E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5C1103" w:rsidRPr="00C3477E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3477E">
              <w:rPr>
                <w:rFonts w:ascii="Cambria" w:hAnsi="Cambria"/>
                <w:b/>
                <w:sz w:val="16"/>
                <w:szCs w:val="16"/>
              </w:rPr>
              <w:t>1 w kolejności</w:t>
            </w:r>
          </w:p>
        </w:tc>
      </w:tr>
      <w:tr w:rsidR="005C1103" w:rsidRPr="00812DB9" w:rsidTr="00B711A8">
        <w:trPr>
          <w:trHeight w:val="941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103" w:rsidRPr="00B76585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B76585">
              <w:rPr>
                <w:rFonts w:ascii="Cambria" w:hAnsi="Cambria" w:cs="Calibri Light"/>
                <w:sz w:val="16"/>
                <w:szCs w:val="16"/>
              </w:rPr>
              <w:t>2.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C3477E" w:rsidRDefault="005C1103" w:rsidP="005C1103">
            <w:pPr>
              <w:spacing w:line="240" w:lineRule="auto"/>
              <w:rPr>
                <w:rFonts w:ascii="Cambria" w:hAnsi="Cambria" w:cs="Calibri Light"/>
                <w:sz w:val="18"/>
                <w:szCs w:val="18"/>
              </w:rPr>
            </w:pPr>
            <w:r w:rsidRPr="00C3477E">
              <w:rPr>
                <w:rFonts w:ascii="Cambria" w:hAnsi="Cambria" w:cs="Calibri Light"/>
                <w:sz w:val="18"/>
                <w:szCs w:val="18"/>
              </w:rPr>
              <w:t>Spółdzielnia Socjalna FADO</w:t>
            </w:r>
          </w:p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C3477E">
              <w:rPr>
                <w:rFonts w:ascii="Cambria" w:hAnsi="Cambria" w:cs="Calibri Light"/>
                <w:sz w:val="18"/>
                <w:szCs w:val="18"/>
              </w:rPr>
              <w:t>ul. Nawrot 94/96</w:t>
            </w:r>
          </w:p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C3477E">
              <w:rPr>
                <w:rFonts w:ascii="Cambria" w:hAnsi="Cambria" w:cs="Calibri Light"/>
                <w:sz w:val="18"/>
                <w:szCs w:val="18"/>
              </w:rPr>
              <w:t>90-040 Łódź</w:t>
            </w:r>
          </w:p>
          <w:p w:rsidR="005C1103" w:rsidRPr="005C1103" w:rsidRDefault="005C1103" w:rsidP="005C1103">
            <w:pPr>
              <w:pStyle w:val="Default"/>
              <w:jc w:val="center"/>
              <w:rPr>
                <w:rFonts w:ascii="Cambria" w:hAnsi="Cambria"/>
                <w:bCs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C3477E">
              <w:rPr>
                <w:rFonts w:ascii="Cambria" w:hAnsi="Cambria" w:cs="Calibri Light"/>
                <w:sz w:val="18"/>
                <w:szCs w:val="18"/>
              </w:rPr>
              <w:t>86 100,00</w:t>
            </w:r>
          </w:p>
          <w:p w:rsidR="005C1103" w:rsidRPr="00C3477E" w:rsidRDefault="005C1103" w:rsidP="005C1103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5C1103" w:rsidRPr="00B76585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>
              <w:rPr>
                <w:rFonts w:ascii="Cambria" w:hAnsi="Cambria" w:cs="Calibri Light"/>
                <w:sz w:val="16"/>
                <w:szCs w:val="16"/>
              </w:rP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5C1103" w:rsidRPr="00B76585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>
              <w:rPr>
                <w:rFonts w:ascii="Cambria" w:hAnsi="Cambria" w:cs="Calibri Light"/>
                <w:sz w:val="16"/>
                <w:szCs w:val="16"/>
              </w:rPr>
              <w:t>55.40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Default="005C1103" w:rsidP="005C1103">
            <w:pPr>
              <w:spacing w:line="240" w:lineRule="auto"/>
              <w:jc w:val="center"/>
              <w:rPr>
                <w:sz w:val="16"/>
              </w:rPr>
            </w:pPr>
          </w:p>
          <w:p w:rsidR="005C1103" w:rsidRPr="00B76585" w:rsidRDefault="005C1103" w:rsidP="005C1103">
            <w:pPr>
              <w:spacing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5C1103" w:rsidRPr="00812DB9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95.40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103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5C1103" w:rsidRPr="00812DB9" w:rsidRDefault="005C1103" w:rsidP="005C1103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2</w:t>
            </w:r>
            <w:r w:rsidRPr="00751357">
              <w:rPr>
                <w:rFonts w:ascii="Cambria" w:hAnsi="Cambria"/>
                <w:sz w:val="16"/>
                <w:szCs w:val="16"/>
              </w:rPr>
              <w:t xml:space="preserve"> w kolejności</w:t>
            </w:r>
          </w:p>
        </w:tc>
      </w:tr>
    </w:tbl>
    <w:p w:rsidR="005C1103" w:rsidRDefault="005C1103" w:rsidP="005C110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5C1103" w:rsidRPr="002715BD" w:rsidRDefault="005C1103" w:rsidP="005C1103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5C1103" w:rsidRDefault="005C1103" w:rsidP="005C1103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Zawarcie umowy w sprawie zamówienia publicznego nastąpi zgodnie z art. 308 ust. 2 pzp               w terminie nie krótszym niż 5 dni od dnia przekazania niniejszego zawiadomienia i ustalone zostaje na </w:t>
      </w:r>
      <w:r w:rsidRPr="002715BD">
        <w:rPr>
          <w:rFonts w:ascii="Cambria" w:hAnsi="Cambria" w:cs="Tahoma"/>
        </w:rPr>
        <w:t xml:space="preserve">dzień </w:t>
      </w:r>
      <w:r w:rsidR="006A6C98">
        <w:rPr>
          <w:rFonts w:ascii="Cambria" w:hAnsi="Cambria" w:cs="Tahoma"/>
          <w:b/>
        </w:rPr>
        <w:t>15</w:t>
      </w:r>
      <w:r w:rsidRPr="002715BD">
        <w:rPr>
          <w:rFonts w:ascii="Cambria" w:hAnsi="Cambria" w:cs="Tahoma"/>
          <w:b/>
        </w:rPr>
        <w:t>-03-2022 r.</w:t>
      </w:r>
      <w:r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</w:rPr>
        <w:t>w siedzibie Zamawiającego.</w:t>
      </w:r>
    </w:p>
    <w:p w:rsidR="005C1103" w:rsidRDefault="005C1103" w:rsidP="005C1103">
      <w:pPr>
        <w:rPr>
          <w:rFonts w:ascii="Cambria" w:hAnsi="Cambria" w:cs="Tahoma"/>
        </w:rPr>
      </w:pPr>
    </w:p>
    <w:p w:rsidR="005C1103" w:rsidRDefault="005C1103" w:rsidP="005C110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5C1103" w:rsidRDefault="005C1103" w:rsidP="005C110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5C1103" w:rsidRDefault="005C1103" w:rsidP="005C110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5C1103" w:rsidRDefault="005C1103" w:rsidP="005C110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5C1103" w:rsidRDefault="005C1103" w:rsidP="005C110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5C1103" w:rsidRDefault="005C1103" w:rsidP="005C110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sectPr w:rsidR="005C1103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DB3" w:rsidRDefault="00577DB3" w:rsidP="005C61A5">
      <w:pPr>
        <w:spacing w:after="0" w:line="240" w:lineRule="auto"/>
      </w:pPr>
      <w:r>
        <w:separator/>
      </w:r>
    </w:p>
  </w:endnote>
  <w:endnote w:type="continuationSeparator" w:id="1">
    <w:p w:rsidR="00577DB3" w:rsidRDefault="00577DB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0D4FE9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0D4FE9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DB3" w:rsidRDefault="00577DB3" w:rsidP="005C61A5">
      <w:pPr>
        <w:spacing w:after="0" w:line="240" w:lineRule="auto"/>
      </w:pPr>
      <w:r>
        <w:separator/>
      </w:r>
    </w:p>
  </w:footnote>
  <w:footnote w:type="continuationSeparator" w:id="1">
    <w:p w:rsidR="00577DB3" w:rsidRDefault="00577DB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0D4FE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D4FE9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0D4FE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174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562AE"/>
    <w:rsid w:val="0009064A"/>
    <w:rsid w:val="000D4FE9"/>
    <w:rsid w:val="001B7887"/>
    <w:rsid w:val="001E0A66"/>
    <w:rsid w:val="0020799C"/>
    <w:rsid w:val="00322758"/>
    <w:rsid w:val="004150FA"/>
    <w:rsid w:val="004A0C01"/>
    <w:rsid w:val="00577DB3"/>
    <w:rsid w:val="005B4E5D"/>
    <w:rsid w:val="005C1103"/>
    <w:rsid w:val="005C61A5"/>
    <w:rsid w:val="00622CE4"/>
    <w:rsid w:val="00660D60"/>
    <w:rsid w:val="006658DC"/>
    <w:rsid w:val="006A6C98"/>
    <w:rsid w:val="00706F67"/>
    <w:rsid w:val="00727BBF"/>
    <w:rsid w:val="007319C8"/>
    <w:rsid w:val="008308B1"/>
    <w:rsid w:val="0083444E"/>
    <w:rsid w:val="00856D05"/>
    <w:rsid w:val="0087186B"/>
    <w:rsid w:val="00891E8B"/>
    <w:rsid w:val="008D4770"/>
    <w:rsid w:val="00927ABF"/>
    <w:rsid w:val="009A692B"/>
    <w:rsid w:val="009D3365"/>
    <w:rsid w:val="009E047B"/>
    <w:rsid w:val="009E1516"/>
    <w:rsid w:val="009E5CD2"/>
    <w:rsid w:val="00A034AB"/>
    <w:rsid w:val="00A13EF5"/>
    <w:rsid w:val="00A81CFD"/>
    <w:rsid w:val="00A87767"/>
    <w:rsid w:val="00AA2BDC"/>
    <w:rsid w:val="00B36821"/>
    <w:rsid w:val="00B74918"/>
    <w:rsid w:val="00BA0933"/>
    <w:rsid w:val="00BD08AF"/>
    <w:rsid w:val="00C030E6"/>
    <w:rsid w:val="00C14002"/>
    <w:rsid w:val="00C37CDD"/>
    <w:rsid w:val="00C47C4C"/>
    <w:rsid w:val="00C55A06"/>
    <w:rsid w:val="00C72457"/>
    <w:rsid w:val="00CD2B66"/>
    <w:rsid w:val="00D1067D"/>
    <w:rsid w:val="00DA490C"/>
    <w:rsid w:val="00E12088"/>
    <w:rsid w:val="00E420B2"/>
    <w:rsid w:val="00EF7D1F"/>
    <w:rsid w:val="00F416CA"/>
    <w:rsid w:val="00F73BF9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5C1103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C1103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C1103"/>
    <w:rPr>
      <w:b/>
      <w:b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5C110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5C110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biuro@spoldzielniafado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chal.ignasiak@alitx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571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25</cp:revision>
  <cp:lastPrinted>2022-03-08T09:31:00Z</cp:lastPrinted>
  <dcterms:created xsi:type="dcterms:W3CDTF">2021-12-14T09:08:00Z</dcterms:created>
  <dcterms:modified xsi:type="dcterms:W3CDTF">2022-03-08T12:27:00Z</dcterms:modified>
</cp:coreProperties>
</file>