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C25" w:rsidRPr="00F43A1D" w:rsidRDefault="000A0C25" w:rsidP="000A0C25">
      <w:pPr>
        <w:spacing w:line="240" w:lineRule="auto"/>
        <w:jc w:val="right"/>
        <w:rPr>
          <w:rFonts w:ascii="Cambria" w:hAnsi="Cambria" w:cs="Tahoma"/>
          <w:u w:val="single"/>
        </w:rPr>
      </w:pPr>
      <w:r w:rsidRPr="00F43A1D">
        <w:rPr>
          <w:rFonts w:ascii="Cambria" w:hAnsi="Cambria" w:cs="Tahoma"/>
          <w:u w:val="single"/>
        </w:rPr>
        <w:t xml:space="preserve">Numer postępowania: </w:t>
      </w:r>
      <w:r w:rsidR="003B3C1D" w:rsidRPr="005F169D">
        <w:rPr>
          <w:rFonts w:ascii="Cambria" w:hAnsi="Cambria" w:cs="Tahoma"/>
          <w:u w:val="single"/>
        </w:rPr>
        <w:t>WRIK.271.1.4.2022</w:t>
      </w:r>
      <w:r w:rsidRPr="005F169D">
        <w:rPr>
          <w:rFonts w:ascii="Cambria" w:hAnsi="Cambria" w:cs="Tahoma"/>
          <w:u w:val="single"/>
        </w:rPr>
        <w:t>.ZP</w:t>
      </w:r>
    </w:p>
    <w:p w:rsidR="000A0C25" w:rsidRPr="00F43A1D" w:rsidRDefault="000A0C25" w:rsidP="000A0C25">
      <w:pPr>
        <w:pStyle w:val="Tekstpodstawowywcity"/>
        <w:ind w:left="0" w:firstLine="0"/>
        <w:rPr>
          <w:rFonts w:ascii="Cambria" w:hAnsi="Cambria" w:cs="Tahoma"/>
          <w:b/>
          <w:sz w:val="22"/>
          <w:szCs w:val="22"/>
        </w:rPr>
      </w:pPr>
    </w:p>
    <w:p w:rsidR="000A0C25" w:rsidRDefault="000A0C25" w:rsidP="000A0C25">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0A0C25" w:rsidRDefault="000A0C25" w:rsidP="000A0C25">
      <w:pPr>
        <w:pStyle w:val="Tekstpodstawowywcity"/>
        <w:ind w:left="0" w:hanging="426"/>
        <w:rPr>
          <w:rFonts w:ascii="Cambria" w:hAnsi="Cambria" w:cs="Tahoma"/>
          <w:b/>
          <w:sz w:val="28"/>
          <w:szCs w:val="28"/>
          <w:u w:val="single"/>
        </w:rPr>
      </w:pPr>
    </w:p>
    <w:p w:rsidR="000A0C25" w:rsidRPr="00957D47" w:rsidRDefault="000A0C25" w:rsidP="000A0C25">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0A0C25" w:rsidRPr="00F43A1D" w:rsidRDefault="000A0C25" w:rsidP="000A0C25">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0A0C25" w:rsidRDefault="000A0C25" w:rsidP="000A0C25">
      <w:pPr>
        <w:spacing w:line="240" w:lineRule="auto"/>
        <w:rPr>
          <w:rFonts w:ascii="Cambria" w:hAnsi="Cambria" w:cs="Tahoma"/>
          <w:b/>
          <w:bCs/>
          <w:sz w:val="28"/>
          <w:szCs w:val="28"/>
        </w:rPr>
      </w:pPr>
    </w:p>
    <w:p w:rsidR="000A0C25" w:rsidRDefault="000A0C25" w:rsidP="000A0C25">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7" w:history="1">
        <w:r w:rsidRPr="00F43A1D">
          <w:rPr>
            <w:rStyle w:val="Hipercze"/>
            <w:rFonts w:ascii="Cambria" w:hAnsi="Cambria" w:cs="Tahoma"/>
            <w:b/>
            <w:bCs/>
          </w:rPr>
          <w:t>zam.pub@tomaszow-maz.pl</w:t>
        </w:r>
      </w:hyperlink>
    </w:p>
    <w:p w:rsidR="000A0C25" w:rsidRPr="00F43A1D" w:rsidRDefault="000A0C25" w:rsidP="000A0C25">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0A0C25" w:rsidRPr="00F43A1D" w:rsidRDefault="00A30792" w:rsidP="000A0C25">
      <w:pPr>
        <w:spacing w:after="0" w:line="240" w:lineRule="auto"/>
        <w:ind w:hanging="426"/>
        <w:rPr>
          <w:rFonts w:ascii="Cambria" w:hAnsi="Cambria" w:cs="CIDFont+F2"/>
          <w:b/>
          <w:color w:val="FFC000"/>
          <w:lang w:eastAsia="pl-PL"/>
        </w:rPr>
      </w:pPr>
      <w:hyperlink r:id="rId8" w:history="1">
        <w:r w:rsidR="000A0C25" w:rsidRPr="00F43A1D">
          <w:rPr>
            <w:rStyle w:val="Hipercze"/>
            <w:rFonts w:ascii="Cambria" w:hAnsi="Cambria" w:cs="CIDFont+F2"/>
            <w:b/>
            <w:lang w:eastAsia="pl-PL"/>
          </w:rPr>
          <w:t>https://miniportal.uzp.gov.pl/</w:t>
        </w:r>
      </w:hyperlink>
    </w:p>
    <w:p w:rsidR="000A0C25" w:rsidRPr="00F43A1D" w:rsidRDefault="000A0C25" w:rsidP="000A0C25">
      <w:pPr>
        <w:spacing w:after="0" w:line="240" w:lineRule="auto"/>
        <w:ind w:hanging="426"/>
        <w:rPr>
          <w:rFonts w:ascii="Cambria" w:hAnsi="Cambria" w:cs="Tahoma"/>
          <w:b/>
          <w:bCs/>
        </w:rPr>
      </w:pPr>
      <w:r w:rsidRPr="00F43A1D">
        <w:rPr>
          <w:rFonts w:ascii="Cambria" w:hAnsi="Cambria" w:cs="Tahoma"/>
          <w:b/>
          <w:bCs/>
        </w:rPr>
        <w:t>a także:</w:t>
      </w:r>
    </w:p>
    <w:p w:rsidR="000A0C25" w:rsidRPr="00D42A3C" w:rsidRDefault="00A30792" w:rsidP="000A0C25">
      <w:pPr>
        <w:spacing w:after="0" w:line="240" w:lineRule="auto"/>
        <w:ind w:hanging="426"/>
        <w:rPr>
          <w:rFonts w:ascii="Cambria" w:hAnsi="Cambria"/>
          <w:b/>
        </w:rPr>
      </w:pPr>
      <w:hyperlink r:id="rId9" w:history="1">
        <w:r w:rsidR="000A0C25" w:rsidRPr="00D42A3C">
          <w:rPr>
            <w:rStyle w:val="Hipercze"/>
            <w:rFonts w:ascii="Cambria" w:hAnsi="Cambria"/>
            <w:b/>
          </w:rPr>
          <w:t>http://bip.tomaszow.miasta.pl/public/?id=217167</w:t>
        </w:r>
      </w:hyperlink>
    </w:p>
    <w:p w:rsidR="000A0C25" w:rsidRPr="00F43A1D" w:rsidRDefault="000A0C25" w:rsidP="000A0C25">
      <w:pPr>
        <w:spacing w:after="0" w:line="240" w:lineRule="auto"/>
        <w:rPr>
          <w:rFonts w:ascii="Cambria" w:hAnsi="Cambria" w:cs="Tahoma"/>
          <w:b/>
        </w:rPr>
      </w:pPr>
    </w:p>
    <w:p w:rsidR="000A0C25" w:rsidRPr="00F43A1D" w:rsidRDefault="000A0C25" w:rsidP="000A0C25">
      <w:pPr>
        <w:spacing w:after="0" w:line="240" w:lineRule="auto"/>
        <w:ind w:left="426" w:hanging="852"/>
        <w:rPr>
          <w:rFonts w:ascii="Cambria" w:hAnsi="Cambria" w:cs="Tahoma"/>
          <w:b/>
          <w:bCs/>
        </w:rPr>
      </w:pPr>
      <w:r w:rsidRPr="00F43A1D">
        <w:rPr>
          <w:rFonts w:ascii="Cambria" w:hAnsi="Cambria" w:cs="Tahoma"/>
          <w:b/>
          <w:bCs/>
        </w:rPr>
        <w:t>SKRZYNKA EPUAP:</w:t>
      </w:r>
    </w:p>
    <w:p w:rsidR="000A0C25" w:rsidRDefault="00A30792" w:rsidP="000A0C25">
      <w:pPr>
        <w:spacing w:after="0" w:line="240" w:lineRule="auto"/>
        <w:ind w:left="426" w:hanging="852"/>
        <w:rPr>
          <w:rFonts w:ascii="Cambria" w:hAnsi="Cambria"/>
        </w:rPr>
      </w:pPr>
      <w:hyperlink r:id="rId10" w:history="1">
        <w:r w:rsidR="000A0C25" w:rsidRPr="00F43A1D">
          <w:rPr>
            <w:rStyle w:val="Hipercze"/>
            <w:rFonts w:ascii="Cambria" w:hAnsi="Cambria" w:cs="Tahoma"/>
            <w:b/>
          </w:rPr>
          <w:t>https://epuap.gov.pl</w:t>
        </w:r>
      </w:hyperlink>
      <w:r w:rsidR="000A0C25">
        <w:rPr>
          <w:rFonts w:ascii="Cambria" w:hAnsi="Cambria"/>
        </w:rPr>
        <w:t xml:space="preserve"> </w:t>
      </w:r>
      <w:r w:rsidR="000A0C25" w:rsidRPr="00F43A1D">
        <w:rPr>
          <w:rFonts w:ascii="Cambria" w:hAnsi="Cambria"/>
          <w:b/>
          <w:color w:val="FF0000"/>
        </w:rPr>
        <w:t>(wln5m2j74x)</w:t>
      </w:r>
    </w:p>
    <w:p w:rsidR="000A0C25" w:rsidRPr="003F67C1" w:rsidRDefault="000A0C25" w:rsidP="000A0C25">
      <w:pPr>
        <w:spacing w:after="0" w:line="240" w:lineRule="auto"/>
        <w:ind w:left="426" w:hanging="852"/>
        <w:rPr>
          <w:rFonts w:ascii="Cambria" w:hAnsi="Cambria"/>
        </w:rPr>
      </w:pPr>
    </w:p>
    <w:p w:rsidR="000A0C25" w:rsidRPr="00F43A1D" w:rsidRDefault="000A0C25" w:rsidP="000A0C25">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0A0C25" w:rsidRPr="003F67C1" w:rsidRDefault="000A0C25" w:rsidP="000A0C25">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0A0C25" w:rsidRDefault="000A0C25" w:rsidP="000A0C25">
      <w:pPr>
        <w:spacing w:line="240" w:lineRule="auto"/>
        <w:jc w:val="center"/>
        <w:rPr>
          <w:rFonts w:ascii="Cambria" w:hAnsi="Cambria" w:cs="Tahoma"/>
          <w:b/>
        </w:rPr>
      </w:pPr>
    </w:p>
    <w:p w:rsidR="000A0C25" w:rsidRPr="00F43A1D" w:rsidRDefault="000A0C25" w:rsidP="000A0C25">
      <w:pPr>
        <w:spacing w:line="240" w:lineRule="auto"/>
        <w:jc w:val="center"/>
        <w:rPr>
          <w:rFonts w:ascii="Cambria" w:hAnsi="Cambria" w:cs="Tahoma"/>
          <w:b/>
        </w:rPr>
      </w:pPr>
      <w:r w:rsidRPr="00F43A1D">
        <w:rPr>
          <w:rFonts w:ascii="Cambria" w:hAnsi="Cambria" w:cs="Tahoma"/>
          <w:b/>
        </w:rPr>
        <w:t>Zamówienie pn:</w:t>
      </w:r>
    </w:p>
    <w:p w:rsidR="000A0C25" w:rsidRPr="008973CD" w:rsidRDefault="000A0C25" w:rsidP="000A0C25">
      <w:pPr>
        <w:pStyle w:val="Nagwek3"/>
        <w:numPr>
          <w:ilvl w:val="0"/>
          <w:numId w:val="0"/>
        </w:numPr>
        <w:spacing w:before="60" w:after="60"/>
        <w:rPr>
          <w:rFonts w:ascii="Cambria" w:hAnsi="Cambria" w:cstheme="minorHAnsi"/>
          <w:color w:val="0070C0"/>
        </w:rPr>
      </w:pPr>
      <w:r w:rsidRPr="008973CD">
        <w:rPr>
          <w:rFonts w:ascii="Cambria" w:hAnsi="Cambria" w:cstheme="minorHAnsi"/>
          <w:color w:val="0070C0"/>
        </w:rPr>
        <w:t xml:space="preserve">Organizacja kampanii promocyjnej w mediach ogólnopolskich - TV ogólnopolskie </w:t>
      </w:r>
      <w:r w:rsidRPr="008973CD">
        <w:rPr>
          <w:rFonts w:ascii="Cambria" w:hAnsi="Cambria" w:cstheme="minorHAnsi"/>
          <w:bCs/>
          <w:color w:val="0070C0"/>
        </w:rPr>
        <w:t xml:space="preserve">w ramach promocji projektu </w:t>
      </w:r>
      <w:r w:rsidRPr="008973CD">
        <w:rPr>
          <w:rFonts w:ascii="Cambria" w:hAnsi="Cambria" w:cstheme="minorHAnsi"/>
          <w:color w:val="0070C0"/>
        </w:rPr>
        <w:t>„TOMASZÓW MAZOWIECKI - ARENA POZYTYWNEJ ENERGII: wzmocnienie spójności społecznej i gospodarczej oraz podniesienie jakości środowiska naturalnego w Toma</w:t>
      </w:r>
      <w:r w:rsidRPr="008973CD">
        <w:rPr>
          <w:rFonts w:ascii="Cambria" w:hAnsi="Cambria" w:cstheme="minorHAnsi"/>
          <w:i/>
          <w:iCs/>
          <w:color w:val="0070C0"/>
        </w:rPr>
        <w:t>s</w:t>
      </w:r>
      <w:r w:rsidRPr="008973CD">
        <w:rPr>
          <w:rFonts w:ascii="Cambria" w:hAnsi="Cambria" w:cstheme="minorHAnsi"/>
          <w:color w:val="0070C0"/>
        </w:rPr>
        <w:t>zowie Mazowieckim”.</w:t>
      </w:r>
    </w:p>
    <w:p w:rsidR="000A0C25" w:rsidRDefault="000A0C25" w:rsidP="000A0C25">
      <w:pPr>
        <w:tabs>
          <w:tab w:val="left" w:pos="709"/>
        </w:tabs>
        <w:spacing w:after="0" w:line="240" w:lineRule="auto"/>
        <w:jc w:val="center"/>
        <w:rPr>
          <w:rFonts w:ascii="Cambria" w:hAnsi="Cambria"/>
          <w:b/>
          <w:color w:val="0070C0"/>
          <w:sz w:val="24"/>
          <w:szCs w:val="24"/>
        </w:rPr>
      </w:pPr>
    </w:p>
    <w:p w:rsidR="000A0C25" w:rsidRDefault="000A0C25" w:rsidP="000A0C25">
      <w:pPr>
        <w:pStyle w:val="Nagwek3"/>
        <w:numPr>
          <w:ilvl w:val="0"/>
          <w:numId w:val="0"/>
        </w:numPr>
        <w:spacing w:before="60" w:after="60"/>
        <w:jc w:val="both"/>
        <w:rPr>
          <w:rFonts w:ascii="Cambria" w:hAnsi="Cambria" w:cstheme="minorHAnsi"/>
          <w:bCs/>
          <w:color w:val="0070C0"/>
          <w:sz w:val="20"/>
        </w:rPr>
      </w:pPr>
    </w:p>
    <w:p w:rsidR="000A0C25" w:rsidRPr="00F43A1D" w:rsidRDefault="000A0C25" w:rsidP="000A0C25">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0A0C25" w:rsidRPr="00F43A1D" w:rsidRDefault="000A0C25" w:rsidP="000A0C25">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635567">
        <w:rPr>
          <w:rFonts w:ascii="Cambria" w:hAnsi="Cambria" w:cs="Tahoma"/>
          <w:sz w:val="22"/>
          <w:szCs w:val="22"/>
        </w:rPr>
        <w:t>25-02-2022</w:t>
      </w:r>
    </w:p>
    <w:p w:rsidR="000A0C25" w:rsidRPr="00F43A1D" w:rsidRDefault="000A0C25" w:rsidP="000A0C25">
      <w:pPr>
        <w:pStyle w:val="Styl1"/>
        <w:widowControl/>
        <w:spacing w:before="0"/>
        <w:jc w:val="right"/>
        <w:rPr>
          <w:rFonts w:ascii="Cambria" w:hAnsi="Cambria" w:cs="Tahoma"/>
          <w:sz w:val="22"/>
          <w:szCs w:val="22"/>
        </w:rPr>
      </w:pPr>
    </w:p>
    <w:p w:rsidR="000A0C25" w:rsidRDefault="000A0C25" w:rsidP="000A0C25">
      <w:pPr>
        <w:pStyle w:val="Styl1"/>
        <w:widowControl/>
        <w:spacing w:before="0"/>
        <w:rPr>
          <w:rFonts w:ascii="Cambria" w:hAnsi="Cambria" w:cs="Tahoma"/>
          <w:b/>
          <w:sz w:val="44"/>
          <w:szCs w:val="44"/>
        </w:rPr>
      </w:pPr>
    </w:p>
    <w:p w:rsidR="005F169D" w:rsidRDefault="005F169D" w:rsidP="000A0C25">
      <w:pPr>
        <w:pStyle w:val="Styl1"/>
        <w:widowControl/>
        <w:spacing w:before="0"/>
        <w:jc w:val="center"/>
        <w:rPr>
          <w:rFonts w:ascii="Cambria" w:hAnsi="Cambria" w:cs="Tahoma"/>
          <w:b/>
          <w:sz w:val="44"/>
          <w:szCs w:val="44"/>
        </w:rPr>
      </w:pPr>
    </w:p>
    <w:p w:rsidR="000A0C25" w:rsidRPr="00F43A1D" w:rsidRDefault="000A0C25" w:rsidP="000A0C25">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0A0C25" w:rsidRPr="00F43A1D" w:rsidRDefault="000A0C25" w:rsidP="000A0C25">
      <w:pPr>
        <w:pStyle w:val="Styl1"/>
        <w:widowControl/>
        <w:spacing w:before="0"/>
        <w:ind w:left="426" w:hanging="426"/>
        <w:jc w:val="center"/>
        <w:rPr>
          <w:rFonts w:ascii="Cambria" w:hAnsi="Cambria" w:cs="Tahoma"/>
          <w:b/>
          <w:sz w:val="22"/>
          <w:szCs w:val="22"/>
        </w:rPr>
      </w:pPr>
    </w:p>
    <w:p w:rsidR="000A0C25" w:rsidRPr="00F43A1D" w:rsidRDefault="000A0C25" w:rsidP="000A0C25">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0A0C25" w:rsidRPr="00F43A1D" w:rsidRDefault="000A0C25" w:rsidP="000A0C25">
      <w:pPr>
        <w:spacing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Tryb udzielenia zamówienia.</w:t>
      </w: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0A0C25" w:rsidRPr="00F43A1D" w:rsidRDefault="000A0C25" w:rsidP="000A0C25">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Opis przedmiotu zamówienia.</w:t>
      </w:r>
    </w:p>
    <w:p w:rsidR="000A0C25" w:rsidRPr="00F43A1D" w:rsidRDefault="000A0C25" w:rsidP="000A0C25">
      <w:pPr>
        <w:spacing w:after="0" w:line="240" w:lineRule="auto"/>
        <w:ind w:left="2836" w:hanging="2127"/>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6 </w:t>
      </w:r>
    </w:p>
    <w:p w:rsidR="000A0C25" w:rsidRPr="00F43A1D" w:rsidRDefault="000A0C25" w:rsidP="000A0C25">
      <w:pPr>
        <w:spacing w:after="0" w:line="240" w:lineRule="auto"/>
        <w:jc w:val="both"/>
        <w:rPr>
          <w:rFonts w:ascii="Cambria" w:hAnsi="Cambria" w:cs="Tahoma"/>
        </w:rPr>
      </w:pPr>
      <w:r w:rsidRPr="00F43A1D">
        <w:rPr>
          <w:rFonts w:ascii="Cambria" w:hAnsi="Cambria"/>
        </w:rPr>
        <w:t>Termin wykonania zamówienia.</w:t>
      </w:r>
    </w:p>
    <w:p w:rsidR="000A0C25" w:rsidRPr="00F43A1D" w:rsidRDefault="000A0C25" w:rsidP="000A0C25">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0A0C25" w:rsidRPr="00F43A1D" w:rsidRDefault="000A0C25" w:rsidP="000A0C25">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0A0C25" w:rsidRPr="00F43A1D" w:rsidRDefault="000A0C25" w:rsidP="000A0C25">
      <w:pPr>
        <w:pStyle w:val="WW-Tekstpodstawowywcity2"/>
        <w:ind w:left="0" w:firstLine="0"/>
        <w:rPr>
          <w:rFonts w:ascii="Cambria" w:hAnsi="Cambria" w:cs="Tahoma"/>
          <w:sz w:val="22"/>
          <w:szCs w:val="22"/>
        </w:rPr>
      </w:pP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0A0C25" w:rsidRPr="00F43A1D" w:rsidRDefault="000A0C25" w:rsidP="000A0C25">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w:t>
      </w:r>
      <w:r w:rsidR="005F169D">
        <w:rPr>
          <w:rFonts w:ascii="Cambria" w:hAnsi="Cambria"/>
          <w:sz w:val="22"/>
          <w:szCs w:val="22"/>
        </w:rPr>
        <w:t xml:space="preserve">                                       </w:t>
      </w:r>
      <w:r w:rsidRPr="00F43A1D">
        <w:rPr>
          <w:rFonts w:ascii="Cambria" w:hAnsi="Cambria"/>
          <w:sz w:val="22"/>
          <w:szCs w:val="22"/>
        </w:rPr>
        <w:t xml:space="preserve"> i organizacyjnych sporządzania, wysyłania i odbierania korespondencji elektronicznej.</w:t>
      </w:r>
    </w:p>
    <w:p w:rsidR="000A0C25" w:rsidRPr="00F43A1D" w:rsidRDefault="000A0C25" w:rsidP="000A0C25">
      <w:pPr>
        <w:pStyle w:val="Normalny1"/>
        <w:tabs>
          <w:tab w:val="left" w:pos="426"/>
        </w:tabs>
        <w:autoSpaceDE w:val="0"/>
        <w:jc w:val="both"/>
        <w:rPr>
          <w:rFonts w:ascii="Cambria" w:eastAsia="Bookman Old Style" w:hAnsi="Cambria" w:cs="Tahoma"/>
          <w:bCs/>
          <w:sz w:val="22"/>
          <w:szCs w:val="22"/>
        </w:rPr>
      </w:pPr>
    </w:p>
    <w:p w:rsidR="000A0C25" w:rsidRPr="00F43A1D" w:rsidRDefault="000A0C25" w:rsidP="000A0C25">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0A0C25" w:rsidRPr="00F43A1D" w:rsidRDefault="000A0C25" w:rsidP="000A0C25">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0A0C25" w:rsidRPr="00F43A1D" w:rsidRDefault="000A0C25" w:rsidP="000A0C25">
      <w:pPr>
        <w:pStyle w:val="WW-Tekstpodstawowywcity2"/>
        <w:ind w:left="0" w:firstLine="0"/>
        <w:rPr>
          <w:rFonts w:ascii="Cambria" w:hAnsi="Cambria" w:cs="Tahoma"/>
          <w:strike/>
          <w:sz w:val="22"/>
          <w:szCs w:val="22"/>
        </w:rPr>
      </w:pPr>
    </w:p>
    <w:p w:rsidR="000A0C25" w:rsidRPr="00F43A1D" w:rsidRDefault="000A0C25" w:rsidP="000A0C25">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0A0C25" w:rsidRPr="00F43A1D" w:rsidRDefault="000A0C25" w:rsidP="000A0C25">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0A0C25" w:rsidRPr="00F43A1D" w:rsidRDefault="000A0C25" w:rsidP="000A0C25">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Opis sposobu przygotowania oferty.</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13    </w:t>
      </w:r>
    </w:p>
    <w:p w:rsidR="000A0C25" w:rsidRPr="00F43A1D" w:rsidRDefault="000A0C25" w:rsidP="000A0C25">
      <w:pPr>
        <w:spacing w:after="0" w:line="240" w:lineRule="auto"/>
        <w:jc w:val="both"/>
        <w:rPr>
          <w:rFonts w:ascii="Cambria" w:hAnsi="Cambria" w:cs="Tahoma"/>
        </w:rPr>
      </w:pPr>
      <w:r w:rsidRPr="00F43A1D">
        <w:rPr>
          <w:rFonts w:ascii="Cambria" w:hAnsi="Cambria"/>
        </w:rPr>
        <w:t>Sposób oraz termin składania ofert.</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Termin otwarcia ofert.</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15      </w:t>
      </w:r>
    </w:p>
    <w:p w:rsidR="000A0C25" w:rsidRPr="00F43A1D" w:rsidRDefault="000A0C25" w:rsidP="000A0C25">
      <w:pPr>
        <w:spacing w:after="0" w:line="240" w:lineRule="auto"/>
        <w:jc w:val="both"/>
        <w:rPr>
          <w:rFonts w:ascii="Cambria" w:hAnsi="Cambria" w:cs="Tahoma"/>
        </w:rPr>
      </w:pPr>
      <w:r w:rsidRPr="00F43A1D">
        <w:rPr>
          <w:rFonts w:ascii="Cambria" w:hAnsi="Cambria"/>
        </w:rPr>
        <w:t>Podstawy wykluczenia, o których mowa w art. 108 ust. 1.</w:t>
      </w:r>
    </w:p>
    <w:p w:rsidR="000A0C25" w:rsidRPr="00F43A1D" w:rsidRDefault="000A0C25" w:rsidP="000A0C25">
      <w:pPr>
        <w:pStyle w:val="WW-Tekstpodstawowy3"/>
        <w:ind w:right="-2"/>
        <w:rPr>
          <w:rFonts w:ascii="Cambria" w:hAnsi="Cambria" w:cs="Tahoma"/>
          <w:bCs/>
          <w:szCs w:val="22"/>
        </w:rPr>
      </w:pPr>
    </w:p>
    <w:p w:rsidR="000A0C25" w:rsidRPr="00F43A1D" w:rsidRDefault="000A0C25" w:rsidP="000A0C25">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0A0C25" w:rsidRPr="00F43A1D" w:rsidRDefault="000A0C25" w:rsidP="000A0C25">
      <w:pPr>
        <w:pStyle w:val="WW-Tekstpodstawowy3"/>
        <w:ind w:left="426" w:right="-2" w:hanging="426"/>
        <w:rPr>
          <w:rFonts w:ascii="Cambria" w:hAnsi="Cambria" w:cs="Tahoma"/>
          <w:bCs/>
          <w:szCs w:val="22"/>
        </w:rPr>
      </w:pPr>
      <w:r w:rsidRPr="00F43A1D">
        <w:rPr>
          <w:rFonts w:ascii="Cambria" w:hAnsi="Cambria"/>
          <w:szCs w:val="22"/>
        </w:rPr>
        <w:t>Sposób obliczenia ceny.</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0A0C25" w:rsidRPr="00F43A1D" w:rsidRDefault="000A0C25" w:rsidP="000A0C25">
      <w:pPr>
        <w:spacing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 xml:space="preserve">Rozdział 19      </w:t>
      </w:r>
    </w:p>
    <w:p w:rsidR="000A0C25" w:rsidRPr="00F43A1D" w:rsidRDefault="000A0C25" w:rsidP="000A0C25">
      <w:pPr>
        <w:spacing w:after="0" w:line="240" w:lineRule="auto"/>
        <w:jc w:val="both"/>
        <w:rPr>
          <w:rFonts w:ascii="Cambria" w:hAnsi="Cambria" w:cs="Tahoma"/>
        </w:rPr>
      </w:pPr>
      <w:r w:rsidRPr="00F43A1D">
        <w:rPr>
          <w:rFonts w:ascii="Cambria" w:hAnsi="Cambria"/>
        </w:rPr>
        <w:t>Pouczenie o środkach ochrony prawnej przysługujących wykonawcy.</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0A0C25" w:rsidRPr="00F43A1D" w:rsidRDefault="000A0C25" w:rsidP="000A0C25">
      <w:pPr>
        <w:shd w:val="clear" w:color="auto" w:fill="FFFFFF"/>
        <w:spacing w:after="0" w:line="240" w:lineRule="auto"/>
        <w:jc w:val="both"/>
        <w:rPr>
          <w:rFonts w:ascii="Cambria" w:hAnsi="Cambria" w:cs="Tahoma"/>
          <w:spacing w:val="-2"/>
        </w:rPr>
      </w:pPr>
    </w:p>
    <w:p w:rsidR="000A0C25" w:rsidRPr="00F43A1D" w:rsidRDefault="000A0C25" w:rsidP="000A0C25">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0A0C25" w:rsidRPr="00F43A1D" w:rsidRDefault="000A0C25" w:rsidP="000A0C25">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0A0C25" w:rsidRPr="00F43A1D" w:rsidRDefault="000A0C25" w:rsidP="000A0C25">
      <w:pPr>
        <w:shd w:val="clear" w:color="auto" w:fill="FFFFFF"/>
        <w:spacing w:after="0" w:line="240" w:lineRule="auto"/>
        <w:jc w:val="both"/>
        <w:rPr>
          <w:rFonts w:ascii="Cambria" w:hAnsi="Cambria" w:cs="Tahoma"/>
          <w:spacing w:val="-2"/>
        </w:rPr>
      </w:pPr>
    </w:p>
    <w:p w:rsidR="000A0C25" w:rsidRPr="00F43A1D" w:rsidRDefault="000A0C25" w:rsidP="000A0C25">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0A0C25" w:rsidRPr="00F43A1D" w:rsidRDefault="000A0C25" w:rsidP="000A0C25">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0A0C25" w:rsidRDefault="000A0C25" w:rsidP="000A0C25">
      <w:pPr>
        <w:pStyle w:val="WW-Tekstpodstawowy3"/>
        <w:ind w:right="-2"/>
        <w:rPr>
          <w:rFonts w:ascii="Cambria" w:hAnsi="Cambria" w:cs="Tahoma"/>
          <w:b/>
          <w:szCs w:val="22"/>
        </w:rPr>
      </w:pPr>
    </w:p>
    <w:p w:rsidR="000A0C25" w:rsidRPr="00F43A1D" w:rsidRDefault="000A0C25" w:rsidP="000A0C25">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0A0C25" w:rsidRPr="00F43A1D" w:rsidRDefault="000A0C25" w:rsidP="000A0C25">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0A0C25" w:rsidRPr="00F43A1D" w:rsidRDefault="000A0C25" w:rsidP="000A0C25">
      <w:pPr>
        <w:spacing w:after="0" w:line="240" w:lineRule="auto"/>
        <w:ind w:left="426" w:hanging="426"/>
        <w:jc w:val="both"/>
        <w:rPr>
          <w:rFonts w:ascii="Cambria" w:hAnsi="Cambria" w:cs="Tahoma"/>
        </w:rPr>
      </w:pPr>
      <w:r w:rsidRPr="00F43A1D">
        <w:rPr>
          <w:rFonts w:ascii="Cambria" w:hAnsi="Cambria" w:cs="Tahoma"/>
        </w:rPr>
        <w:tab/>
      </w: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0A0C25" w:rsidRPr="00F43A1D" w:rsidRDefault="000A0C25" w:rsidP="000A0C25">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28</w:t>
      </w:r>
    </w:p>
    <w:p w:rsidR="000A0C25" w:rsidRPr="00F43A1D" w:rsidRDefault="000A0C25" w:rsidP="000A0C25">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29</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30</w:t>
      </w:r>
    </w:p>
    <w:p w:rsidR="000A0C25" w:rsidRPr="00F43A1D" w:rsidRDefault="000A0C25" w:rsidP="000A0C25">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31</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32</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33</w:t>
      </w:r>
    </w:p>
    <w:p w:rsidR="000A0C25" w:rsidRPr="00F43A1D" w:rsidRDefault="000A0C25" w:rsidP="000A0C25">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0A0C25" w:rsidRPr="00F43A1D" w:rsidRDefault="000A0C25" w:rsidP="000A0C25">
      <w:pPr>
        <w:spacing w:after="0" w:line="240" w:lineRule="auto"/>
        <w:ind w:left="426" w:hanging="426"/>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34</w:t>
      </w:r>
    </w:p>
    <w:p w:rsidR="000A0C25" w:rsidRPr="00F43A1D" w:rsidRDefault="000A0C25" w:rsidP="000A0C25">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35</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0A0C25"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36</w:t>
      </w:r>
    </w:p>
    <w:p w:rsidR="000A0C25" w:rsidRPr="00F43A1D" w:rsidRDefault="000A0C25" w:rsidP="000A0C25">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0A0C25" w:rsidRPr="00F43A1D" w:rsidRDefault="000A0C25" w:rsidP="000A0C25">
      <w:pPr>
        <w:spacing w:after="0" w:line="240" w:lineRule="auto"/>
        <w:jc w:val="both"/>
        <w:rPr>
          <w:rFonts w:ascii="Cambria" w:hAnsi="Cambria" w:cs="Tahoma"/>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37</w:t>
      </w:r>
    </w:p>
    <w:p w:rsidR="000A0C25" w:rsidRDefault="000A0C25" w:rsidP="000A0C25">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0A0C25" w:rsidRDefault="000A0C25" w:rsidP="000A0C25">
      <w:pPr>
        <w:autoSpaceDE w:val="0"/>
        <w:autoSpaceDN w:val="0"/>
        <w:adjustRightInd w:val="0"/>
        <w:spacing w:after="0" w:line="240" w:lineRule="auto"/>
        <w:jc w:val="both"/>
        <w:rPr>
          <w:rFonts w:ascii="Cambria" w:hAnsi="Cambria"/>
        </w:rPr>
      </w:pPr>
    </w:p>
    <w:p w:rsidR="000A0C25" w:rsidRPr="00F43A1D" w:rsidRDefault="000A0C25" w:rsidP="000A0C25">
      <w:pPr>
        <w:autoSpaceDE w:val="0"/>
        <w:autoSpaceDN w:val="0"/>
        <w:adjustRightInd w:val="0"/>
        <w:spacing w:after="0" w:line="240" w:lineRule="auto"/>
        <w:jc w:val="both"/>
        <w:rPr>
          <w:rFonts w:ascii="Cambria" w:hAnsi="Cambria"/>
        </w:rPr>
      </w:pPr>
    </w:p>
    <w:p w:rsidR="000A0C25" w:rsidRPr="00F43A1D" w:rsidRDefault="000A0C25" w:rsidP="000A0C25">
      <w:pPr>
        <w:spacing w:after="0" w:line="240" w:lineRule="auto"/>
        <w:ind w:left="426" w:hanging="426"/>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38</w:t>
      </w:r>
    </w:p>
    <w:p w:rsidR="000A0C25" w:rsidRPr="00F43A1D" w:rsidRDefault="000A0C25" w:rsidP="000A0C25">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0A0C25" w:rsidRPr="00F43A1D" w:rsidRDefault="000A0C25" w:rsidP="000A0C25">
      <w:pPr>
        <w:spacing w:after="0" w:line="240" w:lineRule="auto"/>
        <w:jc w:val="both"/>
        <w:rPr>
          <w:rFonts w:ascii="Cambria" w:hAnsi="Cambria" w:cs="Tahoma"/>
          <w:b/>
        </w:rPr>
      </w:pPr>
    </w:p>
    <w:p w:rsidR="000A0C25" w:rsidRPr="00F43A1D" w:rsidRDefault="000A0C25" w:rsidP="000A0C25">
      <w:pPr>
        <w:spacing w:after="0" w:line="240" w:lineRule="auto"/>
        <w:ind w:left="426" w:hanging="426"/>
        <w:jc w:val="both"/>
        <w:rPr>
          <w:rFonts w:ascii="Cambria" w:hAnsi="Cambria" w:cs="Tahoma"/>
          <w:b/>
        </w:rPr>
      </w:pPr>
      <w:r w:rsidRPr="00F43A1D">
        <w:rPr>
          <w:rFonts w:ascii="Cambria" w:hAnsi="Cambria" w:cs="Tahoma"/>
          <w:b/>
        </w:rPr>
        <w:t>Rozdział 39</w:t>
      </w:r>
    </w:p>
    <w:p w:rsidR="000A0C25" w:rsidRDefault="000A0C25" w:rsidP="000A0C25">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0A0C25" w:rsidRDefault="000A0C25" w:rsidP="000A0C25">
      <w:pPr>
        <w:spacing w:after="0" w:line="240" w:lineRule="auto"/>
        <w:jc w:val="both"/>
        <w:rPr>
          <w:rFonts w:ascii="Cambria" w:hAnsi="Cambria" w:cs="Segoe UI"/>
          <w:shd w:val="clear" w:color="auto" w:fill="FFFFFF"/>
        </w:rPr>
      </w:pPr>
    </w:p>
    <w:p w:rsidR="000A0C25" w:rsidRDefault="000A0C25" w:rsidP="000A0C25">
      <w:pPr>
        <w:ind w:left="426" w:hanging="426"/>
        <w:jc w:val="both"/>
        <w:rPr>
          <w:rFonts w:asciiTheme="majorHAnsi" w:hAnsiTheme="majorHAnsi" w:cs="Tahoma"/>
        </w:rPr>
      </w:pPr>
    </w:p>
    <w:p w:rsidR="000A0C25" w:rsidRPr="00D42A3C" w:rsidRDefault="000A0C25" w:rsidP="000A0C25">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0A0C25" w:rsidRDefault="000A0C25" w:rsidP="000A0C25">
      <w:pPr>
        <w:jc w:val="both"/>
        <w:rPr>
          <w:rFonts w:asciiTheme="majorHAnsi" w:hAnsiTheme="majorHAnsi" w:cs="Tahoma"/>
        </w:rPr>
      </w:pPr>
    </w:p>
    <w:p w:rsidR="000A0C25" w:rsidRPr="00D42A3C" w:rsidRDefault="000A0C25" w:rsidP="000A0C25">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0A0C25" w:rsidRPr="00D42A3C" w:rsidRDefault="000A0C25" w:rsidP="000A0C25">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0A0C25" w:rsidRPr="00D42A3C" w:rsidRDefault="000A0C25" w:rsidP="000A0C25">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0A0C25" w:rsidRPr="00FD29F1" w:rsidRDefault="000A0C25" w:rsidP="000A0C25">
      <w:pPr>
        <w:rPr>
          <w:rFonts w:asciiTheme="majorHAnsi" w:hAnsiTheme="majorHAnsi" w:cs="Tahoma"/>
          <w:b/>
        </w:rPr>
      </w:pPr>
    </w:p>
    <w:p w:rsidR="000A0C25" w:rsidRPr="00D42A3C" w:rsidRDefault="000A0C25" w:rsidP="000A0C25">
      <w:pPr>
        <w:rPr>
          <w:rFonts w:ascii="Cambria" w:hAnsi="Cambria" w:cs="Tahoma"/>
        </w:rPr>
      </w:pPr>
    </w:p>
    <w:p w:rsidR="000A0C25" w:rsidRPr="00D42A3C" w:rsidRDefault="000A0C25" w:rsidP="000A0C25">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0A0C25" w:rsidRPr="00D42A3C" w:rsidRDefault="000A0C25" w:rsidP="000A0C25">
      <w:pPr>
        <w:jc w:val="both"/>
        <w:rPr>
          <w:rFonts w:ascii="Cambria" w:hAnsi="Cambria" w:cs="Tahoma"/>
        </w:rPr>
      </w:pPr>
      <w:r w:rsidRPr="00D42A3C">
        <w:rPr>
          <w:rFonts w:ascii="Cambria" w:hAnsi="Cambria" w:cs="Tahoma"/>
        </w:rPr>
        <w:t xml:space="preserve">Wzór umowy </w:t>
      </w: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E6235E" w:rsidRDefault="00E6235E" w:rsidP="000A0C25">
      <w:pPr>
        <w:spacing w:after="0" w:line="240" w:lineRule="auto"/>
        <w:ind w:left="992" w:hanging="992"/>
        <w:jc w:val="center"/>
        <w:rPr>
          <w:rFonts w:ascii="Cambria" w:hAnsi="Cambria" w:cs="Tahoma"/>
          <w:b/>
          <w:sz w:val="36"/>
          <w:szCs w:val="36"/>
        </w:rPr>
      </w:pPr>
    </w:p>
    <w:p w:rsidR="005F169D" w:rsidRDefault="005F169D" w:rsidP="000A0C25">
      <w:pPr>
        <w:spacing w:after="0" w:line="240" w:lineRule="auto"/>
        <w:ind w:left="992" w:hanging="992"/>
        <w:jc w:val="center"/>
        <w:rPr>
          <w:rFonts w:ascii="Cambria" w:hAnsi="Cambria" w:cs="Tahoma"/>
          <w:b/>
          <w:sz w:val="36"/>
          <w:szCs w:val="36"/>
        </w:rPr>
      </w:pPr>
    </w:p>
    <w:p w:rsidR="00F8499E" w:rsidRDefault="00F8499E" w:rsidP="000A0C25">
      <w:pPr>
        <w:spacing w:after="0" w:line="240" w:lineRule="auto"/>
        <w:ind w:left="992" w:hanging="992"/>
        <w:jc w:val="center"/>
        <w:rPr>
          <w:rFonts w:ascii="Cambria" w:hAnsi="Cambria" w:cs="Tahoma"/>
          <w:b/>
          <w:sz w:val="36"/>
          <w:szCs w:val="36"/>
        </w:rPr>
      </w:pPr>
    </w:p>
    <w:p w:rsidR="00F8499E" w:rsidRDefault="00F8499E" w:rsidP="000A0C25">
      <w:pPr>
        <w:spacing w:after="0" w:line="240" w:lineRule="auto"/>
        <w:ind w:left="992" w:hanging="992"/>
        <w:jc w:val="center"/>
        <w:rPr>
          <w:rFonts w:ascii="Cambria" w:hAnsi="Cambria" w:cs="Tahoma"/>
          <w:b/>
          <w:sz w:val="36"/>
          <w:szCs w:val="36"/>
        </w:rPr>
      </w:pPr>
    </w:p>
    <w:p w:rsidR="00F8499E" w:rsidRDefault="00F8499E" w:rsidP="000A0C25">
      <w:pPr>
        <w:spacing w:after="0" w:line="240" w:lineRule="auto"/>
        <w:ind w:left="992" w:hanging="992"/>
        <w:jc w:val="center"/>
        <w:rPr>
          <w:rFonts w:ascii="Cambria" w:hAnsi="Cambria" w:cs="Tahoma"/>
          <w:b/>
          <w:sz w:val="36"/>
          <w:szCs w:val="36"/>
        </w:rPr>
      </w:pPr>
    </w:p>
    <w:p w:rsidR="00F8499E" w:rsidRDefault="00F8499E" w:rsidP="000A0C25">
      <w:pPr>
        <w:spacing w:after="0" w:line="240" w:lineRule="auto"/>
        <w:ind w:left="992" w:hanging="992"/>
        <w:jc w:val="center"/>
        <w:rPr>
          <w:rFonts w:ascii="Cambria" w:hAnsi="Cambria" w:cs="Tahoma"/>
          <w:b/>
          <w:sz w:val="36"/>
          <w:szCs w:val="36"/>
        </w:rPr>
      </w:pPr>
    </w:p>
    <w:p w:rsidR="000A0C25" w:rsidRPr="00F43A1D" w:rsidRDefault="000A0C25" w:rsidP="000A0C25">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0A0C25" w:rsidRPr="00F43A1D" w:rsidRDefault="000A0C25" w:rsidP="000A0C25">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0A0C25" w:rsidRPr="00F43A1D" w:rsidRDefault="000A0C25" w:rsidP="000A0C25">
      <w:pPr>
        <w:spacing w:line="240" w:lineRule="auto"/>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1</w:t>
      </w:r>
    </w:p>
    <w:p w:rsidR="000A0C25" w:rsidRPr="00957D47" w:rsidRDefault="000A0C25" w:rsidP="000A0C25">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1" w:history="1">
        <w:r w:rsidRPr="00F43A1D">
          <w:rPr>
            <w:rStyle w:val="Hipercze"/>
            <w:rFonts w:ascii="Cambria" w:hAnsi="Cambria" w:cs="Tahoma"/>
          </w:rPr>
          <w:t>zam.pub@tomaszow-maz.pl</w:t>
        </w:r>
      </w:hyperlink>
      <w:r w:rsidRPr="00F43A1D">
        <w:rPr>
          <w:rFonts w:ascii="Cambria" w:hAnsi="Cambria" w:cs="Tahoma"/>
        </w:rPr>
        <w:t>.</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0A0C25" w:rsidRPr="00F43A1D" w:rsidRDefault="00A30792" w:rsidP="000A0C25">
      <w:pPr>
        <w:pStyle w:val="Akapitzlist"/>
        <w:ind w:left="360"/>
        <w:rPr>
          <w:rFonts w:ascii="Cambria" w:hAnsi="Cambria" w:cs="CIDFont+F2"/>
          <w:color w:val="FFC000"/>
          <w:sz w:val="22"/>
          <w:szCs w:val="22"/>
          <w:lang w:eastAsia="pl-PL"/>
        </w:rPr>
      </w:pPr>
      <w:hyperlink r:id="rId12" w:history="1">
        <w:r w:rsidR="000A0C25" w:rsidRPr="00F43A1D">
          <w:rPr>
            <w:rStyle w:val="Hipercze"/>
            <w:rFonts w:ascii="Cambria" w:hAnsi="Cambria" w:cs="CIDFont+F2"/>
            <w:sz w:val="22"/>
            <w:szCs w:val="22"/>
            <w:lang w:eastAsia="pl-PL"/>
          </w:rPr>
          <w:t>https://miniportal.uzp.gov.pl/</w:t>
        </w:r>
      </w:hyperlink>
    </w:p>
    <w:p w:rsidR="000A0C25" w:rsidRPr="00F43A1D" w:rsidRDefault="000A0C25" w:rsidP="000A0C25">
      <w:pPr>
        <w:pStyle w:val="Akapitzlist"/>
        <w:ind w:left="360"/>
        <w:rPr>
          <w:rFonts w:ascii="Cambria" w:hAnsi="Cambria" w:cs="Tahoma"/>
          <w:bCs/>
          <w:sz w:val="22"/>
          <w:szCs w:val="22"/>
        </w:rPr>
      </w:pPr>
      <w:r w:rsidRPr="00F43A1D">
        <w:rPr>
          <w:rFonts w:ascii="Cambria" w:hAnsi="Cambria" w:cs="Tahoma"/>
          <w:bCs/>
          <w:sz w:val="22"/>
          <w:szCs w:val="22"/>
        </w:rPr>
        <w:t>a także:</w:t>
      </w:r>
    </w:p>
    <w:p w:rsidR="00E6235E" w:rsidRPr="00E6235E" w:rsidRDefault="00A30792" w:rsidP="00E6235E">
      <w:pPr>
        <w:pStyle w:val="Akapitzlist"/>
        <w:ind w:left="360"/>
        <w:rPr>
          <w:rFonts w:ascii="Cambria" w:hAnsi="Cambria"/>
          <w:sz w:val="22"/>
          <w:szCs w:val="22"/>
        </w:rPr>
      </w:pPr>
      <w:hyperlink r:id="rId13" w:history="1">
        <w:r w:rsidR="00E6235E" w:rsidRPr="00E6235E">
          <w:rPr>
            <w:rStyle w:val="Hipercze"/>
            <w:rFonts w:ascii="Cambria" w:hAnsi="Cambria"/>
            <w:sz w:val="22"/>
            <w:szCs w:val="22"/>
          </w:rPr>
          <w:t>http://bip.tomaszow.miasta.pl/public/?id=217167</w:t>
        </w:r>
      </w:hyperlink>
    </w:p>
    <w:p w:rsidR="000A0C25" w:rsidRPr="00F43A1D" w:rsidRDefault="000A0C25" w:rsidP="000A0C25">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0A0C25" w:rsidRPr="00F43A1D" w:rsidRDefault="000A0C25" w:rsidP="000A0C25">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4"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0A0C25" w:rsidRPr="00F43A1D" w:rsidRDefault="000A0C25" w:rsidP="000A0C25">
      <w:pPr>
        <w:spacing w:line="240" w:lineRule="auto"/>
        <w:jc w:val="both"/>
        <w:rPr>
          <w:rFonts w:ascii="Cambria" w:hAnsi="Cambria" w:cs="Tahoma"/>
          <w:color w:val="00B050"/>
        </w:rPr>
      </w:pPr>
    </w:p>
    <w:p w:rsidR="000A0C25" w:rsidRPr="00F43A1D" w:rsidRDefault="000A0C25" w:rsidP="000A0C25">
      <w:pPr>
        <w:spacing w:line="240" w:lineRule="auto"/>
        <w:rPr>
          <w:rFonts w:ascii="Cambria" w:hAnsi="Cambria" w:cs="Tahoma"/>
          <w:b/>
          <w:color w:val="FF0000"/>
        </w:rPr>
      </w:pPr>
    </w:p>
    <w:p w:rsidR="000A0C25" w:rsidRPr="00F43A1D" w:rsidRDefault="000A0C25" w:rsidP="000A0C25">
      <w:pPr>
        <w:spacing w:line="240" w:lineRule="auto"/>
        <w:jc w:val="center"/>
        <w:rPr>
          <w:rFonts w:ascii="Cambria" w:hAnsi="Cambria" w:cs="Tahoma"/>
          <w:b/>
        </w:rPr>
      </w:pPr>
      <w:r w:rsidRPr="00F43A1D">
        <w:rPr>
          <w:rFonts w:ascii="Cambria" w:hAnsi="Cambria" w:cs="Tahoma"/>
          <w:b/>
        </w:rPr>
        <w:t>ROZDZIAŁ 2</w:t>
      </w:r>
    </w:p>
    <w:p w:rsidR="000A0C25" w:rsidRPr="00F43A1D" w:rsidRDefault="000A0C25" w:rsidP="000A0C25">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0A0C25" w:rsidRPr="00F43A1D" w:rsidRDefault="000A0C25" w:rsidP="000A0C25">
      <w:pPr>
        <w:spacing w:line="240" w:lineRule="auto"/>
        <w:jc w:val="right"/>
        <w:rPr>
          <w:rFonts w:ascii="Cambria" w:hAnsi="Cambria" w:cs="Tahoma"/>
          <w:b/>
          <w:color w:val="FF0000"/>
        </w:rPr>
      </w:pPr>
    </w:p>
    <w:p w:rsidR="00E6235E" w:rsidRPr="00E6235E" w:rsidRDefault="000A0C25" w:rsidP="00E6235E">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Adres strony internetowej</w:t>
      </w:r>
      <w:r w:rsidRPr="00E6235E">
        <w:rPr>
          <w:rFonts w:ascii="Cambria" w:hAnsi="Cambria" w:cs="Tahoma"/>
        </w:rPr>
        <w:t xml:space="preserve">: </w:t>
      </w:r>
      <w:hyperlink r:id="rId15" w:history="1">
        <w:r w:rsidR="00E6235E" w:rsidRPr="00E6235E">
          <w:rPr>
            <w:rStyle w:val="Hipercze"/>
            <w:rFonts w:ascii="Cambria" w:hAnsi="Cambria" w:cs="Tahoma"/>
          </w:rPr>
          <w:t>http://bip.tomaszow.miasta.pl/public/?id=217167</w:t>
        </w:r>
      </w:hyperlink>
    </w:p>
    <w:p w:rsidR="000A0C25" w:rsidRPr="00F43A1D" w:rsidRDefault="000A0C25" w:rsidP="000A0C25">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0A0C25" w:rsidRPr="00F43A1D" w:rsidRDefault="000A0C25" w:rsidP="000A0C25">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0A0C25" w:rsidRPr="003F67C1" w:rsidRDefault="000A0C25" w:rsidP="000A0C25">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E6235E">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6" w:history="1">
        <w:r w:rsidRPr="00F43A1D">
          <w:rPr>
            <w:rStyle w:val="Hipercze"/>
            <w:rFonts w:ascii="Cambria" w:hAnsi="Cambria" w:cs="CIDFont+F2"/>
            <w:lang w:eastAsia="pl-PL"/>
          </w:rPr>
          <w:t>https://miniportal.uzp.gov.pl/</w:t>
        </w:r>
      </w:hyperlink>
    </w:p>
    <w:p w:rsidR="00A03278" w:rsidRPr="00A03278" w:rsidRDefault="000A0C25" w:rsidP="00A03278">
      <w:pPr>
        <w:numPr>
          <w:ilvl w:val="0"/>
          <w:numId w:val="11"/>
        </w:numPr>
        <w:tabs>
          <w:tab w:val="clear" w:pos="720"/>
          <w:tab w:val="num" w:pos="284"/>
        </w:tabs>
        <w:suppressAutoHyphens/>
        <w:spacing w:after="0" w:line="240" w:lineRule="auto"/>
        <w:ind w:left="284" w:hanging="284"/>
        <w:jc w:val="both"/>
        <w:rPr>
          <w:rFonts w:ascii="Cambria" w:hAnsi="Cambria" w:cs="Tahoma"/>
          <w:b/>
          <w:color w:val="00B050"/>
        </w:rPr>
      </w:pPr>
      <w:r w:rsidRPr="003F67C1">
        <w:rPr>
          <w:rFonts w:ascii="Cambria" w:hAnsi="Cambria" w:cs="CIDFont+F2"/>
          <w:color w:val="FF0000"/>
          <w:lang w:eastAsia="pl-PL"/>
        </w:rPr>
        <w:t xml:space="preserve">ID postępowania z miniPortalu: </w:t>
      </w:r>
      <w:r w:rsidR="00A03278" w:rsidRPr="00A03278">
        <w:rPr>
          <w:rFonts w:ascii="Arial" w:hAnsi="Arial" w:cs="Arial"/>
          <w:b/>
          <w:color w:val="111111"/>
          <w:sz w:val="18"/>
          <w:szCs w:val="18"/>
          <w:shd w:val="clear" w:color="auto" w:fill="FFFFFF"/>
        </w:rPr>
        <w:t>5ad59bac-61ce-49dc-a545-f803cb834126</w:t>
      </w:r>
    </w:p>
    <w:p w:rsidR="000A0C25" w:rsidRPr="00F43A1D" w:rsidRDefault="000A0C25" w:rsidP="000A0C25">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0A0C25" w:rsidRPr="00F43A1D" w:rsidRDefault="000A0C25" w:rsidP="000A0C25">
      <w:pPr>
        <w:spacing w:line="240" w:lineRule="auto"/>
        <w:rPr>
          <w:rFonts w:ascii="Cambria" w:hAnsi="Cambria" w:cs="Tahoma"/>
          <w:b/>
        </w:rPr>
      </w:pPr>
    </w:p>
    <w:p w:rsidR="000A0C25" w:rsidRDefault="000A0C25" w:rsidP="000A0C25">
      <w:pPr>
        <w:spacing w:line="240" w:lineRule="auto"/>
        <w:ind w:left="426" w:hanging="426"/>
        <w:jc w:val="center"/>
        <w:rPr>
          <w:rFonts w:ascii="Cambria" w:hAnsi="Cambria" w:cs="Tahoma"/>
          <w:b/>
        </w:rPr>
      </w:pPr>
    </w:p>
    <w:p w:rsidR="000A0C25" w:rsidRDefault="000A0C25" w:rsidP="000A0C25">
      <w:pPr>
        <w:spacing w:after="0" w:line="240" w:lineRule="auto"/>
        <w:ind w:left="425" w:hanging="425"/>
        <w:jc w:val="center"/>
        <w:rPr>
          <w:rFonts w:ascii="Cambria" w:hAnsi="Cambria" w:cs="Tahoma"/>
          <w:b/>
        </w:rPr>
      </w:pPr>
    </w:p>
    <w:p w:rsidR="00E6235E" w:rsidRDefault="00E6235E" w:rsidP="000A0C25">
      <w:pPr>
        <w:spacing w:after="0" w:line="240" w:lineRule="auto"/>
        <w:ind w:left="425" w:hanging="425"/>
        <w:jc w:val="center"/>
        <w:rPr>
          <w:rFonts w:ascii="Cambria" w:hAnsi="Cambria" w:cs="Tahoma"/>
          <w:b/>
        </w:rPr>
      </w:pPr>
    </w:p>
    <w:p w:rsidR="00E6235E" w:rsidRDefault="00E6235E" w:rsidP="000A0C25">
      <w:pPr>
        <w:spacing w:after="0" w:line="240" w:lineRule="auto"/>
        <w:ind w:left="425" w:hanging="425"/>
        <w:jc w:val="center"/>
        <w:rPr>
          <w:rFonts w:ascii="Cambria" w:hAnsi="Cambria" w:cs="Tahoma"/>
          <w:b/>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lastRenderedPageBreak/>
        <w:t>ROZDZIAŁ 3</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TRYB UDZIELENIA ZAMÓWIENIA</w:t>
      </w:r>
    </w:p>
    <w:p w:rsidR="000A0C25" w:rsidRPr="00F43A1D" w:rsidRDefault="000A0C25" w:rsidP="000A0C25">
      <w:pPr>
        <w:spacing w:line="240" w:lineRule="auto"/>
        <w:jc w:val="both"/>
        <w:rPr>
          <w:rFonts w:ascii="Cambria" w:hAnsi="Cambria" w:cs="Tahoma"/>
        </w:rPr>
      </w:pPr>
    </w:p>
    <w:p w:rsidR="000A0C25" w:rsidRPr="00957D47" w:rsidRDefault="000A0C25" w:rsidP="000A0C25">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0A0C25" w:rsidRPr="00F43A1D" w:rsidRDefault="000A0C25" w:rsidP="000A0C25">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0A0C25" w:rsidRPr="00F43A1D" w:rsidRDefault="000A0C25" w:rsidP="000A0C25">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0A0C25" w:rsidRPr="00F43A1D" w:rsidRDefault="000A0C25" w:rsidP="000A0C25">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0A0C25" w:rsidRPr="00F43A1D" w:rsidRDefault="000A0C25" w:rsidP="000A0C25">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0A0C25" w:rsidRPr="00F43A1D" w:rsidRDefault="000A0C25" w:rsidP="000A0C25">
      <w:pPr>
        <w:spacing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4</w:t>
      </w:r>
    </w:p>
    <w:p w:rsidR="000A0C25" w:rsidRDefault="000A0C25" w:rsidP="000A0C25">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0A0C25" w:rsidRPr="00957D47" w:rsidRDefault="000A0C25" w:rsidP="000A0C25">
      <w:pPr>
        <w:spacing w:after="0" w:line="240" w:lineRule="auto"/>
        <w:jc w:val="center"/>
        <w:rPr>
          <w:rFonts w:ascii="Cambria" w:hAnsi="Cambria"/>
          <w:b/>
        </w:rPr>
      </w:pPr>
    </w:p>
    <w:p w:rsidR="000A0C25" w:rsidRPr="00F43A1D" w:rsidRDefault="000A0C25" w:rsidP="000A0C25">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0A0C25" w:rsidRPr="00F43A1D" w:rsidRDefault="000A0C25" w:rsidP="000A0C25">
      <w:pPr>
        <w:spacing w:line="240" w:lineRule="auto"/>
        <w:ind w:left="426" w:hanging="426"/>
        <w:jc w:val="center"/>
        <w:rPr>
          <w:rFonts w:ascii="Cambria" w:hAnsi="Cambria" w:cs="Tahoma"/>
          <w:b/>
          <w:color w:val="FF0000"/>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b/>
        </w:rPr>
        <w:t>OPIS PRZEDMIOTU ZAMÓWIENIA</w:t>
      </w:r>
    </w:p>
    <w:p w:rsidR="000A0C25" w:rsidRPr="00D42A3C" w:rsidRDefault="000A0C25" w:rsidP="000A0C25">
      <w:pPr>
        <w:pStyle w:val="Akapitzlist"/>
        <w:suppressAutoHyphens w:val="0"/>
        <w:autoSpaceDE w:val="0"/>
        <w:autoSpaceDN w:val="0"/>
        <w:adjustRightInd w:val="0"/>
        <w:ind w:left="426"/>
        <w:jc w:val="both"/>
        <w:rPr>
          <w:rFonts w:ascii="Cambria" w:hAnsi="Cambria" w:cs="Tahoma"/>
          <w:sz w:val="20"/>
          <w:szCs w:val="20"/>
        </w:rPr>
      </w:pPr>
    </w:p>
    <w:p w:rsidR="000A0C25" w:rsidRPr="008973CD" w:rsidRDefault="000A0C25" w:rsidP="000A0C25">
      <w:pPr>
        <w:numPr>
          <w:ilvl w:val="0"/>
          <w:numId w:val="12"/>
        </w:numPr>
        <w:tabs>
          <w:tab w:val="clear" w:pos="720"/>
          <w:tab w:val="num" w:pos="284"/>
        </w:tabs>
        <w:suppressAutoHyphens/>
        <w:spacing w:after="0" w:line="240" w:lineRule="auto"/>
        <w:ind w:left="284" w:hanging="284"/>
        <w:jc w:val="both"/>
        <w:rPr>
          <w:rFonts w:ascii="Cambria" w:hAnsi="Cambria" w:cs="Tahoma"/>
        </w:rPr>
      </w:pPr>
      <w:r w:rsidRPr="00D42A3C">
        <w:rPr>
          <w:rFonts w:ascii="Cambria" w:hAnsi="Cambria" w:cs="Calibri"/>
        </w:rPr>
        <w:t xml:space="preserve">Przedmiotem zamówienia jest: </w:t>
      </w:r>
      <w:r w:rsidRPr="008973CD">
        <w:rPr>
          <w:rFonts w:ascii="Cambria" w:hAnsi="Cambria" w:cstheme="minorHAnsi"/>
          <w:b/>
          <w:color w:val="0070C0"/>
        </w:rPr>
        <w:t xml:space="preserve">Organizacja kampanii promocyjnej w mediach ogólnopolskich - TV ogólnopolskie </w:t>
      </w:r>
      <w:r w:rsidRPr="008973CD">
        <w:rPr>
          <w:rFonts w:ascii="Cambria" w:hAnsi="Cambria" w:cstheme="minorHAnsi"/>
          <w:b/>
          <w:bCs/>
          <w:color w:val="0070C0"/>
        </w:rPr>
        <w:t xml:space="preserve">w ramach promocji projektu </w:t>
      </w:r>
      <w:r w:rsidRPr="008973CD">
        <w:rPr>
          <w:rFonts w:ascii="Cambria" w:hAnsi="Cambria" w:cstheme="minorHAnsi"/>
          <w:b/>
          <w:color w:val="0070C0"/>
        </w:rPr>
        <w:t>„TOMASZÓW MAZOWIECKI - ARENA POZYTYWNEJ ENERGII: wzmocnienie spójności społecznej</w:t>
      </w:r>
      <w:r>
        <w:rPr>
          <w:rFonts w:ascii="Cambria" w:hAnsi="Cambria" w:cstheme="minorHAnsi"/>
          <w:b/>
          <w:color w:val="0070C0"/>
        </w:rPr>
        <w:t xml:space="preserve">                      </w:t>
      </w:r>
      <w:r w:rsidRPr="008973CD">
        <w:rPr>
          <w:rFonts w:ascii="Cambria" w:hAnsi="Cambria" w:cstheme="minorHAnsi"/>
          <w:b/>
          <w:color w:val="0070C0"/>
        </w:rPr>
        <w:t xml:space="preserve"> i gospodarczej oraz podniesienie jakości środowiska naturalnego w Toma</w:t>
      </w:r>
      <w:r w:rsidRPr="008973CD">
        <w:rPr>
          <w:rFonts w:ascii="Cambria" w:hAnsi="Cambria" w:cstheme="minorHAnsi"/>
          <w:b/>
          <w:i/>
          <w:iCs/>
          <w:color w:val="0070C0"/>
        </w:rPr>
        <w:t>s</w:t>
      </w:r>
      <w:r w:rsidRPr="008973CD">
        <w:rPr>
          <w:rFonts w:ascii="Cambria" w:hAnsi="Cambria" w:cstheme="minorHAnsi"/>
          <w:b/>
          <w:color w:val="0070C0"/>
        </w:rPr>
        <w:t>zowie Mazowieckim”.</w:t>
      </w:r>
      <w:r w:rsidRPr="008973CD">
        <w:rPr>
          <w:rFonts w:ascii="Cambria" w:hAnsi="Cambria" w:cstheme="minorHAnsi"/>
          <w:color w:val="0070C0"/>
        </w:rPr>
        <w:t> </w:t>
      </w:r>
      <w:r w:rsidRPr="008973CD">
        <w:rPr>
          <w:rFonts w:ascii="Cambria" w:eastAsia="Times New Roman" w:hAnsi="Cambria" w:cstheme="minorHAnsi"/>
          <w:color w:val="0070C0"/>
        </w:rPr>
        <w:t xml:space="preserve">    </w:t>
      </w:r>
    </w:p>
    <w:p w:rsidR="000A0C25" w:rsidRPr="008973CD" w:rsidRDefault="000A0C25" w:rsidP="000A0C25">
      <w:pPr>
        <w:tabs>
          <w:tab w:val="left" w:pos="1701"/>
        </w:tabs>
        <w:spacing w:after="0" w:line="240" w:lineRule="auto"/>
        <w:ind w:left="284" w:hanging="284"/>
        <w:jc w:val="both"/>
        <w:rPr>
          <w:rFonts w:ascii="Cambria" w:hAnsi="Cambria" w:cstheme="minorHAnsi"/>
        </w:rPr>
      </w:pPr>
      <w:r w:rsidRPr="00D42A3C">
        <w:rPr>
          <w:rFonts w:ascii="Cambria" w:hAnsi="Cambria"/>
        </w:rPr>
        <w:t xml:space="preserve">2. </w:t>
      </w:r>
      <w:r w:rsidRPr="00D42A3C">
        <w:rPr>
          <w:rFonts w:ascii="Cambria" w:hAnsi="Cambria"/>
        </w:rPr>
        <w:tab/>
      </w:r>
      <w:r w:rsidRPr="008973CD">
        <w:rPr>
          <w:rFonts w:ascii="Cambria" w:hAnsi="Cambria" w:cstheme="minorHAnsi"/>
        </w:rPr>
        <w:t xml:space="preserve">Przedmiotem zamówienia jest Organizacja kampanii promocyjnej w mediach ogólnopolskich - TV ogólnopolskie </w:t>
      </w:r>
      <w:r w:rsidRPr="008973CD">
        <w:rPr>
          <w:rFonts w:ascii="Cambria" w:hAnsi="Cambria" w:cstheme="minorHAnsi"/>
          <w:bCs/>
        </w:rPr>
        <w:t xml:space="preserve">w ramach promocji projektu pn.  </w:t>
      </w:r>
      <w:r w:rsidRPr="008973CD">
        <w:rPr>
          <w:rFonts w:ascii="Cambria" w:hAnsi="Cambria" w:cstheme="minorHAnsi"/>
        </w:rPr>
        <w:t>„TOMASZÓW MAZOWIECKI - ARENA POZYTYWNEJ ENERGII: wzmocnienie spójności społecznej i gospodarczej oraz podniesienie jakości środowiska naturalnego w Toma</w:t>
      </w:r>
      <w:r w:rsidRPr="008973CD">
        <w:rPr>
          <w:rFonts w:ascii="Cambria" w:hAnsi="Cambria" w:cstheme="minorHAnsi"/>
          <w:i/>
          <w:iCs/>
        </w:rPr>
        <w:t>s</w:t>
      </w:r>
      <w:r w:rsidRPr="008973CD">
        <w:rPr>
          <w:rFonts w:ascii="Cambria" w:hAnsi="Cambria" w:cstheme="minorHAnsi"/>
        </w:rPr>
        <w:t xml:space="preserve">zowie Mazowieckim”   finansowanego w ramach </w:t>
      </w:r>
      <w:r w:rsidRPr="008973CD">
        <w:rPr>
          <w:rFonts w:ascii="Cambria" w:hAnsi="Cambria" w:cstheme="minorHAnsi"/>
          <w:bCs/>
        </w:rPr>
        <w:t xml:space="preserve">Programu „Rozwój Lokalny” ze środków  Mechanizmu Finansowego Europejskiego Obszaru Gospodarczego 2014 - 2021. </w:t>
      </w:r>
      <w:r w:rsidRPr="008973CD">
        <w:rPr>
          <w:rFonts w:ascii="Cambria" w:hAnsi="Cambria"/>
        </w:rPr>
        <w:t xml:space="preserve"> </w:t>
      </w:r>
      <w:r w:rsidRPr="008973CD">
        <w:rPr>
          <w:rFonts w:ascii="Cambria" w:hAnsi="Cambria" w:cstheme="minorHAnsi"/>
        </w:rPr>
        <w:t xml:space="preserve">Przedmiotem zamówienia jest usługa polegająca na zaplanowaniu i przeprowadzeniu kampanii promocyjnej w mediach ogólnopolskich, która zawierać będzie treści dotyczące realizowanych działań na rzecz rozwoju Tomaszowa Mazowieckiego w ramach przedmiotowego projektu oraz udziału środków finansowania z Mechanizmu Finansowego Europejskiego Obszaru Gospodarczego 2014-2021. Dodatkowo, będą przekazywane informacje na temat ekologii i zmian w podejściu do ochrony środowiska naturalnego. Celem jest przedstawienie kompleksowej informacji na temat działań projektowych, postępu prac, osiągnięć w ramach projektu, a także upowszechnianie efektów </w:t>
      </w:r>
      <w:r w:rsidRPr="008973CD">
        <w:rPr>
          <w:rFonts w:ascii="Cambria" w:hAnsi="Cambria" w:cstheme="minorHAnsi"/>
        </w:rPr>
        <w:lastRenderedPageBreak/>
        <w:t xml:space="preserve">ich realizacji poszczególnym interesariuszom, zwiększenie świadomości społecznej na temat istnienia Funduszy EOG i ich założeń, stworzenie pozytywnych emocji związanych z realizacją projektu, a także promowanie marki miasta zgodnie z poniższym. </w:t>
      </w:r>
    </w:p>
    <w:p w:rsidR="000A0C25" w:rsidRPr="008973CD" w:rsidRDefault="000A0C25" w:rsidP="000A0C25">
      <w:pPr>
        <w:tabs>
          <w:tab w:val="left" w:pos="1701"/>
        </w:tabs>
        <w:spacing w:after="0" w:line="240" w:lineRule="auto"/>
        <w:ind w:left="284" w:hanging="284"/>
        <w:jc w:val="both"/>
        <w:rPr>
          <w:rFonts w:ascii="Cambria" w:hAnsi="Cambria"/>
        </w:rPr>
      </w:pPr>
      <w:r w:rsidRPr="008973CD">
        <w:rPr>
          <w:rFonts w:ascii="Cambria" w:hAnsi="Cambria" w:cstheme="minorHAnsi"/>
        </w:rPr>
        <w:t>3.</w:t>
      </w:r>
      <w:r w:rsidRPr="008973CD">
        <w:rPr>
          <w:rFonts w:ascii="Cambria" w:hAnsi="Cambria" w:cstheme="minorHAnsi"/>
        </w:rPr>
        <w:tab/>
        <w:t>Liczba emisji w następującym podziale:</w:t>
      </w:r>
    </w:p>
    <w:p w:rsidR="000A0C25" w:rsidRPr="008973CD" w:rsidRDefault="000A0C25" w:rsidP="000A0C25">
      <w:pPr>
        <w:pStyle w:val="Akapitzlist"/>
        <w:widowControl/>
        <w:numPr>
          <w:ilvl w:val="0"/>
          <w:numId w:val="51"/>
        </w:numPr>
        <w:tabs>
          <w:tab w:val="left" w:pos="426"/>
        </w:tabs>
        <w:suppressAutoHyphens w:val="0"/>
        <w:autoSpaceDE w:val="0"/>
        <w:autoSpaceDN w:val="0"/>
        <w:adjustRightInd w:val="0"/>
        <w:contextualSpacing/>
        <w:jc w:val="both"/>
        <w:rPr>
          <w:rFonts w:ascii="Cambria" w:hAnsi="Cambria" w:cstheme="minorHAnsi"/>
          <w:sz w:val="22"/>
          <w:szCs w:val="22"/>
          <w:lang w:eastAsia="pl-PL"/>
        </w:rPr>
      </w:pPr>
      <w:r w:rsidRPr="008973CD">
        <w:rPr>
          <w:rFonts w:ascii="Cambria" w:hAnsi="Cambria" w:cstheme="minorHAnsi"/>
          <w:sz w:val="22"/>
          <w:szCs w:val="22"/>
        </w:rPr>
        <w:t xml:space="preserve">I-II kwartał  2022 – 2 reportaże min. 3 minutowe wyemitowane podczas  programu                w ramach telewizji śniadaniowej, w dwóch niezależnych stacjach telewizyjnych                            o największym udziale czasu antenowego, </w:t>
      </w:r>
      <w:r w:rsidRPr="008973CD">
        <w:rPr>
          <w:rFonts w:ascii="Cambria" w:hAnsi="Cambria" w:cstheme="minorHAnsi"/>
          <w:sz w:val="22"/>
          <w:szCs w:val="22"/>
          <w:lang w:eastAsia="pl-PL"/>
        </w:rPr>
        <w:t>zasięgiem muszą obejmować obszar całej Polski</w:t>
      </w:r>
      <w:r w:rsidRPr="008973CD">
        <w:rPr>
          <w:rFonts w:ascii="Cambria" w:hAnsi="Cambria" w:cstheme="minorHAnsi"/>
          <w:sz w:val="22"/>
          <w:szCs w:val="22"/>
        </w:rPr>
        <w:t>. Materiał będzie dotyczył realizowanych działań na rzecz rozwoju Tomaszowa Mazowieckiego w ramach przedmiotowego projektu oraz udziału środków finansowania z Mechanizmu Finansowego Europejskiego Obszaru Gospodarczego 2014-2021.</w:t>
      </w:r>
    </w:p>
    <w:p w:rsidR="000A0C25" w:rsidRPr="008973CD" w:rsidRDefault="000A0C25" w:rsidP="000A0C25">
      <w:pPr>
        <w:pStyle w:val="Akapitzlist"/>
        <w:widowControl/>
        <w:numPr>
          <w:ilvl w:val="0"/>
          <w:numId w:val="51"/>
        </w:numPr>
        <w:suppressAutoHyphens w:val="0"/>
        <w:contextualSpacing/>
        <w:jc w:val="both"/>
        <w:rPr>
          <w:rFonts w:ascii="Cambria" w:hAnsi="Cambria" w:cstheme="minorHAnsi"/>
          <w:sz w:val="22"/>
          <w:szCs w:val="22"/>
        </w:rPr>
      </w:pPr>
      <w:r w:rsidRPr="008973CD">
        <w:rPr>
          <w:rFonts w:ascii="Cambria" w:hAnsi="Cambria" w:cstheme="minorHAnsi"/>
          <w:sz w:val="22"/>
          <w:szCs w:val="22"/>
        </w:rPr>
        <w:t xml:space="preserve">III  kwartał 2023 – zapowiedź prognozy pogody w czasie rzeczywistym ze wskazanego miejsca w Tomaszowie Mazowieckim wraz z informacją o temacie kampanii,  minimum  3 wejścia antenowe  wyemitowane w dwóch niezależnych stacjach telewizyjnych                           o największym udziale czasu antenowego, </w:t>
      </w:r>
      <w:r w:rsidRPr="008973CD">
        <w:rPr>
          <w:rFonts w:ascii="Cambria" w:hAnsi="Cambria" w:cstheme="minorHAnsi"/>
          <w:sz w:val="22"/>
          <w:szCs w:val="22"/>
          <w:lang w:eastAsia="pl-PL"/>
        </w:rPr>
        <w:t>zasięgiem muszą obejmować obszar całej Polski</w:t>
      </w:r>
      <w:r w:rsidRPr="008973CD">
        <w:rPr>
          <w:rFonts w:ascii="Cambria" w:hAnsi="Cambria" w:cstheme="minorHAnsi"/>
          <w:sz w:val="22"/>
          <w:szCs w:val="22"/>
        </w:rPr>
        <w:t>.</w:t>
      </w:r>
    </w:p>
    <w:p w:rsidR="000A0C25" w:rsidRPr="008973CD" w:rsidRDefault="000A0C25" w:rsidP="000A0C25">
      <w:pPr>
        <w:pStyle w:val="Akapitzlist"/>
        <w:widowControl/>
        <w:numPr>
          <w:ilvl w:val="0"/>
          <w:numId w:val="51"/>
        </w:numPr>
        <w:tabs>
          <w:tab w:val="left" w:pos="426"/>
        </w:tabs>
        <w:suppressAutoHyphens w:val="0"/>
        <w:autoSpaceDE w:val="0"/>
        <w:autoSpaceDN w:val="0"/>
        <w:adjustRightInd w:val="0"/>
        <w:contextualSpacing/>
        <w:jc w:val="both"/>
        <w:rPr>
          <w:rFonts w:ascii="Cambria" w:hAnsi="Cambria" w:cstheme="minorHAnsi"/>
          <w:sz w:val="22"/>
          <w:szCs w:val="22"/>
          <w:lang w:eastAsia="pl-PL"/>
        </w:rPr>
      </w:pPr>
      <w:r w:rsidRPr="008973CD">
        <w:rPr>
          <w:rFonts w:ascii="Cambria" w:hAnsi="Cambria" w:cstheme="minorHAnsi"/>
          <w:sz w:val="22"/>
          <w:szCs w:val="22"/>
        </w:rPr>
        <w:t xml:space="preserve">I kwartał 2024 - 2 reportaże min. 3 minutowe wyemitowane podczas  programu                      w ramach telewizji śniadaniowej, w dwóch niezależnych stacjach telewizyjnych </w:t>
      </w:r>
      <w:r>
        <w:rPr>
          <w:rFonts w:ascii="Cambria" w:hAnsi="Cambria" w:cstheme="minorHAnsi"/>
          <w:sz w:val="22"/>
          <w:szCs w:val="22"/>
        </w:rPr>
        <w:t xml:space="preserve">                               </w:t>
      </w:r>
      <w:r w:rsidRPr="008973CD">
        <w:rPr>
          <w:rFonts w:ascii="Cambria" w:hAnsi="Cambria" w:cstheme="minorHAnsi"/>
          <w:sz w:val="22"/>
          <w:szCs w:val="22"/>
        </w:rPr>
        <w:t xml:space="preserve">o największym udziale czasu antenowego, </w:t>
      </w:r>
      <w:r w:rsidRPr="008973CD">
        <w:rPr>
          <w:rFonts w:ascii="Cambria" w:hAnsi="Cambria" w:cstheme="minorHAnsi"/>
          <w:sz w:val="22"/>
          <w:szCs w:val="22"/>
          <w:lang w:eastAsia="pl-PL"/>
        </w:rPr>
        <w:t xml:space="preserve">zasięgiem muszą obejmować obszar całej Polski. </w:t>
      </w:r>
      <w:r w:rsidRPr="008973CD">
        <w:rPr>
          <w:rFonts w:ascii="Cambria" w:hAnsi="Cambria" w:cstheme="minorHAnsi"/>
          <w:sz w:val="22"/>
          <w:szCs w:val="22"/>
        </w:rPr>
        <w:t>Materiał będzie dotyczył realizowanych działań na rzecz rozwoju Tomaszowa Mazowieckiego w ramach przedmiotowego projektu oraz udziału środków finansowania z Mechanizmu Finansowego Europejskiego Obszaru Gospodarczego 2014-2021.</w:t>
      </w:r>
    </w:p>
    <w:p w:rsidR="000A0C25" w:rsidRPr="008973CD" w:rsidRDefault="000A0C25" w:rsidP="000A0C25">
      <w:pPr>
        <w:pStyle w:val="Akapitzlist"/>
        <w:widowControl/>
        <w:suppressAutoHyphens w:val="0"/>
        <w:autoSpaceDE w:val="0"/>
        <w:autoSpaceDN w:val="0"/>
        <w:adjustRightInd w:val="0"/>
        <w:ind w:left="360" w:hanging="360"/>
        <w:contextualSpacing/>
        <w:jc w:val="both"/>
        <w:rPr>
          <w:rFonts w:ascii="Cambria" w:hAnsi="Cambria" w:cstheme="minorHAnsi"/>
          <w:sz w:val="22"/>
          <w:szCs w:val="22"/>
          <w:lang w:eastAsia="pl-PL"/>
        </w:rPr>
      </w:pPr>
      <w:r w:rsidRPr="008973CD">
        <w:rPr>
          <w:rFonts w:ascii="Cambria" w:hAnsi="Cambria" w:cstheme="minorHAnsi"/>
          <w:sz w:val="22"/>
          <w:szCs w:val="22"/>
          <w:lang w:eastAsia="pl-PL"/>
        </w:rPr>
        <w:t xml:space="preserve">4. </w:t>
      </w:r>
      <w:r>
        <w:rPr>
          <w:rFonts w:ascii="Cambria" w:hAnsi="Cambria" w:cstheme="minorHAnsi"/>
          <w:sz w:val="22"/>
          <w:szCs w:val="22"/>
          <w:lang w:eastAsia="pl-PL"/>
        </w:rPr>
        <w:tab/>
      </w:r>
      <w:r w:rsidRPr="008973CD">
        <w:rPr>
          <w:rFonts w:ascii="Cambria" w:hAnsi="Cambria" w:cstheme="minorHAnsi"/>
          <w:sz w:val="22"/>
          <w:szCs w:val="22"/>
          <w:lang w:eastAsia="pl-PL"/>
        </w:rPr>
        <w:t>Obowiązkiem Wykonawcy jest przedstawienie szczegółowego planu emisji do akceptacji Zamawiającego w ciągu 14 dni od dnia podpisania umowy na realizację zadania.</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Style w:val="markedcontent"/>
          <w:rFonts w:ascii="Cambria" w:hAnsi="Cambria" w:cstheme="minorHAnsi"/>
          <w:sz w:val="22"/>
          <w:szCs w:val="22"/>
        </w:rPr>
      </w:pPr>
      <w:r w:rsidRPr="008973CD">
        <w:rPr>
          <w:rFonts w:ascii="Cambria" w:hAnsi="Cambria" w:cstheme="minorHAnsi"/>
          <w:sz w:val="22"/>
          <w:szCs w:val="22"/>
          <w:lang w:eastAsia="pl-PL"/>
        </w:rPr>
        <w:t>5.</w:t>
      </w:r>
      <w:r w:rsidRPr="008973CD">
        <w:rPr>
          <w:rFonts w:ascii="Cambria" w:hAnsi="Cambria" w:cstheme="minorHAnsi"/>
          <w:sz w:val="22"/>
          <w:szCs w:val="22"/>
          <w:lang w:eastAsia="pl-PL"/>
        </w:rPr>
        <w:tab/>
      </w:r>
      <w:r w:rsidRPr="008973CD">
        <w:rPr>
          <w:rStyle w:val="markedcontent"/>
          <w:rFonts w:ascii="Cambria" w:hAnsi="Cambria" w:cstheme="minorHAnsi"/>
          <w:sz w:val="22"/>
          <w:szCs w:val="22"/>
        </w:rPr>
        <w:t>Zamawiający dostarczy niezbędne treści do wyemitowania materiału.</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cstheme="minorHAnsi"/>
          <w:sz w:val="22"/>
          <w:szCs w:val="22"/>
        </w:rPr>
      </w:pPr>
      <w:r w:rsidRPr="008973CD">
        <w:rPr>
          <w:rStyle w:val="markedcontent"/>
          <w:rFonts w:ascii="Cambria" w:hAnsi="Cambria" w:cstheme="minorHAnsi"/>
          <w:sz w:val="22"/>
          <w:szCs w:val="22"/>
        </w:rPr>
        <w:t>6.</w:t>
      </w:r>
      <w:r w:rsidRPr="008973CD">
        <w:rPr>
          <w:rStyle w:val="markedcontent"/>
          <w:rFonts w:ascii="Cambria" w:hAnsi="Cambria" w:cstheme="minorHAnsi"/>
          <w:sz w:val="22"/>
          <w:szCs w:val="22"/>
        </w:rPr>
        <w:tab/>
      </w:r>
      <w:r w:rsidRPr="008973CD">
        <w:rPr>
          <w:rFonts w:ascii="Cambria" w:hAnsi="Cambria" w:cstheme="minorHAnsi"/>
          <w:sz w:val="22"/>
          <w:szCs w:val="22"/>
        </w:rPr>
        <w:t>Za przygotowanie merytoryczne i emisję odpowiada Wykonawca.</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cstheme="minorHAnsi"/>
          <w:sz w:val="22"/>
          <w:szCs w:val="22"/>
        </w:rPr>
      </w:pPr>
      <w:r w:rsidRPr="008973CD">
        <w:rPr>
          <w:rFonts w:ascii="Cambria" w:hAnsi="Cambria" w:cstheme="minorHAnsi"/>
          <w:sz w:val="22"/>
          <w:szCs w:val="22"/>
        </w:rPr>
        <w:t>7.</w:t>
      </w:r>
      <w:r w:rsidRPr="008973CD">
        <w:rPr>
          <w:rFonts w:ascii="Cambria" w:hAnsi="Cambria" w:cstheme="minorHAnsi"/>
          <w:sz w:val="22"/>
          <w:szCs w:val="22"/>
        </w:rPr>
        <w:tab/>
        <w:t xml:space="preserve">Zamawiający żąda przedstawienia do akceptacji scenariusza działań. </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cstheme="minorHAnsi"/>
          <w:sz w:val="22"/>
          <w:szCs w:val="22"/>
        </w:rPr>
      </w:pPr>
      <w:r w:rsidRPr="008973CD">
        <w:rPr>
          <w:rFonts w:ascii="Cambria" w:hAnsi="Cambria" w:cstheme="minorHAnsi"/>
          <w:sz w:val="22"/>
          <w:szCs w:val="22"/>
        </w:rPr>
        <w:t>8.</w:t>
      </w:r>
      <w:r w:rsidRPr="008973CD">
        <w:rPr>
          <w:rFonts w:ascii="Cambria" w:hAnsi="Cambria" w:cstheme="minorHAnsi"/>
          <w:sz w:val="22"/>
          <w:szCs w:val="22"/>
        </w:rPr>
        <w:tab/>
        <w:t>Wykonawca zobowiązuje się do dokonania ewentualnych korekt przed emisją.</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sz w:val="22"/>
          <w:szCs w:val="22"/>
          <w:shd w:val="clear" w:color="auto" w:fill="FFFFFF"/>
        </w:rPr>
      </w:pPr>
      <w:r w:rsidRPr="008973CD">
        <w:rPr>
          <w:rFonts w:ascii="Cambria" w:hAnsi="Cambria" w:cstheme="minorHAnsi"/>
          <w:sz w:val="22"/>
          <w:szCs w:val="22"/>
        </w:rPr>
        <w:t>9.</w:t>
      </w:r>
      <w:r w:rsidRPr="008973CD">
        <w:rPr>
          <w:rFonts w:ascii="Cambria" w:hAnsi="Cambria" w:cstheme="minorHAnsi"/>
          <w:sz w:val="22"/>
          <w:szCs w:val="22"/>
        </w:rPr>
        <w:tab/>
      </w:r>
      <w:r w:rsidRPr="008973CD">
        <w:rPr>
          <w:rFonts w:ascii="Cambria" w:hAnsi="Cambria" w:cs="Tahoma"/>
          <w:sz w:val="22"/>
          <w:szCs w:val="22"/>
        </w:rPr>
        <w:t xml:space="preserve">Wykonawca zobowiązany jest do </w:t>
      </w:r>
      <w:r w:rsidRPr="008973CD">
        <w:rPr>
          <w:rFonts w:ascii="Cambria" w:hAnsi="Cambria"/>
          <w:sz w:val="22"/>
          <w:szCs w:val="22"/>
          <w:shd w:val="clear" w:color="auto" w:fill="FFFFFF"/>
        </w:rPr>
        <w:t>informowania zamawiającego o wszelkich trudnościach związanych  z realizacją zamówienia.</w:t>
      </w:r>
    </w:p>
    <w:p w:rsidR="000A0C25" w:rsidRPr="008973CD" w:rsidRDefault="000A0C25" w:rsidP="000A0C25">
      <w:pPr>
        <w:pStyle w:val="Akapitzlist"/>
        <w:widowControl/>
        <w:tabs>
          <w:tab w:val="left" w:pos="426"/>
        </w:tabs>
        <w:suppressAutoHyphens w:val="0"/>
        <w:autoSpaceDE w:val="0"/>
        <w:autoSpaceDN w:val="0"/>
        <w:adjustRightInd w:val="0"/>
        <w:ind w:left="360" w:hanging="360"/>
        <w:contextualSpacing/>
        <w:jc w:val="both"/>
        <w:rPr>
          <w:rFonts w:ascii="Cambria" w:hAnsi="Cambria" w:cstheme="minorHAnsi"/>
          <w:sz w:val="22"/>
          <w:szCs w:val="22"/>
          <w:lang w:eastAsia="pl-PL"/>
        </w:rPr>
      </w:pPr>
      <w:r w:rsidRPr="008973CD">
        <w:rPr>
          <w:rFonts w:ascii="Cambria" w:hAnsi="Cambria"/>
          <w:sz w:val="22"/>
          <w:szCs w:val="22"/>
          <w:shd w:val="clear" w:color="auto" w:fill="FFFFFF"/>
        </w:rPr>
        <w:t>10.</w:t>
      </w:r>
      <w:r w:rsidRPr="008973CD">
        <w:rPr>
          <w:rFonts w:ascii="Cambria" w:hAnsi="Cambria"/>
          <w:sz w:val="22"/>
          <w:szCs w:val="22"/>
          <w:shd w:val="clear" w:color="auto" w:fill="FFFFFF"/>
        </w:rPr>
        <w:tab/>
      </w:r>
      <w:r w:rsidRPr="008973CD">
        <w:rPr>
          <w:rFonts w:ascii="Cambria" w:hAnsi="Cambria" w:cs="Tahoma"/>
          <w:sz w:val="22"/>
          <w:szCs w:val="22"/>
        </w:rPr>
        <w:t xml:space="preserve">Kody i nazwy określone we Wspólnym Słowniku Zamówień CPV: </w:t>
      </w:r>
    </w:p>
    <w:p w:rsidR="000A0C25" w:rsidRPr="008973CD" w:rsidRDefault="000A0C25" w:rsidP="000A0C25">
      <w:pPr>
        <w:pStyle w:val="Nagwek1"/>
        <w:numPr>
          <w:ilvl w:val="0"/>
          <w:numId w:val="0"/>
        </w:numPr>
        <w:ind w:firstLine="708"/>
        <w:jc w:val="left"/>
        <w:rPr>
          <w:rFonts w:ascii="Cambria" w:hAnsi="Cambria" w:cstheme="minorHAnsi"/>
          <w:sz w:val="22"/>
          <w:szCs w:val="22"/>
        </w:rPr>
      </w:pPr>
      <w:r w:rsidRPr="008973CD">
        <w:rPr>
          <w:rFonts w:ascii="Cambria" w:hAnsi="Cambria" w:cstheme="minorHAnsi"/>
          <w:sz w:val="22"/>
          <w:szCs w:val="22"/>
        </w:rPr>
        <w:t>Usługi telewizyjne: 92220000-9</w:t>
      </w:r>
    </w:p>
    <w:p w:rsidR="000A0C25" w:rsidRPr="00F8499E" w:rsidRDefault="000A0C25" w:rsidP="00F8499E">
      <w:pPr>
        <w:ind w:firstLine="708"/>
        <w:rPr>
          <w:rFonts w:ascii="Cambria" w:hAnsi="Cambria" w:cstheme="minorHAnsi"/>
          <w:b/>
        </w:rPr>
      </w:pPr>
      <w:r w:rsidRPr="008973CD">
        <w:rPr>
          <w:rFonts w:ascii="Cambria" w:hAnsi="Cambria" w:cstheme="minorHAnsi"/>
          <w:b/>
        </w:rPr>
        <w:t xml:space="preserve">Usługi prowadzenia kampanii reklamowych: </w:t>
      </w:r>
      <w:hyperlink r:id="rId17" w:history="1">
        <w:r w:rsidRPr="008973CD">
          <w:rPr>
            <w:rStyle w:val="Hipercze"/>
            <w:rFonts w:ascii="Cambria" w:hAnsi="Cambria" w:cstheme="minorHAnsi"/>
            <w:b/>
            <w:color w:val="auto"/>
            <w:u w:val="none"/>
          </w:rPr>
          <w:t>79341400-0</w:t>
        </w:r>
      </w:hyperlink>
      <w:r w:rsidRPr="008973CD">
        <w:rPr>
          <w:rFonts w:ascii="Cambria" w:hAnsi="Cambria" w:cstheme="minorHAnsi"/>
          <w:b/>
        </w:rPr>
        <w:t xml:space="preserve"> </w:t>
      </w:r>
    </w:p>
    <w:p w:rsidR="000A0C25" w:rsidRPr="00F43A1D" w:rsidRDefault="000A0C25" w:rsidP="000A0C25">
      <w:pPr>
        <w:spacing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6</w:t>
      </w:r>
    </w:p>
    <w:p w:rsidR="000A0C25" w:rsidRDefault="000A0C25" w:rsidP="000A0C25">
      <w:pPr>
        <w:spacing w:after="0" w:line="240" w:lineRule="auto"/>
        <w:jc w:val="center"/>
        <w:rPr>
          <w:rFonts w:ascii="Cambria" w:hAnsi="Cambria"/>
          <w:b/>
        </w:rPr>
      </w:pPr>
      <w:r w:rsidRPr="00F43A1D">
        <w:rPr>
          <w:rFonts w:ascii="Cambria" w:hAnsi="Cambria"/>
          <w:b/>
        </w:rPr>
        <w:t>TERMIN WYKONANIA ZAMÓWIENIA</w:t>
      </w:r>
    </w:p>
    <w:p w:rsidR="000A0C25" w:rsidRPr="00957D47" w:rsidRDefault="000A0C25" w:rsidP="000A0C25">
      <w:pPr>
        <w:spacing w:after="0" w:line="240" w:lineRule="auto"/>
        <w:jc w:val="center"/>
        <w:rPr>
          <w:rFonts w:ascii="Cambria" w:hAnsi="Cambria" w:cs="Tahoma"/>
          <w:b/>
        </w:rPr>
      </w:pPr>
    </w:p>
    <w:p w:rsidR="000A0C25" w:rsidRPr="009509C1" w:rsidRDefault="000A0C25" w:rsidP="000A0C25">
      <w:pPr>
        <w:numPr>
          <w:ilvl w:val="0"/>
          <w:numId w:val="13"/>
        </w:numPr>
        <w:tabs>
          <w:tab w:val="clear" w:pos="720"/>
          <w:tab w:val="num" w:pos="426"/>
        </w:tabs>
        <w:suppressAutoHyphens/>
        <w:spacing w:after="0" w:line="276" w:lineRule="auto"/>
        <w:ind w:left="426" w:hanging="426"/>
        <w:jc w:val="both"/>
        <w:rPr>
          <w:rFonts w:ascii="Cambria" w:hAnsi="Cambria" w:cs="Tahoma"/>
          <w:b/>
        </w:rPr>
      </w:pPr>
      <w:r w:rsidRPr="009509C1">
        <w:rPr>
          <w:rFonts w:ascii="Cambria" w:hAnsi="Cambria" w:cs="Tahoma"/>
        </w:rPr>
        <w:t xml:space="preserve">Termin realizacji przedmiotu umowy: </w:t>
      </w:r>
      <w:r w:rsidRPr="009509C1">
        <w:rPr>
          <w:rFonts w:ascii="Cambria" w:hAnsi="Cambria" w:cstheme="minorHAnsi"/>
          <w:b/>
          <w:szCs w:val="24"/>
        </w:rPr>
        <w:t>do 31 stycznia 2024 r.</w:t>
      </w:r>
    </w:p>
    <w:p w:rsidR="000A0C25" w:rsidRPr="008B4699" w:rsidRDefault="000A0C25" w:rsidP="000A0C25">
      <w:pPr>
        <w:pStyle w:val="Akapitzlist"/>
        <w:tabs>
          <w:tab w:val="left" w:pos="426"/>
        </w:tabs>
        <w:ind w:left="426"/>
        <w:jc w:val="both"/>
        <w:rPr>
          <w:rFonts w:ascii="Cambria" w:hAnsi="Cambria" w:cstheme="minorHAnsi"/>
          <w:b/>
          <w:sz w:val="22"/>
          <w:szCs w:val="22"/>
        </w:rPr>
      </w:pPr>
      <w:r w:rsidRPr="008B4699">
        <w:rPr>
          <w:rFonts w:ascii="Cambria" w:hAnsi="Cambria" w:cstheme="minorHAnsi"/>
          <w:sz w:val="22"/>
          <w:szCs w:val="22"/>
        </w:rPr>
        <w:tab/>
      </w:r>
      <w:r w:rsidRPr="008B4699">
        <w:rPr>
          <w:rFonts w:ascii="Cambria" w:hAnsi="Cambria" w:cstheme="minorHAnsi"/>
          <w:b/>
          <w:sz w:val="22"/>
          <w:szCs w:val="22"/>
        </w:rPr>
        <w:t xml:space="preserve">I emisja </w:t>
      </w:r>
      <w:r w:rsidRPr="008B4699">
        <w:rPr>
          <w:rFonts w:ascii="Cambria" w:hAnsi="Cambria" w:cstheme="minorHAnsi"/>
          <w:b/>
          <w:sz w:val="22"/>
          <w:szCs w:val="22"/>
        </w:rPr>
        <w:tab/>
        <w:t xml:space="preserve">– I-II kwartał 2022 r.,  najpóźniej do 30 czerwca 2022 r. </w:t>
      </w:r>
    </w:p>
    <w:p w:rsidR="000A0C25" w:rsidRPr="008B4699" w:rsidRDefault="000A0C25" w:rsidP="000A0C25">
      <w:pPr>
        <w:pStyle w:val="Akapitzlist"/>
        <w:tabs>
          <w:tab w:val="left" w:pos="426"/>
        </w:tabs>
        <w:ind w:left="426"/>
        <w:jc w:val="both"/>
        <w:rPr>
          <w:rFonts w:ascii="Cambria" w:hAnsi="Cambria" w:cstheme="minorHAnsi"/>
          <w:b/>
          <w:sz w:val="22"/>
          <w:szCs w:val="22"/>
        </w:rPr>
      </w:pPr>
      <w:r w:rsidRPr="008B4699">
        <w:rPr>
          <w:rFonts w:ascii="Cambria" w:hAnsi="Cambria" w:cstheme="minorHAnsi"/>
          <w:b/>
          <w:sz w:val="22"/>
          <w:szCs w:val="22"/>
        </w:rPr>
        <w:tab/>
        <w:t xml:space="preserve">II emisja </w:t>
      </w:r>
      <w:r w:rsidRPr="008B4699">
        <w:rPr>
          <w:rFonts w:ascii="Cambria" w:hAnsi="Cambria" w:cstheme="minorHAnsi"/>
          <w:b/>
          <w:sz w:val="22"/>
          <w:szCs w:val="22"/>
        </w:rPr>
        <w:tab/>
        <w:t xml:space="preserve">– III kwartał 2023 r.,  najpóźniej do 30 września 2023 r. </w:t>
      </w:r>
    </w:p>
    <w:p w:rsidR="000A0C25" w:rsidRPr="008B4699" w:rsidRDefault="000A0C25" w:rsidP="000A0C25">
      <w:pPr>
        <w:pStyle w:val="Akapitzlist"/>
        <w:tabs>
          <w:tab w:val="left" w:pos="426"/>
        </w:tabs>
        <w:ind w:left="426"/>
        <w:jc w:val="both"/>
        <w:rPr>
          <w:rFonts w:ascii="Cambria" w:hAnsi="Cambria" w:cstheme="minorHAnsi"/>
          <w:b/>
          <w:sz w:val="22"/>
          <w:szCs w:val="22"/>
        </w:rPr>
      </w:pPr>
      <w:r w:rsidRPr="008B4699">
        <w:rPr>
          <w:rFonts w:ascii="Cambria" w:hAnsi="Cambria" w:cstheme="minorHAnsi"/>
          <w:b/>
          <w:sz w:val="22"/>
          <w:szCs w:val="22"/>
        </w:rPr>
        <w:tab/>
        <w:t>III emisja</w:t>
      </w:r>
      <w:r w:rsidRPr="008B4699">
        <w:rPr>
          <w:rFonts w:ascii="Cambria" w:hAnsi="Cambria" w:cstheme="minorHAnsi"/>
          <w:b/>
          <w:sz w:val="22"/>
          <w:szCs w:val="22"/>
        </w:rPr>
        <w:tab/>
        <w:t>– I kwartał 2024 r.,</w:t>
      </w:r>
      <w:r w:rsidRPr="008B4699">
        <w:rPr>
          <w:rFonts w:ascii="Cambria" w:hAnsi="Cambria" w:cstheme="minorHAnsi"/>
          <w:b/>
          <w:sz w:val="22"/>
          <w:szCs w:val="22"/>
        </w:rPr>
        <w:tab/>
        <w:t xml:space="preserve">najpóźniej do 31 stycznia 2024 r. </w:t>
      </w:r>
    </w:p>
    <w:p w:rsidR="000A0C25" w:rsidRPr="008B4699" w:rsidRDefault="000A0C25" w:rsidP="000A0C25">
      <w:pPr>
        <w:pStyle w:val="Akapitzlist"/>
        <w:tabs>
          <w:tab w:val="left" w:pos="426"/>
        </w:tabs>
        <w:ind w:left="426" w:hanging="426"/>
        <w:jc w:val="both"/>
        <w:rPr>
          <w:rFonts w:ascii="Cambria" w:hAnsi="Cambria" w:cstheme="minorHAnsi"/>
          <w:sz w:val="22"/>
          <w:szCs w:val="22"/>
        </w:rPr>
      </w:pPr>
      <w:r w:rsidRPr="009509C1">
        <w:rPr>
          <w:rFonts w:ascii="Cambria" w:hAnsi="Cambria" w:cstheme="minorHAnsi"/>
        </w:rPr>
        <w:t>2.</w:t>
      </w:r>
      <w:r w:rsidRPr="009509C1">
        <w:rPr>
          <w:rFonts w:ascii="Cambria" w:hAnsi="Cambria" w:cstheme="minorHAnsi"/>
        </w:rPr>
        <w:tab/>
      </w:r>
      <w:r w:rsidRPr="008B4699">
        <w:rPr>
          <w:rFonts w:ascii="Cambria" w:hAnsi="Cambria" w:cstheme="minorHAnsi"/>
          <w:bCs/>
          <w:sz w:val="22"/>
          <w:szCs w:val="22"/>
        </w:rPr>
        <w:t>Realizacja powinna rozpocząć się nie później niż 30 dni od dnia podpisania umowy,</w:t>
      </w:r>
      <w:r w:rsidRPr="008B4699">
        <w:rPr>
          <w:rFonts w:ascii="Cambria" w:hAnsi="Cambria" w:cstheme="minorHAnsi"/>
          <w:bCs/>
          <w:sz w:val="22"/>
          <w:szCs w:val="22"/>
        </w:rPr>
        <w:br/>
        <w:t>i obejmować każdorazowo:</w:t>
      </w:r>
    </w:p>
    <w:p w:rsidR="000A0C25" w:rsidRPr="008B4699" w:rsidRDefault="000A0C25" w:rsidP="000A0C25">
      <w:pPr>
        <w:pStyle w:val="Akapitzlist"/>
        <w:widowControl/>
        <w:numPr>
          <w:ilvl w:val="1"/>
          <w:numId w:val="52"/>
        </w:numPr>
        <w:tabs>
          <w:tab w:val="left" w:pos="284"/>
          <w:tab w:val="left" w:pos="567"/>
        </w:tabs>
        <w:suppressAutoHyphens w:val="0"/>
        <w:autoSpaceDE w:val="0"/>
        <w:autoSpaceDN w:val="0"/>
        <w:adjustRightInd w:val="0"/>
        <w:ind w:left="1418" w:hanging="992"/>
        <w:contextualSpacing/>
        <w:jc w:val="both"/>
        <w:rPr>
          <w:rFonts w:ascii="Cambria" w:hAnsi="Cambria" w:cstheme="minorHAnsi"/>
          <w:sz w:val="22"/>
          <w:szCs w:val="22"/>
        </w:rPr>
      </w:pPr>
      <w:r w:rsidRPr="008B4699">
        <w:rPr>
          <w:rFonts w:ascii="Cambria" w:hAnsi="Cambria" w:cstheme="minorHAnsi"/>
          <w:sz w:val="22"/>
          <w:szCs w:val="22"/>
        </w:rPr>
        <w:t>Przekazanie wykonawcy niezbędnych materiałów tekstowych lub graficznych służących do opracowania scenariusza kampanii promocyjnej,</w:t>
      </w:r>
    </w:p>
    <w:p w:rsidR="000A0C25" w:rsidRPr="008B4699" w:rsidRDefault="000A0C25" w:rsidP="000A0C25">
      <w:pPr>
        <w:pStyle w:val="Akapitzlist"/>
        <w:widowControl/>
        <w:numPr>
          <w:ilvl w:val="1"/>
          <w:numId w:val="52"/>
        </w:numPr>
        <w:tabs>
          <w:tab w:val="left" w:pos="284"/>
          <w:tab w:val="left" w:pos="567"/>
        </w:tabs>
        <w:suppressAutoHyphens w:val="0"/>
        <w:autoSpaceDE w:val="0"/>
        <w:autoSpaceDN w:val="0"/>
        <w:adjustRightInd w:val="0"/>
        <w:ind w:left="1418" w:hanging="992"/>
        <w:contextualSpacing/>
        <w:jc w:val="both"/>
        <w:rPr>
          <w:rFonts w:ascii="Cambria" w:hAnsi="Cambria" w:cstheme="minorHAnsi"/>
          <w:sz w:val="22"/>
          <w:szCs w:val="22"/>
        </w:rPr>
      </w:pPr>
      <w:r w:rsidRPr="008B4699">
        <w:rPr>
          <w:rFonts w:ascii="Cambria" w:hAnsi="Cambria" w:cstheme="minorHAnsi"/>
          <w:bCs/>
          <w:sz w:val="22"/>
          <w:szCs w:val="22"/>
        </w:rPr>
        <w:t>Przedstawienie przez wykonawcę scenariusza do akceptacji przez zamawiającego,</w:t>
      </w:r>
    </w:p>
    <w:p w:rsidR="000A0C25" w:rsidRPr="008B4699" w:rsidRDefault="000A0C25" w:rsidP="000A0C25">
      <w:pPr>
        <w:pStyle w:val="Akapitzlist"/>
        <w:widowControl/>
        <w:numPr>
          <w:ilvl w:val="1"/>
          <w:numId w:val="52"/>
        </w:numPr>
        <w:tabs>
          <w:tab w:val="left" w:pos="284"/>
          <w:tab w:val="left" w:pos="567"/>
        </w:tabs>
        <w:suppressAutoHyphens w:val="0"/>
        <w:autoSpaceDE w:val="0"/>
        <w:autoSpaceDN w:val="0"/>
        <w:adjustRightInd w:val="0"/>
        <w:ind w:left="1418" w:hanging="992"/>
        <w:contextualSpacing/>
        <w:jc w:val="both"/>
        <w:rPr>
          <w:rFonts w:ascii="Cambria" w:hAnsi="Cambria" w:cstheme="minorHAnsi"/>
          <w:sz w:val="22"/>
          <w:szCs w:val="22"/>
        </w:rPr>
      </w:pPr>
      <w:r w:rsidRPr="008B4699">
        <w:rPr>
          <w:rFonts w:ascii="Cambria" w:hAnsi="Cambria" w:cstheme="minorHAnsi"/>
          <w:bCs/>
          <w:sz w:val="22"/>
          <w:szCs w:val="22"/>
        </w:rPr>
        <w:t>Zgłoszenie ewentualnych uwag i poprawek przez zamawiającego,</w:t>
      </w:r>
    </w:p>
    <w:p w:rsidR="000A0C25" w:rsidRPr="008B4699" w:rsidRDefault="000A0C25" w:rsidP="000A0C25">
      <w:pPr>
        <w:pStyle w:val="Akapitzlist"/>
        <w:widowControl/>
        <w:numPr>
          <w:ilvl w:val="1"/>
          <w:numId w:val="52"/>
        </w:numPr>
        <w:tabs>
          <w:tab w:val="left" w:pos="284"/>
          <w:tab w:val="left" w:pos="567"/>
        </w:tabs>
        <w:suppressAutoHyphens w:val="0"/>
        <w:autoSpaceDE w:val="0"/>
        <w:autoSpaceDN w:val="0"/>
        <w:adjustRightInd w:val="0"/>
        <w:ind w:left="1418" w:hanging="992"/>
        <w:contextualSpacing/>
        <w:jc w:val="both"/>
        <w:rPr>
          <w:rFonts w:ascii="Cambria" w:hAnsi="Cambria" w:cstheme="minorHAnsi"/>
          <w:sz w:val="22"/>
          <w:szCs w:val="22"/>
        </w:rPr>
      </w:pPr>
      <w:r w:rsidRPr="008B4699">
        <w:rPr>
          <w:rFonts w:ascii="Cambria" w:hAnsi="Cambria" w:cstheme="minorHAnsi"/>
          <w:bCs/>
          <w:sz w:val="22"/>
          <w:szCs w:val="22"/>
        </w:rPr>
        <w:t>Uwzględnienie uwag przez wykonawcę,</w:t>
      </w:r>
    </w:p>
    <w:p w:rsidR="000A0C25" w:rsidRPr="008B4699" w:rsidRDefault="000A0C25" w:rsidP="000A0C25">
      <w:pPr>
        <w:pStyle w:val="Akapitzlist"/>
        <w:widowControl/>
        <w:numPr>
          <w:ilvl w:val="1"/>
          <w:numId w:val="52"/>
        </w:numPr>
        <w:tabs>
          <w:tab w:val="left" w:pos="284"/>
          <w:tab w:val="left" w:pos="567"/>
        </w:tabs>
        <w:suppressAutoHyphens w:val="0"/>
        <w:autoSpaceDE w:val="0"/>
        <w:autoSpaceDN w:val="0"/>
        <w:adjustRightInd w:val="0"/>
        <w:ind w:left="1418" w:hanging="992"/>
        <w:contextualSpacing/>
        <w:jc w:val="both"/>
        <w:rPr>
          <w:rFonts w:ascii="Cambria" w:hAnsi="Cambria" w:cstheme="minorHAnsi"/>
          <w:sz w:val="22"/>
          <w:szCs w:val="22"/>
        </w:rPr>
      </w:pPr>
      <w:r w:rsidRPr="008B4699">
        <w:rPr>
          <w:rFonts w:ascii="Cambria" w:hAnsi="Cambria" w:cstheme="minorHAnsi"/>
          <w:bCs/>
          <w:sz w:val="22"/>
          <w:szCs w:val="22"/>
        </w:rPr>
        <w:lastRenderedPageBreak/>
        <w:t>Akceptację skorygowanego scenariusza przez zamawiającego,</w:t>
      </w:r>
    </w:p>
    <w:p w:rsidR="000A0C25" w:rsidRPr="008B4699" w:rsidRDefault="000A0C25" w:rsidP="000A0C25">
      <w:pPr>
        <w:tabs>
          <w:tab w:val="left" w:pos="426"/>
        </w:tabs>
        <w:suppressAutoHyphens/>
        <w:spacing w:after="0" w:line="276" w:lineRule="auto"/>
        <w:ind w:left="420" w:hanging="420"/>
        <w:jc w:val="both"/>
        <w:rPr>
          <w:rFonts w:ascii="Cambria" w:hAnsi="Cambria" w:cstheme="minorHAnsi"/>
        </w:rPr>
      </w:pPr>
      <w:r w:rsidRPr="008B4699">
        <w:rPr>
          <w:rFonts w:ascii="Cambria" w:hAnsi="Cambria" w:cstheme="minorHAnsi"/>
        </w:rPr>
        <w:t>3.</w:t>
      </w:r>
      <w:r w:rsidRPr="008B4699">
        <w:rPr>
          <w:rFonts w:ascii="Cambria" w:hAnsi="Cambria" w:cstheme="minorHAnsi"/>
        </w:rPr>
        <w:tab/>
        <w:t>Za termin wykonania przedmiotu umowy uważa się dzień wskazany w protokole odbioru końcowego przedmiotu umowy.</w:t>
      </w:r>
    </w:p>
    <w:p w:rsidR="000A0C25" w:rsidRPr="008B4699" w:rsidRDefault="000A0C25" w:rsidP="000A0C25">
      <w:pPr>
        <w:tabs>
          <w:tab w:val="left" w:pos="426"/>
        </w:tabs>
        <w:suppressAutoHyphens/>
        <w:spacing w:after="0" w:line="276" w:lineRule="auto"/>
        <w:ind w:left="420" w:hanging="420"/>
        <w:jc w:val="both"/>
        <w:rPr>
          <w:rFonts w:ascii="Cambria" w:hAnsi="Cambria" w:cstheme="minorHAnsi"/>
        </w:rPr>
      </w:pPr>
      <w:r w:rsidRPr="008B4699">
        <w:rPr>
          <w:rFonts w:ascii="Cambria" w:hAnsi="Cambria" w:cstheme="minorHAnsi"/>
        </w:rPr>
        <w:t>4.</w:t>
      </w:r>
      <w:r w:rsidRPr="008B4699">
        <w:rPr>
          <w:rFonts w:ascii="Cambria" w:hAnsi="Cambria" w:cstheme="minorHAnsi"/>
        </w:rPr>
        <w:tab/>
        <w:t>S</w:t>
      </w:r>
      <w:r w:rsidRPr="008B4699">
        <w:rPr>
          <w:rFonts w:ascii="Cambria" w:eastAsia="Bookman Old Style" w:hAnsi="Cambria" w:cs="Tahoma"/>
        </w:rPr>
        <w:t xml:space="preserve">zczegółowo warunki realizacji zamówienia w tym płatność zostały określone we wzorze umowy stanowiącym integralną część specyfikacji. </w:t>
      </w:r>
    </w:p>
    <w:p w:rsidR="000A0C25" w:rsidRPr="008B4699" w:rsidRDefault="000A0C25" w:rsidP="000A0C25">
      <w:pPr>
        <w:suppressAutoHyphens/>
        <w:spacing w:after="0" w:line="240" w:lineRule="auto"/>
        <w:ind w:left="426"/>
        <w:jc w:val="both"/>
        <w:rPr>
          <w:rFonts w:ascii="Cambria" w:hAnsi="Cambria" w:cs="Tahoma"/>
          <w:highlight w:val="yellow"/>
        </w:rPr>
      </w:pPr>
    </w:p>
    <w:p w:rsidR="000A0C25" w:rsidRPr="008B4699" w:rsidRDefault="000A0C25" w:rsidP="000A0C25">
      <w:pPr>
        <w:pStyle w:val="WW-Tekstpodstawowywcity2"/>
        <w:ind w:left="0" w:firstLine="0"/>
        <w:rPr>
          <w:rFonts w:ascii="Cambria" w:hAnsi="Cambria" w:cs="Tahoma"/>
          <w:b/>
          <w:sz w:val="22"/>
          <w:szCs w:val="22"/>
        </w:rPr>
      </w:pPr>
    </w:p>
    <w:p w:rsidR="000A0C25" w:rsidRPr="008B4699" w:rsidRDefault="000A0C25" w:rsidP="000A0C25">
      <w:pPr>
        <w:pStyle w:val="WW-Tekstpodstawowywcity2"/>
        <w:jc w:val="center"/>
        <w:rPr>
          <w:rFonts w:ascii="Cambria" w:hAnsi="Cambria" w:cs="Tahoma"/>
          <w:b/>
          <w:sz w:val="22"/>
          <w:szCs w:val="22"/>
        </w:rPr>
      </w:pPr>
      <w:r w:rsidRPr="008B4699">
        <w:rPr>
          <w:rFonts w:ascii="Cambria" w:hAnsi="Cambria" w:cs="Tahoma"/>
          <w:b/>
          <w:sz w:val="22"/>
          <w:szCs w:val="22"/>
        </w:rPr>
        <w:t>ROZDZIAŁ 7</w:t>
      </w:r>
    </w:p>
    <w:p w:rsidR="000A0C25" w:rsidRPr="008B4699" w:rsidRDefault="000A0C25" w:rsidP="000A0C25">
      <w:pPr>
        <w:pStyle w:val="WW-Tekstpodstawowywcity2"/>
        <w:ind w:left="0" w:firstLine="0"/>
        <w:jc w:val="center"/>
        <w:rPr>
          <w:rFonts w:ascii="Cambria" w:hAnsi="Cambria"/>
          <w:b/>
          <w:sz w:val="22"/>
          <w:szCs w:val="22"/>
        </w:rPr>
      </w:pPr>
      <w:r w:rsidRPr="008B4699">
        <w:rPr>
          <w:rFonts w:ascii="Cambria" w:hAnsi="Cambria"/>
          <w:b/>
          <w:sz w:val="22"/>
          <w:szCs w:val="22"/>
        </w:rPr>
        <w:t>PROJEKTOWANE POSTANOWIENIA UMOWY W SPRAWIE ZAMÓWIENIA PUBLICZNEGO,                          KTÓRE ZOSTANĄ WPROWADZONE DO TREŚCI TEJ UMOWY</w:t>
      </w:r>
    </w:p>
    <w:p w:rsidR="000A0C25" w:rsidRPr="008B4699" w:rsidRDefault="000A0C25" w:rsidP="000A0C25">
      <w:pPr>
        <w:autoSpaceDE w:val="0"/>
        <w:autoSpaceDN w:val="0"/>
        <w:adjustRightInd w:val="0"/>
        <w:spacing w:line="240" w:lineRule="auto"/>
        <w:jc w:val="both"/>
        <w:rPr>
          <w:rFonts w:ascii="Cambria" w:hAnsi="Cambria" w:cs="Tahoma"/>
        </w:rPr>
      </w:pP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 xml:space="preserve">Strony obowiązane są współdziałać przy wykonaniu umowy w sprawie zamówienia publicznego, w celu należytej realizacji zamówienia. </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Umowa wymaga, pod rygorem nieważności, zachowania formy pisemnej.</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Umowa zawierać będzie wszelkie wymagania w oparciu o przepisy działu VII ustawy pzp.</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Do umów w sprawach zamówień publicznych stosuje się przepisy ustawy z dnia                             23 kwietnia  1964 r. – Kodeks cywilny.</w:t>
      </w:r>
    </w:p>
    <w:p w:rsidR="000A0C25" w:rsidRPr="008B4699"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Wykonawcy ubiegający się wspólnie o udzielenie zamówienia ponoszą solidarną odpowiedzialność za wykonanie umowy i wniesienie zabezpieczenia należytego wykonania umowy.</w:t>
      </w:r>
    </w:p>
    <w:p w:rsidR="000A0C25" w:rsidRPr="00E6235E"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E6235E">
        <w:rPr>
          <w:rFonts w:ascii="Cambria" w:hAnsi="Cambria" w:cs="Tahoma"/>
          <w:lang w:eastAsia="pl-PL"/>
        </w:rPr>
        <w:t>Umowy w sprawie zamówienia publicznego są jawne i podlegają udostępnianiu na zasadach określonych w przepisach o dostępie  do informacji publicznej.</w:t>
      </w:r>
    </w:p>
    <w:p w:rsidR="000A0C25" w:rsidRPr="00E6235E" w:rsidRDefault="000A0C25" w:rsidP="000A0C25">
      <w:pPr>
        <w:numPr>
          <w:ilvl w:val="0"/>
          <w:numId w:val="17"/>
        </w:numPr>
        <w:tabs>
          <w:tab w:val="clear" w:pos="720"/>
          <w:tab w:val="num" w:pos="426"/>
        </w:tabs>
        <w:suppressAutoHyphens/>
        <w:spacing w:after="0" w:line="240" w:lineRule="auto"/>
        <w:ind w:left="426" w:hanging="426"/>
        <w:jc w:val="both"/>
        <w:rPr>
          <w:rFonts w:ascii="Cambria" w:hAnsi="Cambria" w:cs="Tahoma"/>
        </w:rPr>
      </w:pPr>
      <w:r w:rsidRPr="00E6235E">
        <w:rPr>
          <w:rFonts w:ascii="Cambria" w:hAnsi="Cambria" w:cs="Tahoma"/>
        </w:rPr>
        <w:t>Za wykonanie przedmiotu umowy Zamawiający zapłaci Wykonawcy ryczałtowe.</w:t>
      </w:r>
    </w:p>
    <w:p w:rsidR="000A0C25" w:rsidRPr="00E6235E" w:rsidRDefault="000A0C25" w:rsidP="000A0C25">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E6235E">
        <w:rPr>
          <w:rFonts w:ascii="Cambria" w:hAnsi="Cambria"/>
        </w:rPr>
        <w:t xml:space="preserve">Płatność </w:t>
      </w:r>
      <w:r w:rsidR="00E6235E">
        <w:rPr>
          <w:rFonts w:ascii="Cambria" w:hAnsi="Cambria"/>
        </w:rPr>
        <w:t>częściowa</w:t>
      </w:r>
      <w:r w:rsidRPr="00E6235E">
        <w:rPr>
          <w:rFonts w:ascii="Cambria" w:hAnsi="Cambria"/>
        </w:rPr>
        <w:t xml:space="preserve"> dokonana zostanie w terminie 30 dni od daty doręczenia kompletnej faktury.</w:t>
      </w:r>
    </w:p>
    <w:p w:rsidR="000A0C25" w:rsidRPr="00E6235E" w:rsidRDefault="000A0C25" w:rsidP="000A0C25">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E6235E">
        <w:rPr>
          <w:rFonts w:ascii="Cambria" w:hAnsi="Cambria"/>
          <w:lang w:eastAsia="pl-PL"/>
        </w:rPr>
        <w:t>Szczegóły projektowanych postanowień umowy zawarte są w III części SWZ pn. - „wzór umowy”.</w:t>
      </w:r>
    </w:p>
    <w:p w:rsidR="000A0C25" w:rsidRPr="008B4699" w:rsidRDefault="000A0C25" w:rsidP="000A0C25">
      <w:pPr>
        <w:pStyle w:val="WW-Tekstpodstawowywcity2"/>
        <w:ind w:left="0" w:firstLine="0"/>
        <w:rPr>
          <w:rFonts w:ascii="Cambria" w:hAnsi="Cambria" w:cs="Tahoma"/>
          <w:b/>
          <w:sz w:val="22"/>
          <w:szCs w:val="22"/>
        </w:rPr>
      </w:pPr>
    </w:p>
    <w:p w:rsidR="000A0C25" w:rsidRPr="008B4699" w:rsidRDefault="000A0C25" w:rsidP="000A0C25">
      <w:pPr>
        <w:pStyle w:val="WW-Tekstpodstawowywcity2"/>
        <w:jc w:val="center"/>
        <w:rPr>
          <w:rFonts w:ascii="Cambria" w:hAnsi="Cambria" w:cs="Tahoma"/>
          <w:b/>
          <w:sz w:val="22"/>
          <w:szCs w:val="22"/>
        </w:rPr>
      </w:pPr>
      <w:r w:rsidRPr="008B4699">
        <w:rPr>
          <w:rFonts w:ascii="Cambria" w:hAnsi="Cambria" w:cs="Tahoma"/>
          <w:b/>
          <w:sz w:val="22"/>
          <w:szCs w:val="22"/>
        </w:rPr>
        <w:t>ROZDZIAŁ 8</w:t>
      </w:r>
    </w:p>
    <w:p w:rsidR="000A0C25" w:rsidRPr="008B4699" w:rsidRDefault="000A0C25" w:rsidP="000A0C25">
      <w:pPr>
        <w:pStyle w:val="WW-Tekstpodstawowywcity2"/>
        <w:ind w:left="0" w:firstLine="0"/>
        <w:jc w:val="center"/>
        <w:rPr>
          <w:rFonts w:ascii="Cambria" w:hAnsi="Cambria" w:cs="Tahoma"/>
          <w:b/>
          <w:sz w:val="22"/>
          <w:szCs w:val="22"/>
        </w:rPr>
      </w:pPr>
      <w:r w:rsidRPr="008B4699">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A0C25" w:rsidRPr="008B4699" w:rsidRDefault="000A0C25" w:rsidP="000A0C25">
      <w:pPr>
        <w:pStyle w:val="Normalny1"/>
        <w:tabs>
          <w:tab w:val="left" w:pos="426"/>
        </w:tabs>
        <w:autoSpaceDE w:val="0"/>
        <w:jc w:val="center"/>
        <w:rPr>
          <w:rFonts w:ascii="Cambria" w:eastAsia="Bookman Old Style" w:hAnsi="Cambria" w:cs="Tahoma"/>
          <w:b/>
          <w:bCs/>
          <w:sz w:val="22"/>
          <w:szCs w:val="22"/>
        </w:rPr>
      </w:pP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cs="Tahoma"/>
          <w:b/>
        </w:rPr>
        <w:t>Zamawiający rekomenduje wykonawcom, aby komunikowali się z zamawiającym                               (np. zwrócenie się do zamawiającego o wyjaśnienie SWZ) za pomocą poczty elektronicznej na adres:</w:t>
      </w:r>
      <w:r w:rsidRPr="008B4699">
        <w:rPr>
          <w:rFonts w:ascii="Cambria" w:hAnsi="Cambria" w:cs="Tahoma"/>
        </w:rPr>
        <w:t xml:space="preserve"> </w:t>
      </w:r>
      <w:hyperlink r:id="rId18" w:history="1">
        <w:r w:rsidRPr="008B4699">
          <w:rPr>
            <w:rStyle w:val="Hipercze"/>
            <w:rFonts w:ascii="Cambria" w:hAnsi="Cambria" w:cs="Tahoma"/>
            <w:b/>
            <w:color w:val="0070C0"/>
          </w:rPr>
          <w:t>zam.pub@tomaszow-maz.pl</w:t>
        </w:r>
      </w:hyperlink>
      <w:r w:rsidRPr="008B4699">
        <w:rPr>
          <w:rFonts w:ascii="Cambria" w:hAnsi="Cambria" w:cs="Tahoma"/>
          <w:b/>
          <w:color w:val="0070C0"/>
        </w:rPr>
        <w:t>.</w:t>
      </w:r>
    </w:p>
    <w:p w:rsidR="000A0C25" w:rsidRPr="008B4699"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8B4699">
        <w:rPr>
          <w:rFonts w:ascii="Cambria" w:hAnsi="Cambria" w:cs="Tahoma"/>
        </w:rPr>
        <w:t xml:space="preserve">Dopuszczalna jest także komunikacja </w:t>
      </w:r>
      <w:r w:rsidRPr="008B4699">
        <w:rPr>
          <w:rFonts w:ascii="Cambria" w:hAnsi="Cambria" w:cs="CIDFont+F2"/>
          <w:lang w:eastAsia="pl-PL"/>
        </w:rPr>
        <w:t xml:space="preserve">za pośrednictwem </w:t>
      </w:r>
      <w:r w:rsidRPr="008B4699">
        <w:rPr>
          <w:rFonts w:ascii="Cambria" w:hAnsi="Cambria" w:cs="CIDFont+F4"/>
          <w:lang w:eastAsia="pl-PL"/>
        </w:rPr>
        <w:t>dedykowanego formularza: „Formularz  do</w:t>
      </w:r>
      <w:r w:rsidRPr="008B4699">
        <w:rPr>
          <w:rFonts w:ascii="Cambria" w:hAnsi="Cambria" w:cs="Tahoma"/>
        </w:rPr>
        <w:t xml:space="preserve"> </w:t>
      </w:r>
      <w:r w:rsidRPr="008B4699">
        <w:rPr>
          <w:rFonts w:ascii="Cambria" w:hAnsi="Cambria" w:cs="CIDFont+F4"/>
          <w:lang w:eastAsia="pl-PL"/>
        </w:rPr>
        <w:t xml:space="preserve">komunikacji” </w:t>
      </w:r>
      <w:r w:rsidRPr="008B4699">
        <w:rPr>
          <w:rFonts w:ascii="Cambria" w:hAnsi="Cambria" w:cs="CIDFont+F2"/>
          <w:lang w:eastAsia="pl-PL"/>
        </w:rPr>
        <w:t>dostępnego na ePUAP oraz udostępnionego przez miniPortal. We</w:t>
      </w:r>
      <w:r w:rsidRPr="008B4699">
        <w:rPr>
          <w:rFonts w:ascii="Cambria" w:hAnsi="Cambria" w:cs="Tahoma"/>
        </w:rPr>
        <w:t xml:space="preserve"> </w:t>
      </w:r>
      <w:r w:rsidRPr="008B4699">
        <w:rPr>
          <w:rFonts w:ascii="Cambria" w:hAnsi="Cambria" w:cs="CIDFont+F2"/>
          <w:lang w:eastAsia="pl-PL"/>
        </w:rPr>
        <w:t>wszelkiej korespondencji związanej z niniejszym postępowaniem Zamawiający                           i</w:t>
      </w:r>
      <w:r w:rsidRPr="008B4699">
        <w:rPr>
          <w:rFonts w:ascii="Cambria" w:hAnsi="Cambria" w:cs="Tahoma"/>
        </w:rPr>
        <w:t xml:space="preserve"> </w:t>
      </w:r>
      <w:r w:rsidRPr="008B4699">
        <w:rPr>
          <w:rFonts w:ascii="Cambria" w:hAnsi="Cambria" w:cs="CIDFont+F2"/>
          <w:lang w:eastAsia="pl-PL"/>
        </w:rPr>
        <w:t>Wykonawcy posługują się numerem ogłoszenia (BZP lub ID postępowania).</w:t>
      </w:r>
      <w:r w:rsidRPr="008B4699">
        <w:rPr>
          <w:rFonts w:ascii="Cambria" w:hAnsi="Cambria" w:cs="Tahoma"/>
        </w:rPr>
        <w:t xml:space="preserve"> </w:t>
      </w:r>
    </w:p>
    <w:p w:rsidR="000A0C25" w:rsidRPr="00F43A1D"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8B4699">
        <w:rPr>
          <w:rFonts w:ascii="Cambria" w:hAnsi="Cambria"/>
        </w:rPr>
        <w:t xml:space="preserve">Poprzez </w:t>
      </w:r>
      <w:r w:rsidRPr="00F43A1D">
        <w:rPr>
          <w:rFonts w:ascii="Cambria" w:hAnsi="Cambria"/>
        </w:rPr>
        <w:t>środki komunikacji elektronicznej – należy rozumieć środki komunikacji elektronicznej w rozumieniu ustawy z dnia 18 lipca 2002 r. o świadczeniu usług drogą elektroniczną (Dz. U. z 2019 r. poz. 123 i 730).</w:t>
      </w:r>
    </w:p>
    <w:p w:rsidR="000A0C25" w:rsidRPr="00F43A1D"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Komunikacja ustna dopuszczalna w odniesieniu do informacji, które nie są istotne, </w:t>
      </w:r>
      <w:r w:rsidR="00E6235E">
        <w:rPr>
          <w:rFonts w:ascii="Cambria" w:hAnsi="Cambria"/>
        </w:rPr>
        <w:t xml:space="preserve">                        </w:t>
      </w:r>
      <w:r w:rsidRPr="00F43A1D">
        <w:rPr>
          <w:rFonts w:ascii="Cambria" w:hAnsi="Cambria"/>
        </w:rPr>
        <w:t>w szczególności nie dotyczą ogłoszenia o zamówieniu lub dokumentów zamówienia, ofert</w:t>
      </w:r>
      <w:r w:rsidR="005F169D">
        <w:rPr>
          <w:rFonts w:ascii="Cambria" w:hAnsi="Cambria"/>
        </w:rPr>
        <w:t xml:space="preserve">                       </w:t>
      </w:r>
      <w:r w:rsidRPr="00F43A1D">
        <w:rPr>
          <w:rFonts w:ascii="Cambria" w:hAnsi="Cambria"/>
        </w:rPr>
        <w:t xml:space="preserve"> o ile jej treść jest udokumentowana.</w:t>
      </w:r>
    </w:p>
    <w:p w:rsidR="000A0C25" w:rsidRPr="00455945" w:rsidRDefault="000A0C25" w:rsidP="000A0C25">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0A0C25" w:rsidRPr="00455945" w:rsidRDefault="000A0C25" w:rsidP="000A0C25">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0A0C25" w:rsidRPr="00455945" w:rsidRDefault="000A0C25" w:rsidP="000A0C25">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0A0C25" w:rsidRPr="00455945" w:rsidRDefault="000A0C25" w:rsidP="000A0C25">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0A0C25" w:rsidRPr="00455945" w:rsidRDefault="000A0C25" w:rsidP="000A0C25">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0A0C25" w:rsidRPr="00F43A1D" w:rsidRDefault="000A0C25" w:rsidP="000A0C25">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0A0C25" w:rsidRPr="00F43A1D" w:rsidRDefault="000A0C25" w:rsidP="000A0C25">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0A0C25" w:rsidRPr="00F43A1D" w:rsidRDefault="000A0C25" w:rsidP="000A0C25">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0A0C25" w:rsidRPr="00F43A1D" w:rsidRDefault="000A0C25" w:rsidP="000A0C25">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0A0C25" w:rsidRPr="00F43A1D" w:rsidRDefault="000A0C25" w:rsidP="000A0C25">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0A0C25" w:rsidRPr="00F43A1D" w:rsidRDefault="000A0C25" w:rsidP="000A0C25">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0A0C25" w:rsidRPr="00F43A1D" w:rsidRDefault="000A0C25" w:rsidP="000A0C25">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lastRenderedPageBreak/>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0A0C25" w:rsidRPr="00957D47"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0A0C25" w:rsidRPr="00F43A1D" w:rsidRDefault="000A0C25" w:rsidP="000A0C25">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0A0C25" w:rsidRPr="00F43A1D" w:rsidRDefault="000A0C25" w:rsidP="000A0C25">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0A0C25" w:rsidRPr="00F43A1D" w:rsidRDefault="000A0C25" w:rsidP="000A0C25">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0A0C25" w:rsidRPr="00F43A1D"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0A0C25" w:rsidRPr="005F54EB" w:rsidRDefault="000A0C25" w:rsidP="000A0C2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0A0C25" w:rsidRPr="005F54EB" w:rsidRDefault="000A0C25" w:rsidP="000A0C25">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0A0C25" w:rsidRPr="005F54EB" w:rsidRDefault="000A0C25" w:rsidP="000A0C25">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oświadczenia, o którym mowa w art. 117 ust. 4 ustawy lub zobowiązania podmiotu udostępniającego zasoby – odpowiednio wykonawca lub wykonawca wspólnie ubiegający się o udzielenie zamówienia;</w:t>
      </w:r>
    </w:p>
    <w:p w:rsidR="000A0C25" w:rsidRPr="005F54EB" w:rsidRDefault="000A0C25" w:rsidP="000A0C25">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0A0C25" w:rsidRPr="00957D47" w:rsidRDefault="000A0C25" w:rsidP="000A0C25">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0A0C25" w:rsidRPr="00F43A1D" w:rsidRDefault="000A0C25" w:rsidP="000A0C25">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0A0C25" w:rsidRPr="00F43A1D" w:rsidRDefault="000A0C25" w:rsidP="000A0C25">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0A0C25" w:rsidRPr="00F43A1D" w:rsidRDefault="000A0C25" w:rsidP="000A0C25">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0A0C25" w:rsidRPr="00F43A1D" w:rsidRDefault="000A0C25" w:rsidP="000A0C2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0A0C25" w:rsidRPr="00F43A1D" w:rsidRDefault="000A0C25" w:rsidP="000A0C25">
      <w:pPr>
        <w:pStyle w:val="Normalny1"/>
        <w:tabs>
          <w:tab w:val="left" w:pos="426"/>
        </w:tabs>
        <w:autoSpaceDE w:val="0"/>
        <w:rPr>
          <w:rFonts w:ascii="Cambria" w:eastAsia="Bookman Old Style" w:hAnsi="Cambria" w:cs="Tahoma"/>
          <w:b/>
          <w:bCs/>
          <w:sz w:val="22"/>
          <w:szCs w:val="22"/>
        </w:rPr>
      </w:pPr>
    </w:p>
    <w:p w:rsidR="00E6235E" w:rsidRDefault="00E6235E" w:rsidP="00F8499E">
      <w:pPr>
        <w:pStyle w:val="Normalny1"/>
        <w:tabs>
          <w:tab w:val="left" w:pos="426"/>
        </w:tabs>
        <w:autoSpaceDE w:val="0"/>
        <w:rPr>
          <w:rFonts w:ascii="Cambria" w:eastAsia="Bookman Old Style" w:hAnsi="Cambria" w:cs="Tahoma"/>
          <w:b/>
          <w:bCs/>
          <w:sz w:val="22"/>
          <w:szCs w:val="22"/>
        </w:rPr>
      </w:pPr>
    </w:p>
    <w:p w:rsidR="000A0C25" w:rsidRPr="00F43A1D" w:rsidRDefault="000A0C25" w:rsidP="000A0C25">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0A0C25" w:rsidRPr="00F43A1D" w:rsidRDefault="000A0C25" w:rsidP="000A0C25">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w:t>
      </w:r>
      <w:r w:rsidR="00E6235E">
        <w:rPr>
          <w:rFonts w:ascii="Cambria" w:hAnsi="Cambria"/>
          <w:b/>
          <w:sz w:val="22"/>
          <w:szCs w:val="22"/>
        </w:rPr>
        <w:t xml:space="preserve">             </w:t>
      </w:r>
      <w:r w:rsidRPr="00F43A1D">
        <w:rPr>
          <w:rFonts w:ascii="Cambria" w:hAnsi="Cambria"/>
          <w:b/>
          <w:sz w:val="22"/>
          <w:szCs w:val="22"/>
        </w:rPr>
        <w:t xml:space="preserve">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0A0C25" w:rsidRPr="00F43A1D" w:rsidRDefault="000A0C25" w:rsidP="000A0C25">
      <w:pPr>
        <w:pStyle w:val="WW-Tekstpodstawowywcity2"/>
        <w:jc w:val="center"/>
        <w:rPr>
          <w:rFonts w:ascii="Cambria" w:hAnsi="Cambria" w:cs="Tahoma"/>
          <w:b/>
          <w:strike/>
          <w:sz w:val="22"/>
          <w:szCs w:val="22"/>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0A0C25" w:rsidRPr="00F43A1D" w:rsidRDefault="000A0C25" w:rsidP="000A0C25">
      <w:pPr>
        <w:pStyle w:val="WW-Tekstpodstawowywcity2"/>
        <w:ind w:left="0" w:firstLine="0"/>
        <w:rPr>
          <w:rFonts w:ascii="Cambria" w:hAnsi="Cambria" w:cs="Tahoma"/>
          <w:b/>
          <w:strike/>
          <w:color w:val="FF0000"/>
          <w:sz w:val="22"/>
          <w:szCs w:val="22"/>
        </w:rPr>
      </w:pPr>
    </w:p>
    <w:p w:rsidR="000A0C25" w:rsidRPr="00F43A1D" w:rsidRDefault="000A0C25" w:rsidP="000A0C25">
      <w:pPr>
        <w:pStyle w:val="WW-Tekstpodstawowywcity2"/>
        <w:jc w:val="center"/>
        <w:rPr>
          <w:rFonts w:ascii="Cambria" w:hAnsi="Cambria" w:cs="Tahoma"/>
          <w:b/>
          <w:sz w:val="22"/>
          <w:szCs w:val="22"/>
        </w:rPr>
      </w:pPr>
    </w:p>
    <w:p w:rsidR="00F8499E" w:rsidRDefault="00F8499E" w:rsidP="000A0C25">
      <w:pPr>
        <w:pStyle w:val="WW-Tekstpodstawowywcity2"/>
        <w:jc w:val="center"/>
        <w:rPr>
          <w:rFonts w:ascii="Cambria" w:hAnsi="Cambria" w:cs="Tahoma"/>
          <w:b/>
          <w:sz w:val="22"/>
          <w:szCs w:val="22"/>
        </w:rPr>
      </w:pPr>
    </w:p>
    <w:p w:rsidR="00F8499E" w:rsidRDefault="00F8499E" w:rsidP="000A0C25">
      <w:pPr>
        <w:pStyle w:val="WW-Tekstpodstawowywcity2"/>
        <w:jc w:val="center"/>
        <w:rPr>
          <w:rFonts w:ascii="Cambria" w:hAnsi="Cambria" w:cs="Tahoma"/>
          <w:b/>
          <w:sz w:val="22"/>
          <w:szCs w:val="22"/>
        </w:rPr>
      </w:pPr>
    </w:p>
    <w:p w:rsidR="00F8499E" w:rsidRDefault="00F8499E" w:rsidP="000A0C25">
      <w:pPr>
        <w:pStyle w:val="WW-Tekstpodstawowywcity2"/>
        <w:jc w:val="center"/>
        <w:rPr>
          <w:rFonts w:ascii="Cambria" w:hAnsi="Cambria" w:cs="Tahoma"/>
          <w:b/>
          <w:sz w:val="22"/>
          <w:szCs w:val="22"/>
        </w:rPr>
      </w:pPr>
    </w:p>
    <w:p w:rsidR="000A0C25" w:rsidRPr="00F43A1D" w:rsidRDefault="000A0C25" w:rsidP="000A0C25">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0A0C25" w:rsidRPr="00F43A1D" w:rsidRDefault="000A0C25" w:rsidP="000A0C25">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0A0C25" w:rsidRPr="00F43A1D" w:rsidRDefault="000A0C25" w:rsidP="000A0C25">
      <w:pPr>
        <w:pStyle w:val="WW-Tekstpodstawowywcity2"/>
        <w:jc w:val="center"/>
        <w:rPr>
          <w:rFonts w:ascii="Cambria" w:hAnsi="Cambria" w:cs="Tahoma"/>
          <w:b/>
          <w:sz w:val="22"/>
          <w:szCs w:val="22"/>
        </w:rPr>
      </w:pPr>
      <w:r w:rsidRPr="00F43A1D">
        <w:rPr>
          <w:rFonts w:ascii="Cambria" w:hAnsi="Cambria"/>
          <w:b/>
          <w:sz w:val="22"/>
          <w:szCs w:val="22"/>
        </w:rPr>
        <w:t>SIĘ Z WYKONAWCAMI</w:t>
      </w:r>
    </w:p>
    <w:p w:rsidR="000A0C25" w:rsidRPr="00F43A1D" w:rsidRDefault="000A0C25" w:rsidP="000A0C25">
      <w:pPr>
        <w:pStyle w:val="WW-Tekstpodstawowywcity2"/>
        <w:ind w:firstLine="0"/>
        <w:rPr>
          <w:rFonts w:ascii="Cambria" w:hAnsi="Cambria" w:cs="Tahoma"/>
          <w:sz w:val="20"/>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0A0C25" w:rsidRPr="00F43A1D" w:rsidRDefault="000A0C25" w:rsidP="000A0C25">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zamówienia: Izabela Młynarczyk,  Anna Przybyłkowicz</w:t>
      </w:r>
      <w:r w:rsidR="00E6235E">
        <w:rPr>
          <w:rFonts w:ascii="Cambria" w:hAnsi="Cambria" w:cs="Tahoma"/>
          <w:color w:val="auto"/>
          <w:sz w:val="22"/>
          <w:szCs w:val="22"/>
        </w:rPr>
        <w:t xml:space="preserve">                        </w:t>
      </w:r>
      <w:r>
        <w:rPr>
          <w:rFonts w:ascii="Cambria" w:hAnsi="Cambria" w:cs="Tahoma"/>
          <w:color w:val="auto"/>
          <w:sz w:val="22"/>
          <w:szCs w:val="22"/>
        </w:rPr>
        <w:t>(tel. 44 724 23 11 wew. 559, 557</w:t>
      </w:r>
      <w:r w:rsidRPr="00F43A1D">
        <w:rPr>
          <w:rFonts w:ascii="Cambria" w:hAnsi="Cambria" w:cs="Tahoma"/>
          <w:color w:val="auto"/>
          <w:sz w:val="22"/>
          <w:szCs w:val="22"/>
        </w:rPr>
        <w:t xml:space="preserve">), </w:t>
      </w:r>
    </w:p>
    <w:p w:rsidR="000A0C25" w:rsidRPr="00F43A1D" w:rsidRDefault="000A0C25" w:rsidP="000A0C25">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zamówień publicznych Andrzej Pawlik, (tel. 44 724 23 11</w:t>
      </w:r>
      <w:r w:rsidR="00E6235E">
        <w:rPr>
          <w:rFonts w:ascii="Cambria" w:hAnsi="Cambria" w:cs="Tahoma"/>
          <w:color w:val="auto"/>
          <w:sz w:val="22"/>
          <w:szCs w:val="22"/>
        </w:rPr>
        <w:t xml:space="preserve">                      </w:t>
      </w:r>
      <w:r w:rsidRPr="00F43A1D">
        <w:rPr>
          <w:rFonts w:ascii="Cambria" w:hAnsi="Cambria" w:cs="Tahoma"/>
          <w:color w:val="auto"/>
          <w:sz w:val="22"/>
          <w:szCs w:val="22"/>
        </w:rPr>
        <w:t xml:space="preserve"> wew. 567) – poczta elektroniczna: </w:t>
      </w:r>
      <w:hyperlink r:id="rId19" w:history="1">
        <w:r w:rsidRPr="00F43A1D">
          <w:rPr>
            <w:rStyle w:val="Hipercze"/>
            <w:rFonts w:ascii="Cambria" w:hAnsi="Cambria" w:cs="Tahoma"/>
            <w:color w:val="0070C0"/>
            <w:sz w:val="22"/>
            <w:szCs w:val="22"/>
          </w:rPr>
          <w:t>zam.pub@tomaszow-maz.pl</w:t>
        </w:r>
      </w:hyperlink>
    </w:p>
    <w:p w:rsidR="000A0C25" w:rsidRPr="00F43A1D" w:rsidRDefault="000A0C25" w:rsidP="000A0C25">
      <w:pPr>
        <w:pStyle w:val="Default"/>
        <w:jc w:val="both"/>
        <w:rPr>
          <w:rFonts w:ascii="Cambria" w:hAnsi="Cambria" w:cs="Tahoma"/>
          <w:color w:val="auto"/>
          <w:sz w:val="22"/>
          <w:szCs w:val="22"/>
        </w:rPr>
      </w:pP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rPr>
          <w:rFonts w:ascii="Cambria" w:hAnsi="Cambria" w:cs="Tahoma"/>
          <w:b/>
          <w:sz w:val="22"/>
          <w:szCs w:val="22"/>
        </w:rPr>
      </w:pPr>
    </w:p>
    <w:p w:rsidR="000A0C25" w:rsidRPr="00F43A1D" w:rsidRDefault="000A0C25" w:rsidP="000A0C25">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0A0C25" w:rsidRDefault="000A0C25" w:rsidP="000A0C25">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0A0C25" w:rsidRPr="00F62516" w:rsidRDefault="000A0C25" w:rsidP="000A0C25">
      <w:pPr>
        <w:pStyle w:val="WW-Tekstblokowy"/>
        <w:ind w:left="0" w:firstLine="0"/>
        <w:jc w:val="center"/>
        <w:rPr>
          <w:rFonts w:ascii="Cambria" w:hAnsi="Cambria" w:cs="Tahoma"/>
          <w:b/>
          <w:sz w:val="22"/>
          <w:szCs w:val="22"/>
        </w:rPr>
      </w:pPr>
    </w:p>
    <w:p w:rsidR="000A0C25" w:rsidRPr="00F43A1D" w:rsidRDefault="000A0C25" w:rsidP="000A0C25">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635567">
        <w:rPr>
          <w:rFonts w:ascii="Cambria" w:hAnsi="Cambria"/>
          <w:b/>
          <w:color w:val="FF0000"/>
          <w:highlight w:val="yellow"/>
        </w:rPr>
        <w:t>dzień</w:t>
      </w:r>
      <w:r w:rsidR="00635567" w:rsidRPr="00635567">
        <w:rPr>
          <w:rFonts w:ascii="Cambria" w:hAnsi="Cambria"/>
          <w:b/>
          <w:color w:val="FF0000"/>
          <w:highlight w:val="yellow"/>
        </w:rPr>
        <w:t xml:space="preserve"> 13-04-2022</w:t>
      </w:r>
      <w:r w:rsidRPr="00635567">
        <w:rPr>
          <w:rFonts w:ascii="Cambria" w:hAnsi="Cambria"/>
          <w:b/>
          <w:color w:val="FF0000"/>
          <w:highlight w:val="yellow"/>
        </w:rPr>
        <w:t xml:space="preserve"> r</w:t>
      </w:r>
      <w:r w:rsidRPr="00635567">
        <w:rPr>
          <w:rFonts w:ascii="Cambria" w:hAnsi="Cambria"/>
          <w:b/>
          <w:color w:val="FF0000"/>
        </w:rPr>
        <w:t>.</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Pr>
          <w:rFonts w:ascii="Cambria" w:hAnsi="Cambria"/>
          <w:lang w:eastAsia="pl-PL"/>
        </w:rPr>
        <w:t xml:space="preserve">                              </w:t>
      </w:r>
      <w:r w:rsidRPr="00F43A1D">
        <w:rPr>
          <w:rFonts w:ascii="Cambria" w:hAnsi="Cambria"/>
          <w:lang w:eastAsia="pl-PL"/>
        </w:rPr>
        <w:t xml:space="preserve">o wskazywany przez niego okres, nie dłuższy niż 30 dni. </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A0C25" w:rsidRPr="00F43A1D" w:rsidRDefault="000A0C25" w:rsidP="000A0C25">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 xml:space="preserve">Zgodnie z orzecznictwem - upływ terminu związania ofertą nie powoduje utraty przez ofertę waloru stanowczości, czyli jej wygaśnięcia. Po upływie terminu związania ofertą jest </w:t>
      </w:r>
      <w:r w:rsidRPr="00F43A1D">
        <w:rPr>
          <w:rFonts w:ascii="Cambria" w:hAnsi="Cambria"/>
        </w:rPr>
        <w:lastRenderedPageBreak/>
        <w:t>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A0C25" w:rsidRPr="00F43A1D" w:rsidRDefault="000A0C25" w:rsidP="000A0C25">
      <w:pPr>
        <w:spacing w:line="240" w:lineRule="auto"/>
        <w:jc w:val="center"/>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12</w:t>
      </w:r>
    </w:p>
    <w:p w:rsidR="000A0C25" w:rsidRDefault="000A0C25" w:rsidP="000A0C25">
      <w:pPr>
        <w:spacing w:after="0" w:line="240" w:lineRule="auto"/>
        <w:jc w:val="center"/>
        <w:rPr>
          <w:rFonts w:ascii="Cambria" w:hAnsi="Cambria"/>
          <w:b/>
        </w:rPr>
      </w:pPr>
      <w:r w:rsidRPr="00F43A1D">
        <w:rPr>
          <w:rFonts w:ascii="Cambria" w:hAnsi="Cambria"/>
          <w:b/>
        </w:rPr>
        <w:t>OPIS SPOSOBU PRZYGOTOWANIA OFERTY</w:t>
      </w:r>
    </w:p>
    <w:p w:rsidR="000A0C25" w:rsidRPr="00957D47" w:rsidRDefault="000A0C25" w:rsidP="000A0C25">
      <w:pPr>
        <w:spacing w:after="0" w:line="240" w:lineRule="auto"/>
        <w:rPr>
          <w:rFonts w:ascii="Cambria" w:hAnsi="Cambria" w:cs="Tahoma"/>
          <w:b/>
        </w:rPr>
      </w:pP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E6235E">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E6235E">
        <w:rPr>
          <w:rFonts w:ascii="Cambria" w:hAnsi="Cambria" w:cs="Tahoma"/>
        </w:rPr>
        <w:t xml:space="preserve">                         </w:t>
      </w:r>
      <w:r w:rsidRPr="00F43A1D">
        <w:rPr>
          <w:rFonts w:ascii="Cambria" w:hAnsi="Cambria" w:cs="Tahoma"/>
        </w:rPr>
        <w:t xml:space="preserve">i REGON. Powyższe informacje umożliwią zamawiającemu weryfikację, czy osoby podpisujące ofertę lub udzielające pełnomocnictwa posiadają uprawnienia </w:t>
      </w:r>
      <w:r w:rsidR="00E6235E">
        <w:rPr>
          <w:rFonts w:ascii="Cambria" w:hAnsi="Cambria" w:cs="Tahoma"/>
        </w:rPr>
        <w:t xml:space="preserve">                                        </w:t>
      </w:r>
      <w:r w:rsidRPr="00F43A1D">
        <w:rPr>
          <w:rFonts w:ascii="Cambria" w:hAnsi="Cambria" w:cs="Tahoma"/>
        </w:rPr>
        <w:t>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w:t>
      </w:r>
      <w:r w:rsidR="00E6235E">
        <w:rPr>
          <w:rFonts w:ascii="Cambria" w:hAnsi="Cambria"/>
        </w:rPr>
        <w:t xml:space="preserve">                         </w:t>
      </w:r>
      <w:r w:rsidRPr="00F43A1D">
        <w:rPr>
          <w:rFonts w:ascii="Cambria" w:hAnsi="Cambria"/>
        </w:rPr>
        <w:t xml:space="preserve"> na ePUAP.</w:t>
      </w:r>
      <w:r w:rsidRPr="00F43A1D">
        <w:rPr>
          <w:rFonts w:ascii="Cambria" w:hAnsi="Cambria" w:cs="Tahoma"/>
        </w:rPr>
        <w:t xml:space="preserve">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0A0C25" w:rsidRPr="00F43A1D" w:rsidRDefault="000A0C25" w:rsidP="000A0C25">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0A0C25" w:rsidRPr="00957D47"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w:t>
      </w:r>
      <w:r w:rsidR="00E6235E">
        <w:rPr>
          <w:rFonts w:ascii="Cambria" w:hAnsi="Cambria"/>
        </w:rPr>
        <w:t xml:space="preserve">                     </w:t>
      </w:r>
      <w:r w:rsidRPr="00F43A1D">
        <w:rPr>
          <w:rFonts w:ascii="Cambria" w:hAnsi="Cambria"/>
        </w:rPr>
        <w:t xml:space="preserve"> z kluczem publicznym. Cały proces szyfrowania ma miejsce na stronie miniPortal.uzp.gov.pl.</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0A0C25" w:rsidRPr="00F43A1D" w:rsidRDefault="000A0C25" w:rsidP="000A0C25">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0A0C25" w:rsidRPr="00F43A1D" w:rsidRDefault="000A0C25" w:rsidP="000A0C25">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0A0C25" w:rsidRPr="005D3423"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Następnie użytkownik musi załączyć wygenerowany przez miniPortal zaszyfrowany załącznik. Załączniki, które są przesyłane poza formularzem należy opisać w polu „Wpisz załączniki, które wysyłasz poza formularzem”.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E6235E">
        <w:rPr>
          <w:rFonts w:ascii="Cambria" w:hAnsi="Cambria"/>
        </w:rPr>
        <w:t xml:space="preserve">                             </w:t>
      </w:r>
      <w:r w:rsidRPr="00F43A1D">
        <w:rPr>
          <w:rFonts w:ascii="Cambria" w:hAnsi="Cambria"/>
        </w:rPr>
        <w:t>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0A0C25" w:rsidRPr="00F43A1D" w:rsidRDefault="000A0C25" w:rsidP="000A0C25">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E6235E" w:rsidRDefault="00E6235E" w:rsidP="000A0C25">
      <w:pPr>
        <w:spacing w:after="0" w:line="240" w:lineRule="auto"/>
        <w:jc w:val="center"/>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13</w:t>
      </w:r>
    </w:p>
    <w:p w:rsidR="000A0C25" w:rsidRDefault="000A0C25" w:rsidP="000A0C25">
      <w:pPr>
        <w:spacing w:after="0" w:line="240" w:lineRule="auto"/>
        <w:jc w:val="center"/>
        <w:rPr>
          <w:rFonts w:ascii="Cambria" w:hAnsi="Cambria"/>
          <w:b/>
        </w:rPr>
      </w:pPr>
      <w:r w:rsidRPr="00F43A1D">
        <w:rPr>
          <w:rFonts w:ascii="Cambria" w:hAnsi="Cambria"/>
          <w:b/>
        </w:rPr>
        <w:t>SPOSÓB ORAZ TERMIN SKŁADANIA OFERT</w:t>
      </w:r>
    </w:p>
    <w:p w:rsidR="000A0C25" w:rsidRPr="00F43A1D" w:rsidRDefault="000A0C25" w:rsidP="000A0C25">
      <w:pPr>
        <w:spacing w:after="0" w:line="240" w:lineRule="auto"/>
        <w:jc w:val="center"/>
        <w:rPr>
          <w:rFonts w:ascii="Cambria" w:hAnsi="Cambria"/>
          <w:b/>
        </w:rPr>
      </w:pPr>
    </w:p>
    <w:p w:rsidR="000A0C25" w:rsidRPr="00F43A1D" w:rsidRDefault="000A0C25" w:rsidP="000A0C25">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0A0C25" w:rsidRPr="009509C1" w:rsidRDefault="000A0C25" w:rsidP="000A0C25">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635567">
        <w:rPr>
          <w:rFonts w:ascii="Cambria" w:hAnsi="Cambria" w:cs="Tahoma"/>
          <w:b/>
          <w:color w:val="FF0000"/>
          <w:highlight w:val="yellow"/>
        </w:rPr>
        <w:t>dnia 15-03-2022</w:t>
      </w:r>
      <w:r w:rsidRPr="00F43A1D">
        <w:rPr>
          <w:rFonts w:ascii="Cambria" w:hAnsi="Cambria" w:cs="Tahoma"/>
          <w:b/>
          <w:color w:val="FF0000"/>
          <w:highlight w:val="yellow"/>
        </w:rPr>
        <w:t xml:space="preserve"> r. do godz 9:30</w:t>
      </w:r>
      <w:r w:rsidRPr="00F43A1D">
        <w:rPr>
          <w:rFonts w:ascii="Cambria" w:hAnsi="Cambria" w:cs="Tahoma"/>
        </w:rPr>
        <w:t xml:space="preserve">  i podpisana zgodnie z zapisami rozdziału 12 ust. 6 SWZ z dopiskiem: oferta dotyczy: </w:t>
      </w:r>
      <w:r w:rsidRPr="009509C1">
        <w:rPr>
          <w:rFonts w:ascii="Cambria" w:hAnsi="Cambria" w:cstheme="minorHAnsi"/>
          <w:color w:val="0070C0"/>
        </w:rPr>
        <w:t xml:space="preserve">Organizacja kampanii promocyjnej w mediach ogólnopolskich - TV ogólnopolskie </w:t>
      </w:r>
      <w:r w:rsidRPr="009509C1">
        <w:rPr>
          <w:rFonts w:ascii="Cambria" w:hAnsi="Cambria" w:cstheme="minorHAnsi"/>
          <w:bCs/>
          <w:color w:val="0070C0"/>
        </w:rPr>
        <w:t xml:space="preserve">w ramach promocji projektu </w:t>
      </w:r>
      <w:r w:rsidRPr="009509C1">
        <w:rPr>
          <w:rFonts w:ascii="Cambria" w:hAnsi="Cambria" w:cstheme="minorHAnsi"/>
          <w:color w:val="0070C0"/>
        </w:rPr>
        <w:t>„TOMASZÓW MAZOWIECKI - ARENA POZYTYWNEJ ENERGII: wzmocnienie spójności społecznej i gospodarczej oraz podniesienie jakości środowiska naturalnego w Toma</w:t>
      </w:r>
      <w:r w:rsidRPr="009509C1">
        <w:rPr>
          <w:rFonts w:ascii="Cambria" w:hAnsi="Cambria" w:cstheme="minorHAnsi"/>
          <w:i/>
          <w:iCs/>
          <w:color w:val="0070C0"/>
        </w:rPr>
        <w:t>s</w:t>
      </w:r>
      <w:r w:rsidRPr="009509C1">
        <w:rPr>
          <w:rFonts w:ascii="Cambria" w:hAnsi="Cambria" w:cstheme="minorHAnsi"/>
          <w:color w:val="0070C0"/>
        </w:rPr>
        <w:t>zowie Mazowieckim</w:t>
      </w:r>
      <w:r>
        <w:rPr>
          <w:rFonts w:ascii="Cambria" w:hAnsi="Cambria" w:cstheme="minorHAnsi"/>
          <w:color w:val="0070C0"/>
        </w:rPr>
        <w:t>.</w:t>
      </w:r>
    </w:p>
    <w:p w:rsidR="000A0C25" w:rsidRPr="00F43A1D" w:rsidRDefault="000A0C25" w:rsidP="000A0C25">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lastRenderedPageBreak/>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0A0C25" w:rsidRPr="005D3423"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0A0C25" w:rsidRPr="00F62516" w:rsidRDefault="000A0C25" w:rsidP="000A0C25">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0A0C25" w:rsidRPr="00F43A1D" w:rsidRDefault="000A0C25" w:rsidP="000A0C25">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E6235E">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0A0C25" w:rsidRPr="00957D47"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A0C25" w:rsidRPr="00F43A1D" w:rsidRDefault="000A0C25" w:rsidP="000A0C2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A0C25" w:rsidRPr="00F43A1D" w:rsidRDefault="000A0C25" w:rsidP="00E6235E">
      <w:pPr>
        <w:spacing w:line="240" w:lineRule="auto"/>
        <w:rPr>
          <w:rFonts w:ascii="Cambria" w:hAnsi="Cambria" w:cs="Tahoma"/>
          <w:b/>
        </w:rPr>
      </w:pPr>
    </w:p>
    <w:p w:rsidR="000A0C25" w:rsidRPr="00F43A1D" w:rsidRDefault="000A0C25" w:rsidP="000A0C25">
      <w:pPr>
        <w:spacing w:after="0" w:line="240" w:lineRule="auto"/>
        <w:ind w:left="425" w:hanging="425"/>
        <w:jc w:val="center"/>
        <w:rPr>
          <w:rFonts w:ascii="Cambria" w:hAnsi="Cambria" w:cs="Tahoma"/>
          <w:b/>
        </w:rPr>
      </w:pPr>
      <w:r w:rsidRPr="00F43A1D">
        <w:rPr>
          <w:rFonts w:ascii="Cambria" w:hAnsi="Cambria" w:cs="Tahoma"/>
          <w:b/>
        </w:rPr>
        <w:t>ROZDZIAŁ 14</w:t>
      </w:r>
    </w:p>
    <w:p w:rsidR="000A0C25" w:rsidRDefault="000A0C25" w:rsidP="000A0C25">
      <w:pPr>
        <w:spacing w:after="0" w:line="240" w:lineRule="auto"/>
        <w:ind w:left="425" w:hanging="425"/>
        <w:jc w:val="center"/>
        <w:rPr>
          <w:rFonts w:ascii="Cambria" w:hAnsi="Cambria"/>
          <w:b/>
        </w:rPr>
      </w:pPr>
      <w:r w:rsidRPr="00F43A1D">
        <w:rPr>
          <w:rFonts w:ascii="Cambria" w:hAnsi="Cambria"/>
          <w:b/>
        </w:rPr>
        <w:t>TERMIN OTWARCIA OFERT</w:t>
      </w:r>
    </w:p>
    <w:p w:rsidR="000A0C25" w:rsidRPr="00F43A1D" w:rsidRDefault="000A0C25" w:rsidP="000A0C25">
      <w:pPr>
        <w:spacing w:after="0" w:line="240" w:lineRule="auto"/>
        <w:ind w:left="425" w:hanging="425"/>
        <w:jc w:val="center"/>
        <w:rPr>
          <w:rFonts w:ascii="Cambria" w:hAnsi="Cambria"/>
          <w:b/>
        </w:rPr>
      </w:pP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635567">
        <w:rPr>
          <w:rFonts w:ascii="Cambria" w:hAnsi="Cambria" w:cs="Tahoma"/>
          <w:b/>
          <w:color w:val="FF0000"/>
          <w:sz w:val="22"/>
          <w:szCs w:val="22"/>
          <w:highlight w:val="yellow"/>
          <w:u w:val="single"/>
        </w:rPr>
        <w:t xml:space="preserve">15-03-2022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E6235E">
        <w:rPr>
          <w:rFonts w:ascii="Cambria" w:hAnsi="Cambria" w:cs="Tahoma"/>
          <w:sz w:val="22"/>
          <w:szCs w:val="22"/>
        </w:rPr>
        <w:t xml:space="preserve">                             </w:t>
      </w:r>
      <w:r w:rsidRPr="00F43A1D">
        <w:rPr>
          <w:rFonts w:ascii="Cambria" w:hAnsi="Cambria" w:cs="Tahoma"/>
          <w:sz w:val="22"/>
          <w:szCs w:val="22"/>
        </w:rPr>
        <w:t>w Tomaszowie Mazowieckim, ul. POW 10/16, budynek C, II piętro – pok. 11 (Wydział Rozwoju Inwestycji i Klimatu  – Zamówienia publiczne).</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0A0C25" w:rsidRPr="00F43A1D" w:rsidRDefault="000A0C25" w:rsidP="000A0C25">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0A0C25" w:rsidRPr="00F43A1D" w:rsidRDefault="000A0C25" w:rsidP="000A0C25">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0A0C25" w:rsidRPr="00957D47"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0A0C25" w:rsidRPr="00F43A1D" w:rsidRDefault="000A0C25" w:rsidP="000A0C25">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E6235E" w:rsidRPr="00F43A1D" w:rsidRDefault="00E6235E" w:rsidP="000A0C25">
      <w:pPr>
        <w:spacing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15</w:t>
      </w:r>
    </w:p>
    <w:p w:rsidR="000A0C25" w:rsidRDefault="000A0C25" w:rsidP="000A0C25">
      <w:pPr>
        <w:spacing w:after="0" w:line="240" w:lineRule="auto"/>
        <w:jc w:val="center"/>
        <w:rPr>
          <w:rFonts w:ascii="Cambria" w:hAnsi="Cambria"/>
          <w:b/>
        </w:rPr>
      </w:pPr>
      <w:r w:rsidRPr="00F43A1D">
        <w:rPr>
          <w:rFonts w:ascii="Cambria" w:hAnsi="Cambria"/>
          <w:b/>
        </w:rPr>
        <w:t>PODSTAWY WYKLUCZENIA, O KTÓRYCH MOWA W ART. 108 UST. 1</w:t>
      </w:r>
    </w:p>
    <w:p w:rsidR="000A0C25" w:rsidRPr="00F62516" w:rsidRDefault="000A0C25" w:rsidP="000A0C25">
      <w:pPr>
        <w:spacing w:after="0" w:line="240" w:lineRule="auto"/>
        <w:jc w:val="center"/>
        <w:rPr>
          <w:rFonts w:ascii="Cambria" w:hAnsi="Cambria"/>
          <w:b/>
        </w:rPr>
      </w:pPr>
    </w:p>
    <w:p w:rsidR="000A0C25" w:rsidRPr="00F43A1D" w:rsidRDefault="000A0C25" w:rsidP="000A0C25">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0A0C25" w:rsidRPr="00F43A1D" w:rsidRDefault="000A0C25" w:rsidP="000A0C25">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w:t>
      </w:r>
      <w:r w:rsidRPr="00E6235E">
        <w:rPr>
          <w:rFonts w:ascii="Cambria" w:eastAsiaTheme="minorHAnsi" w:hAnsi="Cambria"/>
          <w:sz w:val="22"/>
          <w:szCs w:val="22"/>
          <w:lang w:eastAsia="en-US"/>
        </w:rPr>
        <w:t xml:space="preserve">przestępstwa skarbowego, o którym mowa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w art. 258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 handlu ludźmi, o którym mowa w art. 189a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0A0C25" w:rsidRPr="00E6235E"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E6235E">
        <w:rPr>
          <w:rFonts w:ascii="Cambria" w:eastAsiaTheme="minorHAnsi" w:hAnsi="Cambria"/>
          <w:sz w:val="22"/>
          <w:szCs w:val="22"/>
          <w:lang w:eastAsia="en-US"/>
        </w:rPr>
        <w:t xml:space="preserve">powierzania wykonywania pracy małoletniemu cudzoziemcowi, o którym mowa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w art. 9 ust. 2 ustawy z dnia 15 czerwca 2012 r. o skutkach powierzania </w:t>
      </w:r>
      <w:r w:rsidRPr="00E6235E">
        <w:rPr>
          <w:rFonts w:ascii="Cambria" w:eastAsiaTheme="minorHAnsi" w:hAnsi="Cambria"/>
          <w:sz w:val="22"/>
          <w:szCs w:val="22"/>
          <w:lang w:eastAsia="en-US"/>
        </w:rPr>
        <w:lastRenderedPageBreak/>
        <w:t xml:space="preserve">wykonywania pracy cudzoziemcom przebywającym wbrew przepisom </w:t>
      </w:r>
      <w:r w:rsidR="00E6235E">
        <w:rPr>
          <w:rFonts w:ascii="Cambria" w:eastAsiaTheme="minorHAnsi" w:hAnsi="Cambria"/>
          <w:sz w:val="22"/>
          <w:szCs w:val="22"/>
          <w:lang w:eastAsia="en-US"/>
        </w:rPr>
        <w:t xml:space="preserve">                                  </w:t>
      </w:r>
      <w:r w:rsidRPr="00E6235E">
        <w:rPr>
          <w:rFonts w:ascii="Cambria" w:eastAsiaTheme="minorHAnsi" w:hAnsi="Cambria"/>
          <w:sz w:val="22"/>
          <w:szCs w:val="22"/>
          <w:lang w:eastAsia="en-US"/>
        </w:rPr>
        <w:t xml:space="preserve">na terytorium Rzeczypospolitej Polskiej </w:t>
      </w:r>
      <w:r w:rsidRPr="00E6235E">
        <w:rPr>
          <w:rFonts w:ascii="Cambria" w:hAnsi="Cambria"/>
          <w:sz w:val="22"/>
          <w:szCs w:val="22"/>
        </w:rPr>
        <w:t>(Dz. U. poz. 769 oraz z 2020 r. poz. 2023),</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0A0C25" w:rsidRPr="00F43A1D" w:rsidRDefault="000A0C25" w:rsidP="00E6235E">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0A0C25" w:rsidRPr="00F43A1D" w:rsidRDefault="000A0C25" w:rsidP="000A0C25">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A0C25" w:rsidRPr="00F43A1D" w:rsidRDefault="000A0C25" w:rsidP="000A0C25">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0A0C25" w:rsidRPr="00F43A1D" w:rsidRDefault="000A0C25" w:rsidP="000A0C25">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0A0C25" w:rsidRPr="00F43A1D" w:rsidRDefault="000A0C25" w:rsidP="000A0C25">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0A0C25" w:rsidRPr="00F43A1D" w:rsidRDefault="000A0C25" w:rsidP="000A0C25">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0A0C25" w:rsidRPr="00F43A1D" w:rsidRDefault="000A0C25" w:rsidP="000A0C25">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zerwał wszelkie powiązania z osobami lub podmiotami odpowiedzialnymi                                za nieprawidłowe postępowanie wykonawcy,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0A0C25" w:rsidRPr="00F43A1D" w:rsidRDefault="000A0C25" w:rsidP="000A0C25">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0A0C25" w:rsidRPr="001D0EFF" w:rsidRDefault="000A0C25" w:rsidP="000A0C25">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0A0C25" w:rsidRPr="00F43A1D" w:rsidRDefault="000A0C25" w:rsidP="000A0C25">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0A0C25" w:rsidRPr="00F43A1D" w:rsidRDefault="000A0C25" w:rsidP="000A0C25">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0A0C25" w:rsidRPr="00F43A1D" w:rsidRDefault="000A0C25" w:rsidP="000A0C25">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0A0C25" w:rsidRPr="00F43A1D" w:rsidRDefault="000A0C25" w:rsidP="000A0C25">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0A0C25" w:rsidRPr="00F43A1D" w:rsidRDefault="000A0C25" w:rsidP="000A0C25">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0A0C25" w:rsidRPr="00F43A1D" w:rsidRDefault="000A0C25" w:rsidP="000A0C25">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0A0C25" w:rsidRPr="00F43A1D" w:rsidRDefault="000A0C25" w:rsidP="000A0C25">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0A0C25" w:rsidRPr="00F43A1D" w:rsidRDefault="000A0C25" w:rsidP="000A0C25">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0A0C25" w:rsidRPr="00F43A1D" w:rsidRDefault="000A0C25" w:rsidP="000A0C25">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0A0C25" w:rsidRPr="00F43A1D" w:rsidRDefault="000A0C25" w:rsidP="000A0C25">
      <w:pPr>
        <w:pStyle w:val="WW-Tekstpodstawowy3"/>
        <w:ind w:right="-2"/>
        <w:rPr>
          <w:rFonts w:ascii="Cambria" w:hAnsi="Cambria" w:cs="Tahoma"/>
          <w:b/>
          <w:bCs/>
          <w:color w:val="FF0000"/>
          <w:szCs w:val="22"/>
        </w:rPr>
      </w:pPr>
    </w:p>
    <w:p w:rsidR="000A0C25" w:rsidRPr="00F43A1D" w:rsidRDefault="000A0C25" w:rsidP="000A0C25">
      <w:pPr>
        <w:pStyle w:val="WW-Tekstpodstawowy3"/>
        <w:ind w:left="426" w:right="-2" w:hanging="426"/>
        <w:jc w:val="center"/>
        <w:rPr>
          <w:rFonts w:ascii="Cambria" w:hAnsi="Cambria" w:cs="Tahoma"/>
          <w:b/>
          <w:bCs/>
          <w:color w:val="FF0000"/>
          <w:szCs w:val="22"/>
        </w:rPr>
      </w:pPr>
    </w:p>
    <w:p w:rsidR="000A0C25" w:rsidRPr="00F43A1D" w:rsidRDefault="000A0C25" w:rsidP="000A0C25">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0A0C25" w:rsidRDefault="000A0C25" w:rsidP="000A0C25">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0A0C25" w:rsidRPr="00F62516" w:rsidRDefault="000A0C25" w:rsidP="000A0C25">
      <w:pPr>
        <w:pStyle w:val="WW-Tekstpodstawowy3"/>
        <w:ind w:left="426" w:right="-2" w:hanging="426"/>
        <w:jc w:val="center"/>
        <w:rPr>
          <w:rFonts w:ascii="Cambria" w:hAnsi="Cambria" w:cs="Tahoma"/>
          <w:b/>
          <w:bCs/>
          <w:szCs w:val="22"/>
        </w:rPr>
      </w:pP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0A0C25" w:rsidRPr="001D0EFF"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lastRenderedPageBreak/>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0A0C25" w:rsidRPr="00F43A1D" w:rsidRDefault="000A0C25" w:rsidP="000A0C25">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0A0C25" w:rsidRPr="00F43A1D" w:rsidRDefault="000A0C25" w:rsidP="000A0C25">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0A0C25" w:rsidRPr="00F43A1D" w:rsidRDefault="000A0C25" w:rsidP="000A0C25">
      <w:pPr>
        <w:spacing w:line="240" w:lineRule="auto"/>
        <w:rPr>
          <w:rFonts w:ascii="Cambria" w:hAnsi="Cambria" w:cs="Tahoma"/>
          <w:b/>
        </w:rPr>
      </w:pPr>
    </w:p>
    <w:p w:rsidR="000A0C25" w:rsidRDefault="000A0C25" w:rsidP="000A0C25">
      <w:pPr>
        <w:pStyle w:val="WW-Tekstpodstawowywcity3"/>
        <w:ind w:hanging="426"/>
        <w:jc w:val="left"/>
        <w:rPr>
          <w:rFonts w:ascii="Cambria" w:hAnsi="Cambria" w:cs="Tahoma"/>
          <w:b/>
          <w:bCs/>
          <w:sz w:val="22"/>
          <w:szCs w:val="22"/>
          <w:u w:val="single"/>
        </w:rPr>
      </w:pPr>
    </w:p>
    <w:p w:rsidR="000A0C25" w:rsidRPr="001C7DDC" w:rsidRDefault="000A0C25" w:rsidP="000A0C25">
      <w:pPr>
        <w:spacing w:after="0"/>
        <w:ind w:left="425" w:hanging="425"/>
        <w:jc w:val="center"/>
        <w:rPr>
          <w:rFonts w:ascii="Cambria" w:hAnsi="Cambria" w:cs="Tahoma"/>
          <w:b/>
        </w:rPr>
      </w:pPr>
      <w:r w:rsidRPr="001C7DDC">
        <w:rPr>
          <w:rFonts w:ascii="Cambria" w:hAnsi="Cambria" w:cs="Tahoma"/>
          <w:b/>
        </w:rPr>
        <w:t>ROZDZIAŁ 17</w:t>
      </w:r>
    </w:p>
    <w:p w:rsidR="000A0C25" w:rsidRDefault="000A0C25" w:rsidP="000A0C25">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0A0C25" w:rsidRPr="0060186D" w:rsidRDefault="000A0C25" w:rsidP="000A0C25">
      <w:pPr>
        <w:spacing w:after="0"/>
        <w:ind w:left="425" w:hanging="425"/>
        <w:jc w:val="center"/>
        <w:rPr>
          <w:rFonts w:ascii="Cambria" w:hAnsi="Cambria"/>
          <w:b/>
        </w:rPr>
      </w:pPr>
    </w:p>
    <w:p w:rsidR="000A0C25" w:rsidRDefault="000A0C25" w:rsidP="000A0C25">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0A0C25" w:rsidRDefault="000A0C25" w:rsidP="000A0C25">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E6235E">
        <w:rPr>
          <w:rFonts w:ascii="Cambria" w:hAnsi="Cambria" w:cs="Tahoma"/>
          <w:lang w:eastAsia="pl-PL"/>
        </w:rPr>
        <w:t xml:space="preserve">                           </w:t>
      </w:r>
      <w:r w:rsidRPr="003C4D8E">
        <w:rPr>
          <w:rFonts w:ascii="Cambria" w:hAnsi="Cambria" w:cs="Tahoma"/>
          <w:lang w:eastAsia="pl-PL"/>
        </w:rPr>
        <w:t xml:space="preserve">i dowolnej oceny przez członków komisji przetargowej lub inne osoby wykonujące czynności w tym zakresie ze strony zamawiającego. </w:t>
      </w:r>
    </w:p>
    <w:p w:rsidR="000A0C25" w:rsidRDefault="000A0C25" w:rsidP="000A0C25">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E6235E">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0A0C25" w:rsidRPr="003B3C1D" w:rsidRDefault="000A0C25" w:rsidP="003B3C1D">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pzp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w:t>
      </w:r>
      <w:r w:rsidRPr="003C4D8E">
        <w:rPr>
          <w:rFonts w:ascii="Cambria" w:hAnsi="Cambria" w:cs="Calibri"/>
          <w:bCs/>
        </w:rPr>
        <w:t xml:space="preserve">Zamawiający mają prawo wyboru kryteriów oceny ofert z zastrzeżeniem ograniczenia przewidzianego </w:t>
      </w:r>
      <w:r w:rsidR="00E6235E">
        <w:rPr>
          <w:rFonts w:ascii="Cambria" w:hAnsi="Cambria" w:cs="Calibri"/>
          <w:bCs/>
        </w:rPr>
        <w:t xml:space="preserve">                       </w:t>
      </w:r>
      <w:r w:rsidRPr="003C4D8E">
        <w:rPr>
          <w:rFonts w:ascii="Cambria" w:hAnsi="Cambria" w:cs="Calibri"/>
          <w:bCs/>
        </w:rPr>
        <w:t xml:space="preserve">w </w:t>
      </w:r>
      <w:hyperlink r:id="rId23" w:anchor="/document/18903829?unitId=art(246)ust(1)&amp;cm=DOCUMENT" w:history="1">
        <w:r w:rsidRPr="003C4D8E">
          <w:rPr>
            <w:rStyle w:val="Hipercze"/>
            <w:rFonts w:ascii="Cambria" w:hAnsi="Cambria"/>
            <w:bCs/>
            <w:color w:val="auto"/>
            <w:u w:val="none"/>
          </w:rPr>
          <w:t>art. 246 ust. 1</w:t>
        </w:r>
      </w:hyperlink>
      <w:r w:rsidRPr="003C4D8E">
        <w:rPr>
          <w:rFonts w:ascii="Cambria" w:hAnsi="Cambria" w:cs="Calibri"/>
          <w:bCs/>
        </w:rPr>
        <w:t xml:space="preserve"> p.z.p. Zgodnie z przywołanym przepisem zamawiający publiczni, o których mowa w </w:t>
      </w:r>
      <w:hyperlink r:id="rId24" w:anchor="/document/18903829?unitId=art(4)pkt(1)&amp;cm=DOCUMENT" w:history="1">
        <w:r w:rsidRPr="003C4D8E">
          <w:rPr>
            <w:rStyle w:val="Hipercze"/>
            <w:rFonts w:ascii="Cambria" w:hAnsi="Cambria"/>
            <w:bCs/>
            <w:color w:val="auto"/>
            <w:u w:val="none"/>
          </w:rPr>
          <w:t>art. 4 pkt 1</w:t>
        </w:r>
      </w:hyperlink>
      <w:r w:rsidRPr="003C4D8E">
        <w:rPr>
          <w:rFonts w:ascii="Cambria" w:hAnsi="Cambria" w:cs="Calibri"/>
          <w:bCs/>
        </w:rPr>
        <w:t xml:space="preserve"> i </w:t>
      </w:r>
      <w:hyperlink r:id="rId25" w:anchor="/document/18903829?unitId=art(4)pkt(2)&amp;cm=DOCUMENT" w:history="1">
        <w:r w:rsidRPr="003C4D8E">
          <w:rPr>
            <w:rStyle w:val="Hipercze"/>
            <w:rFonts w:ascii="Cambria" w:hAnsi="Cambria"/>
            <w:bCs/>
            <w:color w:val="auto"/>
            <w:u w:val="none"/>
          </w:rPr>
          <w:t>2</w:t>
        </w:r>
      </w:hyperlink>
      <w:r w:rsidRPr="003C4D8E">
        <w:rPr>
          <w:rFonts w:ascii="Cambria" w:hAnsi="Cambria" w:cs="Calibri"/>
          <w:bCs/>
        </w:rPr>
        <w:t xml:space="preserve"> p.z.p., oraz ich związki uprawnieni są do zastosowania kryterium ceny </w:t>
      </w:r>
      <w:r w:rsidRPr="003C4D8E">
        <w:rPr>
          <w:rFonts w:ascii="Cambria" w:hAnsi="Cambria" w:cs="Calibri"/>
          <w:bCs/>
        </w:rPr>
        <w:lastRenderedPageBreak/>
        <w:t>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obowiązek określenia wszystkich istotnych parametrów lub cech przedmiotu zamówienia.</w:t>
      </w:r>
      <w:r>
        <w:rPr>
          <w:rFonts w:ascii="Cambria" w:hAnsi="Cambria" w:cs="Tahoma"/>
        </w:rPr>
        <w:t xml:space="preserve"> </w:t>
      </w:r>
      <w:r w:rsidRPr="003C4D8E">
        <w:rPr>
          <w:rFonts w:ascii="Cambria" w:hAnsi="Cambria" w:cs="Calibri"/>
          <w:bCs/>
        </w:rPr>
        <w:t>W niniejszym p</w:t>
      </w:r>
      <w:r>
        <w:rPr>
          <w:rFonts w:ascii="Cambria" w:hAnsi="Cambria" w:cs="Calibri"/>
          <w:bCs/>
        </w:rPr>
        <w:t>ostępowaniu zamawiający opisał</w:t>
      </w:r>
      <w:r w:rsidRPr="003C4D8E">
        <w:rPr>
          <w:rFonts w:ascii="Cambria" w:hAnsi="Cambria" w:cs="Calibri"/>
          <w:bCs/>
        </w:rPr>
        <w:t xml:space="preserve"> wszystkie wymagania jakościowe co do wykonania </w:t>
      </w:r>
      <w:r w:rsidR="003B3C1D">
        <w:rPr>
          <w:rFonts w:ascii="Cambria" w:hAnsi="Cambria" w:cs="Calibri"/>
          <w:bCs/>
        </w:rPr>
        <w:t>należycie przedmiotu zamówienia a także dostarczy niezbędne treści do wyemitowania materiału.</w:t>
      </w:r>
      <w:r w:rsidR="003B3C1D">
        <w:rPr>
          <w:rFonts w:ascii="Cambria" w:hAnsi="Cambria" w:cs="Tahoma"/>
        </w:rPr>
        <w:t xml:space="preserve"> </w:t>
      </w:r>
      <w:r w:rsidRPr="003B3C1D">
        <w:rPr>
          <w:rFonts w:ascii="Cambria" w:hAnsi="Cambria" w:cs="Calibri"/>
          <w:bCs/>
        </w:rPr>
        <w:t>Wymagania jakościowe odnoszące się do co najmniej głównych elementów składających się na przedmiot zamówienia, o których mowa w art. 246 ust. 2 ustawy Pzp zostały określone w opisie przedmiotu zamówienia</w:t>
      </w:r>
      <w:r w:rsidRPr="003B3C1D">
        <w:rPr>
          <w:rFonts w:ascii="Cambria" w:hAnsi="Cambria" w:cs="Tahoma"/>
        </w:rPr>
        <w:t xml:space="preserve"> </w:t>
      </w:r>
      <w:r w:rsidRPr="003B3C1D">
        <w:rPr>
          <w:rFonts w:ascii="Cambria" w:hAnsi="Cambria" w:cs="Calibri"/>
          <w:bCs/>
        </w:rPr>
        <w:t>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0A0C25" w:rsidRDefault="000A0C25" w:rsidP="000A0C25">
      <w:pPr>
        <w:suppressAutoHyphens/>
        <w:spacing w:after="0" w:line="276" w:lineRule="auto"/>
        <w:ind w:left="284"/>
        <w:jc w:val="both"/>
        <w:rPr>
          <w:rFonts w:ascii="Cambria" w:hAnsi="Cambria" w:cs="Segoe UI"/>
          <w:color w:val="000000"/>
        </w:rPr>
      </w:pPr>
    </w:p>
    <w:p w:rsidR="000A0C25" w:rsidRPr="003C4D8E" w:rsidRDefault="000A0C25" w:rsidP="000A0C25">
      <w:pPr>
        <w:suppressAutoHyphens/>
        <w:spacing w:after="0" w:line="276" w:lineRule="auto"/>
        <w:jc w:val="both"/>
        <w:rPr>
          <w:rFonts w:ascii="Cambria" w:hAnsi="Cambria" w:cs="Tahoma"/>
        </w:rPr>
      </w:pPr>
    </w:p>
    <w:p w:rsidR="000A0C25" w:rsidRPr="003C4D8E" w:rsidRDefault="000A0C25" w:rsidP="000A0C25">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0A0C25" w:rsidRPr="003C4D8E" w:rsidRDefault="000A0C25" w:rsidP="000A0C25">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0A0C25" w:rsidRPr="003C4D8E" w:rsidRDefault="000A0C25" w:rsidP="000A0C25">
      <w:pPr>
        <w:spacing w:line="276" w:lineRule="auto"/>
        <w:rPr>
          <w:rFonts w:ascii="Cambria" w:hAnsi="Cambria" w:cs="Tahoma"/>
          <w:b/>
        </w:rPr>
      </w:pPr>
    </w:p>
    <w:p w:rsidR="000A0C25" w:rsidRPr="003C4D8E" w:rsidRDefault="000A0C25" w:rsidP="000A0C25">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E6235E" w:rsidRDefault="00E6235E" w:rsidP="000A0C25">
      <w:pPr>
        <w:pStyle w:val="WW-Tekstpodstawowywcity3"/>
        <w:spacing w:line="276" w:lineRule="auto"/>
        <w:ind w:hanging="426"/>
        <w:rPr>
          <w:rFonts w:ascii="Cambria" w:hAnsi="Cambria" w:cs="Tahoma"/>
          <w:b/>
          <w:bCs/>
          <w:sz w:val="22"/>
          <w:szCs w:val="22"/>
          <w:u w:val="single"/>
        </w:rPr>
      </w:pPr>
    </w:p>
    <w:p w:rsidR="000A0C25" w:rsidRPr="003C4D8E" w:rsidRDefault="000A0C25" w:rsidP="000A0C25">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0A0C25" w:rsidRPr="003C4D8E" w:rsidRDefault="000A0C25" w:rsidP="000A0C25">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0A0C25" w:rsidRPr="003C4D8E" w:rsidRDefault="000A0C25" w:rsidP="000A0C25">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0A0C25" w:rsidRPr="003C4D8E" w:rsidRDefault="000A0C25" w:rsidP="000A0C25">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0A0C25" w:rsidRPr="003C4D8E" w:rsidRDefault="000A0C25" w:rsidP="000A0C25">
      <w:pPr>
        <w:pStyle w:val="WW-Tekstpodstawowywcity3"/>
        <w:spacing w:line="276" w:lineRule="auto"/>
        <w:ind w:left="2124" w:firstLine="0"/>
        <w:rPr>
          <w:rFonts w:ascii="Cambria" w:hAnsi="Cambria" w:cs="Tahoma"/>
          <w:sz w:val="22"/>
          <w:szCs w:val="22"/>
        </w:rPr>
      </w:pPr>
    </w:p>
    <w:p w:rsidR="000A0C25" w:rsidRPr="003C4D8E" w:rsidRDefault="000A0C25" w:rsidP="000A0C25">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0A0C25" w:rsidRPr="003C4D8E" w:rsidRDefault="000A0C25" w:rsidP="000A0C25">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0A0C25" w:rsidRPr="003C4D8E" w:rsidRDefault="000A0C25" w:rsidP="000A0C25">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0A0C25" w:rsidRPr="003C4D8E" w:rsidRDefault="000A0C25" w:rsidP="000A0C25">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0A0C25" w:rsidRPr="003C4D8E" w:rsidRDefault="000A0C25" w:rsidP="000A0C25">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0A0C25" w:rsidRPr="003C4D8E" w:rsidRDefault="000A0C25" w:rsidP="000A0C25">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0A0C25" w:rsidRPr="003C4D8E" w:rsidRDefault="000A0C25" w:rsidP="000A0C25">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0A0C25" w:rsidRPr="003C4D8E" w:rsidRDefault="000A0C25" w:rsidP="000A0C25">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0A0C25" w:rsidRPr="003C4D8E" w:rsidRDefault="000A0C25" w:rsidP="000A0C25">
      <w:pPr>
        <w:pStyle w:val="WW-Tekstpodstawowywcity3"/>
        <w:spacing w:line="276" w:lineRule="auto"/>
        <w:ind w:left="0" w:firstLine="0"/>
        <w:rPr>
          <w:rFonts w:ascii="Cambria" w:hAnsi="Cambria" w:cs="Tahoma"/>
          <w:color w:val="00B050"/>
          <w:sz w:val="22"/>
          <w:szCs w:val="22"/>
        </w:rPr>
      </w:pPr>
    </w:p>
    <w:p w:rsidR="000A0C25" w:rsidRPr="003C4D8E" w:rsidRDefault="000A0C25" w:rsidP="000A0C25">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lastRenderedPageBreak/>
        <w:t>Ocena oferty dokonywana będzie na podstawie przedłożonego formularza oferty i oświadczeń oraz innych dokumentów opisanych w SWZ.</w:t>
      </w:r>
    </w:p>
    <w:p w:rsidR="000A0C25" w:rsidRPr="003C4D8E" w:rsidRDefault="000A0C25" w:rsidP="000A0C25">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0A0C25" w:rsidRPr="003C4D8E" w:rsidRDefault="000A0C25" w:rsidP="000A0C25">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0A0C25" w:rsidRPr="003C4D8E" w:rsidRDefault="000A0C25" w:rsidP="000A0C25">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0A0C25" w:rsidRPr="003C4D8E" w:rsidRDefault="000A0C25" w:rsidP="000A0C25">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0A0C25" w:rsidRPr="003C4D8E" w:rsidRDefault="000A0C25" w:rsidP="000A0C25">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0A0C25" w:rsidRPr="003C4D8E" w:rsidRDefault="000A0C25" w:rsidP="000A0C25">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0A0C25" w:rsidRPr="003C4D8E" w:rsidRDefault="000A0C25" w:rsidP="000A0C25">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0A0C25" w:rsidRPr="003C4D8E" w:rsidRDefault="000A0C25" w:rsidP="000A0C25">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0A0C25" w:rsidRPr="003C4D8E" w:rsidRDefault="000A0C25" w:rsidP="000A0C25">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zgodności z prawem w rozumieniu przepisów o postępowaniu w sprawach dotyczących pomocy publicznej,</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0A0C25" w:rsidRPr="003C4D8E" w:rsidRDefault="000A0C25" w:rsidP="000A0C25">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t>
      </w:r>
      <w:r>
        <w:rPr>
          <w:rFonts w:ascii="Cambria" w:hAnsi="Cambria"/>
          <w:lang w:eastAsia="pl-PL"/>
        </w:rPr>
        <w:t xml:space="preserve">                 </w:t>
      </w:r>
      <w:r w:rsidRPr="003C4D8E">
        <w:rPr>
          <w:rFonts w:ascii="Cambria" w:hAnsi="Cambria"/>
          <w:lang w:eastAsia="pl-PL"/>
        </w:rPr>
        <w:t xml:space="preserve">w ust. 11,  co najmniej w zakresie określonym w ust. 13 pkt 4 i 6. </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0A0C25" w:rsidRPr="003C4D8E" w:rsidRDefault="000A0C25" w:rsidP="000A0C25">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0A0C25" w:rsidRPr="003C4D8E" w:rsidRDefault="000A0C25" w:rsidP="000A0C25">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0A0C25" w:rsidRPr="003C4D8E" w:rsidRDefault="000A0C25" w:rsidP="000A0C25">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0A0C25" w:rsidRPr="003C4D8E" w:rsidRDefault="000A0C25" w:rsidP="000A0C25">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0A0C25" w:rsidRPr="003C4D8E" w:rsidRDefault="000A0C25" w:rsidP="000A0C25">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0A0C25" w:rsidRPr="003C4D8E" w:rsidRDefault="000A0C25" w:rsidP="000A0C25">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sidR="00E6235E">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wykonawca w wyznaczonym terminie zakwestionował poprawienie omyłki, o której mowa w art. 223 ust. 2 pkt 3pzp,</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0A0C25" w:rsidRPr="003C4D8E" w:rsidRDefault="000A0C25" w:rsidP="000A0C25">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0A0C25" w:rsidRPr="003C4D8E" w:rsidRDefault="000A0C25" w:rsidP="000A0C25">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0A0C25" w:rsidRPr="003C4D8E" w:rsidRDefault="000A0C25" w:rsidP="000A0C25">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0A0C25" w:rsidRPr="003C4D8E" w:rsidRDefault="000A0C25" w:rsidP="000A0C25">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0A0C25" w:rsidRPr="003C4D8E" w:rsidRDefault="000A0C25" w:rsidP="000A0C25">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0A0C25" w:rsidRPr="003C4D8E" w:rsidRDefault="000A0C25" w:rsidP="000A0C25">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0A0C25" w:rsidRPr="003C4D8E" w:rsidRDefault="000A0C25" w:rsidP="000A0C25">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8735B8" w:rsidRPr="008735B8" w:rsidRDefault="000A0C25" w:rsidP="008735B8">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lastRenderedPageBreak/>
        <w:t>ROZDZIAŁ 18</w:t>
      </w:r>
    </w:p>
    <w:p w:rsidR="000A0C25" w:rsidRPr="00F43A1D" w:rsidRDefault="000A0C25" w:rsidP="000A0C25">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0A0C25" w:rsidRPr="00F43A1D" w:rsidRDefault="000A0C25" w:rsidP="000A0C25">
      <w:pPr>
        <w:spacing w:line="240" w:lineRule="auto"/>
        <w:ind w:left="2127" w:hanging="1418"/>
        <w:jc w:val="center"/>
        <w:rPr>
          <w:rFonts w:ascii="Cambria" w:hAnsi="Cambria" w:cs="Tahoma"/>
          <w:b/>
        </w:rPr>
      </w:pPr>
    </w:p>
    <w:p w:rsidR="000A0C25" w:rsidRPr="00F43A1D" w:rsidRDefault="000A0C25" w:rsidP="000A0C25">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0A0C25" w:rsidRPr="00F43A1D" w:rsidRDefault="000A0C25" w:rsidP="000A0C25">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0A0C25" w:rsidRPr="00F43A1D" w:rsidRDefault="000A0C25" w:rsidP="000A0C25">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w:t>
      </w:r>
      <w:r w:rsidR="00E6235E">
        <w:rPr>
          <w:rFonts w:ascii="Cambria" w:hAnsi="Cambria"/>
          <w:sz w:val="22"/>
          <w:szCs w:val="22"/>
          <w:lang w:eastAsia="pl-PL"/>
        </w:rPr>
        <w:t xml:space="preserve">                                   </w:t>
      </w:r>
      <w:r w:rsidRPr="00F43A1D">
        <w:rPr>
          <w:rFonts w:ascii="Cambria" w:hAnsi="Cambria"/>
          <w:sz w:val="22"/>
          <w:szCs w:val="22"/>
          <w:lang w:eastAsia="pl-PL"/>
        </w:rPr>
        <w:t xml:space="preserve">i prawne. </w:t>
      </w:r>
    </w:p>
    <w:p w:rsidR="000A0C25" w:rsidRPr="001D0EFF"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A0C25" w:rsidRPr="00F43A1D" w:rsidRDefault="000A0C25" w:rsidP="000A0C25">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F8499E" w:rsidRPr="00F43A1D" w:rsidRDefault="00F8499E" w:rsidP="000A0C25">
      <w:pPr>
        <w:spacing w:after="0"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19</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POUCZENIE O ŚRODKACH OCHRONY PRAWNEJ </w:t>
      </w:r>
    </w:p>
    <w:p w:rsidR="000A0C25" w:rsidRDefault="000A0C25" w:rsidP="008735B8">
      <w:pPr>
        <w:spacing w:after="0" w:line="240" w:lineRule="auto"/>
        <w:jc w:val="center"/>
        <w:rPr>
          <w:rFonts w:ascii="Cambria" w:hAnsi="Cambria"/>
          <w:b/>
        </w:rPr>
      </w:pPr>
      <w:r w:rsidRPr="00F43A1D">
        <w:rPr>
          <w:rFonts w:ascii="Cambria" w:hAnsi="Cambria"/>
          <w:b/>
        </w:rPr>
        <w:t>PRZYSŁUGUJĄCYCH WYKONAWCY</w:t>
      </w:r>
    </w:p>
    <w:p w:rsidR="008735B8" w:rsidRPr="00F43A1D" w:rsidRDefault="008735B8" w:rsidP="008735B8">
      <w:pPr>
        <w:spacing w:after="0" w:line="240" w:lineRule="auto"/>
        <w:jc w:val="center"/>
        <w:rPr>
          <w:rFonts w:ascii="Cambria" w:hAnsi="Cambria" w:cs="Tahoma"/>
          <w:b/>
        </w:rPr>
      </w:pP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0A0C25" w:rsidRPr="00F43A1D" w:rsidRDefault="000A0C25" w:rsidP="000A0C25">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0A0C25" w:rsidRPr="00F43A1D" w:rsidRDefault="000A0C25" w:rsidP="000A0C25">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0A0C25" w:rsidRPr="00CD67C7" w:rsidRDefault="000A0C25" w:rsidP="000A0C25">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0A0C25" w:rsidRPr="00F43A1D" w:rsidRDefault="000A0C25" w:rsidP="000A0C25">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0A0C25" w:rsidRPr="00F43A1D" w:rsidRDefault="000A0C25" w:rsidP="00E6235E">
      <w:pPr>
        <w:spacing w:after="0" w:line="240" w:lineRule="auto"/>
        <w:rPr>
          <w:rFonts w:ascii="Cambria" w:hAnsi="Cambria" w:cs="Tahoma"/>
          <w:b/>
          <w:color w:val="FF0000"/>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lastRenderedPageBreak/>
        <w:t>ROZDZIAŁ 20</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PODSTAWY WYKLUCZENIA, O KTÓRYCH MOWA W ART. 109 UST. 1, </w:t>
      </w:r>
    </w:p>
    <w:p w:rsidR="000A0C25" w:rsidRPr="00F43A1D" w:rsidRDefault="000A0C25" w:rsidP="000A0C25">
      <w:pPr>
        <w:spacing w:after="0" w:line="240" w:lineRule="auto"/>
        <w:jc w:val="center"/>
        <w:rPr>
          <w:rFonts w:ascii="Cambria" w:hAnsi="Cambria"/>
          <w:b/>
        </w:rPr>
      </w:pPr>
      <w:r w:rsidRPr="00F43A1D">
        <w:rPr>
          <w:rFonts w:ascii="Cambria" w:hAnsi="Cambria"/>
          <w:b/>
        </w:rPr>
        <w:t>JEŻELI ZAMAWIAJĄCY JE PRZEWIDUJE</w:t>
      </w:r>
    </w:p>
    <w:p w:rsidR="000A0C25" w:rsidRPr="00F43A1D" w:rsidRDefault="000A0C25" w:rsidP="000A0C25">
      <w:pPr>
        <w:spacing w:line="240" w:lineRule="auto"/>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0A0C25" w:rsidRDefault="000A0C25" w:rsidP="000A0C25">
      <w:pPr>
        <w:spacing w:after="0" w:line="240" w:lineRule="auto"/>
        <w:rPr>
          <w:rFonts w:ascii="Cambria" w:hAnsi="Cambria" w:cs="Tahoma"/>
          <w:b/>
        </w:rPr>
      </w:pPr>
    </w:p>
    <w:p w:rsidR="00F8499E" w:rsidRPr="00F43A1D" w:rsidRDefault="00F8499E" w:rsidP="000A0C25">
      <w:pPr>
        <w:spacing w:after="0"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21</w:t>
      </w:r>
    </w:p>
    <w:p w:rsidR="000A0C25" w:rsidRPr="00F43A1D" w:rsidRDefault="000A0C25" w:rsidP="000A0C25">
      <w:pPr>
        <w:spacing w:after="0" w:line="240" w:lineRule="auto"/>
        <w:jc w:val="center"/>
        <w:rPr>
          <w:rFonts w:ascii="Cambria" w:hAnsi="Cambria"/>
          <w:b/>
        </w:rPr>
      </w:pPr>
      <w:r w:rsidRPr="00F43A1D">
        <w:rPr>
          <w:rFonts w:ascii="Cambria" w:hAnsi="Cambria"/>
          <w:b/>
        </w:rPr>
        <w:t xml:space="preserve">INFORMACJE O WARUNKACH UDZIAŁU W POSTĘPOWANIU, </w:t>
      </w:r>
    </w:p>
    <w:p w:rsidR="000A0C25" w:rsidRPr="00F43A1D" w:rsidRDefault="000A0C25" w:rsidP="000A0C25">
      <w:pPr>
        <w:spacing w:after="0" w:line="240" w:lineRule="auto"/>
        <w:jc w:val="center"/>
        <w:rPr>
          <w:rFonts w:ascii="Cambria" w:hAnsi="Cambria" w:cs="Tahoma"/>
          <w:b/>
        </w:rPr>
      </w:pPr>
      <w:r w:rsidRPr="00F43A1D">
        <w:rPr>
          <w:rFonts w:ascii="Cambria" w:hAnsi="Cambria"/>
          <w:b/>
        </w:rPr>
        <w:t>JEŻELI ZAMAWIAJĄCY JE PRZEWIDUJE</w:t>
      </w:r>
    </w:p>
    <w:p w:rsidR="000A0C25" w:rsidRPr="002250F0" w:rsidRDefault="000A0C25" w:rsidP="000A0C25">
      <w:pPr>
        <w:spacing w:line="240" w:lineRule="auto"/>
        <w:rPr>
          <w:rFonts w:ascii="Cambria" w:hAnsi="Cambria"/>
        </w:rPr>
      </w:pPr>
    </w:p>
    <w:p w:rsidR="000A0C25" w:rsidRPr="002250F0" w:rsidRDefault="000A0C25" w:rsidP="000A0C25">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0A0C25" w:rsidRPr="002250F0" w:rsidRDefault="000A0C25" w:rsidP="000A0C25">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E6235E" w:rsidRDefault="00E6235E" w:rsidP="000A0C25">
      <w:pPr>
        <w:pStyle w:val="Default"/>
        <w:spacing w:line="276" w:lineRule="auto"/>
        <w:ind w:left="284"/>
        <w:jc w:val="both"/>
        <w:rPr>
          <w:rFonts w:ascii="Cambria" w:hAnsi="Cambria"/>
          <w:color w:val="auto"/>
          <w:sz w:val="22"/>
          <w:szCs w:val="22"/>
        </w:rPr>
      </w:pPr>
    </w:p>
    <w:p w:rsidR="000A0C25" w:rsidRPr="00F43A1D" w:rsidRDefault="000A0C25" w:rsidP="000A0C25">
      <w:pPr>
        <w:spacing w:after="0" w:line="240" w:lineRule="auto"/>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22</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0A0C25" w:rsidRPr="002250F0" w:rsidRDefault="000A0C25" w:rsidP="000A0C25">
      <w:pPr>
        <w:shd w:val="clear" w:color="auto" w:fill="FFFFFF"/>
        <w:spacing w:line="240" w:lineRule="auto"/>
        <w:jc w:val="center"/>
        <w:rPr>
          <w:rFonts w:ascii="Cambria" w:hAnsi="Cambria" w:cs="Tahoma"/>
          <w:b/>
          <w:dstrike/>
          <w:spacing w:val="-2"/>
        </w:rPr>
      </w:pPr>
    </w:p>
    <w:p w:rsidR="000A0C25" w:rsidRPr="002250F0" w:rsidRDefault="000A0C25" w:rsidP="000A0C25">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0A0C25" w:rsidRPr="002250F0" w:rsidRDefault="000A0C25" w:rsidP="000A0C25">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0A0C25" w:rsidRPr="002250F0" w:rsidRDefault="000A0C25" w:rsidP="000A0C25">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0A0C25" w:rsidRPr="00F43A1D" w:rsidRDefault="000A0C25" w:rsidP="000A0C25">
      <w:pPr>
        <w:shd w:val="clear" w:color="auto" w:fill="FFFFFF"/>
        <w:spacing w:line="240" w:lineRule="auto"/>
        <w:rPr>
          <w:rFonts w:ascii="Cambria" w:hAnsi="Cambria" w:cs="Tahoma"/>
          <w:b/>
          <w:strike/>
          <w:spacing w:val="-2"/>
        </w:rPr>
      </w:pPr>
    </w:p>
    <w:p w:rsidR="000A0C25" w:rsidRPr="00F43A1D" w:rsidRDefault="000A0C25" w:rsidP="000A0C25">
      <w:pPr>
        <w:shd w:val="clear" w:color="auto" w:fill="FFFFFF"/>
        <w:spacing w:after="0" w:line="240" w:lineRule="auto"/>
        <w:rPr>
          <w:rFonts w:ascii="Cambria" w:hAnsi="Cambria" w:cs="Tahoma"/>
          <w:b/>
          <w:spacing w:val="-2"/>
        </w:rPr>
      </w:pPr>
    </w:p>
    <w:p w:rsidR="000A0C25" w:rsidRPr="00F43A1D" w:rsidRDefault="000A0C25" w:rsidP="000A0C25">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0A0C25" w:rsidRPr="00F62516"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0A0C25" w:rsidRDefault="000A0C25" w:rsidP="000A0C25">
      <w:pPr>
        <w:autoSpaceDE w:val="0"/>
        <w:autoSpaceDN w:val="0"/>
        <w:adjustRightInd w:val="0"/>
        <w:spacing w:line="240" w:lineRule="auto"/>
        <w:jc w:val="center"/>
        <w:rPr>
          <w:rFonts w:ascii="Cambria" w:hAnsi="Cambria"/>
          <w:b/>
        </w:rPr>
      </w:pPr>
    </w:p>
    <w:p w:rsidR="000F513A" w:rsidRDefault="000F513A" w:rsidP="000F513A">
      <w:pPr>
        <w:pStyle w:val="Default"/>
        <w:numPr>
          <w:ilvl w:val="0"/>
          <w:numId w:val="53"/>
        </w:numPr>
        <w:tabs>
          <w:tab w:val="num" w:pos="284"/>
        </w:tabs>
        <w:ind w:left="284" w:hanging="426"/>
        <w:jc w:val="both"/>
        <w:rPr>
          <w:rFonts w:ascii="Cambria" w:hAnsi="Cambria" w:cs="Tahoma"/>
          <w:color w:val="auto"/>
          <w:sz w:val="22"/>
          <w:szCs w:val="22"/>
        </w:rPr>
      </w:pPr>
      <w:r>
        <w:rPr>
          <w:rFonts w:ascii="Cambria" w:hAnsi="Cambria"/>
          <w:color w:val="auto"/>
          <w:sz w:val="22"/>
          <w:szCs w:val="22"/>
        </w:rPr>
        <w:t>Zamawiający nie dopuszcza składania ofert częściowych.</w:t>
      </w:r>
    </w:p>
    <w:p w:rsidR="000F513A" w:rsidRPr="005F169D" w:rsidRDefault="000F513A" w:rsidP="000F513A">
      <w:pPr>
        <w:pStyle w:val="Default"/>
        <w:numPr>
          <w:ilvl w:val="0"/>
          <w:numId w:val="53"/>
        </w:numPr>
        <w:tabs>
          <w:tab w:val="num" w:pos="284"/>
        </w:tabs>
        <w:spacing w:line="276" w:lineRule="auto"/>
        <w:ind w:left="284" w:hanging="426"/>
        <w:jc w:val="both"/>
        <w:rPr>
          <w:rFonts w:ascii="Cambria" w:hAnsi="Cambria" w:cs="Tahoma"/>
          <w:b/>
          <w:color w:val="auto"/>
          <w:sz w:val="22"/>
          <w:szCs w:val="22"/>
        </w:rPr>
      </w:pPr>
      <w:r>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Pr>
          <w:rFonts w:ascii="Cambria" w:hAnsi="Cambria" w:cs="Tahoma"/>
          <w:color w:val="auto"/>
          <w:sz w:val="22"/>
          <w:szCs w:val="22"/>
        </w:rPr>
        <w:t xml:space="preserve">. </w:t>
      </w:r>
      <w:r>
        <w:rPr>
          <w:rFonts w:ascii="Cambria" w:hAnsi="Cambria" w:cs="Segoe UI Historic"/>
          <w:color w:val="050505"/>
          <w:sz w:val="22"/>
          <w:szCs w:val="22"/>
        </w:rPr>
        <w:t>Ustawa nie wymaga lecz dopuszcza możliwość podziału zamówienia na części lub dopuszczania składania ofert częściowych, jeżeli przedmiot zamówienia jest podzielny. Cel podziału zamówienia - umożliwienie małym</w:t>
      </w:r>
      <w:r w:rsidR="005F169D">
        <w:rPr>
          <w:rFonts w:ascii="Cambria" w:hAnsi="Cambria" w:cs="Segoe UI Historic"/>
          <w:color w:val="050505"/>
          <w:sz w:val="22"/>
          <w:szCs w:val="22"/>
        </w:rPr>
        <w:t xml:space="preserve">                         </w:t>
      </w:r>
      <w:r>
        <w:rPr>
          <w:rFonts w:ascii="Cambria" w:hAnsi="Cambria" w:cs="Segoe UI Historic"/>
          <w:color w:val="050505"/>
          <w:sz w:val="22"/>
          <w:szCs w:val="22"/>
        </w:rPr>
        <w:t xml:space="preserve">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w:t>
      </w:r>
      <w:r w:rsidRPr="005F169D">
        <w:rPr>
          <w:rFonts w:ascii="Cambria" w:hAnsi="Cambria" w:cs="Segoe UI Historic"/>
          <w:color w:val="050505"/>
          <w:sz w:val="22"/>
          <w:szCs w:val="22"/>
        </w:rPr>
        <w:t>pozwalający na ocenę, czy warunki zamówienia nie utrudniały dostępu do zamówienia. Nawet zakładając hipotetycznie,</w:t>
      </w:r>
      <w:r w:rsidR="005F169D">
        <w:rPr>
          <w:rFonts w:ascii="Cambria" w:hAnsi="Cambria" w:cs="Segoe UI Historic"/>
          <w:color w:val="050505"/>
          <w:sz w:val="22"/>
          <w:szCs w:val="22"/>
        </w:rPr>
        <w:t xml:space="preserve">                       </w:t>
      </w:r>
      <w:r w:rsidRPr="005F169D">
        <w:rPr>
          <w:rFonts w:ascii="Cambria" w:hAnsi="Cambria" w:cs="Segoe UI Historic"/>
          <w:color w:val="050505"/>
          <w:sz w:val="22"/>
          <w:szCs w:val="22"/>
        </w:rPr>
        <w:t xml:space="preserve"> że zamawiający zdecydowałby się na podział niniejszego zamówienia na części – spowodować by  to mogło nadmierne trudności techniczne wykonawcom i skoordynowanie działań przez te podmioty realizujące poszczególne działania i w konsekwencji </w:t>
      </w:r>
      <w:r w:rsidRPr="005F169D">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5F169D" w:rsidRPr="00F62516" w:rsidRDefault="005F169D" w:rsidP="000A0C25">
      <w:pPr>
        <w:shd w:val="clear" w:color="auto" w:fill="FFFFFF"/>
        <w:spacing w:after="0" w:line="240" w:lineRule="auto"/>
        <w:rPr>
          <w:rFonts w:ascii="Cambria" w:hAnsi="Cambria" w:cs="Tahoma"/>
          <w:b/>
          <w:spacing w:val="-2"/>
        </w:rPr>
      </w:pPr>
    </w:p>
    <w:p w:rsidR="00F8499E" w:rsidRDefault="00F8499E" w:rsidP="000A0C25">
      <w:pPr>
        <w:shd w:val="clear" w:color="auto" w:fill="FFFFFF"/>
        <w:spacing w:after="0" w:line="240" w:lineRule="auto"/>
        <w:ind w:left="426" w:hanging="426"/>
        <w:jc w:val="center"/>
        <w:rPr>
          <w:rFonts w:ascii="Cambria" w:hAnsi="Cambria" w:cs="Tahoma"/>
          <w:b/>
          <w:spacing w:val="-2"/>
        </w:rPr>
      </w:pPr>
    </w:p>
    <w:p w:rsidR="000A0C25" w:rsidRPr="00F62516" w:rsidRDefault="000A0C25" w:rsidP="000A0C25">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0A0C25" w:rsidRPr="00F62516" w:rsidRDefault="000A0C25" w:rsidP="000A0C25">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0A0C25" w:rsidRPr="00F62516" w:rsidRDefault="000A0C25" w:rsidP="000A0C25">
      <w:pPr>
        <w:shd w:val="clear" w:color="auto" w:fill="FFFFFF"/>
        <w:spacing w:line="240" w:lineRule="auto"/>
        <w:jc w:val="center"/>
        <w:rPr>
          <w:rFonts w:ascii="Cambria" w:hAnsi="Cambria" w:cs="Tahoma"/>
          <w:b/>
          <w:spacing w:val="-2"/>
        </w:rPr>
      </w:pPr>
    </w:p>
    <w:p w:rsidR="000A0C25" w:rsidRPr="00F43A1D" w:rsidRDefault="000A0C25" w:rsidP="000A0C25">
      <w:pPr>
        <w:pStyle w:val="Default"/>
        <w:jc w:val="both"/>
        <w:rPr>
          <w:rFonts w:ascii="Cambria" w:hAnsi="Cambria" w:cs="Tahoma"/>
          <w:color w:val="auto"/>
          <w:sz w:val="22"/>
          <w:szCs w:val="22"/>
        </w:rPr>
      </w:pPr>
      <w:r w:rsidRPr="00F62516">
        <w:rPr>
          <w:rFonts w:ascii="Cambria" w:hAnsi="Cambria"/>
          <w:color w:val="auto"/>
          <w:sz w:val="22"/>
          <w:szCs w:val="22"/>
        </w:rPr>
        <w:lastRenderedPageBreak/>
        <w:t xml:space="preserve">Zamawiający w niniejszym postępowaniu nie dopuścił składanie ofert częściowych zgodnie </w:t>
      </w:r>
      <w:r w:rsidR="005F169D">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0A0C25" w:rsidRPr="00F43A1D" w:rsidRDefault="000A0C25" w:rsidP="000A0C25">
      <w:pPr>
        <w:pStyle w:val="WW-Tekstpodstawowy3"/>
        <w:ind w:right="-2"/>
        <w:rPr>
          <w:rFonts w:ascii="Cambria" w:hAnsi="Cambria" w:cs="Tahoma"/>
          <w:b/>
          <w:szCs w:val="22"/>
        </w:rPr>
      </w:pPr>
    </w:p>
    <w:p w:rsidR="000A0C25" w:rsidRDefault="000A0C25" w:rsidP="000A0C25">
      <w:pPr>
        <w:pStyle w:val="WW-Tekstpodstawowy3"/>
        <w:ind w:left="426" w:right="-2" w:hanging="426"/>
        <w:jc w:val="center"/>
        <w:rPr>
          <w:rFonts w:ascii="Cambria" w:hAnsi="Cambria" w:cs="Tahoma"/>
          <w:b/>
          <w:szCs w:val="22"/>
        </w:rPr>
      </w:pPr>
    </w:p>
    <w:p w:rsidR="005F169D" w:rsidRDefault="005F169D" w:rsidP="000A0C25">
      <w:pPr>
        <w:pStyle w:val="WW-Tekstpodstawowy3"/>
        <w:ind w:left="426" w:right="-2" w:hanging="426"/>
        <w:jc w:val="center"/>
        <w:rPr>
          <w:rFonts w:ascii="Cambria" w:hAnsi="Cambria" w:cs="Tahoma"/>
          <w:b/>
          <w:szCs w:val="22"/>
        </w:rPr>
      </w:pPr>
    </w:p>
    <w:p w:rsidR="000A0C25" w:rsidRPr="00F43A1D" w:rsidRDefault="000A0C25" w:rsidP="000A0C25">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0A0C25" w:rsidRPr="00F43A1D" w:rsidRDefault="000A0C25" w:rsidP="000A0C25">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0A0C25" w:rsidRPr="00F43A1D" w:rsidRDefault="000A0C25" w:rsidP="000A0C25">
      <w:pPr>
        <w:spacing w:line="240" w:lineRule="auto"/>
        <w:ind w:left="426" w:hanging="426"/>
        <w:rPr>
          <w:rFonts w:ascii="Cambria" w:hAnsi="Cambria"/>
        </w:rPr>
      </w:pPr>
    </w:p>
    <w:p w:rsidR="000A0C25" w:rsidRPr="001D0EFF" w:rsidRDefault="000A0C25" w:rsidP="000A0C25">
      <w:pPr>
        <w:spacing w:line="240" w:lineRule="auto"/>
        <w:ind w:left="426" w:hanging="426"/>
        <w:rPr>
          <w:rFonts w:ascii="Cambria" w:hAnsi="Cambria"/>
        </w:rPr>
      </w:pPr>
      <w:r w:rsidRPr="00F43A1D">
        <w:rPr>
          <w:rFonts w:ascii="Cambria" w:hAnsi="Cambria"/>
        </w:rPr>
        <w:t>Zamawiający w postępowaniu nie dopuszcza składania ofert wariantowych.</w:t>
      </w:r>
    </w:p>
    <w:p w:rsidR="005F169D" w:rsidRDefault="005F169D" w:rsidP="000A0C25">
      <w:pPr>
        <w:spacing w:line="240" w:lineRule="auto"/>
        <w:ind w:left="426" w:hanging="426"/>
        <w:jc w:val="center"/>
        <w:rPr>
          <w:rFonts w:ascii="Cambria" w:hAnsi="Cambria" w:cs="Tahoma"/>
          <w:b/>
        </w:rPr>
      </w:pPr>
    </w:p>
    <w:p w:rsidR="00841D76" w:rsidRDefault="00841D76"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26</w:t>
      </w:r>
    </w:p>
    <w:p w:rsidR="000A0C25" w:rsidRPr="00F43A1D" w:rsidRDefault="000A0C25" w:rsidP="000A0C25">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0A0C25" w:rsidRPr="00F43A1D" w:rsidRDefault="000A0C25" w:rsidP="000A0C25">
      <w:pPr>
        <w:spacing w:line="240" w:lineRule="auto"/>
        <w:ind w:left="426" w:firstLine="283"/>
        <w:jc w:val="center"/>
        <w:rPr>
          <w:rFonts w:ascii="Cambria" w:hAnsi="Cambria" w:cs="Tahoma"/>
          <w:b/>
        </w:rPr>
      </w:pPr>
    </w:p>
    <w:p w:rsidR="00841D76" w:rsidRDefault="00841D76" w:rsidP="00841D76">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6"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0A0C25" w:rsidRPr="00F43A1D" w:rsidRDefault="000A0C25" w:rsidP="000A0C25">
      <w:pPr>
        <w:spacing w:line="240" w:lineRule="auto"/>
        <w:rPr>
          <w:rFonts w:ascii="Cambria" w:hAnsi="Cambria" w:cs="Tahoma"/>
          <w:b/>
        </w:rPr>
      </w:pPr>
    </w:p>
    <w:p w:rsidR="000A0C25" w:rsidRPr="00F43A1D" w:rsidRDefault="000A0C25" w:rsidP="000A0C25">
      <w:pPr>
        <w:spacing w:after="0" w:line="240" w:lineRule="auto"/>
        <w:jc w:val="center"/>
        <w:rPr>
          <w:rFonts w:ascii="Cambria" w:hAnsi="Cambria" w:cs="Tahoma"/>
          <w:b/>
        </w:rPr>
      </w:pPr>
      <w:r w:rsidRPr="00F43A1D">
        <w:rPr>
          <w:rFonts w:ascii="Cambria" w:hAnsi="Cambria" w:cs="Tahoma"/>
          <w:b/>
        </w:rPr>
        <w:t>ROZDZIAŁ 27</w:t>
      </w:r>
    </w:p>
    <w:p w:rsidR="000A0C25" w:rsidRPr="00F43A1D" w:rsidRDefault="000A0C25" w:rsidP="000A0C25">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0A0C25" w:rsidRPr="00F43A1D" w:rsidRDefault="000A0C25" w:rsidP="000A0C25">
      <w:pPr>
        <w:spacing w:line="240" w:lineRule="auto"/>
        <w:jc w:val="center"/>
        <w:rPr>
          <w:rFonts w:ascii="Cambria" w:hAnsi="Cambria" w:cs="Tahoma"/>
          <w:b/>
        </w:rPr>
      </w:pPr>
    </w:p>
    <w:p w:rsidR="000A0C25" w:rsidRDefault="000A0C25" w:rsidP="000A0C25">
      <w:pPr>
        <w:spacing w:line="240" w:lineRule="auto"/>
        <w:jc w:val="both"/>
        <w:rPr>
          <w:rFonts w:ascii="Cambria" w:hAnsi="Cambria"/>
        </w:rPr>
      </w:pPr>
      <w:r w:rsidRPr="00F43A1D">
        <w:rPr>
          <w:rFonts w:ascii="Cambria" w:hAnsi="Cambria"/>
        </w:rPr>
        <w:t>Zamawiający nie przewiduje wymagań w zakresie osób, o których mowa w art. 96 ust. 2 pkt 2                             w zw. z art. 96 ust. 1 pzp.</w:t>
      </w:r>
    </w:p>
    <w:p w:rsidR="00841D76" w:rsidRDefault="00841D76" w:rsidP="000A0C25">
      <w:pPr>
        <w:spacing w:line="240" w:lineRule="auto"/>
        <w:jc w:val="both"/>
        <w:rPr>
          <w:rFonts w:ascii="Cambria" w:hAnsi="Cambria"/>
        </w:rPr>
      </w:pPr>
    </w:p>
    <w:p w:rsidR="00841D76" w:rsidRDefault="00841D76" w:rsidP="000A0C25">
      <w:pPr>
        <w:spacing w:line="240" w:lineRule="auto"/>
        <w:jc w:val="both"/>
        <w:rPr>
          <w:rFonts w:ascii="Cambria" w:hAnsi="Cambria"/>
        </w:rPr>
      </w:pPr>
    </w:p>
    <w:p w:rsidR="00841D76" w:rsidRDefault="00841D76" w:rsidP="000A0C25">
      <w:pPr>
        <w:spacing w:line="240" w:lineRule="auto"/>
        <w:jc w:val="both"/>
        <w:rPr>
          <w:rFonts w:ascii="Cambria" w:hAnsi="Cambria"/>
        </w:rPr>
      </w:pPr>
    </w:p>
    <w:p w:rsidR="00841D76" w:rsidRDefault="00841D76" w:rsidP="000A0C25">
      <w:pPr>
        <w:spacing w:line="240" w:lineRule="auto"/>
        <w:jc w:val="both"/>
        <w:rPr>
          <w:rFonts w:ascii="Cambria" w:hAnsi="Cambria"/>
        </w:rPr>
      </w:pPr>
    </w:p>
    <w:p w:rsidR="00841D76" w:rsidRDefault="00841D76" w:rsidP="000A0C25">
      <w:pPr>
        <w:spacing w:line="240" w:lineRule="auto"/>
        <w:jc w:val="both"/>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28</w:t>
      </w:r>
    </w:p>
    <w:p w:rsidR="000A0C25" w:rsidRPr="00F8499E" w:rsidRDefault="000A0C25" w:rsidP="00F8499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0A0C25" w:rsidRPr="00F8499E" w:rsidRDefault="000A0C25" w:rsidP="00F8499E">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29</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0A0C25" w:rsidRPr="00F43A1D" w:rsidRDefault="000A0C25" w:rsidP="000A0C25">
      <w:pPr>
        <w:spacing w:line="240" w:lineRule="auto"/>
        <w:rPr>
          <w:rFonts w:ascii="Cambria" w:hAnsi="Cambria"/>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0A0C25" w:rsidRPr="00F43A1D" w:rsidRDefault="000A0C25" w:rsidP="000A0C25">
      <w:pPr>
        <w:spacing w:line="240" w:lineRule="auto"/>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30</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0A0C25" w:rsidRPr="00F43A1D" w:rsidRDefault="000A0C25" w:rsidP="000A0C25">
      <w:pPr>
        <w:spacing w:line="240" w:lineRule="auto"/>
        <w:ind w:left="426" w:hanging="426"/>
        <w:jc w:val="center"/>
        <w:rPr>
          <w:rFonts w:ascii="Cambria" w:hAnsi="Cambria" w:cs="Tahoma"/>
          <w:b/>
        </w:rPr>
      </w:pPr>
    </w:p>
    <w:p w:rsidR="005F169D" w:rsidRPr="00F8499E" w:rsidRDefault="000A0C25" w:rsidP="00F8499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8735B8" w:rsidRDefault="008735B8"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31</w:t>
      </w:r>
    </w:p>
    <w:p w:rsidR="000A0C25" w:rsidRPr="00F43A1D" w:rsidRDefault="000A0C25" w:rsidP="000A0C25">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0A0C25" w:rsidRPr="00F43A1D"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0A0C25" w:rsidRPr="00F8499E" w:rsidRDefault="000A0C25" w:rsidP="000A0C25">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E6235E">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32</w:t>
      </w:r>
    </w:p>
    <w:p w:rsidR="000A0C25" w:rsidRPr="00F43A1D" w:rsidRDefault="000A0C25" w:rsidP="000A0C25">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0A0C25" w:rsidRPr="00F43A1D" w:rsidRDefault="000A0C25" w:rsidP="000A0C25">
      <w:pPr>
        <w:spacing w:line="240" w:lineRule="auto"/>
        <w:rPr>
          <w:rFonts w:ascii="Cambria" w:hAnsi="Cambria" w:cs="Tahoma"/>
          <w:b/>
        </w:rPr>
      </w:pPr>
    </w:p>
    <w:p w:rsidR="000A0C25" w:rsidRPr="00F43A1D" w:rsidRDefault="000A0C25" w:rsidP="000A0C25">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0A0C25" w:rsidRPr="00F43A1D" w:rsidRDefault="000A0C25" w:rsidP="000A0C25">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0A0C25" w:rsidRPr="00F43A1D" w:rsidRDefault="000A0C25" w:rsidP="00E6235E">
      <w:pPr>
        <w:spacing w:line="240" w:lineRule="auto"/>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33</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0A0C25" w:rsidRPr="00F43A1D" w:rsidRDefault="000A0C25" w:rsidP="000A0C25">
      <w:pPr>
        <w:spacing w:after="0" w:line="240" w:lineRule="auto"/>
        <w:ind w:left="425" w:hanging="425"/>
        <w:jc w:val="center"/>
        <w:rPr>
          <w:rFonts w:ascii="Cambria" w:hAnsi="Cambria"/>
          <w:b/>
        </w:rPr>
      </w:pPr>
      <w:r w:rsidRPr="00F43A1D">
        <w:rPr>
          <w:rFonts w:ascii="Cambria" w:hAnsi="Cambria"/>
          <w:b/>
        </w:rPr>
        <w:t>JEŻELI ZAMAWIAJĄCY PRZEWIDUJE ICH ZWROT</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0A0C25" w:rsidRPr="00F43A1D" w:rsidRDefault="000A0C25" w:rsidP="000A0C25">
      <w:pPr>
        <w:spacing w:after="0" w:line="240" w:lineRule="auto"/>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34</w:t>
      </w:r>
    </w:p>
    <w:p w:rsidR="000A0C25" w:rsidRPr="00F43A1D" w:rsidRDefault="000A0C25" w:rsidP="000A0C25">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0A0C25" w:rsidRPr="00F43A1D" w:rsidRDefault="000A0C25" w:rsidP="000A0C25">
      <w:pPr>
        <w:spacing w:line="240" w:lineRule="auto"/>
        <w:jc w:val="center"/>
        <w:rPr>
          <w:rFonts w:ascii="Cambria" w:hAnsi="Cambria"/>
          <w:b/>
        </w:rPr>
      </w:pPr>
    </w:p>
    <w:p w:rsidR="000A0C25" w:rsidRPr="00F43A1D" w:rsidRDefault="000A0C25" w:rsidP="000A0C25">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a także przekazuje wymagane informacje na temat nowych podwykonawców, którym</w:t>
      </w:r>
      <w:r w:rsidR="00E6235E">
        <w:rPr>
          <w:rFonts w:ascii="Cambria" w:hAnsi="Cambria"/>
          <w:color w:val="auto"/>
          <w:sz w:val="22"/>
          <w:szCs w:val="22"/>
          <w:lang w:eastAsia="pl-PL"/>
        </w:rPr>
        <w:t xml:space="preserve">                                 </w:t>
      </w:r>
      <w:r w:rsidRPr="00F43A1D">
        <w:rPr>
          <w:rFonts w:ascii="Cambria" w:hAnsi="Cambria"/>
          <w:color w:val="auto"/>
          <w:sz w:val="22"/>
          <w:szCs w:val="22"/>
          <w:lang w:eastAsia="pl-PL"/>
        </w:rPr>
        <w:t xml:space="preserve"> w późniejszym okresie zamierza powierzyć realizację robót budowlanych lub usług.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0A0C25" w:rsidRPr="001D0EFF"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0A0C25" w:rsidRPr="00F43A1D" w:rsidRDefault="000A0C25" w:rsidP="000A0C25">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0A0C25" w:rsidRDefault="000A0C25" w:rsidP="000A0C25">
      <w:pPr>
        <w:spacing w:after="0" w:line="240" w:lineRule="auto"/>
        <w:ind w:left="426" w:hanging="426"/>
        <w:jc w:val="center"/>
        <w:rPr>
          <w:rFonts w:ascii="Cambria" w:hAnsi="Cambria" w:cs="Tahoma"/>
          <w:b/>
        </w:rPr>
      </w:pPr>
    </w:p>
    <w:p w:rsidR="008735B8" w:rsidRDefault="008735B8"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35</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0A0C25" w:rsidRPr="00F43A1D" w:rsidRDefault="000A0C25" w:rsidP="000A0C25">
      <w:pPr>
        <w:autoSpaceDE w:val="0"/>
        <w:autoSpaceDN w:val="0"/>
        <w:adjustRightInd w:val="0"/>
        <w:spacing w:line="240" w:lineRule="auto"/>
        <w:jc w:val="center"/>
        <w:rPr>
          <w:rFonts w:ascii="Cambria" w:hAnsi="Cambri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0A0C25" w:rsidRDefault="000A0C25" w:rsidP="000A0C25">
      <w:pPr>
        <w:spacing w:after="0" w:line="240" w:lineRule="auto"/>
        <w:ind w:left="426" w:hanging="426"/>
        <w:jc w:val="center"/>
        <w:rPr>
          <w:rFonts w:ascii="Cambria" w:hAnsi="Cambria" w:cs="Tahoma"/>
          <w:b/>
        </w:rPr>
      </w:pPr>
    </w:p>
    <w:p w:rsidR="005F169D" w:rsidRPr="00F43A1D" w:rsidRDefault="005F169D" w:rsidP="000A0C25">
      <w:pPr>
        <w:spacing w:after="0"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36</w:t>
      </w:r>
    </w:p>
    <w:p w:rsidR="000A0C25" w:rsidRPr="00F43A1D" w:rsidRDefault="000A0C25" w:rsidP="000A0C25">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t>ROZDZIAŁ 37</w:t>
      </w:r>
    </w:p>
    <w:p w:rsidR="000A0C25" w:rsidRPr="00F43A1D" w:rsidRDefault="000A0C25" w:rsidP="000A0C25">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0A0C25" w:rsidRPr="00F43A1D" w:rsidRDefault="000A0C25" w:rsidP="000A0C25">
      <w:pPr>
        <w:autoSpaceDE w:val="0"/>
        <w:autoSpaceDN w:val="0"/>
        <w:adjustRightInd w:val="0"/>
        <w:spacing w:line="240" w:lineRule="auto"/>
        <w:jc w:val="center"/>
        <w:rPr>
          <w:rFonts w:ascii="Cambria" w:hAnsi="Cambria"/>
          <w:b/>
        </w:rPr>
      </w:pPr>
    </w:p>
    <w:p w:rsidR="000A0C25" w:rsidRPr="00F43A1D" w:rsidRDefault="000A0C25" w:rsidP="000A0C25">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line="240" w:lineRule="auto"/>
        <w:ind w:left="426" w:hanging="426"/>
        <w:jc w:val="center"/>
        <w:rPr>
          <w:rFonts w:ascii="Cambria" w:hAnsi="Cambria" w:cs="Tahoma"/>
          <w:b/>
        </w:rPr>
      </w:pPr>
      <w:r w:rsidRPr="00F43A1D">
        <w:rPr>
          <w:rFonts w:ascii="Cambria" w:hAnsi="Cambria" w:cs="Tahoma"/>
          <w:b/>
        </w:rPr>
        <w:t>ROZDZIAŁ 38</w:t>
      </w:r>
    </w:p>
    <w:p w:rsidR="000A0C25" w:rsidRPr="00F43A1D" w:rsidRDefault="000A0C25" w:rsidP="000A0C25">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0A0C25" w:rsidRPr="00F43A1D" w:rsidRDefault="000A0C25" w:rsidP="000A0C25">
      <w:pPr>
        <w:pStyle w:val="Default"/>
        <w:jc w:val="both"/>
        <w:rPr>
          <w:rFonts w:ascii="Cambria" w:eastAsia="Bookman Old Style" w:hAnsi="Cambria" w:cs="Tahoma"/>
          <w:color w:val="auto"/>
          <w:sz w:val="22"/>
          <w:szCs w:val="22"/>
        </w:rPr>
      </w:pPr>
    </w:p>
    <w:p w:rsidR="000A0C25" w:rsidRPr="00F43A1D" w:rsidRDefault="000A0C25" w:rsidP="000A0C25">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0A0C25" w:rsidRPr="00F43A1D" w:rsidRDefault="000A0C25" w:rsidP="000A0C25">
      <w:pPr>
        <w:spacing w:line="240" w:lineRule="auto"/>
        <w:ind w:left="426" w:hanging="426"/>
        <w:jc w:val="center"/>
        <w:rPr>
          <w:rFonts w:ascii="Cambria" w:hAnsi="Cambria" w:cs="Tahoma"/>
          <w:b/>
        </w:rPr>
      </w:pPr>
    </w:p>
    <w:p w:rsidR="000A0C25" w:rsidRPr="00F43A1D" w:rsidRDefault="000A0C25" w:rsidP="000A0C25">
      <w:pPr>
        <w:spacing w:after="0" w:line="240" w:lineRule="auto"/>
        <w:ind w:left="426" w:hanging="426"/>
        <w:jc w:val="center"/>
        <w:rPr>
          <w:rFonts w:ascii="Cambria" w:hAnsi="Cambria" w:cs="Tahoma"/>
          <w:b/>
        </w:rPr>
      </w:pPr>
      <w:r w:rsidRPr="00F43A1D">
        <w:rPr>
          <w:rFonts w:ascii="Cambria" w:hAnsi="Cambria" w:cs="Tahoma"/>
          <w:b/>
        </w:rPr>
        <w:lastRenderedPageBreak/>
        <w:t>ROZDZIAŁ 39</w:t>
      </w:r>
    </w:p>
    <w:p w:rsidR="000A0C25" w:rsidRPr="00F43A1D" w:rsidRDefault="000A0C25" w:rsidP="000A0C25">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0A0C25" w:rsidRPr="00F43A1D" w:rsidRDefault="000A0C25" w:rsidP="000A0C25">
      <w:pPr>
        <w:spacing w:line="240" w:lineRule="auto"/>
        <w:ind w:left="426" w:hanging="426"/>
        <w:jc w:val="center"/>
        <w:rPr>
          <w:rFonts w:ascii="Cambria" w:hAnsi="Cambria" w:cs="Tahoma"/>
          <w:b/>
        </w:rPr>
      </w:pPr>
    </w:p>
    <w:p w:rsidR="000A0C25" w:rsidRPr="001D0EFF"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0A0C25" w:rsidRPr="00F43A1D"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0A0C25" w:rsidRPr="00F43A1D" w:rsidRDefault="000A0C25" w:rsidP="000A0C25">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0A0C25" w:rsidRPr="00F43A1D" w:rsidRDefault="000A0C25" w:rsidP="000A0C25">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0A0C25" w:rsidRPr="00F43A1D" w:rsidRDefault="000A0C25" w:rsidP="000A0C25">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0A0C25" w:rsidRPr="00F43A1D" w:rsidRDefault="000A0C25" w:rsidP="000A0C25">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0A0C25" w:rsidRPr="00F43A1D" w:rsidRDefault="000A0C25" w:rsidP="000A0C25">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0A0C25" w:rsidRPr="00F43A1D" w:rsidRDefault="000A0C25" w:rsidP="000A0C25">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0A0C25" w:rsidRPr="00F43A1D" w:rsidRDefault="000A0C25" w:rsidP="000A0C25">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 xml:space="preserve">na podstawie art. 21 RODO prawo sprzeciwu, wobec przetwarzania danych osobowych, gdyż podstawą prawną przetwarzania Pani/Pana danych osobowych jest art. 6 ust. 1 lit. c RODO. </w:t>
      </w:r>
    </w:p>
    <w:p w:rsidR="000A0C25" w:rsidRPr="00F43A1D" w:rsidRDefault="000A0C25" w:rsidP="000A0C25">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0A0C25" w:rsidRPr="00F43A1D" w:rsidRDefault="000A0C25" w:rsidP="000A0C25">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0A0C25" w:rsidRPr="00F43A1D" w:rsidRDefault="000A0C25" w:rsidP="000A0C25">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0A0C25" w:rsidRPr="00F43A1D" w:rsidRDefault="000A0C25" w:rsidP="000A0C25">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0A0C25" w:rsidRPr="00F43A1D" w:rsidRDefault="000A0C25" w:rsidP="000A0C25">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0A0C25" w:rsidRPr="00F43A1D" w:rsidRDefault="000A0C25" w:rsidP="000A0C25">
      <w:pPr>
        <w:spacing w:line="240" w:lineRule="auto"/>
        <w:rPr>
          <w:rFonts w:ascii="Cambria" w:hAnsi="Cambria" w:cs="Tahoma"/>
          <w:b/>
          <w:bCs/>
        </w:rPr>
      </w:pPr>
    </w:p>
    <w:p w:rsidR="00635567" w:rsidRDefault="00635567" w:rsidP="00F8499E">
      <w:pPr>
        <w:spacing w:line="240" w:lineRule="auto"/>
        <w:ind w:left="426" w:hanging="426"/>
        <w:jc w:val="right"/>
        <w:rPr>
          <w:rFonts w:ascii="Cambria" w:hAnsi="Cambria" w:cs="Tahoma"/>
          <w:b/>
        </w:rPr>
      </w:pPr>
      <w:r>
        <w:rPr>
          <w:rFonts w:ascii="Cambria" w:hAnsi="Cambria" w:cs="Tahoma"/>
          <w:b/>
        </w:rPr>
        <w:t xml:space="preserve">Tomasz Jurek </w:t>
      </w:r>
    </w:p>
    <w:p w:rsidR="00635567" w:rsidRDefault="00635567" w:rsidP="00F8499E">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F8499E" w:rsidRDefault="00F8499E" w:rsidP="00F8499E">
      <w:pPr>
        <w:spacing w:line="240" w:lineRule="auto"/>
        <w:ind w:left="426" w:hanging="426"/>
        <w:jc w:val="right"/>
        <w:rPr>
          <w:rFonts w:ascii="Cambria" w:hAnsi="Cambria" w:cs="Tahoma"/>
          <w:b/>
        </w:rPr>
      </w:pPr>
      <w:r>
        <w:rPr>
          <w:rFonts w:ascii="Cambria" w:hAnsi="Cambria" w:cs="Tahoma"/>
          <w:b/>
        </w:rPr>
        <w:t>Zatwierdzam,  dnia</w:t>
      </w:r>
      <w:r w:rsidR="00635567">
        <w:rPr>
          <w:rFonts w:ascii="Cambria" w:hAnsi="Cambria" w:cs="Tahoma"/>
          <w:b/>
        </w:rPr>
        <w:t xml:space="preserve"> 25-02-2022</w:t>
      </w:r>
    </w:p>
    <w:sectPr w:rsidR="005C61A5" w:rsidRPr="00F8499E"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D4E" w:rsidRDefault="00640D4E" w:rsidP="005C61A5">
      <w:pPr>
        <w:spacing w:after="0" w:line="240" w:lineRule="auto"/>
      </w:pPr>
      <w:r>
        <w:separator/>
      </w:r>
    </w:p>
  </w:endnote>
  <w:endnote w:type="continuationSeparator" w:id="1">
    <w:p w:rsidR="00640D4E" w:rsidRDefault="00640D4E"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FFC" w:rsidRPr="00B22337" w:rsidRDefault="00A30792" w:rsidP="00660D60">
    <w:pPr>
      <w:pStyle w:val="Stopka"/>
      <w:jc w:val="center"/>
      <w:rPr>
        <w:rFonts w:ascii="Arial" w:hAnsi="Arial" w:cs="Arial"/>
        <w:sz w:val="24"/>
        <w:szCs w:val="24"/>
      </w:rPr>
    </w:pPr>
    <w:r w:rsidRPr="00A30792">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0F1FFC"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0F1FFC" w:rsidRDefault="000F1FF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D4E" w:rsidRDefault="00640D4E" w:rsidP="005C61A5">
      <w:pPr>
        <w:spacing w:after="0" w:line="240" w:lineRule="auto"/>
      </w:pPr>
      <w:r>
        <w:separator/>
      </w:r>
    </w:p>
  </w:footnote>
  <w:footnote w:type="continuationSeparator" w:id="1">
    <w:p w:rsidR="00640D4E" w:rsidRDefault="00640D4E"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FFC" w:rsidRDefault="00A30792" w:rsidP="005C61A5">
    <w:pPr>
      <w:pStyle w:val="Stopka"/>
      <w:jc w:val="center"/>
      <w:rPr>
        <w:rFonts w:ascii="Arial" w:eastAsia="Times New Roman" w:hAnsi="Arial" w:cs="Arial"/>
        <w:b/>
        <w:sz w:val="24"/>
        <w:szCs w:val="24"/>
        <w:lang w:eastAsia="pl-PL"/>
      </w:rPr>
    </w:pPr>
    <w:r w:rsidRPr="00A30792">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0F1FFC" w:rsidRDefault="000F1FFC" w:rsidP="005C61A5">
    <w:pPr>
      <w:pStyle w:val="Stopka"/>
      <w:jc w:val="center"/>
      <w:rPr>
        <w:rFonts w:ascii="Arial" w:eastAsia="Times New Roman" w:hAnsi="Arial" w:cs="Arial"/>
        <w:b/>
        <w:sz w:val="24"/>
        <w:szCs w:val="24"/>
        <w:lang w:eastAsia="pl-PL"/>
      </w:rPr>
    </w:pPr>
  </w:p>
  <w:p w:rsidR="000F1FFC" w:rsidRDefault="000F1FFC"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0F1FFC" w:rsidRPr="00B22337" w:rsidRDefault="00A30792"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0F1FFC" w:rsidRDefault="000F1FF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2D1423B"/>
    <w:multiLevelType w:val="hybridMultilevel"/>
    <w:tmpl w:val="B178C8D0"/>
    <w:lvl w:ilvl="0" w:tplc="6BA4D300">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rPr>
        <w:rFonts w:hint="default"/>
        <w:b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94D0569"/>
    <w:multiLevelType w:val="hybridMultilevel"/>
    <w:tmpl w:val="2070B39E"/>
    <w:lvl w:ilvl="0" w:tplc="3E48DA9C">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95C5019"/>
    <w:multiLevelType w:val="hybridMultilevel"/>
    <w:tmpl w:val="44ACD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9BE019D"/>
    <w:multiLevelType w:val="hybridMultilevel"/>
    <w:tmpl w:val="2C24D66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237426F"/>
    <w:multiLevelType w:val="hybridMultilevel"/>
    <w:tmpl w:val="A558B9A8"/>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24387F"/>
    <w:multiLevelType w:val="hybridMultilevel"/>
    <w:tmpl w:val="83DC2B90"/>
    <w:lvl w:ilvl="0" w:tplc="9356CB9E">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41FD5AB8"/>
    <w:multiLevelType w:val="hybridMultilevel"/>
    <w:tmpl w:val="07DC0802"/>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3593FBF"/>
    <w:multiLevelType w:val="hybridMultilevel"/>
    <w:tmpl w:val="5C00F9E0"/>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57CD10D6"/>
    <w:multiLevelType w:val="hybridMultilevel"/>
    <w:tmpl w:val="1F1611EA"/>
    <w:lvl w:ilvl="0" w:tplc="15F4770C">
      <w:start w:val="1"/>
      <w:numFmt w:val="bullet"/>
      <w:lvlText w:val="-"/>
      <w:lvlJc w:val="left"/>
      <w:pPr>
        <w:ind w:left="360" w:hanging="360"/>
      </w:pPr>
      <w:rPr>
        <w:rFonts w:ascii="Times New Roman" w:hAnsi="Times New Roman" w:cs="Times New Roman" w:hint="default"/>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65AA6CD1"/>
    <w:multiLevelType w:val="hybridMultilevel"/>
    <w:tmpl w:val="3DA44468"/>
    <w:lvl w:ilvl="0" w:tplc="AFFCF790">
      <w:start w:val="1"/>
      <w:numFmt w:val="decimal"/>
      <w:lvlText w:val="%1."/>
      <w:lvlJc w:val="left"/>
      <w:pPr>
        <w:tabs>
          <w:tab w:val="num" w:pos="502"/>
        </w:tabs>
        <w:ind w:left="502" w:hanging="36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6"/>
  </w:num>
  <w:num w:numId="4">
    <w:abstractNumId w:val="15"/>
  </w:num>
  <w:num w:numId="5">
    <w:abstractNumId w:val="13"/>
  </w:num>
  <w:num w:numId="6">
    <w:abstractNumId w:val="23"/>
  </w:num>
  <w:num w:numId="7">
    <w:abstractNumId w:val="17"/>
  </w:num>
  <w:num w:numId="8">
    <w:abstractNumId w:val="22"/>
  </w:num>
  <w:num w:numId="9">
    <w:abstractNumId w:val="31"/>
  </w:num>
  <w:num w:numId="10">
    <w:abstractNumId w:val="8"/>
  </w:num>
  <w:num w:numId="11">
    <w:abstractNumId w:val="5"/>
  </w:num>
  <w:num w:numId="12">
    <w:abstractNumId w:val="9"/>
  </w:num>
  <w:num w:numId="13">
    <w:abstractNumId w:val="21"/>
  </w:num>
  <w:num w:numId="14">
    <w:abstractNumId w:val="32"/>
  </w:num>
  <w:num w:numId="15">
    <w:abstractNumId w:val="11"/>
  </w:num>
  <w:num w:numId="16">
    <w:abstractNumId w:val="14"/>
  </w:num>
  <w:num w:numId="17">
    <w:abstractNumId w:val="29"/>
  </w:num>
  <w:num w:numId="18">
    <w:abstractNumId w:val="34"/>
  </w:num>
  <w:num w:numId="19">
    <w:abstractNumId w:val="24"/>
  </w:num>
  <w:num w:numId="20">
    <w:abstractNumId w:val="30"/>
  </w:num>
  <w:num w:numId="21">
    <w:abstractNumId w:val="20"/>
  </w:num>
  <w:num w:numId="22">
    <w:abstractNumId w:val="25"/>
  </w:num>
  <w:num w:numId="23">
    <w:abstractNumId w:val="12"/>
  </w:num>
  <w:num w:numId="24">
    <w:abstractNumId w:val="44"/>
  </w:num>
  <w:num w:numId="25">
    <w:abstractNumId w:val="36"/>
  </w:num>
  <w:num w:numId="26">
    <w:abstractNumId w:val="50"/>
  </w:num>
  <w:num w:numId="27">
    <w:abstractNumId w:val="33"/>
  </w:num>
  <w:num w:numId="28">
    <w:abstractNumId w:val="35"/>
  </w:num>
  <w:num w:numId="29">
    <w:abstractNumId w:val="26"/>
  </w:num>
  <w:num w:numId="30">
    <w:abstractNumId w:val="27"/>
  </w:num>
  <w:num w:numId="31">
    <w:abstractNumId w:val="45"/>
  </w:num>
  <w:num w:numId="32">
    <w:abstractNumId w:val="18"/>
  </w:num>
  <w:num w:numId="33">
    <w:abstractNumId w:val="42"/>
  </w:num>
  <w:num w:numId="34">
    <w:abstractNumId w:val="19"/>
  </w:num>
  <w:num w:numId="35">
    <w:abstractNumId w:val="3"/>
  </w:num>
  <w:num w:numId="36">
    <w:abstractNumId w:val="38"/>
  </w:num>
  <w:num w:numId="37">
    <w:abstractNumId w:val="41"/>
  </w:num>
  <w:num w:numId="38">
    <w:abstractNumId w:val="48"/>
  </w:num>
  <w:num w:numId="39">
    <w:abstractNumId w:val="47"/>
  </w:num>
  <w:num w:numId="40">
    <w:abstractNumId w:val="10"/>
  </w:num>
  <w:num w:numId="41">
    <w:abstractNumId w:val="40"/>
  </w:num>
  <w:num w:numId="42">
    <w:abstractNumId w:val="4"/>
  </w:num>
  <w:num w:numId="43">
    <w:abstractNumId w:val="49"/>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num>
  <w:num w:numId="51">
    <w:abstractNumId w:val="6"/>
  </w:num>
  <w:num w:numId="52">
    <w:abstractNumId w:val="2"/>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39938"/>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33D20"/>
    <w:rsid w:val="00070DBC"/>
    <w:rsid w:val="0009064A"/>
    <w:rsid w:val="000A0C25"/>
    <w:rsid w:val="000F1FFC"/>
    <w:rsid w:val="000F513A"/>
    <w:rsid w:val="00114AD4"/>
    <w:rsid w:val="001A0ACA"/>
    <w:rsid w:val="001B144A"/>
    <w:rsid w:val="001B7887"/>
    <w:rsid w:val="001C2788"/>
    <w:rsid w:val="001D72F5"/>
    <w:rsid w:val="001E7208"/>
    <w:rsid w:val="001F3763"/>
    <w:rsid w:val="00245614"/>
    <w:rsid w:val="00280008"/>
    <w:rsid w:val="0028768B"/>
    <w:rsid w:val="002B64CB"/>
    <w:rsid w:val="00301BB6"/>
    <w:rsid w:val="003170B9"/>
    <w:rsid w:val="003573EC"/>
    <w:rsid w:val="00373413"/>
    <w:rsid w:val="003808DD"/>
    <w:rsid w:val="003A550A"/>
    <w:rsid w:val="003B3C1D"/>
    <w:rsid w:val="003F5817"/>
    <w:rsid w:val="00484802"/>
    <w:rsid w:val="004951F6"/>
    <w:rsid w:val="00497531"/>
    <w:rsid w:val="004A7269"/>
    <w:rsid w:val="004B7249"/>
    <w:rsid w:val="004F6742"/>
    <w:rsid w:val="00552774"/>
    <w:rsid w:val="005B7037"/>
    <w:rsid w:val="005C61A5"/>
    <w:rsid w:val="005F169D"/>
    <w:rsid w:val="00635567"/>
    <w:rsid w:val="00640D4E"/>
    <w:rsid w:val="00660D60"/>
    <w:rsid w:val="00687D62"/>
    <w:rsid w:val="007B643F"/>
    <w:rsid w:val="007C0E87"/>
    <w:rsid w:val="007C2D63"/>
    <w:rsid w:val="007F04E0"/>
    <w:rsid w:val="00810CD0"/>
    <w:rsid w:val="00835E3F"/>
    <w:rsid w:val="00841D76"/>
    <w:rsid w:val="0086396A"/>
    <w:rsid w:val="0087186B"/>
    <w:rsid w:val="008735B8"/>
    <w:rsid w:val="00887EA9"/>
    <w:rsid w:val="00944AAC"/>
    <w:rsid w:val="00956AE6"/>
    <w:rsid w:val="009947CD"/>
    <w:rsid w:val="009A6293"/>
    <w:rsid w:val="009D3365"/>
    <w:rsid w:val="009E66B6"/>
    <w:rsid w:val="009F2C5C"/>
    <w:rsid w:val="009F6935"/>
    <w:rsid w:val="00A03278"/>
    <w:rsid w:val="00A1369F"/>
    <w:rsid w:val="00A30792"/>
    <w:rsid w:val="00A31930"/>
    <w:rsid w:val="00A70FED"/>
    <w:rsid w:val="00A87CF2"/>
    <w:rsid w:val="00B51FFD"/>
    <w:rsid w:val="00BC66FE"/>
    <w:rsid w:val="00BD6039"/>
    <w:rsid w:val="00BE66D0"/>
    <w:rsid w:val="00C030E6"/>
    <w:rsid w:val="00C640A7"/>
    <w:rsid w:val="00C6507F"/>
    <w:rsid w:val="00CC24F5"/>
    <w:rsid w:val="00D00C1F"/>
    <w:rsid w:val="00D3419F"/>
    <w:rsid w:val="00D967E8"/>
    <w:rsid w:val="00D96BB7"/>
    <w:rsid w:val="00DC0278"/>
    <w:rsid w:val="00DE41A7"/>
    <w:rsid w:val="00E6235E"/>
    <w:rsid w:val="00EC7D1A"/>
    <w:rsid w:val="00ED76A8"/>
    <w:rsid w:val="00EE5D54"/>
    <w:rsid w:val="00F416CA"/>
    <w:rsid w:val="00F43A1D"/>
    <w:rsid w:val="00F8499E"/>
    <w:rsid w:val="00FD1651"/>
    <w:rsid w:val="00FD4AF4"/>
    <w:rsid w:val="00FE5BC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39651164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835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17167" TargetMode="External"/><Relationship Id="rId18" Type="http://schemas.openxmlformats.org/officeDocument/2006/relationships/hyperlink" Target="mailto:zam.pub@tomaszow-maz.pl" TargetMode="External"/><Relationship Id="rId26" Type="http://schemas.openxmlformats.org/officeDocument/2006/relationships/hyperlink" Target="https://sip.lex.pl/" TargetMode="Externa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https://www.portalzp.pl/kody-cpv/szczegoly/uslugi-prowadzenia-kampanii-reklamowych-8767" TargetMode="External"/><Relationship Id="rId25" Type="http://schemas.openxmlformats.org/officeDocument/2006/relationships/hyperlink" Target="https://sip.lex.pl/" TargetMode="Externa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s://miniportal.uzp.gov.pl/Instrukcj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hyperlink" Target="http://bip.tomaszow.miasta.pl/public/?id=217167" TargetMode="External"/><Relationship Id="rId23" Type="http://schemas.openxmlformats.org/officeDocument/2006/relationships/hyperlink" Target="https://sip.lex.pl/" TargetMode="External"/><Relationship Id="rId28" Type="http://schemas.openxmlformats.org/officeDocument/2006/relationships/footer" Target="footer1.xml"/><Relationship Id="rId10" Type="http://schemas.openxmlformats.org/officeDocument/2006/relationships/hyperlink" Target="https://epuap.gov.pl" TargetMode="External"/><Relationship Id="rId19" Type="http://schemas.openxmlformats.org/officeDocument/2006/relationships/hyperlink" Target="mailto:zam.pub@tomaszow-maz.pl" TargetMode="External"/><Relationship Id="rId4" Type="http://schemas.openxmlformats.org/officeDocument/2006/relationships/webSettings" Target="webSettings.xml"/><Relationship Id="rId9" Type="http://schemas.openxmlformats.org/officeDocument/2006/relationships/hyperlink" Target="http://bip.tomaszow.miasta.pl/public/?id=217167" TargetMode="External"/><Relationship Id="rId14" Type="http://schemas.openxmlformats.org/officeDocument/2006/relationships/hyperlink" Target="https://epuap.gov.pl" TargetMode="External"/><Relationship Id="rId22" Type="http://schemas.openxmlformats.org/officeDocument/2006/relationships/hyperlink" Target="http://www.nccert.p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35</Pages>
  <Words>13571</Words>
  <Characters>81426</Characters>
  <Application>Microsoft Office Word</Application>
  <DocSecurity>0</DocSecurity>
  <Lines>678</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38</cp:revision>
  <cp:lastPrinted>2022-02-10T07:42:00Z</cp:lastPrinted>
  <dcterms:created xsi:type="dcterms:W3CDTF">2021-12-14T09:08:00Z</dcterms:created>
  <dcterms:modified xsi:type="dcterms:W3CDTF">2022-02-25T07:45:00Z</dcterms:modified>
</cp:coreProperties>
</file>