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5E6" w:rsidRPr="007B478C" w:rsidRDefault="004975E6" w:rsidP="004975E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B478C">
        <w:rPr>
          <w:rFonts w:ascii="Times New Roman" w:hAnsi="Times New Roman" w:cs="Times New Roman"/>
          <w:i/>
          <w:sz w:val="24"/>
          <w:szCs w:val="24"/>
        </w:rPr>
        <w:t>PROJEKT</w:t>
      </w:r>
    </w:p>
    <w:p w:rsidR="004975E6" w:rsidRDefault="004975E6" w:rsidP="004975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5E6" w:rsidRDefault="004975E6" w:rsidP="004975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5E6" w:rsidRPr="007B478C" w:rsidRDefault="004975E6" w:rsidP="004975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5E6" w:rsidRPr="007B478C" w:rsidRDefault="004975E6" w:rsidP="004975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78C">
        <w:rPr>
          <w:rFonts w:ascii="Times New Roman" w:hAnsi="Times New Roman" w:cs="Times New Roman"/>
          <w:b/>
          <w:sz w:val="24"/>
          <w:szCs w:val="24"/>
        </w:rPr>
        <w:t>UCHWAŁA NR ……</w:t>
      </w:r>
    </w:p>
    <w:p w:rsidR="004975E6" w:rsidRPr="007B478C" w:rsidRDefault="004975E6" w:rsidP="004975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78C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4975E6" w:rsidRPr="007B478C" w:rsidRDefault="004975E6" w:rsidP="004975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75E6" w:rsidRPr="007B478C" w:rsidRDefault="004975E6" w:rsidP="004975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478C">
        <w:rPr>
          <w:rFonts w:ascii="Times New Roman" w:hAnsi="Times New Roman" w:cs="Times New Roman"/>
          <w:sz w:val="24"/>
          <w:szCs w:val="24"/>
        </w:rPr>
        <w:t>z dnia …. lutego 2022 r.</w:t>
      </w:r>
    </w:p>
    <w:p w:rsidR="004975E6" w:rsidRPr="007B478C" w:rsidRDefault="004975E6" w:rsidP="004975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5E6" w:rsidRPr="007B478C" w:rsidRDefault="004975E6" w:rsidP="004975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78C">
        <w:rPr>
          <w:rFonts w:ascii="Times New Roman" w:hAnsi="Times New Roman" w:cs="Times New Roman"/>
          <w:b/>
          <w:sz w:val="24"/>
          <w:szCs w:val="24"/>
        </w:rPr>
        <w:t xml:space="preserve">w sprawie ustalenia wysokości ekwiwalentu pieniężnego dla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7B478C">
        <w:rPr>
          <w:rFonts w:ascii="Times New Roman" w:hAnsi="Times New Roman" w:cs="Times New Roman"/>
          <w:b/>
          <w:sz w:val="24"/>
          <w:szCs w:val="24"/>
        </w:rPr>
        <w:t xml:space="preserve">trażaków ratowników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Pr="007B478C">
        <w:rPr>
          <w:rFonts w:ascii="Times New Roman" w:hAnsi="Times New Roman" w:cs="Times New Roman"/>
          <w:b/>
          <w:sz w:val="24"/>
          <w:szCs w:val="24"/>
        </w:rPr>
        <w:t>chotnicz</w:t>
      </w:r>
      <w:r>
        <w:rPr>
          <w:rFonts w:ascii="Times New Roman" w:hAnsi="Times New Roman" w:cs="Times New Roman"/>
          <w:b/>
          <w:sz w:val="24"/>
          <w:szCs w:val="24"/>
        </w:rPr>
        <w:t>ych</w:t>
      </w:r>
      <w:r w:rsidRPr="007B47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7B478C">
        <w:rPr>
          <w:rFonts w:ascii="Times New Roman" w:hAnsi="Times New Roman" w:cs="Times New Roman"/>
          <w:b/>
          <w:sz w:val="24"/>
          <w:szCs w:val="24"/>
        </w:rPr>
        <w:t xml:space="preserve">traży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B478C">
        <w:rPr>
          <w:rFonts w:ascii="Times New Roman" w:hAnsi="Times New Roman" w:cs="Times New Roman"/>
          <w:b/>
          <w:sz w:val="24"/>
          <w:szCs w:val="24"/>
        </w:rPr>
        <w:t>ożarn</w:t>
      </w:r>
      <w:r>
        <w:rPr>
          <w:rFonts w:ascii="Times New Roman" w:hAnsi="Times New Roman" w:cs="Times New Roman"/>
          <w:b/>
          <w:sz w:val="24"/>
          <w:szCs w:val="24"/>
        </w:rPr>
        <w:t>ych</w:t>
      </w:r>
      <w:r w:rsidRPr="007B478C">
        <w:rPr>
          <w:rFonts w:ascii="Times New Roman" w:hAnsi="Times New Roman" w:cs="Times New Roman"/>
          <w:b/>
          <w:sz w:val="24"/>
          <w:szCs w:val="24"/>
        </w:rPr>
        <w:t>, uczestniczących w działaniu ratowniczym, akcji ratowniczej, szkoleniu lub ćwiczeniu.</w:t>
      </w:r>
    </w:p>
    <w:p w:rsidR="004975E6" w:rsidRPr="007B478C" w:rsidRDefault="004975E6" w:rsidP="004975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5E6" w:rsidRPr="007B478C" w:rsidRDefault="004975E6" w:rsidP="004975E6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B478C">
        <w:rPr>
          <w:rFonts w:ascii="Times New Roman" w:hAnsi="Times New Roman" w:cs="Times New Roman"/>
          <w:sz w:val="24"/>
          <w:szCs w:val="24"/>
        </w:rPr>
        <w:t xml:space="preserve">Na podstawie art. 18 ust. 2 pkt 15 oraz art. 41 ust. 1 </w:t>
      </w:r>
      <w:r>
        <w:rPr>
          <w:rFonts w:ascii="Times New Roman" w:hAnsi="Times New Roman" w:cs="Times New Roman"/>
          <w:sz w:val="24"/>
          <w:szCs w:val="24"/>
        </w:rPr>
        <w:t>ustawy z dnia 8 marca 1990 r. o </w:t>
      </w:r>
      <w:r w:rsidRPr="007B478C">
        <w:rPr>
          <w:rFonts w:ascii="Times New Roman" w:hAnsi="Times New Roman" w:cs="Times New Roman"/>
          <w:sz w:val="24"/>
          <w:szCs w:val="24"/>
        </w:rPr>
        <w:t>samorządzie gminnym (t.j. Dz. U. z 2021 r. poz. 1372</w:t>
      </w:r>
      <w:r>
        <w:rPr>
          <w:rFonts w:ascii="Times New Roman" w:hAnsi="Times New Roman" w:cs="Times New Roman"/>
          <w:sz w:val="24"/>
          <w:szCs w:val="24"/>
        </w:rPr>
        <w:t>, poz. 1834</w:t>
      </w:r>
      <w:r w:rsidRPr="007B478C">
        <w:rPr>
          <w:rFonts w:ascii="Times New Roman" w:hAnsi="Times New Roman" w:cs="Times New Roman"/>
          <w:sz w:val="24"/>
          <w:szCs w:val="24"/>
        </w:rPr>
        <w:t>) oraz art. 15 ust. 1 i 2 ustawy z dnia 17 grudnia 2021 r. o ochotniczych strażach pożarnych (Dz. U. z 2021 r. poz. 2490</w:t>
      </w:r>
      <w:r>
        <w:rPr>
          <w:rFonts w:ascii="Times New Roman" w:hAnsi="Times New Roman" w:cs="Times New Roman"/>
          <w:sz w:val="24"/>
          <w:szCs w:val="24"/>
        </w:rPr>
        <w:t>), Rada </w:t>
      </w:r>
      <w:r w:rsidRPr="007B478C">
        <w:rPr>
          <w:rFonts w:ascii="Times New Roman" w:hAnsi="Times New Roman" w:cs="Times New Roman"/>
          <w:sz w:val="24"/>
          <w:szCs w:val="24"/>
        </w:rPr>
        <w:t>Miejska Tomaszowa Mazowieckiego uchwala, co następuje:</w:t>
      </w:r>
    </w:p>
    <w:p w:rsidR="004975E6" w:rsidRPr="007B478C" w:rsidRDefault="004975E6" w:rsidP="004975E6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793763"/>
      <w:r w:rsidRPr="007B478C">
        <w:rPr>
          <w:rFonts w:ascii="Times New Roman" w:hAnsi="Times New Roman" w:cs="Times New Roman"/>
          <w:b/>
          <w:sz w:val="24"/>
          <w:szCs w:val="24"/>
        </w:rPr>
        <w:t>§ 1</w:t>
      </w:r>
      <w:r w:rsidRPr="007B478C">
        <w:rPr>
          <w:rFonts w:ascii="Times New Roman" w:hAnsi="Times New Roman" w:cs="Times New Roman"/>
          <w:sz w:val="24"/>
          <w:szCs w:val="24"/>
        </w:rPr>
        <w:t xml:space="preserve">. </w:t>
      </w:r>
      <w:bookmarkEnd w:id="0"/>
      <w:r w:rsidRPr="007B478C">
        <w:rPr>
          <w:rFonts w:ascii="Times New Roman" w:hAnsi="Times New Roman" w:cs="Times New Roman"/>
          <w:sz w:val="24"/>
          <w:szCs w:val="24"/>
        </w:rPr>
        <w:t xml:space="preserve">Ustala się wysokość ekwiwalentu pieniężnego dla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B478C">
        <w:rPr>
          <w:rFonts w:ascii="Times New Roman" w:hAnsi="Times New Roman" w:cs="Times New Roman"/>
          <w:sz w:val="24"/>
          <w:szCs w:val="24"/>
        </w:rPr>
        <w:t xml:space="preserve">trażaków ratowników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B478C">
        <w:rPr>
          <w:rFonts w:ascii="Times New Roman" w:hAnsi="Times New Roman" w:cs="Times New Roman"/>
          <w:sz w:val="24"/>
          <w:szCs w:val="24"/>
        </w:rPr>
        <w:t>chotnicz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7B47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B478C">
        <w:rPr>
          <w:rFonts w:ascii="Times New Roman" w:hAnsi="Times New Roman" w:cs="Times New Roman"/>
          <w:sz w:val="24"/>
          <w:szCs w:val="24"/>
        </w:rPr>
        <w:t xml:space="preserve">traży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7B478C">
        <w:rPr>
          <w:rFonts w:ascii="Times New Roman" w:hAnsi="Times New Roman" w:cs="Times New Roman"/>
          <w:sz w:val="24"/>
          <w:szCs w:val="24"/>
        </w:rPr>
        <w:t>ożarn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7B478C">
        <w:rPr>
          <w:rFonts w:ascii="Times New Roman" w:hAnsi="Times New Roman" w:cs="Times New Roman"/>
          <w:sz w:val="24"/>
          <w:szCs w:val="24"/>
        </w:rPr>
        <w:t>, mających siedzibę na terenie miasta Tomaszowa Mazowieckiego:</w:t>
      </w:r>
    </w:p>
    <w:p w:rsidR="004975E6" w:rsidRPr="007B478C" w:rsidRDefault="004975E6" w:rsidP="004975E6">
      <w:pPr>
        <w:pStyle w:val="Akapitzlist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7B478C">
        <w:rPr>
          <w:rFonts w:ascii="Times New Roman" w:hAnsi="Times New Roman" w:cs="Times New Roman"/>
          <w:sz w:val="24"/>
          <w:szCs w:val="24"/>
        </w:rPr>
        <w:t xml:space="preserve">19,00 złotych za każdą rozpoczętą godzinę </w:t>
      </w:r>
      <w:r w:rsidR="005B5A5C">
        <w:rPr>
          <w:rFonts w:ascii="Times New Roman" w:hAnsi="Times New Roman" w:cs="Times New Roman"/>
          <w:sz w:val="24"/>
          <w:szCs w:val="24"/>
        </w:rPr>
        <w:t xml:space="preserve">udziału </w:t>
      </w:r>
      <w:r w:rsidR="005B5A5C" w:rsidRPr="007B478C">
        <w:rPr>
          <w:rFonts w:ascii="Times New Roman" w:hAnsi="Times New Roman" w:cs="Times New Roman"/>
          <w:sz w:val="24"/>
          <w:szCs w:val="24"/>
        </w:rPr>
        <w:t>w działani</w:t>
      </w:r>
      <w:r w:rsidR="00186430">
        <w:rPr>
          <w:rFonts w:ascii="Times New Roman" w:hAnsi="Times New Roman" w:cs="Times New Roman"/>
          <w:sz w:val="24"/>
          <w:szCs w:val="24"/>
        </w:rPr>
        <w:t>ach</w:t>
      </w:r>
      <w:r w:rsidR="005B5A5C" w:rsidRPr="007B478C">
        <w:rPr>
          <w:rFonts w:ascii="Times New Roman" w:hAnsi="Times New Roman" w:cs="Times New Roman"/>
          <w:sz w:val="24"/>
          <w:szCs w:val="24"/>
        </w:rPr>
        <w:t xml:space="preserve"> ratowniczy</w:t>
      </w:r>
      <w:r w:rsidR="00186430">
        <w:rPr>
          <w:rFonts w:ascii="Times New Roman" w:hAnsi="Times New Roman" w:cs="Times New Roman"/>
          <w:sz w:val="24"/>
          <w:szCs w:val="24"/>
        </w:rPr>
        <w:t>ch</w:t>
      </w:r>
      <w:r w:rsidR="005B5A5C" w:rsidRPr="007B478C">
        <w:rPr>
          <w:rFonts w:ascii="Times New Roman" w:hAnsi="Times New Roman" w:cs="Times New Roman"/>
          <w:sz w:val="24"/>
          <w:szCs w:val="24"/>
        </w:rPr>
        <w:t>, akcji ratowniczej</w:t>
      </w:r>
      <w:r w:rsidR="005B5A5C" w:rsidRPr="007B478C">
        <w:rPr>
          <w:rFonts w:ascii="Times New Roman" w:hAnsi="Times New Roman" w:cs="Times New Roman"/>
          <w:sz w:val="24"/>
          <w:szCs w:val="24"/>
        </w:rPr>
        <w:t xml:space="preserve"> </w:t>
      </w:r>
      <w:r w:rsidRPr="007B478C">
        <w:rPr>
          <w:rFonts w:ascii="Times New Roman" w:hAnsi="Times New Roman" w:cs="Times New Roman"/>
          <w:sz w:val="24"/>
          <w:szCs w:val="24"/>
        </w:rPr>
        <w:t>od zgłoszenia wyjaz</w:t>
      </w:r>
      <w:r>
        <w:rPr>
          <w:rFonts w:ascii="Times New Roman" w:hAnsi="Times New Roman" w:cs="Times New Roman"/>
          <w:sz w:val="24"/>
          <w:szCs w:val="24"/>
        </w:rPr>
        <w:t>du z </w:t>
      </w:r>
      <w:r w:rsidRPr="007B478C">
        <w:rPr>
          <w:rFonts w:ascii="Times New Roman" w:hAnsi="Times New Roman" w:cs="Times New Roman"/>
          <w:sz w:val="24"/>
          <w:szCs w:val="24"/>
        </w:rPr>
        <w:t xml:space="preserve">jednostki ochotniczej straży pożarnej, </w:t>
      </w:r>
    </w:p>
    <w:p w:rsidR="004975E6" w:rsidRPr="007B478C" w:rsidRDefault="004975E6" w:rsidP="004975E6">
      <w:pPr>
        <w:pStyle w:val="Akapitzlist"/>
        <w:numPr>
          <w:ilvl w:val="0"/>
          <w:numId w:val="1"/>
        </w:numPr>
        <w:spacing w:after="120" w:line="240" w:lineRule="auto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7B478C">
        <w:rPr>
          <w:rFonts w:ascii="Times New Roman" w:hAnsi="Times New Roman" w:cs="Times New Roman"/>
          <w:sz w:val="24"/>
          <w:szCs w:val="24"/>
        </w:rPr>
        <w:t xml:space="preserve">14,00 złotych za każdą rozpoczętą godzinę </w:t>
      </w:r>
      <w:r w:rsidR="00186430">
        <w:rPr>
          <w:rFonts w:ascii="Times New Roman" w:hAnsi="Times New Roman" w:cs="Times New Roman"/>
          <w:sz w:val="24"/>
          <w:szCs w:val="24"/>
        </w:rPr>
        <w:t xml:space="preserve">udziału </w:t>
      </w:r>
      <w:r w:rsidRPr="007B478C">
        <w:rPr>
          <w:rFonts w:ascii="Times New Roman" w:hAnsi="Times New Roman" w:cs="Times New Roman"/>
          <w:sz w:val="24"/>
          <w:szCs w:val="24"/>
        </w:rPr>
        <w:t>w szkoleniu lub ćwiczeniu</w:t>
      </w:r>
      <w:r w:rsidR="00027ED8">
        <w:rPr>
          <w:rFonts w:ascii="Times New Roman" w:hAnsi="Times New Roman" w:cs="Times New Roman"/>
          <w:sz w:val="24"/>
          <w:szCs w:val="24"/>
        </w:rPr>
        <w:t xml:space="preserve"> organizowanym przez Państwową Straż Pożarną lub Gminę Miasto Tomaszów Mazowiecki</w:t>
      </w:r>
      <w:r w:rsidRPr="007B478C">
        <w:rPr>
          <w:rFonts w:ascii="Times New Roman" w:hAnsi="Times New Roman" w:cs="Times New Roman"/>
          <w:sz w:val="24"/>
          <w:szCs w:val="24"/>
        </w:rPr>
        <w:t>.</w:t>
      </w:r>
    </w:p>
    <w:p w:rsidR="004975E6" w:rsidRDefault="004975E6" w:rsidP="004975E6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B478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B47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Traci</w:t>
      </w:r>
      <w:r w:rsidRPr="007B478C">
        <w:rPr>
          <w:rFonts w:ascii="Times New Roman" w:hAnsi="Times New Roman" w:cs="Times New Roman"/>
          <w:sz w:val="24"/>
          <w:szCs w:val="24"/>
        </w:rPr>
        <w:t xml:space="preserve"> moc uchwała Nr XII/90/2019 Rady Miejskiej</w:t>
      </w:r>
      <w:r>
        <w:rPr>
          <w:rFonts w:ascii="Times New Roman" w:hAnsi="Times New Roman" w:cs="Times New Roman"/>
          <w:sz w:val="24"/>
          <w:szCs w:val="24"/>
        </w:rPr>
        <w:t xml:space="preserve"> Tomaszowa Mazowieckiego z dnia </w:t>
      </w:r>
      <w:r w:rsidRPr="007B478C">
        <w:rPr>
          <w:rFonts w:ascii="Times New Roman" w:hAnsi="Times New Roman" w:cs="Times New Roman"/>
          <w:sz w:val="24"/>
          <w:szCs w:val="24"/>
        </w:rPr>
        <w:t>17 kwietnia 2019 r. w sprawie ustalenia wysokości ekwiwalentu pieniężnego dla członków ochotniczej straży pożarnej, którzy uczestniczyli w działaniu ratowniczym lub szkoleniu pożarniczym organizowanym przez Państwową Straż Pożarną lub gminę (Dz. Urz. Woj. Łódzkiego z 2019 r. poz. 2955).</w:t>
      </w:r>
    </w:p>
    <w:p w:rsidR="004975E6" w:rsidRDefault="004975E6" w:rsidP="004975E6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7B478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Wykonanie uchwały powierza się Prezydentowi Miasta Tomaszowa Mazowieckiego.</w:t>
      </w:r>
    </w:p>
    <w:p w:rsidR="004975E6" w:rsidRPr="007B478C" w:rsidRDefault="004975E6" w:rsidP="004975E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B478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7B478C">
        <w:rPr>
          <w:rFonts w:ascii="Times New Roman" w:hAnsi="Times New Roman" w:cs="Times New Roman"/>
          <w:sz w:val="24"/>
          <w:szCs w:val="24"/>
        </w:rPr>
        <w:t>. Uchwała podlega ogłoszeniu w Dzienniku Urzędowym Województwa Łódzkiego</w:t>
      </w:r>
      <w:r>
        <w:rPr>
          <w:rFonts w:ascii="Times New Roman" w:hAnsi="Times New Roman" w:cs="Times New Roman"/>
          <w:sz w:val="24"/>
          <w:szCs w:val="24"/>
        </w:rPr>
        <w:t xml:space="preserve"> i </w:t>
      </w:r>
      <w:r w:rsidRPr="007B478C">
        <w:rPr>
          <w:rFonts w:ascii="Times New Roman" w:hAnsi="Times New Roman" w:cs="Times New Roman"/>
          <w:sz w:val="24"/>
          <w:szCs w:val="24"/>
        </w:rPr>
        <w:t xml:space="preserve">wchodzi w życie z </w:t>
      </w:r>
      <w:r>
        <w:rPr>
          <w:rFonts w:ascii="Times New Roman" w:hAnsi="Times New Roman" w:cs="Times New Roman"/>
          <w:sz w:val="24"/>
          <w:szCs w:val="24"/>
        </w:rPr>
        <w:t xml:space="preserve">mocą obowiązującą od </w:t>
      </w:r>
      <w:r w:rsidRPr="007B478C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 xml:space="preserve">stycznia </w:t>
      </w:r>
      <w:r w:rsidRPr="007B478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 r</w:t>
      </w:r>
      <w:r w:rsidRPr="007B478C">
        <w:rPr>
          <w:rFonts w:ascii="Times New Roman" w:hAnsi="Times New Roman" w:cs="Times New Roman"/>
          <w:sz w:val="24"/>
          <w:szCs w:val="24"/>
        </w:rPr>
        <w:t>.</w:t>
      </w:r>
    </w:p>
    <w:p w:rsidR="004975E6" w:rsidRPr="007B478C" w:rsidRDefault="004975E6" w:rsidP="004975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5E6" w:rsidRDefault="004975E6" w:rsidP="004975E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027ED8" w:rsidRDefault="00027ED8" w:rsidP="004975E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027ED8" w:rsidRDefault="00027ED8" w:rsidP="004975E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027ED8" w:rsidRDefault="00027ED8" w:rsidP="004975E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027ED8" w:rsidRDefault="00027ED8" w:rsidP="004975E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027ED8" w:rsidRDefault="00027ED8" w:rsidP="004975E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4975E6" w:rsidRDefault="004975E6" w:rsidP="004975E6"/>
    <w:p w:rsidR="00027ED8" w:rsidRDefault="00027ED8" w:rsidP="004975E6"/>
    <w:p w:rsidR="005B251D" w:rsidRPr="007B478C" w:rsidRDefault="005B251D" w:rsidP="005B251D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FF73A5" w:rsidRPr="0003233F" w:rsidRDefault="00FF73A5" w:rsidP="00FF73A5">
      <w:pPr>
        <w:widowControl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3233F">
        <w:rPr>
          <w:rFonts w:ascii="Times New Roman" w:hAnsi="Times New Roman" w:cs="Times New Roman"/>
          <w:i/>
          <w:sz w:val="24"/>
          <w:szCs w:val="24"/>
        </w:rPr>
        <w:lastRenderedPageBreak/>
        <w:t>UZASADNIENIE</w:t>
      </w:r>
    </w:p>
    <w:p w:rsidR="00FF73A5" w:rsidRPr="0003233F" w:rsidRDefault="00FF73A5" w:rsidP="00FF73A5">
      <w:pPr>
        <w:widowControl w:val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35C72" w:rsidRPr="00835C72" w:rsidRDefault="00FF73A5" w:rsidP="00AC4B2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233F">
        <w:rPr>
          <w:rFonts w:ascii="Times New Roman" w:hAnsi="Times New Roman" w:cs="Times New Roman"/>
          <w:sz w:val="24"/>
          <w:szCs w:val="24"/>
        </w:rPr>
        <w:tab/>
      </w:r>
      <w:r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uchwały jest ustalenie obowiązującej </w:t>
      </w:r>
      <w:r w:rsidR="00AC4B21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AC4B21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minie 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Miasto Tomaszów Mazowiecki </w:t>
      </w:r>
      <w:r w:rsidR="00AC4B21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wysokości 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stawki </w:t>
      </w:r>
      <w:r w:rsidR="00AC4B21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ekwiwalentu 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pieniężnego dla </w:t>
      </w:r>
      <w:r w:rsidR="0035316E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trażaków ratowników </w:t>
      </w:r>
      <w:r w:rsidR="001661C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chotniczych </w:t>
      </w:r>
      <w:r w:rsidR="001661CB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traży </w:t>
      </w:r>
      <w:r w:rsidR="001661C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>ożarn</w:t>
      </w:r>
      <w:r w:rsidR="001661CB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AC4B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C4B21" w:rsidRPr="00AC4B21">
        <w:rPr>
          <w:rFonts w:ascii="Times New Roman" w:hAnsi="Times New Roman" w:cs="Times New Roman"/>
          <w:sz w:val="24"/>
          <w:szCs w:val="24"/>
        </w:rPr>
        <w:t>uczestniczących w działaniu ratowniczym, akcji ratowniczej, szkoleniu lub ćwiczeniu</w:t>
      </w:r>
      <w:r w:rsidR="00AC4B21">
        <w:rPr>
          <w:rFonts w:ascii="Times New Roman" w:hAnsi="Times New Roman" w:cs="Times New Roman"/>
          <w:sz w:val="24"/>
          <w:szCs w:val="24"/>
        </w:rPr>
        <w:t xml:space="preserve">. </w:t>
      </w:r>
      <w:r w:rsidR="00A97F4A">
        <w:rPr>
          <w:rFonts w:ascii="Times New Roman" w:hAnsi="Times New Roman" w:cs="Times New Roman"/>
          <w:sz w:val="24"/>
          <w:szCs w:val="24"/>
        </w:rPr>
        <w:t xml:space="preserve">Zgodnie z art. 10 przywołanej na wstępie nowej (obowiązuje od dnia 1 stycznia 2022r.) </w:t>
      </w:r>
      <w:r w:rsidR="00A97F4A" w:rsidRPr="0003233F">
        <w:rPr>
          <w:rFonts w:ascii="Times New Roman" w:hAnsi="Times New Roman" w:cs="Times New Roman"/>
          <w:sz w:val="24"/>
          <w:szCs w:val="24"/>
        </w:rPr>
        <w:t>ustawy o</w:t>
      </w:r>
      <w:r w:rsidR="00A97F4A">
        <w:rPr>
          <w:rFonts w:ascii="Times New Roman" w:hAnsi="Times New Roman" w:cs="Times New Roman"/>
          <w:sz w:val="24"/>
          <w:szCs w:val="24"/>
        </w:rPr>
        <w:t xml:space="preserve"> ochotniczych strażach pożarnych, gmina jest zobowiązana finansować ochotnicze straże pożarne. </w:t>
      </w:r>
      <w:r w:rsidR="00835C72">
        <w:rPr>
          <w:rFonts w:ascii="Times New Roman" w:hAnsi="Times New Roman" w:cs="Times New Roman"/>
          <w:sz w:val="24"/>
          <w:szCs w:val="24"/>
        </w:rPr>
        <w:t xml:space="preserve">W </w:t>
      </w:r>
      <w:r w:rsidR="00AC4B21" w:rsidRPr="0003233F">
        <w:rPr>
          <w:rFonts w:ascii="Times New Roman" w:hAnsi="Times New Roman" w:cs="Times New Roman"/>
          <w:sz w:val="24"/>
          <w:szCs w:val="24"/>
        </w:rPr>
        <w:t xml:space="preserve">art. </w:t>
      </w:r>
      <w:r w:rsidR="00AC4B21">
        <w:rPr>
          <w:rFonts w:ascii="Times New Roman" w:hAnsi="Times New Roman" w:cs="Times New Roman"/>
          <w:sz w:val="24"/>
          <w:szCs w:val="24"/>
        </w:rPr>
        <w:t xml:space="preserve">15 </w:t>
      </w:r>
      <w:r w:rsidR="00AC4B21" w:rsidRPr="0003233F">
        <w:rPr>
          <w:rFonts w:ascii="Times New Roman" w:hAnsi="Times New Roman" w:cs="Times New Roman"/>
          <w:sz w:val="24"/>
          <w:szCs w:val="24"/>
        </w:rPr>
        <w:t xml:space="preserve">ust. 1 i 2 </w:t>
      </w:r>
      <w:r w:rsidR="00835C72">
        <w:rPr>
          <w:rFonts w:ascii="Times New Roman" w:hAnsi="Times New Roman" w:cs="Times New Roman"/>
          <w:sz w:val="24"/>
          <w:szCs w:val="24"/>
        </w:rPr>
        <w:t xml:space="preserve">przewidziano ekwiwalent pieniężny dla </w:t>
      </w:r>
      <w:r w:rsidR="00AC4B21">
        <w:rPr>
          <w:rFonts w:ascii="Times New Roman" w:hAnsi="Times New Roman" w:cs="Times New Roman"/>
          <w:sz w:val="24"/>
          <w:szCs w:val="24"/>
        </w:rPr>
        <w:t>straż</w:t>
      </w:r>
      <w:r w:rsidR="00835C72">
        <w:rPr>
          <w:rFonts w:ascii="Times New Roman" w:hAnsi="Times New Roman" w:cs="Times New Roman"/>
          <w:sz w:val="24"/>
          <w:szCs w:val="24"/>
        </w:rPr>
        <w:t>aków</w:t>
      </w:r>
      <w:r w:rsidR="00AC4B21">
        <w:rPr>
          <w:rFonts w:ascii="Times New Roman" w:hAnsi="Times New Roman" w:cs="Times New Roman"/>
          <w:sz w:val="24"/>
          <w:szCs w:val="24"/>
        </w:rPr>
        <w:t xml:space="preserve"> ratownik</w:t>
      </w:r>
      <w:r w:rsidR="00835C72">
        <w:rPr>
          <w:rFonts w:ascii="Times New Roman" w:hAnsi="Times New Roman" w:cs="Times New Roman"/>
          <w:sz w:val="24"/>
          <w:szCs w:val="24"/>
        </w:rPr>
        <w:t>ów</w:t>
      </w:r>
      <w:r w:rsidR="00AC4B21" w:rsidRPr="00FD27FC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którzy uczest</w:t>
      </w:r>
      <w:r w:rsidR="00DA20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niczyli w działaniu ratowniczym, akcji ratowniczej, </w:t>
      </w:r>
      <w:r w:rsidR="00AC4B21" w:rsidRPr="00FD27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szkoleniu </w:t>
      </w:r>
      <w:r w:rsidR="00DA20A5">
        <w:rPr>
          <w:rFonts w:ascii="Times New Roman" w:eastAsia="Times New Roman" w:hAnsi="Times New Roman" w:cs="Times New Roman"/>
          <w:sz w:val="24"/>
          <w:szCs w:val="24"/>
          <w:lang w:eastAsia="pl-PL"/>
        </w:rPr>
        <w:t>lub ćwiczeniu. Wysokość ekwiwalentu pieniężnego us</w:t>
      </w:r>
      <w:r w:rsidR="0035316E">
        <w:rPr>
          <w:rFonts w:ascii="Times New Roman" w:eastAsia="Times New Roman" w:hAnsi="Times New Roman" w:cs="Times New Roman"/>
          <w:sz w:val="24"/>
          <w:szCs w:val="24"/>
          <w:lang w:eastAsia="pl-PL"/>
        </w:rPr>
        <w:t>tala, nie rzadziej niż raz na 2 </w:t>
      </w:r>
      <w:r w:rsidR="00DA20A5">
        <w:rPr>
          <w:rFonts w:ascii="Times New Roman" w:eastAsia="Times New Roman" w:hAnsi="Times New Roman" w:cs="Times New Roman"/>
          <w:sz w:val="24"/>
          <w:szCs w:val="24"/>
          <w:lang w:eastAsia="pl-PL"/>
        </w:rPr>
        <w:t>lata, właściwa rada gminy w drodze uchwały. Wysokość ekwiwalentu pienięż</w:t>
      </w:r>
      <w:r w:rsidR="00353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nego nie może </w:t>
      </w:r>
      <w:r w:rsidR="00DA20A5">
        <w:rPr>
          <w:rFonts w:ascii="Times New Roman" w:eastAsia="Times New Roman" w:hAnsi="Times New Roman" w:cs="Times New Roman"/>
          <w:sz w:val="24"/>
          <w:szCs w:val="24"/>
          <w:lang w:eastAsia="pl-PL"/>
        </w:rPr>
        <w:t>przekroczyć 1/175 przeciętnego wynagrodzenia miesięcznego brutto, ogłoszonego przez Prezesa G</w:t>
      </w:r>
      <w:r w:rsidR="00877DBD">
        <w:rPr>
          <w:rFonts w:ascii="Times New Roman" w:eastAsia="Times New Roman" w:hAnsi="Times New Roman" w:cs="Times New Roman"/>
          <w:sz w:val="24"/>
          <w:szCs w:val="24"/>
          <w:lang w:eastAsia="pl-PL"/>
        </w:rPr>
        <w:t>łównego Urzędu Statystycznego w </w:t>
      </w:r>
      <w:r w:rsidR="00DA20A5">
        <w:rPr>
          <w:rFonts w:ascii="Times New Roman" w:eastAsia="Times New Roman" w:hAnsi="Times New Roman" w:cs="Times New Roman"/>
          <w:sz w:val="24"/>
          <w:szCs w:val="24"/>
          <w:lang w:eastAsia="pl-PL"/>
        </w:rPr>
        <w:t>Dzienniku Urzędowym Rzeczypospolitej Polskiej „Monitor Polski” na podstawie art. 20 pkt 2 ust</w:t>
      </w:r>
      <w:r w:rsidR="00877D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awy z 17.12.1998 r. </w:t>
      </w:r>
      <w:r w:rsidR="0035316E">
        <w:rPr>
          <w:rFonts w:ascii="Times New Roman" w:eastAsia="Times New Roman" w:hAnsi="Times New Roman" w:cs="Times New Roman"/>
          <w:sz w:val="24"/>
          <w:szCs w:val="24"/>
          <w:lang w:eastAsia="pl-PL"/>
        </w:rPr>
        <w:t>o emeryturach i rentach z </w:t>
      </w:r>
      <w:r w:rsidR="00877D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Funduszu Ubezpieczeń Społecznych (Dz.U. z 2021 r. poz. 291, z późn. zm.) przed dniem ustalenia ekwiwalentu pieniężnego, naliczonego za każdą rozpoczętą godzinę od zgłoszenia wyjazdu z jednostki ochotniczej straży pożarnej. </w:t>
      </w:r>
    </w:p>
    <w:p w:rsidR="00FF73A5" w:rsidRDefault="00877DBD" w:rsidP="00047BC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</w:t>
      </w:r>
      <w:r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odjęcie </w:t>
      </w:r>
      <w:r w:rsidR="007E6F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przedmiotowej </w:t>
      </w:r>
      <w:r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uchwały na podstawie art.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15</w:t>
      </w:r>
      <w:r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ust. 1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7E6F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411B79" w:rsidRPr="0003233F">
        <w:rPr>
          <w:rFonts w:ascii="Times New Roman" w:hAnsi="Times New Roman" w:cs="Times New Roman"/>
          <w:sz w:val="24"/>
          <w:szCs w:val="24"/>
        </w:rPr>
        <w:t>o</w:t>
      </w:r>
      <w:r w:rsidR="00411B79">
        <w:rPr>
          <w:rFonts w:ascii="Times New Roman" w:hAnsi="Times New Roman" w:cs="Times New Roman"/>
          <w:sz w:val="24"/>
          <w:szCs w:val="24"/>
        </w:rPr>
        <w:t> ochotniczych strażach pożarnych</w:t>
      </w:r>
      <w:r w:rsidR="00411B79"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więc </w:t>
      </w:r>
      <w:r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obligatoryjnie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FF73A5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ypłata ekwiwalentu stanowi obowiązek gminy</w:t>
      </w:r>
      <w:r w:rsidRPr="00877D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D27FC">
        <w:rPr>
          <w:rFonts w:ascii="Times New Roman" w:eastAsia="Times New Roman" w:hAnsi="Times New Roman" w:cs="Times New Roman"/>
          <w:sz w:val="24"/>
          <w:szCs w:val="24"/>
          <w:lang w:eastAsia="pl-PL"/>
        </w:rPr>
        <w:t>wypłacany z budżetu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F7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FF73A5" w:rsidRPr="00FD27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gminy jest upoważniona wyłącznie do ustalenia wysokości ekwiwalentu pieniężnego dla strażaków </w:t>
      </w:r>
      <w:r w:rsidR="007E6F4E">
        <w:rPr>
          <w:rFonts w:ascii="Times New Roman" w:eastAsia="Times New Roman" w:hAnsi="Times New Roman" w:cs="Times New Roman"/>
          <w:sz w:val="24"/>
          <w:szCs w:val="24"/>
          <w:lang w:eastAsia="pl-PL"/>
        </w:rPr>
        <w:t>ratowników.</w:t>
      </w:r>
      <w:r w:rsidR="00FF73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</w:t>
      </w:r>
      <w:r w:rsidR="00FF73A5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tawki godzinn</w:t>
      </w:r>
      <w:r w:rsidR="007E6F4E">
        <w:rPr>
          <w:rFonts w:ascii="Times New Roman" w:eastAsia="Times New Roman" w:hAnsi="Times New Roman" w:cs="Times New Roman"/>
          <w:sz w:val="24"/>
          <w:szCs w:val="24"/>
          <w:lang w:eastAsia="pl-PL"/>
        </w:rPr>
        <w:t>e rada gminy może zróżnicować w </w:t>
      </w:r>
      <w:r w:rsidR="00FF73A5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zależności od tego, czy dotyczą udziału w działaniu ratowniczym, czy</w:t>
      </w:r>
      <w:r w:rsidR="00411B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</w:t>
      </w:r>
      <w:r w:rsidR="00FF73A5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szkoleniu</w:t>
      </w:r>
      <w:r w:rsidR="00FF73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F73A5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Należność na rzecz </w:t>
      </w:r>
      <w:r w:rsidR="00411B79">
        <w:rPr>
          <w:rFonts w:ascii="Times New Roman" w:eastAsia="Times New Roman" w:hAnsi="Times New Roman" w:cs="Times New Roman"/>
          <w:sz w:val="24"/>
          <w:szCs w:val="24"/>
          <w:lang w:eastAsia="pl-PL"/>
        </w:rPr>
        <w:t>strażaka ratownika</w:t>
      </w:r>
      <w:r w:rsidR="00FF73A5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OSP z t</w:t>
      </w:r>
      <w:r w:rsidR="00411B79">
        <w:rPr>
          <w:rFonts w:ascii="Times New Roman" w:eastAsia="Times New Roman" w:hAnsi="Times New Roman" w:cs="Times New Roman"/>
          <w:sz w:val="24"/>
          <w:szCs w:val="24"/>
          <w:lang w:eastAsia="pl-PL"/>
        </w:rPr>
        <w:t>ytułu ekwiwalentu oblicza się w </w:t>
      </w:r>
      <w:r w:rsidR="00FF73A5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drodze ustalenia liczby godzin udziału w akcji lub w szkoleniu, które przemnaża się przez odpowiednią stawkę godzinową</w:t>
      </w:r>
      <w:r w:rsidR="00FF73A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47BC9" w:rsidRPr="00047BC9" w:rsidRDefault="00047BC9" w:rsidP="00047BC9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7BC9">
        <w:rPr>
          <w:rFonts w:ascii="Times New Roman" w:hAnsi="Times New Roman" w:cs="Times New Roman"/>
          <w:sz w:val="24"/>
          <w:szCs w:val="24"/>
        </w:rPr>
        <w:t>Zgodnie z powszechnie obowiązującymi przepisami akty normatywne</w:t>
      </w:r>
      <w:r>
        <w:rPr>
          <w:rFonts w:ascii="Times New Roman" w:hAnsi="Times New Roman" w:cs="Times New Roman"/>
          <w:sz w:val="24"/>
          <w:szCs w:val="24"/>
        </w:rPr>
        <w:t xml:space="preserve"> ogłaszane w </w:t>
      </w:r>
      <w:r w:rsidRPr="00047BC9">
        <w:rPr>
          <w:rFonts w:ascii="Times New Roman" w:hAnsi="Times New Roman" w:cs="Times New Roman"/>
          <w:sz w:val="24"/>
          <w:szCs w:val="24"/>
        </w:rPr>
        <w:t xml:space="preserve">dziennikach urzędowych wchodzą w życie po upływie 14 dni od dnia ich ogłoszenia. Jednak ustawodawca nie wyłącza możliwości nadania aktowi normatywnemu wstecznej mocy obowiązującej, jeżeli </w:t>
      </w:r>
      <w:r w:rsidR="004D462C">
        <w:rPr>
          <w:rFonts w:ascii="Times New Roman" w:hAnsi="Times New Roman" w:cs="Times New Roman"/>
          <w:sz w:val="24"/>
          <w:szCs w:val="24"/>
        </w:rPr>
        <w:t>„</w:t>
      </w:r>
      <w:r w:rsidRPr="00047BC9">
        <w:rPr>
          <w:rFonts w:ascii="Times New Roman" w:hAnsi="Times New Roman" w:cs="Times New Roman"/>
          <w:sz w:val="24"/>
          <w:szCs w:val="24"/>
        </w:rPr>
        <w:t>zasady demokratycznego państwa prawnego nie stoją temu na przeszkodzie, a wprowadzany akt ma polepszać sytuację prawną niektórych adresatów danej normy i nie pogarszać sytuacji prawnej pozostałych adresatów</w:t>
      </w:r>
      <w:r w:rsidR="004D462C">
        <w:rPr>
          <w:rFonts w:ascii="Times New Roman" w:hAnsi="Times New Roman" w:cs="Times New Roman"/>
          <w:sz w:val="24"/>
          <w:szCs w:val="24"/>
        </w:rPr>
        <w:t>”</w:t>
      </w:r>
      <w:bookmarkStart w:id="1" w:name="_GoBack"/>
      <w:bookmarkEnd w:id="1"/>
      <w:r w:rsidRPr="00047BC9">
        <w:rPr>
          <w:rFonts w:ascii="Times New Roman" w:hAnsi="Times New Roman" w:cs="Times New Roman"/>
          <w:sz w:val="24"/>
          <w:szCs w:val="24"/>
        </w:rPr>
        <w:t xml:space="preserve"> (wyrok Trybunału Konstytucyjnego z 25 września 2000 r. (sygn. akt K 26/99, OTK 2000, nr 6, poz. 186). Powyższe </w:t>
      </w:r>
      <w:r w:rsidR="00106DCD">
        <w:rPr>
          <w:rFonts w:ascii="Times New Roman" w:hAnsi="Times New Roman" w:cs="Times New Roman"/>
          <w:sz w:val="24"/>
          <w:szCs w:val="24"/>
        </w:rPr>
        <w:t xml:space="preserve">zapisy </w:t>
      </w:r>
      <w:r>
        <w:rPr>
          <w:rFonts w:ascii="Times New Roman" w:hAnsi="Times New Roman" w:cs="Times New Roman"/>
          <w:sz w:val="24"/>
          <w:szCs w:val="24"/>
        </w:rPr>
        <w:t xml:space="preserve">są w pełni zagwarantowane </w:t>
      </w:r>
      <w:r w:rsidRPr="00047BC9">
        <w:rPr>
          <w:rFonts w:ascii="Times New Roman" w:hAnsi="Times New Roman" w:cs="Times New Roman"/>
          <w:sz w:val="24"/>
          <w:szCs w:val="24"/>
        </w:rPr>
        <w:t>w przedmiotowej uchwale.</w:t>
      </w:r>
    </w:p>
    <w:p w:rsidR="00FF73A5" w:rsidRDefault="00FF73A5" w:rsidP="00FF73A5">
      <w:pPr>
        <w:widowControl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33F">
        <w:rPr>
          <w:rFonts w:ascii="Times New Roman" w:hAnsi="Times New Roman" w:cs="Times New Roman"/>
          <w:sz w:val="24"/>
          <w:szCs w:val="24"/>
        </w:rPr>
        <w:t xml:space="preserve">Środki na realizację powyższego zadania zostały uwzględnione w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03233F">
        <w:rPr>
          <w:rFonts w:ascii="Times New Roman" w:hAnsi="Times New Roman" w:cs="Times New Roman"/>
          <w:sz w:val="24"/>
          <w:szCs w:val="24"/>
        </w:rPr>
        <w:t xml:space="preserve">udżecie </w:t>
      </w:r>
      <w:r>
        <w:rPr>
          <w:rFonts w:ascii="Times New Roman" w:hAnsi="Times New Roman" w:cs="Times New Roman"/>
          <w:sz w:val="24"/>
          <w:szCs w:val="24"/>
        </w:rPr>
        <w:t>Miasta</w:t>
      </w:r>
      <w:r w:rsidRPr="000323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Tomaszowa Mazowieckiego </w:t>
      </w:r>
      <w:r w:rsidRPr="0003233F">
        <w:rPr>
          <w:rFonts w:ascii="Times New Roman" w:hAnsi="Times New Roman" w:cs="Times New Roman"/>
          <w:sz w:val="24"/>
          <w:szCs w:val="24"/>
        </w:rPr>
        <w:t>na rok 20</w:t>
      </w:r>
      <w:r w:rsidR="0016271D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0323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3A5" w:rsidRDefault="00FF73A5" w:rsidP="00FF73A5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BE00B1" w:rsidRDefault="00BE00B1">
      <w:pPr>
        <w:rPr>
          <w:sz w:val="24"/>
          <w:szCs w:val="24"/>
        </w:rPr>
      </w:pPr>
    </w:p>
    <w:p w:rsidR="00BE00B1" w:rsidRPr="007B478C" w:rsidRDefault="00BE00B1">
      <w:pPr>
        <w:rPr>
          <w:sz w:val="24"/>
          <w:szCs w:val="24"/>
        </w:rPr>
      </w:pPr>
    </w:p>
    <w:sectPr w:rsidR="00BE00B1" w:rsidRPr="007B4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815C2"/>
    <w:multiLevelType w:val="hybridMultilevel"/>
    <w:tmpl w:val="D05878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51D"/>
    <w:rsid w:val="00027ED8"/>
    <w:rsid w:val="00047BC9"/>
    <w:rsid w:val="00106DCD"/>
    <w:rsid w:val="0016271D"/>
    <w:rsid w:val="001661CB"/>
    <w:rsid w:val="00186430"/>
    <w:rsid w:val="001D0529"/>
    <w:rsid w:val="00286623"/>
    <w:rsid w:val="002F130C"/>
    <w:rsid w:val="002F74BE"/>
    <w:rsid w:val="0035316E"/>
    <w:rsid w:val="003743C3"/>
    <w:rsid w:val="003A1C53"/>
    <w:rsid w:val="003D7679"/>
    <w:rsid w:val="003E3434"/>
    <w:rsid w:val="00411B79"/>
    <w:rsid w:val="0042596A"/>
    <w:rsid w:val="00475EF2"/>
    <w:rsid w:val="004975E6"/>
    <w:rsid w:val="004D462C"/>
    <w:rsid w:val="00551048"/>
    <w:rsid w:val="005B251D"/>
    <w:rsid w:val="005B5A5C"/>
    <w:rsid w:val="005D4560"/>
    <w:rsid w:val="00760776"/>
    <w:rsid w:val="007B478C"/>
    <w:rsid w:val="007E6F4E"/>
    <w:rsid w:val="00835C72"/>
    <w:rsid w:val="00877DBD"/>
    <w:rsid w:val="00A648FC"/>
    <w:rsid w:val="00A96BA0"/>
    <w:rsid w:val="00A97F4A"/>
    <w:rsid w:val="00AC4B21"/>
    <w:rsid w:val="00B05D62"/>
    <w:rsid w:val="00B927F0"/>
    <w:rsid w:val="00BB0C46"/>
    <w:rsid w:val="00BE00B1"/>
    <w:rsid w:val="00DA20A5"/>
    <w:rsid w:val="00E52546"/>
    <w:rsid w:val="00E8079F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F6B77"/>
  <w15:chartTrackingRefBased/>
  <w15:docId w15:val="{9D9BDCC4-9CF8-46FE-8E61-320E7DC2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5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5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3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1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3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1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Kukliński</dc:creator>
  <cp:keywords/>
  <dc:description/>
  <cp:lastModifiedBy>Krzysztof Kukliński</cp:lastModifiedBy>
  <cp:revision>3</cp:revision>
  <cp:lastPrinted>2022-02-15T09:43:00Z</cp:lastPrinted>
  <dcterms:created xsi:type="dcterms:W3CDTF">2022-02-15T09:42:00Z</dcterms:created>
  <dcterms:modified xsi:type="dcterms:W3CDTF">2022-02-15T09:47:00Z</dcterms:modified>
</cp:coreProperties>
</file>