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3E0A" w:rsidRPr="000B5986" w:rsidRDefault="00033E0A" w:rsidP="00033E0A">
      <w:pPr>
        <w:pStyle w:val="Nagwek6"/>
        <w:numPr>
          <w:ilvl w:val="5"/>
          <w:numId w:val="1"/>
        </w:numPr>
        <w:tabs>
          <w:tab w:val="left" w:pos="3686"/>
        </w:tabs>
        <w:rPr>
          <w:rFonts w:ascii="Arial" w:hAnsi="Arial" w:cs="Arial"/>
          <w:sz w:val="22"/>
          <w:szCs w:val="22"/>
        </w:rPr>
      </w:pPr>
      <w:bookmarkStart w:id="0" w:name="_Hlk89329655"/>
      <w:r w:rsidRPr="007F334E">
        <w:rPr>
          <w:rFonts w:ascii="Arial" w:hAnsi="Arial" w:cs="Arial"/>
          <w:b w:val="0"/>
          <w:sz w:val="24"/>
          <w:szCs w:val="24"/>
        </w:rPr>
        <w:tab/>
      </w:r>
      <w:r w:rsidRPr="000B5986">
        <w:rPr>
          <w:rFonts w:ascii="Arial" w:hAnsi="Arial" w:cs="Arial"/>
          <w:b w:val="0"/>
          <w:sz w:val="22"/>
          <w:szCs w:val="22"/>
        </w:rPr>
        <w:t xml:space="preserve">Tomaszów Mazowiecki, dnia 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="004D4B0D">
        <w:rPr>
          <w:rFonts w:ascii="Arial" w:hAnsi="Arial" w:cs="Arial"/>
          <w:b w:val="0"/>
          <w:sz w:val="22"/>
          <w:szCs w:val="22"/>
        </w:rPr>
        <w:t>11</w:t>
      </w:r>
      <w:r>
        <w:rPr>
          <w:rFonts w:ascii="Arial" w:hAnsi="Arial" w:cs="Arial"/>
          <w:b w:val="0"/>
          <w:sz w:val="22"/>
          <w:szCs w:val="22"/>
        </w:rPr>
        <w:t xml:space="preserve"> stycznia </w:t>
      </w:r>
      <w:r w:rsidRPr="000B5986">
        <w:rPr>
          <w:rFonts w:ascii="Arial" w:hAnsi="Arial" w:cs="Arial"/>
          <w:b w:val="0"/>
          <w:sz w:val="22"/>
          <w:szCs w:val="22"/>
        </w:rPr>
        <w:t>202</w:t>
      </w:r>
      <w:r>
        <w:rPr>
          <w:rFonts w:ascii="Arial" w:hAnsi="Arial" w:cs="Arial"/>
          <w:b w:val="0"/>
          <w:sz w:val="22"/>
          <w:szCs w:val="22"/>
        </w:rPr>
        <w:t>2</w:t>
      </w:r>
      <w:r w:rsidRPr="000B5986">
        <w:rPr>
          <w:rFonts w:ascii="Arial" w:hAnsi="Arial" w:cs="Arial"/>
          <w:b w:val="0"/>
          <w:sz w:val="22"/>
          <w:szCs w:val="22"/>
        </w:rPr>
        <w:t xml:space="preserve"> roku.</w:t>
      </w:r>
    </w:p>
    <w:p w:rsidR="00033E0A" w:rsidRPr="000B5986" w:rsidRDefault="00033E0A" w:rsidP="00033E0A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>P a n - P a n i</w:t>
      </w:r>
    </w:p>
    <w:p w:rsidR="00033E0A" w:rsidRPr="000B5986" w:rsidRDefault="00033E0A" w:rsidP="00033E0A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>...................................................</w:t>
      </w:r>
    </w:p>
    <w:p w:rsidR="00033E0A" w:rsidRDefault="00033E0A" w:rsidP="00033E0A">
      <w:pPr>
        <w:pStyle w:val="Nagwek2"/>
        <w:numPr>
          <w:ilvl w:val="1"/>
          <w:numId w:val="1"/>
        </w:numPr>
        <w:spacing w:before="280" w:after="280"/>
        <w:rPr>
          <w:rFonts w:ascii="Arial" w:hAnsi="Arial" w:cs="Arial"/>
          <w:i/>
          <w:sz w:val="22"/>
          <w:szCs w:val="22"/>
        </w:rPr>
      </w:pPr>
      <w:r w:rsidRPr="000B5986">
        <w:rPr>
          <w:rFonts w:ascii="Arial" w:hAnsi="Arial" w:cs="Arial"/>
          <w:i/>
          <w:sz w:val="22"/>
          <w:szCs w:val="22"/>
        </w:rPr>
        <w:t>Znak: BRM.0002.5</w:t>
      </w:r>
      <w:r w:rsidR="005D1CCF">
        <w:rPr>
          <w:rFonts w:ascii="Arial" w:hAnsi="Arial" w:cs="Arial"/>
          <w:i/>
          <w:sz w:val="22"/>
          <w:szCs w:val="22"/>
        </w:rPr>
        <w:t>3</w:t>
      </w:r>
      <w:r w:rsidRPr="000B5986">
        <w:rPr>
          <w:rFonts w:ascii="Arial" w:hAnsi="Arial" w:cs="Arial"/>
          <w:i/>
          <w:sz w:val="22"/>
          <w:szCs w:val="22"/>
        </w:rPr>
        <w:t>.1.202</w:t>
      </w:r>
      <w:r>
        <w:rPr>
          <w:rFonts w:ascii="Arial" w:hAnsi="Arial" w:cs="Arial"/>
          <w:i/>
          <w:sz w:val="22"/>
          <w:szCs w:val="22"/>
        </w:rPr>
        <w:t>2</w:t>
      </w:r>
    </w:p>
    <w:p w:rsidR="00033E0A" w:rsidRPr="00750728" w:rsidRDefault="00033E0A" w:rsidP="00033E0A">
      <w:pPr>
        <w:ind w:left="2124" w:firstLine="708"/>
        <w:rPr>
          <w:b/>
          <w:lang w:bidi="ar-SA"/>
        </w:rPr>
      </w:pPr>
    </w:p>
    <w:p w:rsidR="00033E0A" w:rsidRPr="000B5986" w:rsidRDefault="00033E0A" w:rsidP="00033E0A">
      <w:pPr>
        <w:pStyle w:val="Akapitzlist"/>
        <w:numPr>
          <w:ilvl w:val="8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 xml:space="preserve">             Na podstawie art. 20 ust. </w:t>
      </w:r>
      <w:r>
        <w:rPr>
          <w:rFonts w:ascii="Arial" w:hAnsi="Arial" w:cs="Arial"/>
          <w:sz w:val="22"/>
          <w:szCs w:val="22"/>
        </w:rPr>
        <w:t>3</w:t>
      </w:r>
      <w:r w:rsidRPr="000B5986">
        <w:rPr>
          <w:rFonts w:ascii="Arial" w:hAnsi="Arial" w:cs="Arial"/>
          <w:sz w:val="22"/>
          <w:szCs w:val="22"/>
        </w:rPr>
        <w:t xml:space="preserve"> ustawy z dnia 8 marca 1990 r. o samorządzie gminnym </w:t>
      </w:r>
      <w:r w:rsidRPr="000B5986">
        <w:rPr>
          <w:rFonts w:ascii="Arial" w:hAnsi="Arial" w:cs="Arial"/>
          <w:sz w:val="22"/>
          <w:szCs w:val="22"/>
        </w:rPr>
        <w:br/>
        <w:t>(</w:t>
      </w:r>
      <w:proofErr w:type="spellStart"/>
      <w:r w:rsidRPr="000B5986">
        <w:rPr>
          <w:rFonts w:ascii="Arial" w:hAnsi="Arial" w:cs="Arial"/>
          <w:sz w:val="22"/>
          <w:szCs w:val="22"/>
        </w:rPr>
        <w:t>t.j</w:t>
      </w:r>
      <w:proofErr w:type="spellEnd"/>
      <w:r w:rsidRPr="000B5986">
        <w:rPr>
          <w:rFonts w:ascii="Arial" w:hAnsi="Arial" w:cs="Arial"/>
          <w:sz w:val="22"/>
          <w:szCs w:val="22"/>
        </w:rPr>
        <w:t xml:space="preserve">. Dz. U. z 2021 r. poz.1372, 1834) </w:t>
      </w:r>
      <w:r w:rsidRPr="000B5986">
        <w:rPr>
          <w:rFonts w:ascii="Arial" w:hAnsi="Arial" w:cs="Arial"/>
          <w:bCs/>
          <w:sz w:val="22"/>
          <w:szCs w:val="22"/>
        </w:rPr>
        <w:t>zwołuję:</w:t>
      </w:r>
    </w:p>
    <w:p w:rsidR="00033E0A" w:rsidRPr="000B5986" w:rsidRDefault="00033E0A" w:rsidP="00D42B60">
      <w:pPr>
        <w:spacing w:before="280" w:after="280"/>
        <w:ind w:firstLine="708"/>
        <w:jc w:val="center"/>
        <w:rPr>
          <w:rFonts w:ascii="Arial" w:hAnsi="Arial" w:cs="Arial"/>
          <w:b/>
          <w:sz w:val="22"/>
          <w:szCs w:val="22"/>
        </w:rPr>
      </w:pPr>
      <w:r w:rsidRPr="000B5986">
        <w:rPr>
          <w:rFonts w:ascii="Arial" w:hAnsi="Arial" w:cs="Arial"/>
          <w:b/>
          <w:sz w:val="22"/>
          <w:szCs w:val="22"/>
        </w:rPr>
        <w:t>na dzień 1</w:t>
      </w:r>
      <w:r>
        <w:rPr>
          <w:rFonts w:ascii="Arial" w:hAnsi="Arial" w:cs="Arial"/>
          <w:b/>
          <w:sz w:val="22"/>
          <w:szCs w:val="22"/>
        </w:rPr>
        <w:t xml:space="preserve">2 stycznia 2022 </w:t>
      </w:r>
      <w:r w:rsidRPr="000B5986">
        <w:rPr>
          <w:rFonts w:ascii="Arial" w:hAnsi="Arial" w:cs="Arial"/>
          <w:b/>
          <w:sz w:val="22"/>
          <w:szCs w:val="22"/>
        </w:rPr>
        <w:t xml:space="preserve"> roku (</w:t>
      </w:r>
      <w:r>
        <w:rPr>
          <w:rFonts w:ascii="Arial" w:hAnsi="Arial" w:cs="Arial"/>
          <w:b/>
          <w:sz w:val="22"/>
          <w:szCs w:val="22"/>
        </w:rPr>
        <w:t>środa</w:t>
      </w:r>
      <w:r w:rsidRPr="000B5986">
        <w:rPr>
          <w:rFonts w:ascii="Arial" w:hAnsi="Arial" w:cs="Arial"/>
          <w:b/>
          <w:sz w:val="22"/>
          <w:szCs w:val="22"/>
        </w:rPr>
        <w:t>) o godz. 1</w:t>
      </w:r>
      <w:r w:rsidR="004D4B0D">
        <w:rPr>
          <w:rFonts w:ascii="Arial" w:hAnsi="Arial" w:cs="Arial"/>
          <w:b/>
          <w:sz w:val="22"/>
          <w:szCs w:val="22"/>
        </w:rPr>
        <w:t>1</w:t>
      </w:r>
      <w:r w:rsidR="005D1CCF">
        <w:rPr>
          <w:rFonts w:ascii="Arial" w:hAnsi="Arial" w:cs="Arial"/>
          <w:b/>
          <w:sz w:val="22"/>
          <w:szCs w:val="22"/>
        </w:rPr>
        <w:t>.</w:t>
      </w:r>
      <w:r w:rsidRPr="000B5986">
        <w:rPr>
          <w:rFonts w:ascii="Arial" w:hAnsi="Arial" w:cs="Arial"/>
          <w:b/>
          <w:sz w:val="22"/>
          <w:szCs w:val="22"/>
        </w:rPr>
        <w:t>00</w:t>
      </w:r>
    </w:p>
    <w:p w:rsidR="00033E0A" w:rsidRPr="00033E0A" w:rsidRDefault="00033E0A" w:rsidP="00D42B60">
      <w:pPr>
        <w:spacing w:before="280" w:after="280" w:line="360" w:lineRule="auto"/>
        <w:ind w:firstLine="708"/>
        <w:jc w:val="center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b/>
          <w:sz w:val="22"/>
          <w:szCs w:val="22"/>
        </w:rPr>
        <w:t>LII</w:t>
      </w:r>
      <w:r>
        <w:rPr>
          <w:rFonts w:ascii="Arial" w:hAnsi="Arial" w:cs="Arial"/>
          <w:b/>
          <w:sz w:val="22"/>
          <w:szCs w:val="22"/>
        </w:rPr>
        <w:t xml:space="preserve">I nadzwyczajną </w:t>
      </w:r>
      <w:r w:rsidRPr="000B5986">
        <w:rPr>
          <w:rFonts w:ascii="Arial" w:hAnsi="Arial" w:cs="Arial"/>
          <w:b/>
          <w:sz w:val="22"/>
          <w:szCs w:val="22"/>
        </w:rPr>
        <w:t xml:space="preserve">sesję Rady Miejskiej Tomaszowa Mazowieckiego </w:t>
      </w:r>
      <w:r w:rsidRPr="00033E0A">
        <w:rPr>
          <w:rFonts w:ascii="Arial" w:hAnsi="Arial" w:cs="Arial"/>
          <w:b/>
          <w:sz w:val="22"/>
          <w:szCs w:val="22"/>
          <w:u w:val="single"/>
        </w:rPr>
        <w:t>w trybie stacjonarnym</w:t>
      </w:r>
      <w:r w:rsidRPr="000B5986">
        <w:rPr>
          <w:rFonts w:ascii="Arial" w:hAnsi="Arial" w:cs="Arial"/>
          <w:b/>
          <w:sz w:val="22"/>
          <w:szCs w:val="22"/>
        </w:rPr>
        <w:t xml:space="preserve"> </w:t>
      </w:r>
      <w:r w:rsidRPr="00033E0A">
        <w:rPr>
          <w:rFonts w:ascii="Arial" w:hAnsi="Arial" w:cs="Arial"/>
          <w:sz w:val="22"/>
          <w:szCs w:val="22"/>
        </w:rPr>
        <w:t>w sali obrad nr 22  Urzędu Miasta w Tomaszowie Mazowieckim</w:t>
      </w:r>
    </w:p>
    <w:p w:rsidR="00033E0A" w:rsidRPr="000B5986" w:rsidRDefault="00033E0A" w:rsidP="00033E0A">
      <w:pPr>
        <w:pStyle w:val="Tekstpodstawowy31"/>
        <w:spacing w:line="360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0B5986">
        <w:rPr>
          <w:rFonts w:ascii="Arial" w:hAnsi="Arial" w:cs="Arial"/>
          <w:bCs/>
          <w:iCs/>
          <w:sz w:val="22"/>
          <w:szCs w:val="22"/>
          <w:u w:val="single"/>
        </w:rPr>
        <w:t>z następującym proponowanym porządkiem obrad</w:t>
      </w:r>
      <w:r w:rsidRPr="000B5986">
        <w:rPr>
          <w:rFonts w:ascii="Arial" w:hAnsi="Arial" w:cs="Arial"/>
          <w:bCs/>
          <w:iCs/>
          <w:sz w:val="22"/>
          <w:szCs w:val="22"/>
        </w:rPr>
        <w:t>:</w:t>
      </w:r>
    </w:p>
    <w:p w:rsidR="00033E0A" w:rsidRPr="000B5986" w:rsidRDefault="00033E0A" w:rsidP="00033E0A">
      <w:pPr>
        <w:pStyle w:val="Tekstpodstawowy31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33E0A" w:rsidRPr="000B5986" w:rsidRDefault="00033E0A" w:rsidP="00033E0A">
      <w:pPr>
        <w:pStyle w:val="Akapitzlist"/>
        <w:numPr>
          <w:ilvl w:val="0"/>
          <w:numId w:val="2"/>
        </w:numPr>
        <w:tabs>
          <w:tab w:val="num" w:pos="36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>Otwarcie obrad LII</w:t>
      </w:r>
      <w:r>
        <w:rPr>
          <w:rFonts w:ascii="Arial" w:hAnsi="Arial" w:cs="Arial"/>
          <w:sz w:val="22"/>
          <w:szCs w:val="22"/>
        </w:rPr>
        <w:t xml:space="preserve">I </w:t>
      </w:r>
      <w:r w:rsidR="00D42B60">
        <w:rPr>
          <w:rFonts w:ascii="Arial" w:hAnsi="Arial" w:cs="Arial"/>
          <w:sz w:val="22"/>
          <w:szCs w:val="22"/>
        </w:rPr>
        <w:t xml:space="preserve">nadzwyczajnej </w:t>
      </w:r>
      <w:r w:rsidRPr="000B5986">
        <w:rPr>
          <w:rFonts w:ascii="Arial" w:hAnsi="Arial" w:cs="Arial"/>
          <w:sz w:val="22"/>
          <w:szCs w:val="22"/>
        </w:rPr>
        <w:t>sesji i powitanie zebranych.</w:t>
      </w:r>
    </w:p>
    <w:p w:rsidR="00033E0A" w:rsidRDefault="00033E0A" w:rsidP="00033E0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  <w:lang w:eastAsia="pl-PL"/>
        </w:rPr>
        <w:t>Przedstawienie porządku obrad LII</w:t>
      </w:r>
      <w:r w:rsidR="00D42B60">
        <w:rPr>
          <w:rFonts w:ascii="Arial" w:hAnsi="Arial" w:cs="Arial"/>
          <w:sz w:val="22"/>
          <w:szCs w:val="22"/>
          <w:lang w:eastAsia="pl-PL"/>
        </w:rPr>
        <w:t xml:space="preserve">I nadzwyczajnej </w:t>
      </w:r>
      <w:r w:rsidRPr="000B5986">
        <w:rPr>
          <w:rFonts w:ascii="Arial" w:hAnsi="Arial" w:cs="Arial"/>
          <w:sz w:val="22"/>
          <w:szCs w:val="22"/>
          <w:lang w:eastAsia="pl-PL"/>
        </w:rPr>
        <w:t>sesji Rady Miejskiej Tomaszowa Mazowieckiego.</w:t>
      </w:r>
    </w:p>
    <w:p w:rsidR="00D42B60" w:rsidRPr="000B5986" w:rsidRDefault="00D42B60" w:rsidP="00033E0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 xml:space="preserve">Podjęcie uchwały w sprawie </w:t>
      </w:r>
      <w:r>
        <w:rPr>
          <w:rFonts w:ascii="Arial" w:hAnsi="Arial" w:cs="Arial"/>
          <w:sz w:val="22"/>
          <w:szCs w:val="22"/>
        </w:rPr>
        <w:t xml:space="preserve">dokonania zmian </w:t>
      </w:r>
      <w:r w:rsidR="004D4B0D">
        <w:rPr>
          <w:rFonts w:ascii="Arial" w:hAnsi="Arial" w:cs="Arial"/>
          <w:sz w:val="22"/>
          <w:szCs w:val="22"/>
        </w:rPr>
        <w:t xml:space="preserve">w </w:t>
      </w:r>
      <w:r w:rsidRPr="000B5986">
        <w:rPr>
          <w:rFonts w:ascii="Arial" w:hAnsi="Arial" w:cs="Arial"/>
          <w:sz w:val="22"/>
          <w:szCs w:val="22"/>
        </w:rPr>
        <w:t>„Budże</w:t>
      </w:r>
      <w:r w:rsidR="00707D3B">
        <w:rPr>
          <w:rFonts w:ascii="Arial" w:hAnsi="Arial" w:cs="Arial"/>
          <w:sz w:val="22"/>
          <w:szCs w:val="22"/>
        </w:rPr>
        <w:t>cie</w:t>
      </w:r>
      <w:r w:rsidRPr="000B5986">
        <w:rPr>
          <w:rFonts w:ascii="Arial" w:hAnsi="Arial" w:cs="Arial"/>
          <w:sz w:val="22"/>
          <w:szCs w:val="22"/>
        </w:rPr>
        <w:t xml:space="preserve"> Miasta Tomaszowa Mazowieckiego na rok 2022”.</w:t>
      </w:r>
    </w:p>
    <w:p w:rsidR="004D4B0D" w:rsidRDefault="00033E0A" w:rsidP="00033E0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D4B0D">
        <w:rPr>
          <w:rFonts w:ascii="Arial" w:hAnsi="Arial" w:cs="Arial"/>
          <w:sz w:val="22"/>
          <w:szCs w:val="22"/>
          <w:lang w:eastAsia="pl-PL"/>
        </w:rPr>
        <w:t xml:space="preserve">Podjęcie uchwały </w:t>
      </w:r>
      <w:r w:rsidR="00D42B60" w:rsidRPr="004D4B0D">
        <w:rPr>
          <w:rFonts w:ascii="Arial" w:hAnsi="Arial" w:cs="Arial"/>
          <w:sz w:val="22"/>
          <w:szCs w:val="22"/>
          <w:lang w:eastAsia="pl-PL"/>
        </w:rPr>
        <w:t>o zmianie uchwały nr</w:t>
      </w:r>
      <w:r w:rsidR="004D4B0D" w:rsidRPr="004D4B0D">
        <w:rPr>
          <w:rFonts w:ascii="Arial" w:hAnsi="Arial" w:cs="Arial"/>
          <w:sz w:val="22"/>
          <w:szCs w:val="22"/>
          <w:lang w:eastAsia="pl-PL"/>
        </w:rPr>
        <w:t xml:space="preserve">  LII/392/2021 Rady Miejskiej Tomaszowa </w:t>
      </w:r>
      <w:r w:rsidR="004D4B0D">
        <w:rPr>
          <w:rFonts w:ascii="Arial" w:hAnsi="Arial" w:cs="Arial"/>
          <w:sz w:val="22"/>
          <w:szCs w:val="22"/>
          <w:lang w:eastAsia="pl-PL"/>
        </w:rPr>
        <w:t>M</w:t>
      </w:r>
      <w:r w:rsidR="004D4B0D" w:rsidRPr="004D4B0D">
        <w:rPr>
          <w:rFonts w:ascii="Arial" w:hAnsi="Arial" w:cs="Arial"/>
          <w:sz w:val="22"/>
          <w:szCs w:val="22"/>
          <w:lang w:eastAsia="pl-PL"/>
        </w:rPr>
        <w:t xml:space="preserve">azowieckiego z dnia 16 grudnia 2021 roku w </w:t>
      </w:r>
      <w:r w:rsidRPr="004D4B0D">
        <w:rPr>
          <w:rFonts w:ascii="Arial" w:hAnsi="Arial" w:cs="Arial"/>
          <w:sz w:val="22"/>
          <w:szCs w:val="22"/>
        </w:rPr>
        <w:t xml:space="preserve">sprawie uchwalenia </w:t>
      </w:r>
      <w:r w:rsidR="004D4B0D" w:rsidRPr="004D4B0D">
        <w:rPr>
          <w:rFonts w:ascii="Arial" w:hAnsi="Arial" w:cs="Arial"/>
          <w:sz w:val="22"/>
          <w:szCs w:val="22"/>
        </w:rPr>
        <w:t>„</w:t>
      </w:r>
      <w:r w:rsidRPr="004D4B0D">
        <w:rPr>
          <w:rFonts w:ascii="Arial" w:hAnsi="Arial" w:cs="Arial"/>
          <w:sz w:val="22"/>
          <w:szCs w:val="22"/>
        </w:rPr>
        <w:t>Wieloletniej Prognozy Finansowej Miasta Tomaszowa Mazowieckiego na lata 2022 – 2038</w:t>
      </w:r>
      <w:r w:rsidR="004D4B0D" w:rsidRPr="004D4B0D">
        <w:rPr>
          <w:rFonts w:ascii="Arial" w:hAnsi="Arial" w:cs="Arial"/>
          <w:sz w:val="22"/>
          <w:szCs w:val="22"/>
        </w:rPr>
        <w:t>”</w:t>
      </w:r>
      <w:r w:rsidRPr="004D4B0D">
        <w:rPr>
          <w:rFonts w:ascii="Arial" w:hAnsi="Arial" w:cs="Arial"/>
          <w:sz w:val="22"/>
          <w:szCs w:val="22"/>
        </w:rPr>
        <w:t>.</w:t>
      </w:r>
    </w:p>
    <w:p w:rsidR="004D4B0D" w:rsidRDefault="004D4B0D" w:rsidP="00033E0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Podjęcie uchwały w sprawie powołania komisji konkursowej w celu przeprowadzenia konkursu na stanowisko Dyrektora Ośrodka Rehabilitacji Dzieci Niepełnosprawnych </w:t>
      </w:r>
      <w:r>
        <w:rPr>
          <w:rFonts w:ascii="Arial" w:hAnsi="Arial" w:cs="Arial"/>
          <w:sz w:val="22"/>
          <w:szCs w:val="22"/>
        </w:rPr>
        <w:br/>
        <w:t xml:space="preserve">w Tomaszowie Mazowieckim. </w:t>
      </w:r>
    </w:p>
    <w:p w:rsidR="00033E0A" w:rsidRPr="000B5986" w:rsidRDefault="004B142C" w:rsidP="00D42B60">
      <w:pPr>
        <w:tabs>
          <w:tab w:val="left" w:pos="426"/>
        </w:tabs>
        <w:spacing w:line="360" w:lineRule="auto"/>
        <w:ind w:left="709" w:hanging="34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bookmarkStart w:id="1" w:name="_GoBack"/>
      <w:bookmarkEnd w:id="1"/>
      <w:r w:rsidR="00033E0A" w:rsidRPr="000B5986">
        <w:rPr>
          <w:rFonts w:ascii="Arial" w:hAnsi="Arial" w:cs="Arial"/>
          <w:sz w:val="22"/>
          <w:szCs w:val="22"/>
        </w:rPr>
        <w:t>.</w:t>
      </w:r>
      <w:r w:rsidR="00D42B60" w:rsidRPr="000B5986">
        <w:rPr>
          <w:rFonts w:ascii="Arial" w:hAnsi="Arial" w:cs="Arial"/>
          <w:sz w:val="22"/>
          <w:szCs w:val="22"/>
        </w:rPr>
        <w:t xml:space="preserve"> </w:t>
      </w:r>
      <w:r w:rsidR="00033E0A" w:rsidRPr="000B5986">
        <w:rPr>
          <w:rFonts w:ascii="Arial" w:hAnsi="Arial" w:cs="Arial"/>
          <w:sz w:val="22"/>
          <w:szCs w:val="22"/>
        </w:rPr>
        <w:t>Zamknięcie obrad sesji</w:t>
      </w:r>
      <w:r w:rsidR="004D4B0D">
        <w:rPr>
          <w:rFonts w:ascii="Arial" w:hAnsi="Arial" w:cs="Arial"/>
          <w:sz w:val="22"/>
          <w:szCs w:val="22"/>
        </w:rPr>
        <w:t xml:space="preserve">. </w:t>
      </w:r>
    </w:p>
    <w:p w:rsidR="00033E0A" w:rsidRPr="000B5986" w:rsidRDefault="00033E0A" w:rsidP="00033E0A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33E0A" w:rsidRDefault="00033E0A" w:rsidP="00033E0A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33E0A" w:rsidRDefault="00033E0A" w:rsidP="00033E0A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33E0A" w:rsidRPr="000B5986" w:rsidRDefault="00033E0A" w:rsidP="00033E0A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33E0A" w:rsidRPr="000B5986" w:rsidRDefault="00033E0A" w:rsidP="00033E0A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33E0A" w:rsidRPr="007F334E" w:rsidRDefault="00033E0A" w:rsidP="00033E0A">
      <w:pPr>
        <w:jc w:val="both"/>
        <w:rPr>
          <w:rFonts w:asciiTheme="minorHAnsi" w:hAnsiTheme="minorHAnsi" w:cstheme="minorHAnsi"/>
          <w:b/>
          <w:u w:val="single"/>
        </w:rPr>
      </w:pPr>
    </w:p>
    <w:p w:rsidR="00033E0A" w:rsidRPr="007F334E" w:rsidRDefault="00033E0A" w:rsidP="00033E0A">
      <w:pPr>
        <w:jc w:val="both"/>
        <w:rPr>
          <w:rFonts w:asciiTheme="minorHAnsi" w:hAnsiTheme="minorHAnsi" w:cstheme="minorHAnsi"/>
          <w:b/>
          <w:u w:val="single"/>
        </w:rPr>
      </w:pPr>
    </w:p>
    <w:p w:rsidR="00033E0A" w:rsidRPr="007F334E" w:rsidRDefault="00033E0A" w:rsidP="00033E0A">
      <w:pPr>
        <w:jc w:val="both"/>
        <w:rPr>
          <w:rFonts w:asciiTheme="minorHAnsi" w:hAnsiTheme="minorHAnsi" w:cstheme="minorHAnsi"/>
        </w:rPr>
      </w:pPr>
      <w:r w:rsidRPr="007F334E">
        <w:rPr>
          <w:rFonts w:asciiTheme="minorHAnsi" w:hAnsiTheme="minorHAnsi" w:cstheme="minorHAnsi"/>
          <w:b/>
          <w:u w:val="single"/>
        </w:rPr>
        <w:t>Podstawa prawna do udzielenia zwolnienia z pracy:</w:t>
      </w:r>
    </w:p>
    <w:p w:rsidR="00430105" w:rsidRDefault="00033E0A" w:rsidP="004D4B0D">
      <w:pPr>
        <w:jc w:val="both"/>
      </w:pPr>
      <w:r w:rsidRPr="007F334E">
        <w:rPr>
          <w:rFonts w:asciiTheme="minorHAnsi" w:hAnsiTheme="minorHAnsi" w:cstheme="minorHAnsi"/>
          <w:i/>
        </w:rPr>
        <w:t>art. 25 ust. 3 ustawy z dnia 8 marca 1990 r. o samorządzie gminnym (</w:t>
      </w:r>
      <w:proofErr w:type="spellStart"/>
      <w:r w:rsidRPr="007F334E">
        <w:rPr>
          <w:rFonts w:asciiTheme="minorHAnsi" w:hAnsiTheme="minorHAnsi" w:cstheme="minorHAnsi"/>
          <w:i/>
        </w:rPr>
        <w:t>t.j</w:t>
      </w:r>
      <w:proofErr w:type="spellEnd"/>
      <w:r w:rsidRPr="007F334E">
        <w:rPr>
          <w:rFonts w:asciiTheme="minorHAnsi" w:hAnsiTheme="minorHAnsi" w:cstheme="minorHAnsi"/>
          <w:i/>
        </w:rPr>
        <w:t>. Dz. U. z 2021 r. poz. 1372, 1834).</w:t>
      </w:r>
      <w:bookmarkEnd w:id="0"/>
    </w:p>
    <w:sectPr w:rsidR="004301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1BA0D32"/>
    <w:multiLevelType w:val="multilevel"/>
    <w:tmpl w:val="C574812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E0A"/>
    <w:rsid w:val="00033E0A"/>
    <w:rsid w:val="002F1DD8"/>
    <w:rsid w:val="00430105"/>
    <w:rsid w:val="004B142C"/>
    <w:rsid w:val="004D4B0D"/>
    <w:rsid w:val="005D1CCF"/>
    <w:rsid w:val="00707D3B"/>
    <w:rsid w:val="00BE4CB0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8AC8B"/>
  <w15:chartTrackingRefBased/>
  <w15:docId w15:val="{EB629EC0-9D06-4319-8725-0C93342B9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3E0A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unhideWhenUsed/>
    <w:qFormat/>
    <w:rsid w:val="00033E0A"/>
    <w:pPr>
      <w:keepNext/>
      <w:widowControl/>
      <w:tabs>
        <w:tab w:val="num" w:pos="1560"/>
      </w:tabs>
      <w:ind w:left="1560" w:hanging="360"/>
      <w:outlineLvl w:val="1"/>
    </w:pPr>
    <w:rPr>
      <w:rFonts w:eastAsia="Times New Roman" w:cs="Times New Roman"/>
      <w:kern w:val="0"/>
      <w:sz w:val="28"/>
      <w:lang w:bidi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033E0A"/>
    <w:pPr>
      <w:keepNext/>
      <w:widowControl/>
      <w:tabs>
        <w:tab w:val="num" w:pos="4320"/>
      </w:tabs>
      <w:ind w:left="4248" w:firstLine="708"/>
      <w:outlineLvl w:val="5"/>
    </w:pPr>
    <w:rPr>
      <w:rFonts w:eastAsia="Times New Roman" w:cs="Times New Roman"/>
      <w:b/>
      <w:kern w:val="0"/>
      <w:sz w:val="28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33E0A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033E0A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033E0A"/>
    <w:pPr>
      <w:widowControl/>
      <w:ind w:left="720"/>
      <w:contextualSpacing/>
    </w:pPr>
    <w:rPr>
      <w:rFonts w:eastAsia="Times New Roman" w:cs="Times New Roman"/>
      <w:kern w:val="0"/>
      <w:lang w:bidi="ar-SA"/>
    </w:rPr>
  </w:style>
  <w:style w:type="paragraph" w:customStyle="1" w:styleId="Tekstpodstawowy31">
    <w:name w:val="Tekst podstawowy 31"/>
    <w:basedOn w:val="Normalny"/>
    <w:rsid w:val="00033E0A"/>
    <w:pPr>
      <w:widowControl/>
      <w:spacing w:after="120"/>
    </w:pPr>
    <w:rPr>
      <w:rFonts w:eastAsia="Times New Roman" w:cs="Times New Roman"/>
      <w:kern w:val="0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7</cp:revision>
  <cp:lastPrinted>2022-01-11T11:00:00Z</cp:lastPrinted>
  <dcterms:created xsi:type="dcterms:W3CDTF">2022-01-10T13:06:00Z</dcterms:created>
  <dcterms:modified xsi:type="dcterms:W3CDTF">2022-01-11T11:10:00Z</dcterms:modified>
</cp:coreProperties>
</file>