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29" w:rsidRPr="00F5629E" w:rsidRDefault="00E54129" w:rsidP="00E54129">
      <w:pPr>
        <w:jc w:val="center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jc w:val="center"/>
        <w:rPr>
          <w:rFonts w:ascii="Cambria" w:hAnsi="Cambria"/>
          <w:sz w:val="22"/>
          <w:szCs w:val="22"/>
        </w:rPr>
      </w:pPr>
    </w:p>
    <w:p w:rsidR="00E54129" w:rsidRPr="00F5629E" w:rsidRDefault="00E54129" w:rsidP="000478A9">
      <w:pPr>
        <w:pStyle w:val="Standardowytekst"/>
        <w:jc w:val="center"/>
        <w:rPr>
          <w:rFonts w:ascii="Cambria" w:hAnsi="Cambria"/>
          <w:b/>
          <w:sz w:val="24"/>
          <w:szCs w:val="24"/>
        </w:rPr>
      </w:pPr>
      <w:r w:rsidRPr="00F5629E">
        <w:rPr>
          <w:rFonts w:ascii="Cambria" w:hAnsi="Cambria"/>
          <w:b/>
          <w:sz w:val="24"/>
          <w:szCs w:val="24"/>
        </w:rPr>
        <w:t>SPECYFIKACJA TECHNICZNA</w:t>
      </w:r>
    </w:p>
    <w:p w:rsidR="00E54129" w:rsidRPr="00F5629E" w:rsidRDefault="000478A9" w:rsidP="000478A9">
      <w:pPr>
        <w:pStyle w:val="Standardowytekst"/>
        <w:jc w:val="center"/>
        <w:rPr>
          <w:rFonts w:ascii="Cambria" w:hAnsi="Cambria"/>
          <w:b/>
          <w:sz w:val="24"/>
          <w:szCs w:val="24"/>
        </w:rPr>
      </w:pPr>
      <w:r w:rsidRPr="00F5629E">
        <w:rPr>
          <w:rFonts w:ascii="Cambria" w:hAnsi="Cambria"/>
          <w:b/>
          <w:sz w:val="24"/>
          <w:szCs w:val="24"/>
        </w:rPr>
        <w:t>WYKONANIA I ODBIORU ROBÓT</w:t>
      </w:r>
    </w:p>
    <w:p w:rsidR="00E54129" w:rsidRDefault="00E54129" w:rsidP="00E54129">
      <w:pPr>
        <w:pStyle w:val="Standardowytekst"/>
        <w:jc w:val="center"/>
        <w:rPr>
          <w:rFonts w:ascii="Calibri" w:hAnsi="Calibri" w:cs="Calibri"/>
          <w:b/>
          <w:bCs/>
          <w:color w:val="7030A0"/>
          <w:sz w:val="22"/>
          <w:szCs w:val="22"/>
        </w:rPr>
      </w:pPr>
    </w:p>
    <w:p w:rsidR="00671F9B" w:rsidRPr="00F5629E" w:rsidRDefault="00671F9B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  <w:r>
        <w:rPr>
          <w:rFonts w:ascii="Calibri" w:hAnsi="Calibri" w:cs="Calibri"/>
          <w:b/>
          <w:bCs/>
          <w:color w:val="7030A0"/>
          <w:sz w:val="22"/>
          <w:szCs w:val="22"/>
        </w:rPr>
        <w:t>UTWARDZENIEULIC I CHODNIKÓW PŁYTAMI TYPU YOMB NA TERENIE MIASTA TOMASZOWA MAZOWIECKIEGO</w:t>
      </w:r>
    </w:p>
    <w:p w:rsidR="00E54129" w:rsidRPr="00F5629E" w:rsidRDefault="00D50A00" w:rsidP="00D50A00">
      <w:pPr>
        <w:pStyle w:val="Standardowytekst"/>
        <w:tabs>
          <w:tab w:val="left" w:pos="1425"/>
        </w:tabs>
        <w:jc w:val="lef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ab/>
      </w:r>
    </w:p>
    <w:p w:rsidR="00E54129" w:rsidRPr="00F5629E" w:rsidRDefault="00E54129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E54129" w:rsidRPr="00F5629E" w:rsidRDefault="00E54129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671F9B" w:rsidRDefault="00671F9B" w:rsidP="00671F9B">
      <w:pPr>
        <w:pStyle w:val="Standardowytekst"/>
        <w:tabs>
          <w:tab w:val="left" w:pos="839"/>
        </w:tabs>
        <w:jc w:val="lef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ab/>
        <w:t>DOTYCZY ULIC: Kręta dz nr 199, Gliniana dz nr 121, Zajęcza dz nr 17, Lubocheńska dz. nr 7, Ludwikowska (sięgacz) dz. nr 53/5, 52/4, Wilcza ( sięgacz)</w:t>
      </w:r>
      <w:r w:rsidR="00A14973">
        <w:rPr>
          <w:rFonts w:ascii="Cambria" w:hAnsi="Cambria"/>
          <w:b/>
          <w:sz w:val="22"/>
          <w:szCs w:val="22"/>
        </w:rPr>
        <w:t xml:space="preserve"> dz nr 145/3, 146,320,143/6 </w:t>
      </w:r>
      <w:r>
        <w:rPr>
          <w:rFonts w:ascii="Cambria" w:hAnsi="Cambria"/>
          <w:b/>
          <w:sz w:val="22"/>
          <w:szCs w:val="22"/>
        </w:rPr>
        <w:t>, Katarzyny dz nr 297  i Na skarpie 187.</w:t>
      </w:r>
    </w:p>
    <w:p w:rsidR="0030747D" w:rsidRPr="00F5629E" w:rsidRDefault="0030747D" w:rsidP="00671F9B">
      <w:pPr>
        <w:pStyle w:val="Standardowytekst"/>
        <w:tabs>
          <w:tab w:val="left" w:pos="839"/>
        </w:tabs>
        <w:jc w:val="left"/>
        <w:rPr>
          <w:rFonts w:ascii="Cambria" w:hAnsi="Cambria"/>
          <w:b/>
          <w:sz w:val="22"/>
          <w:szCs w:val="22"/>
        </w:rPr>
      </w:pPr>
    </w:p>
    <w:p w:rsidR="00E54129" w:rsidRPr="00F5629E" w:rsidRDefault="00E54129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E54129" w:rsidRDefault="0030747D" w:rsidP="00E54129">
      <w:pPr>
        <w:pStyle w:val="Standardowytekst"/>
        <w:jc w:val="center"/>
        <w:rPr>
          <w:rFonts w:ascii="Cambria" w:hAnsi="Cambria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763135" cy="3569970"/>
            <wp:effectExtent l="19050" t="0" r="0" b="0"/>
            <wp:docPr id="5" name="Obraz 5" descr="JOMB - TB Kostka brukowa - Szczecin, Pyrzyce, zachodniopomor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OMB - TB Kostka brukowa - Szczecin, Pyrzyce, zachodniopomorski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56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F9B" w:rsidRPr="00F5629E" w:rsidRDefault="00671F9B" w:rsidP="00E54129">
      <w:pPr>
        <w:pStyle w:val="Standardowytekst"/>
        <w:jc w:val="center"/>
        <w:rPr>
          <w:rFonts w:ascii="Cambria" w:hAnsi="Cambria"/>
          <w:b/>
          <w:sz w:val="28"/>
          <w:szCs w:val="28"/>
        </w:rPr>
      </w:pPr>
    </w:p>
    <w:p w:rsidR="000478A9" w:rsidRPr="00F5629E" w:rsidRDefault="000478A9" w:rsidP="000478A9">
      <w:pPr>
        <w:jc w:val="center"/>
        <w:rPr>
          <w:rFonts w:ascii="Cambria" w:hAnsi="Cambria"/>
          <w:sz w:val="28"/>
          <w:szCs w:val="28"/>
        </w:rPr>
      </w:pPr>
    </w:p>
    <w:p w:rsidR="000478A9" w:rsidRPr="00F5629E" w:rsidRDefault="007E6D43" w:rsidP="000478A9">
      <w:pPr>
        <w:rPr>
          <w:rFonts w:ascii="Cambria" w:hAnsi="Cambria"/>
          <w:bCs/>
          <w:sz w:val="28"/>
          <w:szCs w:val="28"/>
        </w:rPr>
      </w:pPr>
      <w:r w:rsidRPr="007E6D43">
        <w:rPr>
          <w:rFonts w:ascii="Cambria" w:hAnsi="Cambria"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65pt;height:.65pt" o:bullet="t" filled="t">
            <v:fill color2="black"/>
            <v:textbox inset="0,0,0,0"/>
          </v:shape>
        </w:pict>
      </w:r>
      <w:r w:rsidR="000478A9" w:rsidRPr="00F5629E">
        <w:rPr>
          <w:rFonts w:ascii="Cambria" w:hAnsi="Cambria"/>
          <w:bCs/>
          <w:sz w:val="28"/>
          <w:szCs w:val="28"/>
        </w:rPr>
        <w:t>Inwestor:   Gmina Miasto Tomaszów Mazowiecki</w:t>
      </w:r>
    </w:p>
    <w:p w:rsidR="000478A9" w:rsidRPr="00F5629E" w:rsidRDefault="000478A9" w:rsidP="000478A9">
      <w:pPr>
        <w:rPr>
          <w:rFonts w:ascii="Cambria" w:hAnsi="Cambria"/>
          <w:bCs/>
          <w:sz w:val="28"/>
          <w:szCs w:val="28"/>
        </w:rPr>
      </w:pPr>
      <w:r w:rsidRPr="00F5629E">
        <w:rPr>
          <w:rFonts w:ascii="Cambria" w:hAnsi="Cambria"/>
          <w:bCs/>
          <w:sz w:val="28"/>
          <w:szCs w:val="28"/>
        </w:rPr>
        <w:t>ul. POW 10/16</w:t>
      </w:r>
    </w:p>
    <w:p w:rsidR="000478A9" w:rsidRPr="00F5629E" w:rsidRDefault="000478A9" w:rsidP="000478A9">
      <w:pPr>
        <w:rPr>
          <w:rFonts w:ascii="Cambria" w:hAnsi="Cambria"/>
          <w:bCs/>
          <w:sz w:val="28"/>
          <w:szCs w:val="28"/>
        </w:rPr>
      </w:pPr>
      <w:r w:rsidRPr="00F5629E">
        <w:rPr>
          <w:rFonts w:ascii="Cambria" w:hAnsi="Cambria"/>
          <w:bCs/>
          <w:sz w:val="28"/>
          <w:szCs w:val="28"/>
        </w:rPr>
        <w:t>97-200 Tomaszów Mazowiecki</w:t>
      </w:r>
    </w:p>
    <w:p w:rsidR="00671F9B" w:rsidRDefault="00671F9B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671F9B" w:rsidRDefault="00671F9B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671F9B" w:rsidRDefault="00671F9B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671F9B" w:rsidRDefault="00671F9B" w:rsidP="00E54129">
      <w:pPr>
        <w:pStyle w:val="Standardowytekst"/>
        <w:jc w:val="center"/>
        <w:rPr>
          <w:rFonts w:ascii="Cambria" w:hAnsi="Cambria"/>
          <w:b/>
          <w:sz w:val="22"/>
          <w:szCs w:val="22"/>
        </w:rPr>
      </w:pPr>
    </w:p>
    <w:p w:rsidR="00671F9B" w:rsidRPr="0030747D" w:rsidRDefault="00671F9B" w:rsidP="0030747D">
      <w:pPr>
        <w:pStyle w:val="Standardowytekst"/>
        <w:tabs>
          <w:tab w:val="left" w:pos="614"/>
        </w:tabs>
        <w:jc w:val="center"/>
        <w:rPr>
          <w:rFonts w:ascii="Cambria" w:hAnsi="Cambria"/>
          <w:b/>
          <w:sz w:val="22"/>
          <w:szCs w:val="22"/>
        </w:rPr>
      </w:pPr>
      <w:r w:rsidRPr="00671F9B">
        <w:rPr>
          <w:rFonts w:asciiTheme="majorHAnsi" w:hAnsiTheme="majorHAnsi" w:cstheme="minorHAnsi"/>
          <w:sz w:val="28"/>
          <w:szCs w:val="28"/>
        </w:rPr>
        <w:t>Październik 2021 r.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lastRenderedPageBreak/>
        <w:t>1. WSTĘP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1.1.Przedmiot ST</w:t>
      </w:r>
    </w:p>
    <w:p w:rsidR="000478A9" w:rsidRPr="00F5629E" w:rsidRDefault="00E54129" w:rsidP="000478A9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/>
          <w:sz w:val="22"/>
          <w:szCs w:val="22"/>
        </w:rPr>
        <w:tab/>
      </w:r>
      <w:r w:rsidRPr="00F5629E">
        <w:rPr>
          <w:rFonts w:ascii="Cambria" w:hAnsi="Cambria"/>
          <w:sz w:val="22"/>
          <w:szCs w:val="22"/>
        </w:rPr>
        <w:t>Przedmiotem niniejszej specyfikacji technicznej (ST) są wymagania dotyczące wykonania</w:t>
      </w:r>
      <w:r w:rsidR="00F5629E">
        <w:rPr>
          <w:rFonts w:ascii="Cambria" w:hAnsi="Cambria"/>
          <w:sz w:val="22"/>
          <w:szCs w:val="22"/>
        </w:rPr>
        <w:t xml:space="preserve">                  </w:t>
      </w:r>
      <w:r w:rsidRPr="00F5629E">
        <w:rPr>
          <w:rFonts w:ascii="Cambria" w:hAnsi="Cambria"/>
          <w:sz w:val="22"/>
          <w:szCs w:val="22"/>
        </w:rPr>
        <w:t>i odbioru</w:t>
      </w:r>
      <w:r w:rsidR="00E64810">
        <w:rPr>
          <w:rFonts w:ascii="Cambria" w:hAnsi="Cambria"/>
          <w:sz w:val="22"/>
          <w:szCs w:val="22"/>
        </w:rPr>
        <w:t xml:space="preserve"> robót</w:t>
      </w:r>
      <w:r w:rsidRPr="00F5629E">
        <w:rPr>
          <w:rFonts w:ascii="Cambria" w:hAnsi="Cambria"/>
          <w:sz w:val="22"/>
          <w:szCs w:val="22"/>
        </w:rPr>
        <w:t xml:space="preserve"> </w:t>
      </w:r>
      <w:r w:rsidR="002A59A2">
        <w:rPr>
          <w:rFonts w:ascii="Cambria" w:hAnsi="Cambria"/>
          <w:sz w:val="22"/>
          <w:szCs w:val="22"/>
        </w:rPr>
        <w:t xml:space="preserve"> wymiany </w:t>
      </w:r>
      <w:r w:rsidR="00456207">
        <w:rPr>
          <w:rFonts w:ascii="Cambria" w:hAnsi="Cambria"/>
          <w:sz w:val="22"/>
          <w:szCs w:val="22"/>
        </w:rPr>
        <w:t xml:space="preserve">zniszczonej i zdegradowanej </w:t>
      </w:r>
      <w:r w:rsidR="002A59A2">
        <w:rPr>
          <w:rFonts w:ascii="Cambria" w:hAnsi="Cambria"/>
          <w:sz w:val="22"/>
          <w:szCs w:val="22"/>
        </w:rPr>
        <w:t>nawierzchni z kruszywa na nawierzchnię</w:t>
      </w:r>
      <w:r w:rsidRPr="00F5629E">
        <w:rPr>
          <w:rFonts w:ascii="Cambria" w:hAnsi="Cambria"/>
          <w:sz w:val="22"/>
          <w:szCs w:val="22"/>
        </w:rPr>
        <w:t xml:space="preserve"> </w:t>
      </w:r>
      <w:r w:rsidR="00E64810">
        <w:rPr>
          <w:rFonts w:ascii="Cambria" w:hAnsi="Cambria"/>
          <w:sz w:val="22"/>
          <w:szCs w:val="22"/>
        </w:rPr>
        <w:t>z prefabrykowanych płyt</w:t>
      </w:r>
      <w:r w:rsidR="002A59A2">
        <w:rPr>
          <w:rFonts w:ascii="Cambria" w:hAnsi="Cambria"/>
          <w:sz w:val="22"/>
          <w:szCs w:val="22"/>
        </w:rPr>
        <w:t xml:space="preserve"> betonowych typu </w:t>
      </w:r>
      <w:proofErr w:type="spellStart"/>
      <w:r w:rsidR="002A59A2">
        <w:rPr>
          <w:rFonts w:ascii="Cambria" w:hAnsi="Cambria"/>
          <w:sz w:val="22"/>
          <w:szCs w:val="22"/>
        </w:rPr>
        <w:t>y</w:t>
      </w:r>
      <w:r w:rsidR="00FB37D0">
        <w:rPr>
          <w:rFonts w:ascii="Cambria" w:hAnsi="Cambria"/>
          <w:sz w:val="22"/>
          <w:szCs w:val="22"/>
        </w:rPr>
        <w:t>omb</w:t>
      </w:r>
      <w:proofErr w:type="spellEnd"/>
      <w:r w:rsidR="00FB37D0">
        <w:rPr>
          <w:rFonts w:ascii="Cambria" w:hAnsi="Cambria"/>
          <w:sz w:val="22"/>
          <w:szCs w:val="22"/>
        </w:rPr>
        <w:t xml:space="preserve"> </w:t>
      </w:r>
      <w:r w:rsidR="00B54548">
        <w:rPr>
          <w:rFonts w:ascii="Cambria" w:hAnsi="Cambria"/>
          <w:sz w:val="22"/>
          <w:szCs w:val="22"/>
        </w:rPr>
        <w:t xml:space="preserve">w </w:t>
      </w:r>
      <w:r w:rsidR="002A59A2">
        <w:rPr>
          <w:rFonts w:ascii="Cambria" w:hAnsi="Cambria"/>
          <w:sz w:val="22"/>
          <w:szCs w:val="22"/>
        </w:rPr>
        <w:t>drodze</w:t>
      </w:r>
      <w:r w:rsidR="00456207">
        <w:rPr>
          <w:rFonts w:ascii="Cambria" w:hAnsi="Cambria"/>
          <w:sz w:val="22"/>
          <w:szCs w:val="22"/>
        </w:rPr>
        <w:t xml:space="preserve"> ulic:</w:t>
      </w:r>
      <w:r w:rsidR="00E64810">
        <w:rPr>
          <w:rFonts w:ascii="Cambria" w:hAnsi="Cambria"/>
          <w:sz w:val="22"/>
          <w:szCs w:val="22"/>
        </w:rPr>
        <w:t xml:space="preserve"> </w:t>
      </w:r>
      <w:r w:rsidR="00C44676">
        <w:rPr>
          <w:rFonts w:ascii="Cambria" w:hAnsi="Cambria"/>
          <w:sz w:val="22"/>
          <w:szCs w:val="22"/>
        </w:rPr>
        <w:t xml:space="preserve"> </w:t>
      </w:r>
      <w:r w:rsidR="00456207">
        <w:rPr>
          <w:rFonts w:ascii="Cambria" w:hAnsi="Cambria"/>
          <w:b/>
          <w:sz w:val="22"/>
          <w:szCs w:val="22"/>
        </w:rPr>
        <w:t>Kręta dz nr 199, Gliniana dz nr 121, Zajęcza dz nr 17, Lubocheńska dz. nr 7, Ludwikowska (sięgacz) dz. nr 53/5, 52/4, Wilcza ( sięgacz), Katarzyny dz nr 297  i Na skarpie 187.</w:t>
      </w:r>
    </w:p>
    <w:p w:rsidR="00E54129" w:rsidRPr="00F5629E" w:rsidRDefault="00E54129" w:rsidP="00E54129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1.2. Zakres stosowania ST</w:t>
      </w:r>
    </w:p>
    <w:p w:rsidR="00E54129" w:rsidRPr="00F5629E" w:rsidRDefault="00E54129" w:rsidP="00E54129">
      <w:pPr>
        <w:tabs>
          <w:tab w:val="left" w:pos="0"/>
        </w:tabs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Specyfikacja techniczna (ST) jest stosowana jako dokument przetargowy i kontraktowy przy zlecaniu i realizacji robót wymienionych w pkt. 1.1. 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1.3. Zakres robót objętych ST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Ustalenia zawarte w niniejszej specyfikacji dotyczą wykonania  nawierzchni </w:t>
      </w:r>
      <w:r w:rsidR="000478A9" w:rsidRPr="00F5629E">
        <w:rPr>
          <w:rFonts w:ascii="Cambria" w:hAnsi="Cambria"/>
          <w:sz w:val="22"/>
          <w:szCs w:val="22"/>
        </w:rPr>
        <w:t xml:space="preserve">z płyt betonowych </w:t>
      </w:r>
      <w:r w:rsidR="002A59A2">
        <w:rPr>
          <w:rFonts w:ascii="Cambria" w:hAnsi="Cambria"/>
          <w:sz w:val="22"/>
          <w:szCs w:val="22"/>
        </w:rPr>
        <w:t xml:space="preserve"> </w:t>
      </w:r>
      <w:r w:rsidR="000478A9" w:rsidRPr="00F5629E">
        <w:rPr>
          <w:rFonts w:ascii="Cambria" w:hAnsi="Cambria"/>
          <w:sz w:val="22"/>
          <w:szCs w:val="22"/>
        </w:rPr>
        <w:t xml:space="preserve">typu </w:t>
      </w:r>
      <w:proofErr w:type="spellStart"/>
      <w:r w:rsidR="000478A9" w:rsidRPr="00F5629E">
        <w:rPr>
          <w:rFonts w:ascii="Cambria" w:hAnsi="Cambria"/>
          <w:sz w:val="22"/>
          <w:szCs w:val="22"/>
        </w:rPr>
        <w:t>yomb</w:t>
      </w:r>
      <w:proofErr w:type="spellEnd"/>
      <w:r w:rsidR="000478A9" w:rsidRPr="00F5629E">
        <w:rPr>
          <w:rFonts w:ascii="Cambria" w:hAnsi="Cambria"/>
          <w:sz w:val="22"/>
          <w:szCs w:val="22"/>
        </w:rPr>
        <w:t>.</w:t>
      </w:r>
    </w:p>
    <w:p w:rsidR="00E00CA4" w:rsidRDefault="00E00CA4" w:rsidP="00E00CA4">
      <w:pPr>
        <w:ind w:left="720"/>
        <w:jc w:val="both"/>
        <w:rPr>
          <w:rFonts w:ascii="Cambria" w:hAnsi="Cambria"/>
          <w:sz w:val="22"/>
          <w:szCs w:val="22"/>
        </w:rPr>
      </w:pPr>
    </w:p>
    <w:p w:rsidR="00673129" w:rsidRPr="00A755AC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r</w:t>
      </w:r>
      <w:r w:rsidR="00673129" w:rsidRPr="00A755AC">
        <w:rPr>
          <w:rFonts w:asciiTheme="majorHAnsi" w:hAnsiTheme="majorHAnsi"/>
          <w:sz w:val="22"/>
          <w:szCs w:val="22"/>
        </w:rPr>
        <w:t xml:space="preserve">oboty pomiarowe przy liniowych robotach ziemnych - droga miejska- geodezyjne odtworzenie granic drogi w kilkunastu punktach obustronnie na </w:t>
      </w:r>
      <w:r>
        <w:rPr>
          <w:rFonts w:asciiTheme="majorHAnsi" w:hAnsiTheme="majorHAnsi"/>
          <w:sz w:val="22"/>
          <w:szCs w:val="22"/>
        </w:rPr>
        <w:t>danym odcinku drogi,</w:t>
      </w:r>
    </w:p>
    <w:p w:rsidR="003D238A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3D238A">
        <w:rPr>
          <w:rFonts w:asciiTheme="majorHAnsi" w:hAnsiTheme="majorHAnsi"/>
          <w:sz w:val="22"/>
          <w:szCs w:val="22"/>
        </w:rPr>
        <w:t>rozbiórka miejscowa nawierzchni asfaltowej wraz z wywózką i utylizacją na składowisko odpadów,</w:t>
      </w:r>
    </w:p>
    <w:p w:rsidR="00673129" w:rsidRPr="00A755AC" w:rsidRDefault="003D238A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- </w:t>
      </w:r>
      <w:r w:rsidR="00282151">
        <w:rPr>
          <w:rFonts w:asciiTheme="majorHAnsi" w:hAnsiTheme="majorHAnsi"/>
          <w:sz w:val="22"/>
          <w:szCs w:val="22"/>
        </w:rPr>
        <w:t>r</w:t>
      </w:r>
      <w:r w:rsidR="00673129" w:rsidRPr="00A755AC">
        <w:rPr>
          <w:rFonts w:asciiTheme="majorHAnsi" w:hAnsiTheme="majorHAnsi"/>
          <w:sz w:val="22"/>
          <w:szCs w:val="22"/>
        </w:rPr>
        <w:t xml:space="preserve">oboty ziemne wykonywane koparkami przedsiębiernymi o </w:t>
      </w:r>
      <w:proofErr w:type="spellStart"/>
      <w:r w:rsidR="00673129" w:rsidRPr="00A755AC">
        <w:rPr>
          <w:rFonts w:asciiTheme="majorHAnsi" w:hAnsiTheme="majorHAnsi"/>
          <w:sz w:val="22"/>
          <w:szCs w:val="22"/>
        </w:rPr>
        <w:t>poj</w:t>
      </w:r>
      <w:proofErr w:type="spellEnd"/>
      <w:r w:rsidR="00673129" w:rsidRPr="00A755AC">
        <w:rPr>
          <w:rFonts w:asciiTheme="majorHAnsi" w:hAnsiTheme="majorHAnsi"/>
          <w:sz w:val="22"/>
          <w:szCs w:val="22"/>
        </w:rPr>
        <w:t xml:space="preserve">. łyżki 0.15 m3 w gruncie kat. </w:t>
      </w:r>
      <w:r w:rsidR="00456207" w:rsidRPr="00A755AC">
        <w:rPr>
          <w:rFonts w:asciiTheme="majorHAnsi" w:hAnsiTheme="majorHAnsi"/>
          <w:sz w:val="22"/>
          <w:szCs w:val="22"/>
        </w:rPr>
        <w:t>Od III do IV</w:t>
      </w:r>
      <w:r w:rsidR="00673129" w:rsidRPr="00A755AC">
        <w:rPr>
          <w:rFonts w:asciiTheme="majorHAnsi" w:hAnsiTheme="majorHAnsi"/>
          <w:sz w:val="22"/>
          <w:szCs w:val="22"/>
        </w:rPr>
        <w:t xml:space="preserve"> z transportem urobku samochodami samowyładowczymi na </w:t>
      </w:r>
      <w:r w:rsidR="00A755AC" w:rsidRPr="00A755AC">
        <w:rPr>
          <w:rFonts w:asciiTheme="majorHAnsi" w:hAnsiTheme="majorHAnsi"/>
          <w:sz w:val="22"/>
          <w:szCs w:val="22"/>
        </w:rPr>
        <w:t xml:space="preserve">odległość od 1km do 8  km- </w:t>
      </w:r>
      <w:proofErr w:type="spellStart"/>
      <w:r w:rsidR="00A755AC" w:rsidRPr="00A755AC">
        <w:rPr>
          <w:rFonts w:asciiTheme="majorHAnsi" w:hAnsiTheme="majorHAnsi"/>
          <w:sz w:val="22"/>
          <w:szCs w:val="22"/>
        </w:rPr>
        <w:t>korytowanie</w:t>
      </w:r>
      <w:proofErr w:type="spellEnd"/>
      <w:r w:rsidR="00A755AC" w:rsidRPr="00A755AC">
        <w:rPr>
          <w:rFonts w:asciiTheme="majorHAnsi" w:hAnsiTheme="majorHAnsi"/>
          <w:sz w:val="22"/>
          <w:szCs w:val="22"/>
        </w:rPr>
        <w:t xml:space="preserve"> do 2</w:t>
      </w:r>
      <w:r w:rsidR="00282151">
        <w:rPr>
          <w:rFonts w:asciiTheme="majorHAnsi" w:hAnsiTheme="majorHAnsi"/>
          <w:sz w:val="22"/>
          <w:szCs w:val="22"/>
        </w:rPr>
        <w:t>0 cm,</w:t>
      </w:r>
    </w:p>
    <w:p w:rsidR="00673129" w:rsidRPr="00A755AC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w</w:t>
      </w:r>
      <w:r w:rsidR="00673129" w:rsidRPr="00A755AC">
        <w:rPr>
          <w:rFonts w:asciiTheme="majorHAnsi" w:hAnsiTheme="majorHAnsi"/>
          <w:sz w:val="22"/>
          <w:szCs w:val="22"/>
        </w:rPr>
        <w:t>arstwy odsączające wykonane i zagęszczane mechanicznie o gr.10 cm</w:t>
      </w:r>
      <w:r>
        <w:rPr>
          <w:rFonts w:asciiTheme="majorHAnsi" w:hAnsiTheme="majorHAnsi"/>
          <w:sz w:val="22"/>
          <w:szCs w:val="22"/>
        </w:rPr>
        <w:t>,</w:t>
      </w:r>
    </w:p>
    <w:p w:rsidR="00673129" w:rsidRPr="00A755AC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n</w:t>
      </w:r>
      <w:r w:rsidR="00673129" w:rsidRPr="00A755AC">
        <w:rPr>
          <w:rFonts w:asciiTheme="majorHAnsi" w:hAnsiTheme="majorHAnsi"/>
          <w:sz w:val="22"/>
          <w:szCs w:val="22"/>
        </w:rPr>
        <w:t xml:space="preserve">awierzchnie z płyt wielootworowych (płyty o powierzchni do 1 m2) pyty typu </w:t>
      </w:r>
      <w:proofErr w:type="spellStart"/>
      <w:r w:rsidR="00673129" w:rsidRPr="00A755AC">
        <w:rPr>
          <w:rFonts w:asciiTheme="majorHAnsi" w:hAnsiTheme="majorHAnsi"/>
          <w:sz w:val="22"/>
          <w:szCs w:val="22"/>
        </w:rPr>
        <w:t>Yomb</w:t>
      </w:r>
      <w:proofErr w:type="spellEnd"/>
      <w:r w:rsidR="00673129" w:rsidRPr="00A755AC">
        <w:rPr>
          <w:rFonts w:asciiTheme="majorHAnsi" w:hAnsiTheme="majorHAnsi"/>
          <w:sz w:val="22"/>
          <w:szCs w:val="22"/>
        </w:rPr>
        <w:t xml:space="preserve"> zbrojone gr. 12 cm beton C25/30-</w:t>
      </w:r>
      <w:r>
        <w:rPr>
          <w:rFonts w:asciiTheme="majorHAnsi" w:hAnsiTheme="majorHAnsi"/>
          <w:sz w:val="22"/>
          <w:szCs w:val="22"/>
        </w:rPr>
        <w:t xml:space="preserve"> budowa wraz z zasypką piaskową,</w:t>
      </w:r>
    </w:p>
    <w:p w:rsidR="00673129" w:rsidRPr="00A755AC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r</w:t>
      </w:r>
      <w:r w:rsidR="00673129" w:rsidRPr="00A755AC">
        <w:rPr>
          <w:rFonts w:asciiTheme="majorHAnsi" w:hAnsiTheme="majorHAnsi"/>
          <w:sz w:val="22"/>
          <w:szCs w:val="22"/>
        </w:rPr>
        <w:t xml:space="preserve">ozścielenie ziemi z </w:t>
      </w:r>
      <w:proofErr w:type="spellStart"/>
      <w:r w:rsidR="00673129" w:rsidRPr="00A755AC">
        <w:rPr>
          <w:rFonts w:asciiTheme="majorHAnsi" w:hAnsiTheme="majorHAnsi"/>
          <w:sz w:val="22"/>
          <w:szCs w:val="22"/>
        </w:rPr>
        <w:t>korytowania</w:t>
      </w:r>
      <w:proofErr w:type="spellEnd"/>
      <w:r w:rsidR="00673129" w:rsidRPr="00A755AC">
        <w:rPr>
          <w:rFonts w:asciiTheme="majorHAnsi" w:hAnsiTheme="majorHAnsi"/>
          <w:sz w:val="22"/>
          <w:szCs w:val="22"/>
        </w:rPr>
        <w:t xml:space="preserve"> na poboczach  z zagęszczeniem gruntu</w:t>
      </w:r>
      <w:r>
        <w:rPr>
          <w:rFonts w:asciiTheme="majorHAnsi" w:hAnsiTheme="majorHAnsi"/>
          <w:sz w:val="22"/>
          <w:szCs w:val="22"/>
        </w:rPr>
        <w:t>,</w:t>
      </w:r>
    </w:p>
    <w:p w:rsidR="00673129" w:rsidRPr="00A755AC" w:rsidRDefault="00673129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A755AC">
        <w:rPr>
          <w:rFonts w:asciiTheme="majorHAnsi" w:hAnsiTheme="majorHAnsi"/>
          <w:sz w:val="22"/>
          <w:szCs w:val="22"/>
        </w:rPr>
        <w:t xml:space="preserve">- </w:t>
      </w:r>
      <w:r w:rsidR="00282151">
        <w:rPr>
          <w:rFonts w:asciiTheme="majorHAnsi" w:hAnsiTheme="majorHAnsi"/>
          <w:sz w:val="22"/>
          <w:szCs w:val="22"/>
        </w:rPr>
        <w:t>u</w:t>
      </w:r>
      <w:r w:rsidR="00A755AC">
        <w:rPr>
          <w:rFonts w:asciiTheme="majorHAnsi" w:hAnsiTheme="majorHAnsi"/>
          <w:sz w:val="22"/>
          <w:szCs w:val="22"/>
        </w:rPr>
        <w:t>twardzenie wjazdów kruszywem</w:t>
      </w:r>
      <w:r w:rsidR="00282151">
        <w:rPr>
          <w:rFonts w:asciiTheme="majorHAnsi" w:hAnsiTheme="majorHAnsi"/>
          <w:sz w:val="22"/>
          <w:szCs w:val="22"/>
        </w:rPr>
        <w:t>,</w:t>
      </w:r>
    </w:p>
    <w:p w:rsidR="00A755AC" w:rsidRPr="00A755AC" w:rsidRDefault="00A755AC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A755AC">
        <w:rPr>
          <w:rFonts w:asciiTheme="majorHAnsi" w:hAnsiTheme="majorHAnsi"/>
          <w:sz w:val="22"/>
          <w:szCs w:val="22"/>
        </w:rPr>
        <w:t xml:space="preserve">- </w:t>
      </w:r>
      <w:r w:rsidR="00282151">
        <w:rPr>
          <w:rFonts w:asciiTheme="majorHAnsi" w:hAnsiTheme="majorHAnsi"/>
          <w:sz w:val="22"/>
          <w:szCs w:val="22"/>
        </w:rPr>
        <w:t>r</w:t>
      </w:r>
      <w:r w:rsidRPr="00A755AC">
        <w:rPr>
          <w:rFonts w:asciiTheme="majorHAnsi" w:hAnsiTheme="majorHAnsi"/>
          <w:sz w:val="22"/>
          <w:szCs w:val="22"/>
        </w:rPr>
        <w:t>egulacja pionowa studzienek dla zaworów wodociągowych i gazowych,</w:t>
      </w:r>
    </w:p>
    <w:p w:rsidR="00A755AC" w:rsidRPr="00A755AC" w:rsidRDefault="00282151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r</w:t>
      </w:r>
      <w:r w:rsidR="00A755AC" w:rsidRPr="00A755AC">
        <w:rPr>
          <w:rFonts w:asciiTheme="majorHAnsi" w:hAnsiTheme="majorHAnsi"/>
          <w:sz w:val="22"/>
          <w:szCs w:val="22"/>
        </w:rPr>
        <w:t>egulacja pionowa studzienek dla włazów kanalizacji sanitarnej</w:t>
      </w:r>
      <w:r w:rsidR="00A755AC">
        <w:rPr>
          <w:rFonts w:asciiTheme="majorHAnsi" w:hAnsiTheme="majorHAnsi"/>
          <w:sz w:val="22"/>
          <w:szCs w:val="22"/>
        </w:rPr>
        <w:t>,</w:t>
      </w:r>
    </w:p>
    <w:p w:rsidR="00673129" w:rsidRDefault="00A755AC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A755AC">
        <w:rPr>
          <w:rFonts w:asciiTheme="majorHAnsi" w:hAnsiTheme="majorHAnsi"/>
          <w:sz w:val="22"/>
          <w:szCs w:val="22"/>
        </w:rPr>
        <w:t xml:space="preserve">- </w:t>
      </w:r>
      <w:r w:rsidR="00282151">
        <w:rPr>
          <w:rFonts w:asciiTheme="majorHAnsi" w:hAnsiTheme="majorHAnsi"/>
          <w:sz w:val="22"/>
          <w:szCs w:val="22"/>
        </w:rPr>
        <w:t>n</w:t>
      </w:r>
      <w:r w:rsidRPr="00A755AC">
        <w:rPr>
          <w:rFonts w:asciiTheme="majorHAnsi" w:hAnsiTheme="majorHAnsi"/>
          <w:sz w:val="22"/>
          <w:szCs w:val="22"/>
        </w:rPr>
        <w:t>awierzchnie z kostki brukowej betonowej o grubości 8 cm na podsypce cementowo-piaskowej- uzupełnienie nawierzchni przy s</w:t>
      </w:r>
      <w:r>
        <w:rPr>
          <w:rFonts w:asciiTheme="majorHAnsi" w:hAnsiTheme="majorHAnsi"/>
          <w:sz w:val="22"/>
          <w:szCs w:val="22"/>
        </w:rPr>
        <w:t>t</w:t>
      </w:r>
      <w:r w:rsidR="003D238A">
        <w:rPr>
          <w:rFonts w:asciiTheme="majorHAnsi" w:hAnsiTheme="majorHAnsi"/>
          <w:sz w:val="22"/>
          <w:szCs w:val="22"/>
        </w:rPr>
        <w:t>udzienkach sanitarnych, uzupełnienie nawierzchni drogi, fragment chodnika (naprawa)itp.,</w:t>
      </w:r>
    </w:p>
    <w:p w:rsidR="003D238A" w:rsidRDefault="003D238A" w:rsidP="00E00CA4">
      <w:pPr>
        <w:ind w:left="72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wykonanie rowu przesiąkalnego,</w:t>
      </w:r>
    </w:p>
    <w:p w:rsidR="00673129" w:rsidRDefault="00673129" w:rsidP="00E00CA4">
      <w:pPr>
        <w:ind w:left="720"/>
        <w:jc w:val="both"/>
        <w:rPr>
          <w:rFonts w:ascii="Cambria" w:hAnsi="Cambria"/>
          <w:i/>
          <w:sz w:val="22"/>
          <w:szCs w:val="22"/>
        </w:rPr>
      </w:pPr>
    </w:p>
    <w:p w:rsidR="00E00CA4" w:rsidRPr="00E00CA4" w:rsidRDefault="00E00CA4" w:rsidP="00E00CA4">
      <w:pPr>
        <w:ind w:left="720"/>
        <w:jc w:val="both"/>
        <w:rPr>
          <w:rFonts w:ascii="Cambria" w:hAnsi="Cambria"/>
          <w:i/>
          <w:sz w:val="22"/>
          <w:szCs w:val="22"/>
        </w:rPr>
      </w:pPr>
      <w:r w:rsidRPr="00E00CA4">
        <w:rPr>
          <w:rFonts w:ascii="Cambria" w:hAnsi="Cambria"/>
          <w:i/>
          <w:sz w:val="22"/>
          <w:szCs w:val="22"/>
        </w:rPr>
        <w:t>Szcz</w:t>
      </w:r>
      <w:r w:rsidR="003D238A">
        <w:rPr>
          <w:rFonts w:ascii="Cambria" w:hAnsi="Cambria"/>
          <w:i/>
          <w:sz w:val="22"/>
          <w:szCs w:val="22"/>
        </w:rPr>
        <w:t>egółowy zakres robót przedstawiają kosztorysy nakładcze na daną przebudowę drogi</w:t>
      </w:r>
      <w:r w:rsidRPr="00E00CA4">
        <w:rPr>
          <w:rFonts w:ascii="Cambria" w:hAnsi="Cambria"/>
          <w:i/>
          <w:sz w:val="22"/>
          <w:szCs w:val="22"/>
        </w:rPr>
        <w:t>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1.4. Określenia podstawowe</w:t>
      </w:r>
    </w:p>
    <w:p w:rsidR="00E54129" w:rsidRPr="00F5629E" w:rsidRDefault="00E54129" w:rsidP="001D76EA">
      <w:pPr>
        <w:ind w:right="-59" w:firstLine="708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Określenia podane w niniejszej Specyfikacji są zgodne z obowiązującymi polskimi normami podanymi w D.00.00.00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1.4.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1.5.  Ogólne wymagania dotyczące robót. 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</w:t>
      </w:r>
    </w:p>
    <w:p w:rsidR="00E54129" w:rsidRPr="00F5629E" w:rsidRDefault="00E54129" w:rsidP="00FB37D0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Wykonawca robót jest odpowiedzialny za jakość wykonanych robót oraz za ich zgodność </w:t>
      </w:r>
      <w:r w:rsidR="00FB37D0">
        <w:rPr>
          <w:rFonts w:ascii="Cambria" w:hAnsi="Cambria"/>
          <w:sz w:val="22"/>
          <w:szCs w:val="22"/>
        </w:rPr>
        <w:t xml:space="preserve">                          </w:t>
      </w:r>
      <w:r w:rsidRPr="00F5629E">
        <w:rPr>
          <w:rFonts w:ascii="Cambria" w:hAnsi="Cambria"/>
          <w:sz w:val="22"/>
          <w:szCs w:val="22"/>
        </w:rPr>
        <w:t xml:space="preserve">z dokumentacją projektową, SST oraz zaleceniami Inspektora Nadzoru. </w:t>
      </w:r>
    </w:p>
    <w:p w:rsidR="00E54129" w:rsidRPr="00F5629E" w:rsidRDefault="00E54129" w:rsidP="00FB37D0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lastRenderedPageBreak/>
        <w:t xml:space="preserve">       W trakcie wykonywania robót Wykonawca ponosi odpowiedzialność za bezpieczeństwo ruchu drogowego i osób trzecich w obrębie placu budowy oraz utrzymanie oznakowania, urządzeń ostrzegawczych i zabezpieczających na placu budowy.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2. MATERIAŁY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2.1. Ogólne wymagania dotyczące materiałów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/>
          <w:sz w:val="22"/>
          <w:szCs w:val="22"/>
        </w:rPr>
        <w:tab/>
      </w:r>
      <w:r w:rsidRPr="00F5629E">
        <w:rPr>
          <w:rFonts w:ascii="Cambria" w:hAnsi="Cambria"/>
          <w:sz w:val="22"/>
          <w:szCs w:val="22"/>
        </w:rPr>
        <w:t xml:space="preserve">Ogólne wymagania dotyczące materiałów, ich pozyskiwania i składowania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2.</w:t>
      </w:r>
    </w:p>
    <w:p w:rsidR="00E54129" w:rsidRPr="00F5629E" w:rsidRDefault="00E54129" w:rsidP="00E54129">
      <w:pPr>
        <w:autoSpaceDE w:val="0"/>
        <w:autoSpaceDN w:val="0"/>
        <w:adjustRightInd w:val="0"/>
        <w:rPr>
          <w:rFonts w:ascii="Cambria" w:hAnsi="Cambria"/>
          <w:b/>
          <w:bCs/>
          <w:sz w:val="22"/>
          <w:szCs w:val="22"/>
        </w:rPr>
      </w:pPr>
    </w:p>
    <w:p w:rsidR="00E54129" w:rsidRPr="00F5629E" w:rsidRDefault="00E54129" w:rsidP="00E54129">
      <w:pPr>
        <w:jc w:val="both"/>
        <w:rPr>
          <w:rStyle w:val="Nagwek2Znak"/>
          <w:rFonts w:ascii="Cambria" w:hAnsi="Cambria"/>
          <w:sz w:val="22"/>
          <w:szCs w:val="22"/>
        </w:rPr>
      </w:pPr>
      <w:r w:rsidRPr="00F5629E">
        <w:rPr>
          <w:rFonts w:ascii="Cambria" w:hAnsi="Cambria"/>
          <w:b/>
          <w:bCs/>
          <w:sz w:val="22"/>
          <w:szCs w:val="22"/>
        </w:rPr>
        <w:t>2.2</w:t>
      </w:r>
      <w:r w:rsidRPr="00F5629E">
        <w:rPr>
          <w:rFonts w:ascii="Cambria" w:hAnsi="Cambria"/>
          <w:b/>
          <w:i/>
          <w:sz w:val="22"/>
          <w:szCs w:val="22"/>
        </w:rPr>
        <w:t xml:space="preserve"> </w:t>
      </w:r>
      <w:r w:rsidRPr="00F5629E">
        <w:rPr>
          <w:rStyle w:val="Nagwek2Znak"/>
          <w:rFonts w:ascii="Cambria" w:hAnsi="Cambria"/>
          <w:sz w:val="22"/>
          <w:szCs w:val="22"/>
        </w:rPr>
        <w:t>Betonowa płyta ażurowa</w:t>
      </w:r>
    </w:p>
    <w:p w:rsidR="00E54129" w:rsidRPr="00F5629E" w:rsidRDefault="00E54129" w:rsidP="00E54129">
      <w:pPr>
        <w:pStyle w:val="Listapunktowana"/>
        <w:jc w:val="left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numPr>
          <w:ilvl w:val="1"/>
          <w:numId w:val="1"/>
        </w:numPr>
        <w:jc w:val="both"/>
        <w:rPr>
          <w:rFonts w:ascii="Cambria" w:hAnsi="Cambria"/>
          <w:b/>
          <w:bCs/>
          <w:i/>
          <w:sz w:val="22"/>
          <w:szCs w:val="22"/>
        </w:rPr>
      </w:pPr>
      <w:r w:rsidRPr="00F5629E">
        <w:rPr>
          <w:rFonts w:ascii="Cambria" w:hAnsi="Cambria"/>
          <w:b/>
          <w:bCs/>
          <w:i/>
          <w:sz w:val="22"/>
          <w:szCs w:val="22"/>
        </w:rPr>
        <w:t>Aprobata techniczna</w:t>
      </w:r>
    </w:p>
    <w:p w:rsidR="00E54129" w:rsidRPr="00F5629E" w:rsidRDefault="00E54129" w:rsidP="00E54129">
      <w:pPr>
        <w:pStyle w:val="Standardowytekst"/>
        <w:ind w:left="454"/>
        <w:rPr>
          <w:rFonts w:ascii="Cambria" w:hAnsi="Cambria"/>
          <w:bCs/>
          <w:iCs/>
          <w:sz w:val="22"/>
          <w:szCs w:val="22"/>
        </w:rPr>
      </w:pPr>
      <w:r w:rsidRPr="00F5629E">
        <w:rPr>
          <w:rFonts w:ascii="Cambria" w:hAnsi="Cambria"/>
          <w:bCs/>
          <w:iCs/>
          <w:sz w:val="22"/>
          <w:szCs w:val="22"/>
        </w:rPr>
        <w:t>Warunkiem dopuszczenia do stosowania betonowej płyty ażurowej w budownictwie drogowym jest posiadanie aprobaty technicznej wyd</w:t>
      </w:r>
      <w:r w:rsidR="00673129">
        <w:rPr>
          <w:rFonts w:ascii="Cambria" w:hAnsi="Cambria"/>
          <w:bCs/>
          <w:iCs/>
          <w:sz w:val="22"/>
          <w:szCs w:val="22"/>
        </w:rPr>
        <w:t>anej przez uprawnioną jednostkę lub dokument równoważny</w:t>
      </w:r>
      <w:r w:rsidR="00673129" w:rsidRPr="00F5629E">
        <w:rPr>
          <w:rFonts w:ascii="Cambria" w:hAnsi="Cambria"/>
          <w:bCs/>
          <w:iCs/>
          <w:sz w:val="22"/>
          <w:szCs w:val="22"/>
        </w:rPr>
        <w:t>,</w:t>
      </w:r>
    </w:p>
    <w:p w:rsidR="00E54129" w:rsidRPr="00F5629E" w:rsidRDefault="00E54129" w:rsidP="00E54129">
      <w:pPr>
        <w:jc w:val="both"/>
        <w:rPr>
          <w:rFonts w:ascii="Cambria" w:hAnsi="Cambria"/>
          <w:i/>
          <w:sz w:val="22"/>
          <w:szCs w:val="22"/>
        </w:rPr>
      </w:pPr>
    </w:p>
    <w:p w:rsidR="00E54129" w:rsidRPr="00F5629E" w:rsidRDefault="00E54129" w:rsidP="00E54129">
      <w:pPr>
        <w:numPr>
          <w:ilvl w:val="0"/>
          <w:numId w:val="2"/>
        </w:numPr>
        <w:jc w:val="both"/>
        <w:rPr>
          <w:rFonts w:ascii="Cambria" w:hAnsi="Cambria"/>
          <w:b/>
          <w:i/>
          <w:sz w:val="22"/>
          <w:szCs w:val="22"/>
        </w:rPr>
      </w:pPr>
      <w:r w:rsidRPr="00F5629E">
        <w:rPr>
          <w:rFonts w:ascii="Cambria" w:hAnsi="Cambria"/>
          <w:b/>
          <w:i/>
          <w:sz w:val="22"/>
          <w:szCs w:val="22"/>
        </w:rPr>
        <w:t>Wygląd zewnętrzny</w:t>
      </w:r>
    </w:p>
    <w:p w:rsidR="00E54129" w:rsidRPr="00F5629E" w:rsidRDefault="00E54129" w:rsidP="00E54129">
      <w:pPr>
        <w:ind w:left="454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Struktura wyrobu powinna być zwarta, bez rys, pęknięć, plam i ubytków. Powierzchnia górna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 w:rsidRPr="00F5629E">
          <w:rPr>
            <w:rFonts w:ascii="Cambria" w:hAnsi="Cambria"/>
            <w:sz w:val="22"/>
            <w:szCs w:val="22"/>
          </w:rPr>
          <w:t xml:space="preserve">2 </w:t>
        </w:r>
        <w:proofErr w:type="spellStart"/>
        <w:r w:rsidRPr="00F5629E">
          <w:rPr>
            <w:rFonts w:ascii="Cambria" w:hAnsi="Cambria"/>
            <w:sz w:val="22"/>
            <w:szCs w:val="22"/>
          </w:rPr>
          <w:t>mm</w:t>
        </w:r>
      </w:smartTag>
      <w:proofErr w:type="spellEnd"/>
      <w:r w:rsidRPr="00F5629E">
        <w:rPr>
          <w:rFonts w:ascii="Cambria" w:hAnsi="Cambria"/>
          <w:sz w:val="22"/>
          <w:szCs w:val="22"/>
        </w:rPr>
        <w:t>.</w:t>
      </w:r>
    </w:p>
    <w:p w:rsidR="00E54129" w:rsidRPr="00F5629E" w:rsidRDefault="00E54129" w:rsidP="00E54129">
      <w:pPr>
        <w:ind w:left="454"/>
        <w:jc w:val="both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numPr>
          <w:ilvl w:val="0"/>
          <w:numId w:val="3"/>
        </w:numPr>
        <w:jc w:val="both"/>
        <w:rPr>
          <w:rFonts w:ascii="Cambria" w:hAnsi="Cambria"/>
          <w:b/>
          <w:i/>
          <w:sz w:val="22"/>
          <w:szCs w:val="22"/>
        </w:rPr>
      </w:pPr>
      <w:r w:rsidRPr="00F5629E">
        <w:rPr>
          <w:rFonts w:ascii="Cambria" w:hAnsi="Cambria"/>
          <w:b/>
          <w:i/>
          <w:sz w:val="22"/>
          <w:szCs w:val="22"/>
        </w:rPr>
        <w:t>Kształt, wymiary i kolor płyt ażurowych</w:t>
      </w:r>
    </w:p>
    <w:p w:rsidR="00DC09F7" w:rsidRPr="00F5629E" w:rsidRDefault="00DC09F7" w:rsidP="00DC09F7">
      <w:pPr>
        <w:jc w:val="both"/>
        <w:rPr>
          <w:rFonts w:ascii="Cambria" w:hAnsi="Cambria"/>
          <w:b/>
          <w:i/>
          <w:sz w:val="22"/>
          <w:szCs w:val="22"/>
        </w:rPr>
      </w:pPr>
    </w:p>
    <w:p w:rsidR="00DC09F7" w:rsidRPr="00F5629E" w:rsidRDefault="00DC09F7" w:rsidP="00DC09F7">
      <w:pPr>
        <w:numPr>
          <w:ilvl w:val="0"/>
          <w:numId w:val="19"/>
        </w:num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płyty o powierzchni do </w:t>
      </w:r>
      <w:smartTag w:uri="urn:schemas-microsoft-com:office:smarttags" w:element="metricconverter">
        <w:smartTagPr>
          <w:attr w:name="ProductID" w:val="1 m2"/>
        </w:smartTagPr>
        <w:r w:rsidRPr="00F5629E">
          <w:rPr>
            <w:rFonts w:ascii="Cambria" w:hAnsi="Cambria"/>
            <w:sz w:val="22"/>
            <w:szCs w:val="22"/>
          </w:rPr>
          <w:t>1 m2</w:t>
        </w:r>
      </w:smartTag>
      <w:r w:rsidRPr="00F5629E">
        <w:rPr>
          <w:rFonts w:ascii="Cambria" w:hAnsi="Cambria"/>
          <w:sz w:val="22"/>
          <w:szCs w:val="22"/>
        </w:rPr>
        <w:t xml:space="preserve"> - płyty </w:t>
      </w:r>
      <w:proofErr w:type="spellStart"/>
      <w:r w:rsidRPr="00F5629E">
        <w:rPr>
          <w:rFonts w:ascii="Cambria" w:hAnsi="Cambria"/>
          <w:sz w:val="22"/>
          <w:szCs w:val="22"/>
        </w:rPr>
        <w:t>yomb</w:t>
      </w:r>
      <w:proofErr w:type="spellEnd"/>
      <w:r w:rsidRPr="00F5629E">
        <w:rPr>
          <w:rFonts w:ascii="Cambria" w:hAnsi="Cambria"/>
          <w:sz w:val="22"/>
          <w:szCs w:val="22"/>
        </w:rPr>
        <w:t xml:space="preserve"> </w:t>
      </w:r>
      <w:r w:rsidR="00E00CA4">
        <w:rPr>
          <w:rFonts w:ascii="Cambria" w:hAnsi="Cambria"/>
          <w:sz w:val="22"/>
          <w:szCs w:val="22"/>
        </w:rPr>
        <w:t>pojedynczo</w:t>
      </w:r>
      <w:r w:rsidRPr="00F5629E">
        <w:rPr>
          <w:rFonts w:ascii="Cambria" w:hAnsi="Cambria"/>
          <w:sz w:val="22"/>
          <w:szCs w:val="22"/>
        </w:rPr>
        <w:t xml:space="preserve"> zbrojone gr. </w:t>
      </w:r>
      <w:smartTag w:uri="urn:schemas-microsoft-com:office:smarttags" w:element="metricconverter">
        <w:smartTagPr>
          <w:attr w:name="ProductID" w:val="12 cm"/>
        </w:smartTagPr>
        <w:r w:rsidRPr="00F5629E">
          <w:rPr>
            <w:rFonts w:ascii="Cambria" w:hAnsi="Cambria"/>
            <w:sz w:val="22"/>
            <w:szCs w:val="22"/>
          </w:rPr>
          <w:t>12 cm</w:t>
        </w:r>
      </w:smartTag>
      <w:r w:rsidRPr="00F5629E">
        <w:rPr>
          <w:rFonts w:ascii="Cambria" w:hAnsi="Cambria"/>
          <w:sz w:val="22"/>
          <w:szCs w:val="22"/>
        </w:rPr>
        <w:t xml:space="preserve">  wykonane </w:t>
      </w:r>
      <w:r w:rsidR="00FB37D0">
        <w:rPr>
          <w:rFonts w:ascii="Cambria" w:hAnsi="Cambria"/>
          <w:sz w:val="22"/>
          <w:szCs w:val="22"/>
        </w:rPr>
        <w:t xml:space="preserve">                              </w:t>
      </w:r>
      <w:r w:rsidRPr="00F5629E">
        <w:rPr>
          <w:rFonts w:ascii="Cambria" w:hAnsi="Cambria"/>
          <w:sz w:val="22"/>
          <w:szCs w:val="22"/>
        </w:rPr>
        <w:t>z  betonu C25/30</w:t>
      </w:r>
    </w:p>
    <w:p w:rsidR="00DC09F7" w:rsidRPr="00F5629E" w:rsidRDefault="00DC09F7" w:rsidP="00DC09F7">
      <w:pPr>
        <w:jc w:val="both"/>
        <w:rPr>
          <w:rFonts w:ascii="Cambria" w:hAnsi="Cambria"/>
          <w:b/>
          <w:i/>
          <w:sz w:val="22"/>
          <w:szCs w:val="22"/>
        </w:rPr>
      </w:pPr>
    </w:p>
    <w:p w:rsidR="00E54129" w:rsidRPr="00F5629E" w:rsidRDefault="00E54129" w:rsidP="00E54129">
      <w:pPr>
        <w:ind w:left="360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Tolerancje wymiarowe wynoszą:</w:t>
      </w:r>
    </w:p>
    <w:p w:rsidR="00E54129" w:rsidRPr="00F5629E" w:rsidRDefault="00E54129" w:rsidP="00E5412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na długości +/- </w:t>
      </w:r>
      <w:smartTag w:uri="urn:schemas-microsoft-com:office:smarttags" w:element="metricconverter">
        <w:smartTagPr>
          <w:attr w:name="ProductID" w:val="3 mm"/>
        </w:smartTagPr>
        <w:r w:rsidRPr="00F5629E">
          <w:rPr>
            <w:rFonts w:ascii="Cambria" w:hAnsi="Cambria"/>
            <w:sz w:val="22"/>
            <w:szCs w:val="22"/>
          </w:rPr>
          <w:t>3 mm</w:t>
        </w:r>
      </w:smartTag>
      <w:r w:rsidRPr="00F5629E">
        <w:rPr>
          <w:rFonts w:ascii="Cambria" w:hAnsi="Cambria"/>
          <w:sz w:val="22"/>
          <w:szCs w:val="22"/>
        </w:rPr>
        <w:t>;</w:t>
      </w:r>
    </w:p>
    <w:p w:rsidR="00E54129" w:rsidRPr="00F5629E" w:rsidRDefault="00E54129" w:rsidP="00E5412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na szerokości +/- </w:t>
      </w:r>
      <w:smartTag w:uri="urn:schemas-microsoft-com:office:smarttags" w:element="metricconverter">
        <w:smartTagPr>
          <w:attr w:name="ProductID" w:val="3 mm"/>
        </w:smartTagPr>
        <w:r w:rsidRPr="00F5629E">
          <w:rPr>
            <w:rFonts w:ascii="Cambria" w:hAnsi="Cambria"/>
            <w:sz w:val="22"/>
            <w:szCs w:val="22"/>
          </w:rPr>
          <w:t>3 mm</w:t>
        </w:r>
      </w:smartTag>
      <w:r w:rsidRPr="00F5629E">
        <w:rPr>
          <w:rFonts w:ascii="Cambria" w:hAnsi="Cambria"/>
          <w:sz w:val="22"/>
          <w:szCs w:val="22"/>
        </w:rPr>
        <w:t>;</w:t>
      </w:r>
    </w:p>
    <w:p w:rsidR="00E54129" w:rsidRPr="00F5629E" w:rsidRDefault="00E54129" w:rsidP="00E5412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na grubości +/- </w:t>
      </w:r>
      <w:smartTag w:uri="urn:schemas-microsoft-com:office:smarttags" w:element="metricconverter">
        <w:smartTagPr>
          <w:attr w:name="ProductID" w:val="5 mm"/>
        </w:smartTagPr>
        <w:r w:rsidRPr="00F5629E">
          <w:rPr>
            <w:rFonts w:ascii="Cambria" w:hAnsi="Cambria"/>
            <w:sz w:val="22"/>
            <w:szCs w:val="22"/>
          </w:rPr>
          <w:t xml:space="preserve">5 </w:t>
        </w:r>
        <w:proofErr w:type="spellStart"/>
        <w:r w:rsidRPr="00F5629E">
          <w:rPr>
            <w:rFonts w:ascii="Cambria" w:hAnsi="Cambria"/>
            <w:sz w:val="22"/>
            <w:szCs w:val="22"/>
          </w:rPr>
          <w:t>mm</w:t>
        </w:r>
      </w:smartTag>
      <w:proofErr w:type="spellEnd"/>
      <w:r w:rsidRPr="00F5629E">
        <w:rPr>
          <w:rFonts w:ascii="Cambria" w:hAnsi="Cambria"/>
          <w:sz w:val="22"/>
          <w:szCs w:val="22"/>
        </w:rPr>
        <w:t>.</w:t>
      </w:r>
    </w:p>
    <w:p w:rsidR="00E54129" w:rsidRPr="00F5629E" w:rsidRDefault="00E54129" w:rsidP="00E54129">
      <w:pPr>
        <w:ind w:left="454"/>
        <w:jc w:val="both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2.3.  Materiały do produkcji betonowych płyt ażurowych</w:t>
      </w:r>
    </w:p>
    <w:p w:rsidR="00E54129" w:rsidRPr="00F5629E" w:rsidRDefault="00E54129" w:rsidP="00E54129">
      <w:pPr>
        <w:ind w:firstLine="708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Do produkcji płyt ażurowych należy stosować c</w:t>
      </w:r>
      <w:r w:rsidR="00DC09F7" w:rsidRPr="00F5629E">
        <w:rPr>
          <w:rFonts w:ascii="Cambria" w:hAnsi="Cambria"/>
          <w:sz w:val="22"/>
          <w:szCs w:val="22"/>
        </w:rPr>
        <w:t>ement portlandzki, bez dodatków</w:t>
      </w:r>
      <w:r w:rsidRPr="00F5629E">
        <w:rPr>
          <w:rFonts w:ascii="Cambria" w:hAnsi="Cambria"/>
          <w:sz w:val="22"/>
          <w:szCs w:val="22"/>
        </w:rPr>
        <w:t>. Cement powinien odpowiadać wymaganiom PN-EN 197-1.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Należy stosować kruszywa mineralne odpowiadające wymaganiom PN-B-06712:1986/A1:1997. Uziarnienie kruszywa powinno być ustalone w recepcie laboratoryjnej mieszanki betonowej, przy założonych parametrach wymaganych dla produkowanego wyrobu.</w:t>
      </w:r>
    </w:p>
    <w:p w:rsidR="00E54129" w:rsidRPr="00F5629E" w:rsidRDefault="00E54129" w:rsidP="00E54129">
      <w:pPr>
        <w:pStyle w:val="Listapunktowana"/>
        <w:jc w:val="left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Cs/>
          <w:sz w:val="22"/>
          <w:szCs w:val="22"/>
        </w:rPr>
        <w:t xml:space="preserve">2.3. </w:t>
      </w:r>
      <w:r w:rsidRPr="00F5629E">
        <w:rPr>
          <w:rFonts w:ascii="Cambria" w:hAnsi="Cambria"/>
          <w:sz w:val="22"/>
          <w:szCs w:val="22"/>
        </w:rPr>
        <w:t xml:space="preserve">Materiały na podsypkę </w:t>
      </w:r>
    </w:p>
    <w:p w:rsidR="00E54129" w:rsidRPr="00F5629E" w:rsidRDefault="00E54129" w:rsidP="00E54129">
      <w:pPr>
        <w:pStyle w:val="Tekstpodstawowy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Piasek na podsypkę powinien odpowiadać wymaganiom PN-B-06712:1986/A1:1997. </w:t>
      </w:r>
    </w:p>
    <w:p w:rsidR="00E54129" w:rsidRPr="00F5629E" w:rsidRDefault="00E54129" w:rsidP="00E54129">
      <w:pPr>
        <w:autoSpaceDE w:val="0"/>
        <w:autoSpaceDN w:val="0"/>
        <w:adjustRightInd w:val="0"/>
        <w:rPr>
          <w:rFonts w:ascii="Cambria" w:hAnsi="Cambria"/>
          <w:b/>
          <w:bCs/>
          <w:sz w:val="22"/>
          <w:szCs w:val="22"/>
        </w:rPr>
      </w:pP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2.4. Przechowywanie i składowanie materiałów</w:t>
      </w:r>
    </w:p>
    <w:p w:rsidR="00E54129" w:rsidRPr="00F5629E" w:rsidRDefault="00E54129" w:rsidP="00E54129">
      <w:pPr>
        <w:ind w:firstLine="708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Płyty ażurowe powinny być składowane w pozycji wbudowania na otwartej przestrzeni, na podłożu wyrównanym i odwodnionym z zastosowaniem podkładek i przekładek drewnianych lub na paletach transportowych.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Piasek należy gromadzić w pryzmach na dobrze odwodnionym placu w warunkach zabezpieczających przed zanieczyszczeniem.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3.PRZĘT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3.1. Ogólne wymagania dotyczące sprzętu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>Ogólne wymagania dotyczące sprzętu podano w ST D-M-00</w:t>
      </w:r>
      <w:r w:rsidR="00FB37D0">
        <w:rPr>
          <w:rFonts w:ascii="Cambria" w:hAnsi="Cambria"/>
          <w:sz w:val="22"/>
          <w:szCs w:val="22"/>
        </w:rPr>
        <w:t xml:space="preserve">.00.00 „Wymagania ogólne” </w:t>
      </w:r>
      <w:proofErr w:type="spellStart"/>
      <w:r w:rsidR="00FB37D0">
        <w:rPr>
          <w:rFonts w:ascii="Cambria" w:hAnsi="Cambria"/>
          <w:sz w:val="22"/>
          <w:szCs w:val="22"/>
        </w:rPr>
        <w:t>pkt</w:t>
      </w:r>
      <w:proofErr w:type="spellEnd"/>
      <w:r w:rsidR="00FB37D0">
        <w:rPr>
          <w:rFonts w:ascii="Cambria" w:hAnsi="Cambria"/>
          <w:sz w:val="22"/>
          <w:szCs w:val="22"/>
        </w:rPr>
        <w:t xml:space="preserve"> 3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3.2. Sprzęt do wykonania robót</w:t>
      </w:r>
    </w:p>
    <w:p w:rsidR="00E54129" w:rsidRPr="00F5629E" w:rsidRDefault="00E54129" w:rsidP="00E54129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/>
          <w:sz w:val="22"/>
          <w:szCs w:val="22"/>
        </w:rPr>
        <w:tab/>
      </w:r>
      <w:r w:rsidRPr="00F5629E">
        <w:rPr>
          <w:rFonts w:ascii="Cambria" w:hAnsi="Cambria"/>
          <w:sz w:val="22"/>
          <w:szCs w:val="22"/>
        </w:rPr>
        <w:t>Wykonawca przystępujący do wykonania nawierzchni z płyt ażurowych  powinien wykazać się możliwością korzystania z następującego sprzętu:</w:t>
      </w:r>
    </w:p>
    <w:p w:rsidR="00E54129" w:rsidRPr="00F5629E" w:rsidRDefault="00E54129" w:rsidP="00E54129">
      <w:pPr>
        <w:pStyle w:val="Standardowytekst"/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-zagęszcz</w:t>
      </w:r>
      <w:r w:rsidR="00274B10">
        <w:rPr>
          <w:rFonts w:ascii="Cambria" w:hAnsi="Cambria"/>
          <w:sz w:val="22"/>
          <w:szCs w:val="22"/>
        </w:rPr>
        <w:t>arek płytowych  mechanicznych (</w:t>
      </w:r>
      <w:r w:rsidRPr="00F5629E">
        <w:rPr>
          <w:rFonts w:ascii="Cambria" w:hAnsi="Cambria"/>
          <w:sz w:val="22"/>
          <w:szCs w:val="22"/>
        </w:rPr>
        <w:t xml:space="preserve">wyposażonych gumową osłoną), ubijaków mechanicznych 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4. TRANSPORT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4.1. Ogólne wymagania dotyczące transportu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Ogólne wymagania dotyczące transportu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4.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4.1.1. Transport  płyt ażurowych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>Płyty ażurowe mogą być przewożone dowolnymi środkami transportu po osiągnięciu przez beton minimum 75 % wytrzymałości gwarantowanej, w sposób zabezpieczający je przed przemieszczanie i uszkodzeniem. Sposób ich załadunku na środki transportowe i zabezpieczenie ich przed przesunięciem w czasie jazdy powinny być zgodne z obowiązującymi przepisami.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5. WYKONANIE ROBÓT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5.1. Ogólne zasady wykonania robót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Ogólne zasady wykonania robót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5.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5.2. Przygotowanie podłoża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Koryto wykonane w podłożu powinno być wyprofilowane</w:t>
      </w:r>
      <w:r w:rsidR="00DC09F7" w:rsidRPr="00F5629E">
        <w:rPr>
          <w:rFonts w:ascii="Cambria" w:hAnsi="Cambria"/>
          <w:sz w:val="22"/>
          <w:szCs w:val="22"/>
        </w:rPr>
        <w:t xml:space="preserve"> w spos</w:t>
      </w:r>
      <w:r w:rsidR="009276B9" w:rsidRPr="00F5629E">
        <w:rPr>
          <w:rFonts w:ascii="Cambria" w:hAnsi="Cambria"/>
          <w:sz w:val="22"/>
          <w:szCs w:val="22"/>
        </w:rPr>
        <w:t>ób daszkowy i zagęszczony</w:t>
      </w:r>
      <w:r w:rsidRPr="00F5629E">
        <w:rPr>
          <w:rFonts w:ascii="Cambria" w:hAnsi="Cambria"/>
          <w:sz w:val="22"/>
          <w:szCs w:val="22"/>
        </w:rPr>
        <w:t>.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Wskaźnik zagęszczenia koryta powinien być większy niż 0,97 wg normalnej metody </w:t>
      </w:r>
      <w:proofErr w:type="spellStart"/>
      <w:r w:rsidRPr="00F5629E">
        <w:rPr>
          <w:rFonts w:ascii="Cambria" w:hAnsi="Cambria"/>
          <w:sz w:val="22"/>
          <w:szCs w:val="22"/>
        </w:rPr>
        <w:t>Proctora</w:t>
      </w:r>
      <w:proofErr w:type="spellEnd"/>
    </w:p>
    <w:p w:rsidR="00E54129" w:rsidRPr="00F5629E" w:rsidRDefault="00E54129" w:rsidP="00E54129">
      <w:pPr>
        <w:autoSpaceDE w:val="0"/>
        <w:autoSpaceDN w:val="0"/>
        <w:adjustRightInd w:val="0"/>
        <w:ind w:firstLine="708"/>
        <w:rPr>
          <w:rFonts w:ascii="Cambria" w:hAnsi="Cambria"/>
          <w:sz w:val="22"/>
          <w:szCs w:val="22"/>
        </w:rPr>
      </w:pPr>
    </w:p>
    <w:p w:rsidR="00E54129" w:rsidRPr="00F5629E" w:rsidRDefault="00E54129" w:rsidP="00E54129">
      <w:pPr>
        <w:ind w:right="-59"/>
        <w:jc w:val="both"/>
        <w:rPr>
          <w:rFonts w:ascii="Cambria" w:hAnsi="Cambria"/>
          <w:b/>
          <w:bCs/>
          <w:sz w:val="22"/>
          <w:szCs w:val="22"/>
        </w:rPr>
      </w:pPr>
      <w:r w:rsidRPr="00F5629E">
        <w:rPr>
          <w:rFonts w:ascii="Cambria" w:hAnsi="Cambria"/>
          <w:b/>
          <w:sz w:val="22"/>
          <w:szCs w:val="22"/>
        </w:rPr>
        <w:t>5.3</w:t>
      </w:r>
      <w:r w:rsidRPr="00F5629E">
        <w:rPr>
          <w:rFonts w:ascii="Cambria" w:hAnsi="Cambria"/>
          <w:sz w:val="22"/>
          <w:szCs w:val="22"/>
        </w:rPr>
        <w:t xml:space="preserve">. </w:t>
      </w:r>
      <w:r w:rsidRPr="00F5629E">
        <w:rPr>
          <w:rFonts w:ascii="Cambria" w:hAnsi="Cambria"/>
          <w:b/>
          <w:bCs/>
          <w:sz w:val="22"/>
          <w:szCs w:val="22"/>
        </w:rPr>
        <w:t>Przygotowanie podsypki</w:t>
      </w:r>
    </w:p>
    <w:p w:rsidR="00E54129" w:rsidRPr="00F5629E" w:rsidRDefault="00E54129" w:rsidP="00E54129">
      <w:pPr>
        <w:ind w:right="-59"/>
        <w:jc w:val="both"/>
        <w:rPr>
          <w:rFonts w:ascii="Cambria" w:hAnsi="Cambria"/>
          <w:b/>
          <w:bCs/>
          <w:sz w:val="22"/>
          <w:szCs w:val="22"/>
        </w:rPr>
      </w:pP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Zgodnie z przedmiarem  nawierzchnię z </w:t>
      </w:r>
      <w:r w:rsidR="009276B9" w:rsidRPr="00F5629E">
        <w:rPr>
          <w:rFonts w:ascii="Cambria" w:hAnsi="Cambria"/>
          <w:sz w:val="22"/>
          <w:szCs w:val="22"/>
        </w:rPr>
        <w:t xml:space="preserve">betonowych płyt typu </w:t>
      </w:r>
      <w:proofErr w:type="spellStart"/>
      <w:r w:rsidR="009276B9" w:rsidRPr="00F5629E">
        <w:rPr>
          <w:rFonts w:ascii="Cambria" w:hAnsi="Cambria"/>
          <w:sz w:val="22"/>
          <w:szCs w:val="22"/>
        </w:rPr>
        <w:t>Yomb</w:t>
      </w:r>
      <w:proofErr w:type="spellEnd"/>
      <w:r w:rsidRPr="00F5629E">
        <w:rPr>
          <w:rFonts w:ascii="Cambria" w:hAnsi="Cambria"/>
          <w:sz w:val="22"/>
          <w:szCs w:val="22"/>
        </w:rPr>
        <w:t xml:space="preserve"> należy układać na podsypce piaskowej. Grubość podsypki po zagęszczeniu powin</w:t>
      </w:r>
      <w:r w:rsidR="009276B9" w:rsidRPr="00F5629E">
        <w:rPr>
          <w:rFonts w:ascii="Cambria" w:hAnsi="Cambria"/>
          <w:sz w:val="22"/>
          <w:szCs w:val="22"/>
        </w:rPr>
        <w:t>na za</w:t>
      </w:r>
      <w:r w:rsidR="00282151">
        <w:rPr>
          <w:rFonts w:ascii="Cambria" w:hAnsi="Cambria"/>
          <w:sz w:val="22"/>
          <w:szCs w:val="22"/>
        </w:rPr>
        <w:t xml:space="preserve">wierać się w granicach od 5 do 10 </w:t>
      </w:r>
      <w:proofErr w:type="spellStart"/>
      <w:r w:rsidRPr="00F5629E">
        <w:rPr>
          <w:rFonts w:ascii="Cambria" w:hAnsi="Cambria"/>
          <w:sz w:val="22"/>
          <w:szCs w:val="22"/>
        </w:rPr>
        <w:t>cm</w:t>
      </w:r>
      <w:proofErr w:type="spellEnd"/>
      <w:r w:rsidRPr="00F5629E">
        <w:rPr>
          <w:rFonts w:ascii="Cambria" w:hAnsi="Cambria"/>
          <w:sz w:val="22"/>
          <w:szCs w:val="22"/>
        </w:rPr>
        <w:t xml:space="preserve">.                 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Podsypka powinna być zwilżona wodą, zagęszczona i wyprofilowana.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Cs/>
          <w:sz w:val="22"/>
          <w:szCs w:val="22"/>
        </w:rPr>
        <w:t xml:space="preserve">5.4. </w:t>
      </w:r>
      <w:r w:rsidRPr="00F5629E">
        <w:rPr>
          <w:rFonts w:ascii="Cambria" w:hAnsi="Cambria"/>
          <w:sz w:val="22"/>
          <w:szCs w:val="22"/>
        </w:rPr>
        <w:t>Układanie nawierzchni z betonowych płyt ażurowych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Kształt i kolor kształtek powinien być zgodny z wymaganiami Zamawiającego.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Płytę układa się na podsypce w taki sposób, aby szczeliny między kostkami wynosiły od 2 do 3mm.  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Powierzchnia elementów położonych obok takich urządzeń jak studzienki, włazy itp. powinna wystawać 3-5mm powyżej tych urządzeń.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Po ułożeniu płyt, spoiny należy wypełnić piaskiem, a następnie zamieść powierzchnię ułożonych kostek przy użyciu szczotek ręcznych lub mechanicznych i przystąpić do ubijania nawierzchni </w:t>
      </w:r>
      <w:r w:rsidR="00274B10">
        <w:rPr>
          <w:rFonts w:ascii="Cambria" w:hAnsi="Cambria"/>
          <w:sz w:val="22"/>
          <w:szCs w:val="22"/>
        </w:rPr>
        <w:t>drogi.</w:t>
      </w:r>
    </w:p>
    <w:p w:rsidR="00E54129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lastRenderedPageBreak/>
        <w:t xml:space="preserve">Ułożoną nawierzchnię należy zagęścić wibratorami płytowymi z osłoną gumową lub z tworzywa sztucznego. Wibrowanie należy prowadzić od krawędzi powierzchni ubijanej w kierunku środka </w:t>
      </w:r>
      <w:r w:rsidR="00F5629E">
        <w:rPr>
          <w:rFonts w:ascii="Cambria" w:hAnsi="Cambria"/>
          <w:sz w:val="22"/>
          <w:szCs w:val="22"/>
        </w:rPr>
        <w:t xml:space="preserve">            </w:t>
      </w:r>
      <w:r w:rsidRPr="00F5629E">
        <w:rPr>
          <w:rFonts w:ascii="Cambria" w:hAnsi="Cambria"/>
          <w:sz w:val="22"/>
          <w:szCs w:val="22"/>
        </w:rPr>
        <w:t>i jednocześnie  w kierunku poprzecznym kształtek.</w:t>
      </w:r>
      <w:r w:rsidR="001D76EA">
        <w:rPr>
          <w:rFonts w:ascii="Cambria" w:hAnsi="Cambria"/>
          <w:sz w:val="22"/>
          <w:szCs w:val="22"/>
        </w:rPr>
        <w:t xml:space="preserve"> Spadki drogi należy wykonać daszkowo aby przy silnych opadac</w:t>
      </w:r>
      <w:r w:rsidR="00056F4C">
        <w:rPr>
          <w:rFonts w:ascii="Cambria" w:hAnsi="Cambria"/>
          <w:sz w:val="22"/>
          <w:szCs w:val="22"/>
        </w:rPr>
        <w:t xml:space="preserve">h nie powstawały zastoiska wody, lub w wyjątkowych sytuacjach spadki ustalić </w:t>
      </w:r>
      <w:r w:rsidR="003A4989">
        <w:rPr>
          <w:rFonts w:ascii="Cambria" w:hAnsi="Cambria"/>
          <w:sz w:val="22"/>
          <w:szCs w:val="22"/>
        </w:rPr>
        <w:br/>
      </w:r>
      <w:r w:rsidR="00056F4C">
        <w:rPr>
          <w:rFonts w:ascii="Cambria" w:hAnsi="Cambria"/>
          <w:sz w:val="22"/>
          <w:szCs w:val="22"/>
        </w:rPr>
        <w:t>z Inspektorem nadzorującym budowę.</w:t>
      </w:r>
    </w:p>
    <w:p w:rsidR="001D76EA" w:rsidRPr="00AD7135" w:rsidRDefault="001D76EA" w:rsidP="00E54129">
      <w:pPr>
        <w:jc w:val="both"/>
        <w:rPr>
          <w:rFonts w:ascii="Cambria" w:hAnsi="Cambria"/>
          <w:i/>
          <w:sz w:val="22"/>
          <w:szCs w:val="22"/>
        </w:rPr>
      </w:pPr>
      <w:r w:rsidRPr="00AD7135">
        <w:rPr>
          <w:rFonts w:ascii="Cambria" w:hAnsi="Cambria"/>
          <w:i/>
          <w:sz w:val="22"/>
          <w:szCs w:val="22"/>
        </w:rPr>
        <w:t xml:space="preserve">W drodze znajduje się </w:t>
      </w:r>
      <w:r w:rsidR="00AD7135" w:rsidRPr="00AD7135">
        <w:rPr>
          <w:rFonts w:ascii="Cambria" w:hAnsi="Cambria"/>
          <w:i/>
          <w:sz w:val="22"/>
          <w:szCs w:val="22"/>
        </w:rPr>
        <w:t>sieć wodocią</w:t>
      </w:r>
      <w:r w:rsidRPr="00AD7135">
        <w:rPr>
          <w:rFonts w:ascii="Cambria" w:hAnsi="Cambria"/>
          <w:i/>
          <w:sz w:val="22"/>
          <w:szCs w:val="22"/>
        </w:rPr>
        <w:t>gowa</w:t>
      </w:r>
      <w:r w:rsidR="00282151">
        <w:rPr>
          <w:rFonts w:ascii="Cambria" w:hAnsi="Cambria"/>
          <w:i/>
          <w:sz w:val="22"/>
          <w:szCs w:val="22"/>
        </w:rPr>
        <w:t xml:space="preserve"> oraz sieć kanalizacji sanitarnej</w:t>
      </w:r>
      <w:r w:rsidR="00056F4C">
        <w:rPr>
          <w:rFonts w:ascii="Cambria" w:hAnsi="Cambria"/>
          <w:i/>
          <w:sz w:val="22"/>
          <w:szCs w:val="22"/>
        </w:rPr>
        <w:t>,</w:t>
      </w:r>
      <w:r w:rsidRPr="00AD7135">
        <w:rPr>
          <w:rFonts w:ascii="Cambria" w:hAnsi="Cambria"/>
          <w:i/>
          <w:sz w:val="22"/>
          <w:szCs w:val="22"/>
        </w:rPr>
        <w:t xml:space="preserve"> </w:t>
      </w:r>
      <w:r w:rsidR="00AD7135" w:rsidRPr="00AD7135">
        <w:rPr>
          <w:rFonts w:ascii="Cambria" w:hAnsi="Cambria"/>
          <w:i/>
          <w:sz w:val="22"/>
          <w:szCs w:val="22"/>
        </w:rPr>
        <w:t>to też n</w:t>
      </w:r>
      <w:r w:rsidR="00282151">
        <w:rPr>
          <w:rFonts w:ascii="Cambria" w:hAnsi="Cambria"/>
          <w:i/>
          <w:sz w:val="22"/>
          <w:szCs w:val="22"/>
        </w:rPr>
        <w:t>ależy wykonać</w:t>
      </w:r>
      <w:r w:rsidR="00056F4C">
        <w:rPr>
          <w:rFonts w:ascii="Cambria" w:hAnsi="Cambria"/>
          <w:i/>
          <w:sz w:val="22"/>
          <w:szCs w:val="22"/>
        </w:rPr>
        <w:t xml:space="preserve"> regulację pionową  zaworów i studni</w:t>
      </w:r>
      <w:r w:rsidR="00282151">
        <w:rPr>
          <w:rFonts w:ascii="Cambria" w:hAnsi="Cambria"/>
          <w:i/>
          <w:sz w:val="22"/>
          <w:szCs w:val="22"/>
        </w:rPr>
        <w:t xml:space="preserve">. </w:t>
      </w:r>
      <w:r w:rsidR="00056F4C">
        <w:rPr>
          <w:rFonts w:ascii="Cambria" w:hAnsi="Cambria"/>
          <w:i/>
          <w:sz w:val="22"/>
          <w:szCs w:val="22"/>
        </w:rPr>
        <w:t xml:space="preserve"> </w:t>
      </w:r>
      <w:r w:rsidR="00282151">
        <w:rPr>
          <w:rFonts w:ascii="Cambria" w:hAnsi="Cambria"/>
          <w:i/>
          <w:sz w:val="22"/>
          <w:szCs w:val="22"/>
        </w:rPr>
        <w:t xml:space="preserve">Studzienki mogą być niewidoczne - </w:t>
      </w:r>
      <w:r w:rsidR="00AD7135" w:rsidRPr="00AD7135">
        <w:rPr>
          <w:rFonts w:ascii="Cambria" w:hAnsi="Cambria"/>
          <w:i/>
          <w:sz w:val="22"/>
          <w:szCs w:val="22"/>
        </w:rPr>
        <w:t xml:space="preserve"> zasypane ziemią to też przy udziale </w:t>
      </w:r>
      <w:proofErr w:type="spellStart"/>
      <w:r w:rsidR="00AD7135" w:rsidRPr="00AD7135">
        <w:rPr>
          <w:rFonts w:ascii="Cambria" w:hAnsi="Cambria"/>
          <w:i/>
          <w:sz w:val="22"/>
          <w:szCs w:val="22"/>
        </w:rPr>
        <w:t>ZGW-K</w:t>
      </w:r>
      <w:proofErr w:type="spellEnd"/>
      <w:r w:rsidR="00AD7135" w:rsidRPr="00AD7135">
        <w:rPr>
          <w:rFonts w:ascii="Cambria" w:hAnsi="Cambria"/>
          <w:i/>
          <w:sz w:val="22"/>
          <w:szCs w:val="22"/>
        </w:rPr>
        <w:t xml:space="preserve"> zostaną w</w:t>
      </w:r>
      <w:r w:rsidR="00282151">
        <w:rPr>
          <w:rFonts w:ascii="Cambria" w:hAnsi="Cambria"/>
          <w:i/>
          <w:sz w:val="22"/>
          <w:szCs w:val="22"/>
        </w:rPr>
        <w:t xml:space="preserve">skazane miejsca ich lokalizacji lub wskazane przez geodetę zgodnie </w:t>
      </w:r>
      <w:r w:rsidR="00056F4C">
        <w:rPr>
          <w:rFonts w:ascii="Cambria" w:hAnsi="Cambria"/>
          <w:i/>
          <w:sz w:val="22"/>
          <w:szCs w:val="22"/>
        </w:rPr>
        <w:br/>
      </w:r>
      <w:r w:rsidR="00282151">
        <w:rPr>
          <w:rFonts w:ascii="Cambria" w:hAnsi="Cambria"/>
          <w:i/>
          <w:sz w:val="22"/>
          <w:szCs w:val="22"/>
        </w:rPr>
        <w:t>z naniesieniami na mapie.</w:t>
      </w:r>
    </w:p>
    <w:p w:rsidR="00E54129" w:rsidRPr="00F5629E" w:rsidRDefault="00E54129" w:rsidP="00E54129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Po ubiciu nawierzchni </w:t>
      </w:r>
      <w:r w:rsidR="00282151">
        <w:rPr>
          <w:rFonts w:ascii="Cambria" w:hAnsi="Cambria"/>
          <w:sz w:val="22"/>
          <w:szCs w:val="22"/>
        </w:rPr>
        <w:t xml:space="preserve">z płyt betonowych </w:t>
      </w:r>
      <w:r w:rsidRPr="00F5629E">
        <w:rPr>
          <w:rFonts w:ascii="Cambria" w:hAnsi="Cambria"/>
          <w:sz w:val="22"/>
          <w:szCs w:val="22"/>
        </w:rPr>
        <w:t xml:space="preserve">otwory </w:t>
      </w:r>
      <w:r w:rsidR="00282151">
        <w:rPr>
          <w:rFonts w:ascii="Cambria" w:hAnsi="Cambria"/>
          <w:sz w:val="22"/>
          <w:szCs w:val="22"/>
        </w:rPr>
        <w:t xml:space="preserve">i szczeliny miedzy płytami należy uzupełnić </w:t>
      </w:r>
      <w:r w:rsidRPr="00F5629E">
        <w:rPr>
          <w:rFonts w:ascii="Cambria" w:hAnsi="Cambria"/>
          <w:sz w:val="22"/>
          <w:szCs w:val="22"/>
        </w:rPr>
        <w:t xml:space="preserve">piaskiem </w:t>
      </w:r>
      <w:r w:rsidR="00282151">
        <w:rPr>
          <w:rFonts w:ascii="Cambria" w:hAnsi="Cambria"/>
          <w:sz w:val="22"/>
          <w:szCs w:val="22"/>
        </w:rPr>
        <w:t xml:space="preserve">a nadmiar </w:t>
      </w:r>
      <w:r w:rsidR="00056F4C">
        <w:rPr>
          <w:rFonts w:ascii="Cambria" w:hAnsi="Cambria"/>
          <w:sz w:val="22"/>
          <w:szCs w:val="22"/>
        </w:rPr>
        <w:t xml:space="preserve"> zamieść</w:t>
      </w:r>
      <w:r w:rsidR="00282151">
        <w:rPr>
          <w:rFonts w:ascii="Cambria" w:hAnsi="Cambria"/>
          <w:sz w:val="22"/>
          <w:szCs w:val="22"/>
        </w:rPr>
        <w:t>.</w:t>
      </w:r>
    </w:p>
    <w:p w:rsidR="00056F4C" w:rsidRPr="00F5629E" w:rsidRDefault="00E54129" w:rsidP="00056F4C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</w:t>
      </w:r>
      <w:r w:rsidR="00056F4C">
        <w:rPr>
          <w:rFonts w:ascii="Cambria" w:hAnsi="Cambria"/>
          <w:bCs/>
          <w:sz w:val="22"/>
          <w:szCs w:val="22"/>
        </w:rPr>
        <w:t>5.5</w:t>
      </w:r>
      <w:r w:rsidR="00056F4C" w:rsidRPr="00F5629E">
        <w:rPr>
          <w:rFonts w:ascii="Cambria" w:hAnsi="Cambria"/>
          <w:bCs/>
          <w:sz w:val="22"/>
          <w:szCs w:val="22"/>
        </w:rPr>
        <w:t xml:space="preserve">. </w:t>
      </w:r>
      <w:r w:rsidR="00056F4C" w:rsidRPr="00F5629E">
        <w:rPr>
          <w:rFonts w:ascii="Cambria" w:hAnsi="Cambria"/>
          <w:sz w:val="22"/>
          <w:szCs w:val="22"/>
        </w:rPr>
        <w:t xml:space="preserve">Układanie nawierzchni z </w:t>
      </w:r>
      <w:r w:rsidR="00056F4C">
        <w:rPr>
          <w:rFonts w:ascii="Cambria" w:hAnsi="Cambria"/>
          <w:sz w:val="22"/>
          <w:szCs w:val="22"/>
        </w:rPr>
        <w:t>kostki brukowej</w:t>
      </w:r>
    </w:p>
    <w:p w:rsidR="00056F4C" w:rsidRPr="003A4989" w:rsidRDefault="00056F4C" w:rsidP="003A4989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A4989">
        <w:rPr>
          <w:rFonts w:ascii="Cambria" w:hAnsi="Cambria"/>
          <w:sz w:val="22"/>
          <w:szCs w:val="22"/>
        </w:rPr>
        <w:t xml:space="preserve">Kształt i kolor kostki brukowej dowolny przy czym grubość kostki powinna wynosić 8 </w:t>
      </w:r>
      <w:proofErr w:type="spellStart"/>
      <w:r w:rsidRPr="003A4989">
        <w:rPr>
          <w:rFonts w:ascii="Cambria" w:hAnsi="Cambria"/>
          <w:sz w:val="22"/>
          <w:szCs w:val="22"/>
        </w:rPr>
        <w:t>cm</w:t>
      </w:r>
      <w:proofErr w:type="spellEnd"/>
      <w:r w:rsidRPr="003A4989">
        <w:rPr>
          <w:rFonts w:ascii="Cambria" w:hAnsi="Cambria"/>
          <w:sz w:val="22"/>
          <w:szCs w:val="22"/>
        </w:rPr>
        <w:t>.</w:t>
      </w:r>
    </w:p>
    <w:p w:rsidR="00056F4C" w:rsidRPr="003A4989" w:rsidRDefault="00056F4C" w:rsidP="003A4989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A4989">
        <w:rPr>
          <w:rFonts w:ascii="Cambria" w:hAnsi="Cambria"/>
          <w:sz w:val="22"/>
          <w:szCs w:val="22"/>
        </w:rPr>
        <w:t xml:space="preserve">Kostkę  układać na podsypce cementowo – piaskowej lub na chudym betonie w taki sposób, aby szczeliny między płytami </w:t>
      </w:r>
      <w:proofErr w:type="spellStart"/>
      <w:r w:rsidRPr="003A4989">
        <w:rPr>
          <w:rFonts w:ascii="Cambria" w:hAnsi="Cambria"/>
          <w:sz w:val="22"/>
          <w:szCs w:val="22"/>
        </w:rPr>
        <w:t>yomb</w:t>
      </w:r>
      <w:proofErr w:type="spellEnd"/>
      <w:r w:rsidRPr="003A4989">
        <w:rPr>
          <w:rFonts w:ascii="Cambria" w:hAnsi="Cambria"/>
          <w:sz w:val="22"/>
          <w:szCs w:val="22"/>
        </w:rPr>
        <w:t xml:space="preserve"> a studzienką , zaworem wodociągowym były jak najmniejsze. </w:t>
      </w:r>
    </w:p>
    <w:p w:rsidR="00E54129" w:rsidRPr="003A4989" w:rsidRDefault="003A4989" w:rsidP="003A4989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A4989">
        <w:rPr>
          <w:rFonts w:asciiTheme="majorHAnsi" w:hAnsiTheme="majorHAnsi"/>
          <w:sz w:val="22"/>
          <w:szCs w:val="22"/>
        </w:rPr>
        <w:t>Kostkę u</w:t>
      </w:r>
      <w:r w:rsidR="003A3D45" w:rsidRPr="003A4989">
        <w:rPr>
          <w:rFonts w:asciiTheme="majorHAnsi" w:hAnsiTheme="majorHAnsi"/>
          <w:sz w:val="22"/>
          <w:szCs w:val="22"/>
        </w:rPr>
        <w:t xml:space="preserve">kłada się na podsypce </w:t>
      </w:r>
      <w:r w:rsidRPr="003A4989">
        <w:rPr>
          <w:rFonts w:asciiTheme="majorHAnsi" w:hAnsiTheme="majorHAnsi"/>
          <w:sz w:val="22"/>
          <w:szCs w:val="22"/>
        </w:rPr>
        <w:t xml:space="preserve">j. w.  </w:t>
      </w:r>
      <w:r w:rsidR="003A3D45" w:rsidRPr="003A4989">
        <w:rPr>
          <w:rFonts w:asciiTheme="majorHAnsi" w:hAnsiTheme="majorHAnsi"/>
          <w:sz w:val="22"/>
          <w:szCs w:val="22"/>
        </w:rPr>
        <w:t xml:space="preserve">w taki sposób, aby szczeliny między kostkami wynosiły od 2 do 3 </w:t>
      </w:r>
      <w:proofErr w:type="spellStart"/>
      <w:r w:rsidR="003A3D45" w:rsidRPr="003A4989">
        <w:rPr>
          <w:rFonts w:asciiTheme="majorHAnsi" w:hAnsiTheme="majorHAnsi"/>
          <w:sz w:val="22"/>
          <w:szCs w:val="22"/>
        </w:rPr>
        <w:t>mm</w:t>
      </w:r>
      <w:proofErr w:type="spellEnd"/>
      <w:r w:rsidR="003A3D45" w:rsidRPr="003A4989">
        <w:rPr>
          <w:rFonts w:asciiTheme="majorHAnsi" w:hAnsiTheme="majorHAnsi"/>
          <w:sz w:val="22"/>
          <w:szCs w:val="22"/>
        </w:rPr>
        <w:t xml:space="preserve">. Kostkę należy układać ok. 1,5 cm wyżej od projektowanej niwelety </w:t>
      </w:r>
      <w:r w:rsidRPr="003A4989">
        <w:rPr>
          <w:rFonts w:asciiTheme="majorHAnsi" w:hAnsiTheme="majorHAnsi"/>
          <w:sz w:val="22"/>
          <w:szCs w:val="22"/>
        </w:rPr>
        <w:t>drogi</w:t>
      </w:r>
      <w:r w:rsidR="003A3D45" w:rsidRPr="003A4989">
        <w:rPr>
          <w:rFonts w:asciiTheme="majorHAnsi" w:hAnsiTheme="majorHAnsi"/>
          <w:sz w:val="22"/>
          <w:szCs w:val="22"/>
        </w:rPr>
        <w:t xml:space="preserve">, gdyż w czasie wibrowania (ubijania) podsypka ulega zagęszczeniu. Po ułożeniu kostki, szczeliny należy wypełnić piaskiem, a następnie zamieść powierzchnię ułożonych kostek przy użyciu szczotek ręcznych lub mechanicznych i przystąpić do ubijania nawierzchni </w:t>
      </w:r>
      <w:r w:rsidRPr="003A4989">
        <w:rPr>
          <w:rFonts w:asciiTheme="majorHAnsi" w:hAnsiTheme="majorHAnsi"/>
          <w:sz w:val="22"/>
          <w:szCs w:val="22"/>
        </w:rPr>
        <w:t>z kostki brukowej</w:t>
      </w:r>
      <w:r w:rsidR="003A3D45" w:rsidRPr="003A4989">
        <w:rPr>
          <w:rFonts w:asciiTheme="majorHAnsi" w:hAnsiTheme="majorHAnsi"/>
          <w:sz w:val="22"/>
          <w:szCs w:val="22"/>
        </w:rPr>
        <w:t xml:space="preserve">. Do ubijania stosuje się wibratory płytowe z osłoną z tworzywa sztucznego dla ochrony kostek przed uszkodzeniem </w:t>
      </w:r>
      <w:r>
        <w:rPr>
          <w:rFonts w:asciiTheme="majorHAnsi" w:hAnsiTheme="majorHAnsi"/>
          <w:sz w:val="22"/>
          <w:szCs w:val="22"/>
        </w:rPr>
        <w:br/>
      </w:r>
      <w:r w:rsidR="003A3D45" w:rsidRPr="003A4989">
        <w:rPr>
          <w:rFonts w:asciiTheme="majorHAnsi" w:hAnsiTheme="majorHAnsi"/>
          <w:sz w:val="22"/>
          <w:szCs w:val="22"/>
        </w:rPr>
        <w:t xml:space="preserve">i zabrudzeniem. Wibrowanie należy prowadzić od krawędzi powierzchni ubijanej w kierunku środka i jednocześnie w kierunku poprzecznym kształtek. Do zagęszczania nawierzchni </w:t>
      </w:r>
      <w:r>
        <w:rPr>
          <w:rFonts w:asciiTheme="majorHAnsi" w:hAnsiTheme="majorHAnsi"/>
          <w:sz w:val="22"/>
          <w:szCs w:val="22"/>
        </w:rPr>
        <w:br/>
      </w:r>
      <w:r w:rsidR="003A3D45" w:rsidRPr="003A4989">
        <w:rPr>
          <w:rFonts w:asciiTheme="majorHAnsi" w:hAnsiTheme="majorHAnsi"/>
          <w:sz w:val="22"/>
          <w:szCs w:val="22"/>
        </w:rPr>
        <w:t>z betonowych kostek brukowych nie wolno używać walca. Po ubiciu nawierzchni należy uzupełnić szczeliny materiałem do wypełnienia i zamieść nawierzchnię. Chodnik z wypełnieniem spoin piaskiem nie wymaga pielęgnacji - może być od razu oddany do użytkowania.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6. KONTROLA JAKOŚCI ROBÓT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6.1. Ogólne zasady kontroli jakości robót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Ogólne zasady kontroli jakości robót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6.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6.2. Badania przed przystąpieniem do robót</w:t>
      </w:r>
    </w:p>
    <w:p w:rsidR="00E54129" w:rsidRPr="00F5629E" w:rsidRDefault="00E54129" w:rsidP="00F5629E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Przed przystąpieniem do robót Wykonawca powinien sprawdzić, czy producent </w:t>
      </w:r>
      <w:r w:rsidR="009276B9" w:rsidRPr="00F5629E">
        <w:rPr>
          <w:rFonts w:ascii="Cambria" w:hAnsi="Cambria"/>
          <w:sz w:val="22"/>
          <w:szCs w:val="22"/>
        </w:rPr>
        <w:t xml:space="preserve">płyt betonowych </w:t>
      </w:r>
      <w:r w:rsidRPr="00F5629E">
        <w:rPr>
          <w:rFonts w:ascii="Cambria" w:hAnsi="Cambria"/>
          <w:sz w:val="22"/>
          <w:szCs w:val="22"/>
        </w:rPr>
        <w:t xml:space="preserve"> posiada aprobatę techniczną lub atest. Niezależnie od posiadanego atestu Wykonawca powinien żądać od producenta wyników bieżących badań wytrzymałości wyrobu na ściskanie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7. OBMIAR ROBÓT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7.1. Ogólne zasady obmiaru robót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Ogólne zasady obmiaru robót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7.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7.2. Jednostka obmiarowa</w:t>
      </w:r>
    </w:p>
    <w:p w:rsidR="00E54129" w:rsidRPr="00F5629E" w:rsidRDefault="00E54129" w:rsidP="00E54129">
      <w:pPr>
        <w:ind w:right="-59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 xml:space="preserve">Jednostką obmiaru jest </w:t>
      </w:r>
      <w:smartTag w:uri="urn:schemas-microsoft-com:office:smarttags" w:element="metricconverter">
        <w:smartTagPr>
          <w:attr w:name="ProductID" w:val="1 m2"/>
        </w:smartTagPr>
        <w:r w:rsidRPr="00F5629E">
          <w:rPr>
            <w:rFonts w:ascii="Cambria" w:hAnsi="Cambria"/>
            <w:sz w:val="22"/>
            <w:szCs w:val="22"/>
          </w:rPr>
          <w:t>1 m</w:t>
        </w:r>
        <w:r w:rsidRPr="00F5629E">
          <w:rPr>
            <w:rFonts w:ascii="Cambria" w:hAnsi="Cambria"/>
            <w:sz w:val="22"/>
            <w:szCs w:val="22"/>
            <w:vertAlign w:val="superscript"/>
          </w:rPr>
          <w:t>2</w:t>
        </w:r>
      </w:smartTag>
      <w:r w:rsidRPr="00F5629E">
        <w:rPr>
          <w:rFonts w:ascii="Cambria" w:hAnsi="Cambria"/>
          <w:sz w:val="22"/>
          <w:szCs w:val="22"/>
        </w:rPr>
        <w:t xml:space="preserve"> (metr kwadratowy) wykonanej nawierzchni  po jej ułożeniu</w:t>
      </w:r>
      <w:r w:rsidR="00F5629E">
        <w:rPr>
          <w:rFonts w:ascii="Cambria" w:hAnsi="Cambria"/>
          <w:sz w:val="22"/>
          <w:szCs w:val="22"/>
        </w:rPr>
        <w:t xml:space="preserve">            </w:t>
      </w:r>
      <w:r w:rsidRPr="00F5629E">
        <w:rPr>
          <w:rFonts w:ascii="Cambria" w:hAnsi="Cambria"/>
          <w:sz w:val="22"/>
          <w:szCs w:val="22"/>
        </w:rPr>
        <w:t xml:space="preserve"> i zagęszczeniu 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lastRenderedPageBreak/>
        <w:t>8. ODBIÓR ROBÓT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8.1. Ogólne zasady odbioru robót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b/>
          <w:sz w:val="22"/>
          <w:szCs w:val="22"/>
        </w:rPr>
        <w:tab/>
      </w:r>
      <w:r w:rsidRPr="00F5629E">
        <w:rPr>
          <w:rFonts w:ascii="Cambria" w:hAnsi="Cambria"/>
          <w:sz w:val="22"/>
          <w:szCs w:val="22"/>
        </w:rPr>
        <w:t xml:space="preserve">Ogólne zasady odbioru robót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8.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8.2. Sposób odbioru robót</w:t>
      </w:r>
    </w:p>
    <w:p w:rsidR="0056207A" w:rsidRPr="00F5629E" w:rsidRDefault="00E54129" w:rsidP="0056207A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</w:r>
      <w:r w:rsidR="0056207A" w:rsidRPr="00F5629E">
        <w:rPr>
          <w:rFonts w:ascii="Cambria" w:hAnsi="Cambria"/>
          <w:sz w:val="22"/>
          <w:szCs w:val="22"/>
        </w:rPr>
        <w:t>Ogólne zasady odbioru robót winny być zgodne z obowiązującymi normami.</w:t>
      </w:r>
    </w:p>
    <w:p w:rsidR="00E54129" w:rsidRPr="00F5629E" w:rsidRDefault="0056207A" w:rsidP="0056207A">
      <w:pPr>
        <w:ind w:right="-59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Roboty uznaje się za wykonane zgodnie z dokumentacją projektową, zawartą umową </w:t>
      </w:r>
      <w:r w:rsidRPr="00F5629E">
        <w:rPr>
          <w:rFonts w:ascii="Cambria" w:hAnsi="Cambria"/>
          <w:sz w:val="22"/>
          <w:szCs w:val="22"/>
        </w:rPr>
        <w:br/>
        <w:t>i wymaganiami Inspektora.</w:t>
      </w:r>
    </w:p>
    <w:p w:rsidR="00E54129" w:rsidRPr="00F5629E" w:rsidRDefault="00E54129" w:rsidP="00E54129">
      <w:pPr>
        <w:pStyle w:val="Nagwek1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9. PODSTAWA PŁATNOŚCI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9.1. Ogólne ustalenia dotyczące podstawy płatności</w:t>
      </w:r>
    </w:p>
    <w:p w:rsidR="00E54129" w:rsidRPr="00F5629E" w:rsidRDefault="00E54129" w:rsidP="00E54129">
      <w:pPr>
        <w:tabs>
          <w:tab w:val="left" w:pos="0"/>
        </w:tabs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Ogólne ustalenia dotyczące podstawy płatności podano w ST D-M-00.00.00 „Wymagania ogólne” </w:t>
      </w:r>
      <w:proofErr w:type="spellStart"/>
      <w:r w:rsidRPr="00F5629E">
        <w:rPr>
          <w:rFonts w:ascii="Cambria" w:hAnsi="Cambria"/>
          <w:sz w:val="22"/>
          <w:szCs w:val="22"/>
        </w:rPr>
        <w:t>pkt</w:t>
      </w:r>
      <w:proofErr w:type="spellEnd"/>
      <w:r w:rsidRPr="00F5629E">
        <w:rPr>
          <w:rFonts w:ascii="Cambria" w:hAnsi="Cambria"/>
          <w:sz w:val="22"/>
          <w:szCs w:val="22"/>
        </w:rPr>
        <w:t xml:space="preserve"> 9.</w:t>
      </w:r>
    </w:p>
    <w:p w:rsidR="00E54129" w:rsidRPr="00F5629E" w:rsidRDefault="00E54129" w:rsidP="00E54129">
      <w:pPr>
        <w:pStyle w:val="Nagwek2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9.2. Cena jednostki obmiarowej</w:t>
      </w:r>
    </w:p>
    <w:p w:rsidR="00E54129" w:rsidRPr="00F5629E" w:rsidRDefault="00E54129" w:rsidP="00E54129">
      <w:pPr>
        <w:ind w:right="-59"/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ab/>
        <w:t>Płaci się za m</w:t>
      </w:r>
      <w:r w:rsidRPr="00F5629E">
        <w:rPr>
          <w:rFonts w:ascii="Cambria" w:hAnsi="Cambria"/>
          <w:sz w:val="22"/>
          <w:szCs w:val="22"/>
          <w:vertAlign w:val="superscript"/>
        </w:rPr>
        <w:t>2</w:t>
      </w:r>
      <w:r w:rsidRPr="00F5629E">
        <w:rPr>
          <w:rFonts w:ascii="Cambria" w:hAnsi="Cambria"/>
          <w:sz w:val="22"/>
          <w:szCs w:val="22"/>
        </w:rPr>
        <w:t xml:space="preserve"> wykonanej i odebranej nawierzchni o przyjętej grubości według ceny jednostkowej.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Cena  wykonania robót obejmuje: 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- prace pomiarowe i oznakowanie robót, 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- zakup i dostarczenie płyt na miejsce wbudowania, 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- wykonanie podsypki </w:t>
      </w:r>
      <w:r w:rsidR="00532A79">
        <w:rPr>
          <w:rFonts w:ascii="Cambria" w:hAnsi="Cambria"/>
          <w:sz w:val="22"/>
          <w:szCs w:val="22"/>
        </w:rPr>
        <w:t>,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- ułożenie betonowych płyt ażurowych</w:t>
      </w:r>
      <w:r w:rsidR="00532A79">
        <w:rPr>
          <w:rFonts w:ascii="Cambria" w:hAnsi="Cambria"/>
          <w:sz w:val="22"/>
          <w:szCs w:val="22"/>
        </w:rPr>
        <w:t>,</w:t>
      </w:r>
      <w:r w:rsidRPr="00F5629E">
        <w:rPr>
          <w:rFonts w:ascii="Cambria" w:hAnsi="Cambria"/>
          <w:sz w:val="22"/>
          <w:szCs w:val="22"/>
        </w:rPr>
        <w:t xml:space="preserve"> </w:t>
      </w:r>
    </w:p>
    <w:p w:rsidR="00E54129" w:rsidRPr="00F5629E" w:rsidRDefault="00E54129" w:rsidP="00E54129">
      <w:pPr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- przeprowadzenie pomiarów </w:t>
      </w:r>
      <w:r w:rsidR="0056207A" w:rsidRPr="00F5629E">
        <w:rPr>
          <w:rFonts w:ascii="Cambria" w:hAnsi="Cambria"/>
          <w:sz w:val="22"/>
          <w:szCs w:val="22"/>
        </w:rPr>
        <w:t>geodezyjnych</w:t>
      </w:r>
      <w:r w:rsidR="00532A79">
        <w:rPr>
          <w:rFonts w:ascii="Cambria" w:hAnsi="Cambria"/>
          <w:sz w:val="22"/>
          <w:szCs w:val="22"/>
        </w:rPr>
        <w:t>,</w:t>
      </w:r>
    </w:p>
    <w:p w:rsidR="00096BED" w:rsidRPr="00F5629E" w:rsidRDefault="00096BED" w:rsidP="00E54129">
      <w:pPr>
        <w:rPr>
          <w:rFonts w:ascii="Cambria" w:hAnsi="Cambria"/>
          <w:sz w:val="22"/>
          <w:szCs w:val="22"/>
        </w:rPr>
      </w:pPr>
    </w:p>
    <w:p w:rsidR="00E54129" w:rsidRPr="00AD7135" w:rsidRDefault="00E54129" w:rsidP="00AD7135">
      <w:pPr>
        <w:ind w:left="142" w:right="-59" w:hanging="142"/>
        <w:jc w:val="both"/>
        <w:rPr>
          <w:rFonts w:ascii="Cambria" w:hAnsi="Cambria"/>
          <w:caps/>
          <w:sz w:val="22"/>
          <w:szCs w:val="22"/>
        </w:rPr>
      </w:pPr>
      <w:r w:rsidRPr="00F5629E">
        <w:rPr>
          <w:rFonts w:ascii="Cambria" w:hAnsi="Cambria"/>
          <w:b/>
          <w:bCs/>
          <w:caps/>
          <w:sz w:val="22"/>
          <w:szCs w:val="22"/>
        </w:rPr>
        <w:t>10.    Przepisy związane</w:t>
      </w:r>
    </w:p>
    <w:p w:rsidR="00E54129" w:rsidRPr="00F5629E" w:rsidRDefault="00E54129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PN-EN 206-1</w:t>
      </w:r>
      <w:r w:rsidRPr="00F5629E">
        <w:rPr>
          <w:rFonts w:ascii="Cambria" w:hAnsi="Cambria"/>
          <w:sz w:val="22"/>
          <w:szCs w:val="22"/>
        </w:rPr>
        <w:tab/>
      </w:r>
      <w:r w:rsidRPr="00F5629E">
        <w:rPr>
          <w:rFonts w:ascii="Cambria" w:hAnsi="Cambria"/>
          <w:sz w:val="22"/>
          <w:szCs w:val="22"/>
        </w:rPr>
        <w:tab/>
        <w:t>Beton. Wymagania, właściwości, produkcja i zgodność.</w:t>
      </w:r>
    </w:p>
    <w:p w:rsidR="00F5629E" w:rsidRPr="00F5629E" w:rsidRDefault="00E54129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PN-B-06714/12:1976</w:t>
      </w:r>
      <w:r w:rsidRPr="00F5629E">
        <w:rPr>
          <w:rFonts w:ascii="Cambria" w:hAnsi="Cambria"/>
          <w:sz w:val="22"/>
          <w:szCs w:val="22"/>
        </w:rPr>
        <w:tab/>
        <w:t xml:space="preserve">Kruszywa mineralne. Badania, Oznaczenia zawartości zanieczyszczeń                    </w:t>
      </w:r>
    </w:p>
    <w:p w:rsidR="00F5629E" w:rsidRPr="00F5629E" w:rsidRDefault="00F5629E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                            </w:t>
      </w:r>
      <w:r w:rsidR="00E54129" w:rsidRPr="00F5629E">
        <w:rPr>
          <w:rFonts w:ascii="Cambria" w:hAnsi="Cambria"/>
          <w:sz w:val="22"/>
          <w:szCs w:val="22"/>
        </w:rPr>
        <w:t>obcych.</w:t>
      </w:r>
    </w:p>
    <w:p w:rsidR="00E54129" w:rsidRPr="00F5629E" w:rsidRDefault="00F5629E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PN-B-10021:1980       </w:t>
      </w:r>
      <w:r w:rsidR="00E54129" w:rsidRPr="00F5629E">
        <w:rPr>
          <w:rFonts w:ascii="Cambria" w:hAnsi="Cambria"/>
          <w:sz w:val="22"/>
          <w:szCs w:val="22"/>
        </w:rPr>
        <w:t xml:space="preserve">Prefabrykaty budowlane z betonu. Metody pomiaru cech     </w:t>
      </w:r>
    </w:p>
    <w:p w:rsidR="00E54129" w:rsidRPr="00F5629E" w:rsidRDefault="00E54129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PN-B-11112:1996</w:t>
      </w:r>
      <w:r w:rsidRPr="00F5629E">
        <w:rPr>
          <w:rFonts w:ascii="Cambria" w:hAnsi="Cambria"/>
          <w:sz w:val="22"/>
          <w:szCs w:val="22"/>
        </w:rPr>
        <w:tab/>
        <w:t xml:space="preserve"> Kruszywa mineralne. Kruszywa </w:t>
      </w:r>
      <w:r w:rsidR="00F5629E" w:rsidRPr="00F5629E">
        <w:rPr>
          <w:rFonts w:ascii="Cambria" w:hAnsi="Cambria"/>
          <w:sz w:val="22"/>
          <w:szCs w:val="22"/>
        </w:rPr>
        <w:t>łamane do nawierzchni drogowych</w:t>
      </w:r>
    </w:p>
    <w:p w:rsidR="00F5629E" w:rsidRPr="00F5629E" w:rsidRDefault="00E54129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PN-B-11113:1996</w:t>
      </w:r>
      <w:r w:rsidRPr="00F5629E">
        <w:rPr>
          <w:rFonts w:ascii="Cambria" w:hAnsi="Cambria"/>
          <w:sz w:val="22"/>
          <w:szCs w:val="22"/>
        </w:rPr>
        <w:tab/>
      </w:r>
      <w:r w:rsidR="00F5629E" w:rsidRPr="00F5629E">
        <w:rPr>
          <w:rFonts w:ascii="Cambria" w:hAnsi="Cambria"/>
          <w:sz w:val="22"/>
          <w:szCs w:val="22"/>
        </w:rPr>
        <w:t xml:space="preserve"> </w:t>
      </w:r>
      <w:r w:rsidRPr="00F5629E">
        <w:rPr>
          <w:rFonts w:ascii="Cambria" w:hAnsi="Cambria"/>
          <w:sz w:val="22"/>
          <w:szCs w:val="22"/>
        </w:rPr>
        <w:t>Kruszywa mineralne. Kru</w:t>
      </w:r>
      <w:r w:rsidR="00F5629E" w:rsidRPr="00F5629E">
        <w:rPr>
          <w:rFonts w:ascii="Cambria" w:hAnsi="Cambria"/>
          <w:sz w:val="22"/>
          <w:szCs w:val="22"/>
        </w:rPr>
        <w:t xml:space="preserve">szywa naturalne do nawierzchni   </w:t>
      </w:r>
    </w:p>
    <w:p w:rsidR="00E54129" w:rsidRPr="00F5629E" w:rsidRDefault="00F5629E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                              </w:t>
      </w:r>
      <w:r w:rsidR="00E54129" w:rsidRPr="00F5629E">
        <w:rPr>
          <w:rFonts w:ascii="Cambria" w:hAnsi="Cambria"/>
          <w:sz w:val="22"/>
          <w:szCs w:val="22"/>
        </w:rPr>
        <w:t>drogowych. Piasek.</w:t>
      </w:r>
    </w:p>
    <w:p w:rsidR="00E54129" w:rsidRPr="00F5629E" w:rsidRDefault="00E54129" w:rsidP="00F5629E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>BN-80/6775-03/01</w:t>
      </w:r>
      <w:r w:rsidRPr="00F5629E">
        <w:rPr>
          <w:rFonts w:ascii="Cambria" w:hAnsi="Cambria"/>
          <w:sz w:val="22"/>
          <w:szCs w:val="22"/>
        </w:rPr>
        <w:tab/>
        <w:t xml:space="preserve">Prefabrykaty budowlane z betonu. Elementy nawierzchni dróg,    </w:t>
      </w:r>
    </w:p>
    <w:p w:rsidR="00B54548" w:rsidRDefault="00E54129" w:rsidP="00AD7135">
      <w:pPr>
        <w:jc w:val="both"/>
        <w:rPr>
          <w:rFonts w:ascii="Cambria" w:hAnsi="Cambria"/>
          <w:sz w:val="22"/>
          <w:szCs w:val="22"/>
        </w:rPr>
      </w:pPr>
      <w:r w:rsidRPr="00F5629E">
        <w:rPr>
          <w:rFonts w:ascii="Cambria" w:hAnsi="Cambria"/>
          <w:sz w:val="22"/>
          <w:szCs w:val="22"/>
        </w:rPr>
        <w:t xml:space="preserve">              </w:t>
      </w:r>
      <w:r w:rsidR="00F5629E" w:rsidRPr="00F5629E">
        <w:rPr>
          <w:rFonts w:ascii="Cambria" w:hAnsi="Cambria"/>
          <w:sz w:val="22"/>
          <w:szCs w:val="22"/>
        </w:rPr>
        <w:t xml:space="preserve">                      </w:t>
      </w:r>
      <w:r w:rsidRPr="00F5629E">
        <w:rPr>
          <w:rFonts w:ascii="Cambria" w:hAnsi="Cambria"/>
          <w:sz w:val="22"/>
          <w:szCs w:val="22"/>
        </w:rPr>
        <w:t xml:space="preserve"> ulic, parkingów  i torowisk tram</w:t>
      </w:r>
      <w:r w:rsidR="00F5629E" w:rsidRPr="00F5629E">
        <w:rPr>
          <w:rFonts w:ascii="Cambria" w:hAnsi="Cambria"/>
          <w:sz w:val="22"/>
          <w:szCs w:val="22"/>
        </w:rPr>
        <w:t xml:space="preserve">wajowych. Wspólne wymagania </w:t>
      </w:r>
      <w:r w:rsidRPr="00F5629E">
        <w:rPr>
          <w:rFonts w:ascii="Cambria" w:hAnsi="Cambria"/>
          <w:sz w:val="22"/>
          <w:szCs w:val="22"/>
        </w:rPr>
        <w:t>badania.</w:t>
      </w: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Pr="00B54548" w:rsidRDefault="00B54548" w:rsidP="00B54548">
      <w:pPr>
        <w:rPr>
          <w:rFonts w:ascii="Cambria" w:hAnsi="Cambria"/>
          <w:sz w:val="22"/>
          <w:szCs w:val="22"/>
        </w:rPr>
      </w:pPr>
    </w:p>
    <w:p w:rsidR="00B54548" w:rsidRDefault="00B54548" w:rsidP="00B54548">
      <w:pPr>
        <w:rPr>
          <w:rFonts w:ascii="Cambria" w:hAnsi="Cambria"/>
          <w:sz w:val="22"/>
          <w:szCs w:val="22"/>
        </w:rPr>
      </w:pPr>
    </w:p>
    <w:p w:rsidR="008C776A" w:rsidRPr="00B54548" w:rsidRDefault="008C776A" w:rsidP="00B54548">
      <w:pPr>
        <w:ind w:firstLine="708"/>
        <w:rPr>
          <w:rFonts w:ascii="Cambria" w:hAnsi="Cambria"/>
          <w:sz w:val="22"/>
          <w:szCs w:val="22"/>
        </w:rPr>
      </w:pPr>
    </w:p>
    <w:sectPr w:rsidR="008C776A" w:rsidRPr="00B54548" w:rsidSect="000478A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E6D"/>
    <w:multiLevelType w:val="hybridMultilevel"/>
    <w:tmpl w:val="7A6012B0"/>
    <w:lvl w:ilvl="0" w:tplc="AAA86D8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E3C45"/>
    <w:multiLevelType w:val="hybridMultilevel"/>
    <w:tmpl w:val="7C600E40"/>
    <w:lvl w:ilvl="0" w:tplc="AA46E362">
      <w:start w:val="1"/>
      <w:numFmt w:val="decimal"/>
      <w:lvlText w:val="%1."/>
      <w:lvlJc w:val="left"/>
      <w:pPr>
        <w:tabs>
          <w:tab w:val="num" w:pos="1549"/>
        </w:tabs>
        <w:ind w:left="1549" w:hanging="7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D417A34"/>
    <w:multiLevelType w:val="hybridMultilevel"/>
    <w:tmpl w:val="033A18B2"/>
    <w:lvl w:ilvl="0" w:tplc="0415000B">
      <w:start w:val="1"/>
      <w:numFmt w:val="bullet"/>
      <w:lvlText w:val="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567D4"/>
    <w:multiLevelType w:val="hybridMultilevel"/>
    <w:tmpl w:val="0AACB0BA"/>
    <w:lvl w:ilvl="0" w:tplc="2C9A9DCC">
      <w:start w:val="4"/>
      <w:numFmt w:val="lowerLetter"/>
      <w:lvlText w:val="%1)"/>
      <w:lvlJc w:val="left"/>
      <w:pPr>
        <w:tabs>
          <w:tab w:val="num" w:pos="907"/>
        </w:tabs>
        <w:ind w:left="907" w:hanging="45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BEA0EE">
      <w:start w:val="4"/>
      <w:numFmt w:val="lowerLetter"/>
      <w:lvlText w:val="%3)"/>
      <w:lvlJc w:val="left"/>
      <w:pPr>
        <w:tabs>
          <w:tab w:val="num" w:pos="907"/>
        </w:tabs>
        <w:ind w:left="907" w:hanging="453"/>
      </w:pPr>
    </w:lvl>
    <w:lvl w:ilvl="3" w:tplc="3BA824EC">
      <w:start w:val="4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ascii="Times New Roman" w:eastAsia="Times New Roman" w:hAnsi="Times New Roman" w:cs="Times New Roman" w:hint="default"/>
      </w:rPr>
    </w:lvl>
    <w:lvl w:ilvl="4" w:tplc="BDD40D46">
      <w:start w:val="4"/>
      <w:numFmt w:val="decimal"/>
      <w:lvlText w:val="%5)"/>
      <w:lvlJc w:val="left"/>
      <w:pPr>
        <w:tabs>
          <w:tab w:val="num" w:pos="907"/>
        </w:tabs>
        <w:ind w:left="907" w:hanging="453"/>
      </w:pPr>
    </w:lvl>
    <w:lvl w:ilvl="5" w:tplc="C620600C">
      <w:start w:val="1"/>
      <w:numFmt w:val="lowerLetter"/>
      <w:lvlText w:val="%6)"/>
      <w:lvlJc w:val="left"/>
      <w:pPr>
        <w:tabs>
          <w:tab w:val="num" w:pos="907"/>
        </w:tabs>
        <w:ind w:left="907" w:hanging="453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C126BC"/>
    <w:multiLevelType w:val="hybridMultilevel"/>
    <w:tmpl w:val="8334C5EA"/>
    <w:lvl w:ilvl="0" w:tplc="3A36B670">
      <w:start w:val="4"/>
      <w:numFmt w:val="decimal"/>
      <w:lvlText w:val="%1."/>
      <w:lvlJc w:val="right"/>
      <w:pPr>
        <w:tabs>
          <w:tab w:val="num" w:pos="908"/>
        </w:tabs>
        <w:ind w:left="908" w:hanging="454"/>
      </w:pPr>
    </w:lvl>
    <w:lvl w:ilvl="1" w:tplc="04150019">
      <w:start w:val="1"/>
      <w:numFmt w:val="decimal"/>
      <w:lvlText w:val="%2."/>
      <w:lvlJc w:val="left"/>
      <w:pPr>
        <w:tabs>
          <w:tab w:val="num" w:pos="1894"/>
        </w:tabs>
        <w:ind w:left="1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14"/>
        </w:tabs>
        <w:ind w:left="2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54"/>
        </w:tabs>
        <w:ind w:left="4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74"/>
        </w:tabs>
        <w:ind w:left="4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214"/>
        </w:tabs>
        <w:ind w:left="6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34"/>
        </w:tabs>
        <w:ind w:left="6934" w:hanging="360"/>
      </w:pPr>
    </w:lvl>
  </w:abstractNum>
  <w:abstractNum w:abstractNumId="5">
    <w:nsid w:val="28E060A4"/>
    <w:multiLevelType w:val="hybridMultilevel"/>
    <w:tmpl w:val="731C86C4"/>
    <w:lvl w:ilvl="0" w:tplc="831AFDFC">
      <w:start w:val="2"/>
      <w:numFmt w:val="decimal"/>
      <w:lvlText w:val="%1)"/>
      <w:lvlJc w:val="left"/>
      <w:pPr>
        <w:tabs>
          <w:tab w:val="num" w:pos="454"/>
        </w:tabs>
        <w:ind w:left="454" w:hanging="454"/>
      </w:pPr>
    </w:lvl>
    <w:lvl w:ilvl="1" w:tplc="939646CE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E929D3"/>
    <w:multiLevelType w:val="hybridMultilevel"/>
    <w:tmpl w:val="A07663AE"/>
    <w:lvl w:ilvl="0" w:tplc="0415000B">
      <w:start w:val="1"/>
      <w:numFmt w:val="bullet"/>
      <w:lvlText w:val="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6D2633"/>
    <w:multiLevelType w:val="multilevel"/>
    <w:tmpl w:val="BB22B656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8">
    <w:nsid w:val="3ECA131A"/>
    <w:multiLevelType w:val="hybridMultilevel"/>
    <w:tmpl w:val="F96EB756"/>
    <w:lvl w:ilvl="0" w:tplc="790AF34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94348"/>
    <w:multiLevelType w:val="hybridMultilevel"/>
    <w:tmpl w:val="A18E395E"/>
    <w:lvl w:ilvl="0" w:tplc="FE0CA7C4">
      <w:start w:val="3"/>
      <w:numFmt w:val="lowerLetter"/>
      <w:lvlText w:val="%1)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FB5A5E"/>
    <w:multiLevelType w:val="hybridMultilevel"/>
    <w:tmpl w:val="348C6E18"/>
    <w:lvl w:ilvl="0" w:tplc="7F5EBA96">
      <w:start w:val="2"/>
      <w:numFmt w:val="decimal"/>
      <w:lvlText w:val="%1)"/>
      <w:lvlJc w:val="left"/>
      <w:pPr>
        <w:tabs>
          <w:tab w:val="num" w:pos="907"/>
        </w:tabs>
        <w:ind w:left="907" w:hanging="453"/>
      </w:pPr>
    </w:lvl>
    <w:lvl w:ilvl="1" w:tplc="BFC473DC">
      <w:start w:val="2"/>
      <w:numFmt w:val="decimal"/>
      <w:lvlText w:val="%2)"/>
      <w:lvlJc w:val="left"/>
      <w:pPr>
        <w:tabs>
          <w:tab w:val="num" w:pos="907"/>
        </w:tabs>
        <w:ind w:left="907" w:hanging="453"/>
      </w:pPr>
    </w:lvl>
    <w:lvl w:ilvl="2" w:tplc="51BAA23C">
      <w:start w:val="2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ascii="Times New Roman" w:eastAsia="Times New Roman" w:hAnsi="Times New Roman" w:cs="Times New Roman" w:hint="default"/>
      </w:rPr>
    </w:lvl>
    <w:lvl w:ilvl="3" w:tplc="5D88BFA0">
      <w:start w:val="10"/>
      <w:numFmt w:val="decimal"/>
      <w:lvlText w:val="%4."/>
      <w:lvlJc w:val="right"/>
      <w:pPr>
        <w:tabs>
          <w:tab w:val="num" w:pos="454"/>
        </w:tabs>
        <w:ind w:left="454" w:hanging="341"/>
      </w:pPr>
    </w:lvl>
    <w:lvl w:ilvl="4" w:tplc="D1E83104">
      <w:start w:val="1"/>
      <w:numFmt w:val="decimal"/>
      <w:lvlText w:val="%5)"/>
      <w:lvlJc w:val="left"/>
      <w:pPr>
        <w:tabs>
          <w:tab w:val="num" w:pos="907"/>
        </w:tabs>
        <w:ind w:left="907" w:hanging="453"/>
      </w:pPr>
    </w:lvl>
    <w:lvl w:ilvl="5" w:tplc="4B7407D6">
      <w:start w:val="1"/>
      <w:numFmt w:val="decimal"/>
      <w:lvlText w:val="%6."/>
      <w:lvlJc w:val="right"/>
      <w:pPr>
        <w:tabs>
          <w:tab w:val="num" w:pos="454"/>
        </w:tabs>
        <w:ind w:left="454" w:hanging="454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F648A2"/>
    <w:multiLevelType w:val="hybridMultilevel"/>
    <w:tmpl w:val="2AAA2942"/>
    <w:lvl w:ilvl="0" w:tplc="F850A28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89AE769C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ascii="Times New Roman" w:eastAsia="Times New Roman" w:hAnsi="Times New Roman" w:cs="Times New Roman" w:hint="default"/>
      </w:rPr>
    </w:lvl>
    <w:lvl w:ilvl="2" w:tplc="BD98F7CE">
      <w:start w:val="2"/>
      <w:numFmt w:val="lowerLetter"/>
      <w:lvlText w:val="%3)"/>
      <w:lvlJc w:val="left"/>
      <w:pPr>
        <w:tabs>
          <w:tab w:val="num" w:pos="907"/>
        </w:tabs>
        <w:ind w:left="907" w:hanging="453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924F22"/>
    <w:multiLevelType w:val="hybridMultilevel"/>
    <w:tmpl w:val="FF24C6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0056F0"/>
    <w:multiLevelType w:val="hybridMultilevel"/>
    <w:tmpl w:val="18F48704"/>
    <w:lvl w:ilvl="0" w:tplc="F306C3C4">
      <w:start w:val="9"/>
      <w:numFmt w:val="decimal"/>
      <w:lvlText w:val="%1."/>
      <w:lvlJc w:val="righ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60A6A"/>
    <w:multiLevelType w:val="hybridMultilevel"/>
    <w:tmpl w:val="12EAE454"/>
    <w:lvl w:ilvl="0" w:tplc="FF4EE25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C42AA7"/>
    <w:multiLevelType w:val="hybridMultilevel"/>
    <w:tmpl w:val="32460184"/>
    <w:lvl w:ilvl="0" w:tplc="04150005">
      <w:start w:val="1"/>
      <w:numFmt w:val="bullet"/>
      <w:lvlText w:val="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9AA4F760">
      <w:start w:val="3"/>
      <w:numFmt w:val="decimal"/>
      <w:lvlText w:val="%2)"/>
      <w:lvlJc w:val="left"/>
      <w:pPr>
        <w:tabs>
          <w:tab w:val="num" w:pos="454"/>
        </w:tabs>
        <w:ind w:left="454" w:hanging="454"/>
      </w:pPr>
    </w:lvl>
    <w:lvl w:ilvl="2" w:tplc="E1AE63E6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</w:lvl>
    <w:lvl w:ilvl="3" w:tplc="0136AC40">
      <w:start w:val="2"/>
      <w:numFmt w:val="bullet"/>
      <w:lvlText w:val="-"/>
      <w:lvlJc w:val="left"/>
      <w:pPr>
        <w:tabs>
          <w:tab w:val="num" w:pos="1267"/>
        </w:tabs>
        <w:ind w:left="1134" w:hanging="227"/>
      </w:pPr>
      <w:rPr>
        <w:rFonts w:ascii="Times New Roman" w:eastAsia="Times New Roman" w:hAnsi="Times New Roman" w:cs="Times New Roman" w:hint="default"/>
      </w:rPr>
    </w:lvl>
    <w:lvl w:ilvl="4" w:tplc="C8E6A802">
      <w:start w:val="4"/>
      <w:numFmt w:val="lowerLetter"/>
      <w:lvlText w:val="%5)"/>
      <w:lvlJc w:val="left"/>
      <w:pPr>
        <w:tabs>
          <w:tab w:val="num" w:pos="907"/>
        </w:tabs>
        <w:ind w:left="907" w:hanging="453"/>
      </w:pPr>
    </w:lvl>
    <w:lvl w:ilvl="5" w:tplc="D4207898">
      <w:start w:val="4"/>
      <w:numFmt w:val="decimal"/>
      <w:lvlText w:val="%6)"/>
      <w:lvlJc w:val="left"/>
      <w:pPr>
        <w:tabs>
          <w:tab w:val="num" w:pos="454"/>
        </w:tabs>
        <w:ind w:left="454" w:hanging="454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C246D9"/>
    <w:multiLevelType w:val="hybridMultilevel"/>
    <w:tmpl w:val="679C2BBA"/>
    <w:lvl w:ilvl="0" w:tplc="D9481838">
      <w:start w:val="2"/>
      <w:numFmt w:val="lowerLetter"/>
      <w:lvlText w:val="%1)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443A0C"/>
    <w:multiLevelType w:val="multilevel"/>
    <w:tmpl w:val="7C600E40"/>
    <w:lvl w:ilvl="0">
      <w:start w:val="1"/>
      <w:numFmt w:val="decimal"/>
      <w:lvlText w:val="%1."/>
      <w:lvlJc w:val="left"/>
      <w:pPr>
        <w:tabs>
          <w:tab w:val="num" w:pos="1549"/>
        </w:tabs>
        <w:ind w:left="1549" w:hanging="7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8">
    <w:nsid w:val="76277C58"/>
    <w:multiLevelType w:val="hybridMultilevel"/>
    <w:tmpl w:val="01AEF282"/>
    <w:lvl w:ilvl="0" w:tplc="96ACD67C">
      <w:start w:val="7"/>
      <w:numFmt w:val="decimal"/>
      <w:lvlText w:val="%1."/>
      <w:lvlJc w:val="righ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4"/>
    </w:lvlOverride>
    <w:lvlOverride w:ilvl="3"/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2"/>
    </w:lvlOverride>
    <w:lvlOverride w:ilvl="1">
      <w:startOverride w:val="2"/>
    </w:lvlOverride>
    <w:lvlOverride w:ilvl="2"/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"/>
  </w:num>
  <w:num w:numId="18">
    <w:abstractNumId w:val="3"/>
  </w:num>
  <w:num w:numId="19">
    <w:abstractNumId w:val="12"/>
  </w:num>
  <w:num w:numId="20">
    <w:abstractNumId w:val="1"/>
  </w:num>
  <w:num w:numId="21">
    <w:abstractNumId w:val="7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E54129"/>
    <w:rsid w:val="000478A9"/>
    <w:rsid w:val="00056F4C"/>
    <w:rsid w:val="00094839"/>
    <w:rsid w:val="00096BED"/>
    <w:rsid w:val="00140B51"/>
    <w:rsid w:val="001D76EA"/>
    <w:rsid w:val="00205FC5"/>
    <w:rsid w:val="00274B10"/>
    <w:rsid w:val="00282151"/>
    <w:rsid w:val="002A59A2"/>
    <w:rsid w:val="0030747D"/>
    <w:rsid w:val="00310C61"/>
    <w:rsid w:val="003A3D45"/>
    <w:rsid w:val="003A4989"/>
    <w:rsid w:val="003D238A"/>
    <w:rsid w:val="00456207"/>
    <w:rsid w:val="004657D9"/>
    <w:rsid w:val="00532A79"/>
    <w:rsid w:val="005551DF"/>
    <w:rsid w:val="0056207A"/>
    <w:rsid w:val="00671F9B"/>
    <w:rsid w:val="00673129"/>
    <w:rsid w:val="006D0ECA"/>
    <w:rsid w:val="006F01E5"/>
    <w:rsid w:val="00700250"/>
    <w:rsid w:val="007A032F"/>
    <w:rsid w:val="007E6D43"/>
    <w:rsid w:val="008C776A"/>
    <w:rsid w:val="009276B9"/>
    <w:rsid w:val="00985397"/>
    <w:rsid w:val="00A14973"/>
    <w:rsid w:val="00A7393D"/>
    <w:rsid w:val="00A755AC"/>
    <w:rsid w:val="00AB2CD4"/>
    <w:rsid w:val="00AC3EC5"/>
    <w:rsid w:val="00AD7135"/>
    <w:rsid w:val="00B30CC5"/>
    <w:rsid w:val="00B54548"/>
    <w:rsid w:val="00C30C6A"/>
    <w:rsid w:val="00C4266B"/>
    <w:rsid w:val="00C44676"/>
    <w:rsid w:val="00C53175"/>
    <w:rsid w:val="00C93601"/>
    <w:rsid w:val="00D50A00"/>
    <w:rsid w:val="00DC09F7"/>
    <w:rsid w:val="00E00CA4"/>
    <w:rsid w:val="00E54129"/>
    <w:rsid w:val="00E64810"/>
    <w:rsid w:val="00E90706"/>
    <w:rsid w:val="00ED0A73"/>
    <w:rsid w:val="00EF7CEC"/>
    <w:rsid w:val="00F52FCB"/>
    <w:rsid w:val="00F5629E"/>
    <w:rsid w:val="00F65BF8"/>
    <w:rsid w:val="00FB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129"/>
  </w:style>
  <w:style w:type="paragraph" w:styleId="Nagwek1">
    <w:name w:val="heading 1"/>
    <w:basedOn w:val="Normalny"/>
    <w:next w:val="Normalny"/>
    <w:qFormat/>
    <w:rsid w:val="00E54129"/>
    <w:pPr>
      <w:keepNext/>
      <w:keepLines/>
      <w:suppressAutoHyphens/>
      <w:spacing w:before="240" w:after="120"/>
      <w:jc w:val="both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E54129"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locked/>
    <w:rsid w:val="00E54129"/>
    <w:rPr>
      <w:b/>
      <w:lang w:val="pl-PL" w:eastAsia="pl-PL" w:bidi="ar-SA"/>
    </w:rPr>
  </w:style>
  <w:style w:type="paragraph" w:styleId="Listapunktowana">
    <w:name w:val="List Bullet"/>
    <w:basedOn w:val="Normalny"/>
    <w:autoRedefine/>
    <w:rsid w:val="00E54129"/>
    <w:pPr>
      <w:autoSpaceDE w:val="0"/>
      <w:autoSpaceDN w:val="0"/>
      <w:adjustRightInd w:val="0"/>
      <w:ind w:right="-59"/>
      <w:jc w:val="center"/>
    </w:pPr>
  </w:style>
  <w:style w:type="paragraph" w:styleId="Tekstpodstawowy">
    <w:name w:val="Body Text"/>
    <w:basedOn w:val="Normalny"/>
    <w:rsid w:val="00E54129"/>
    <w:pPr>
      <w:autoSpaceDE w:val="0"/>
      <w:autoSpaceDN w:val="0"/>
      <w:adjustRightInd w:val="0"/>
      <w:ind w:right="84"/>
      <w:jc w:val="both"/>
    </w:pPr>
    <w:rPr>
      <w:sz w:val="24"/>
      <w:szCs w:val="24"/>
    </w:rPr>
  </w:style>
  <w:style w:type="paragraph" w:styleId="Tekstpodstawowy2">
    <w:name w:val="Body Text 2"/>
    <w:basedOn w:val="Normalny"/>
    <w:rsid w:val="00E54129"/>
    <w:pPr>
      <w:spacing w:after="120" w:line="480" w:lineRule="auto"/>
    </w:pPr>
  </w:style>
  <w:style w:type="paragraph" w:customStyle="1" w:styleId="Standardowytekst">
    <w:name w:val="Standardowy.tekst"/>
    <w:rsid w:val="00E54129"/>
    <w:pPr>
      <w:jc w:val="both"/>
    </w:pPr>
  </w:style>
  <w:style w:type="paragraph" w:styleId="Tekstdymka">
    <w:name w:val="Balloon Text"/>
    <w:basedOn w:val="Normalny"/>
    <w:link w:val="TekstdymkaZnak"/>
    <w:rsid w:val="003074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07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1648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Urząd Miasta w Tomaszowie Maz.</Company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uzytkownik</dc:creator>
  <cp:lastModifiedBy>mchachula</cp:lastModifiedBy>
  <cp:revision>6</cp:revision>
  <cp:lastPrinted>2021-11-08T09:01:00Z</cp:lastPrinted>
  <dcterms:created xsi:type="dcterms:W3CDTF">2016-02-04T14:02:00Z</dcterms:created>
  <dcterms:modified xsi:type="dcterms:W3CDTF">2021-11-08T09:03:00Z</dcterms:modified>
</cp:coreProperties>
</file>