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3141" w:rsidRPr="0098076C" w:rsidRDefault="00D83141" w:rsidP="00D83141">
      <w:pPr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98076C">
        <w:rPr>
          <w:rFonts w:ascii="Arial" w:hAnsi="Arial" w:cs="Arial"/>
          <w:sz w:val="22"/>
          <w:szCs w:val="22"/>
        </w:rPr>
        <w:t>Maz</w:t>
      </w:r>
      <w:proofErr w:type="spellEnd"/>
      <w:r w:rsidRPr="0098076C">
        <w:rPr>
          <w:rFonts w:ascii="Arial" w:hAnsi="Arial" w:cs="Arial"/>
          <w:sz w:val="22"/>
          <w:szCs w:val="22"/>
        </w:rPr>
        <w:t xml:space="preserve">., dn. 15 </w:t>
      </w:r>
      <w:r w:rsidR="00714EA6">
        <w:rPr>
          <w:rFonts w:ascii="Arial" w:hAnsi="Arial" w:cs="Arial"/>
          <w:sz w:val="22"/>
          <w:szCs w:val="22"/>
        </w:rPr>
        <w:t>września</w:t>
      </w:r>
      <w:r w:rsidRPr="0098076C">
        <w:rPr>
          <w:rFonts w:ascii="Arial" w:hAnsi="Arial" w:cs="Arial"/>
          <w:sz w:val="22"/>
          <w:szCs w:val="22"/>
        </w:rPr>
        <w:t xml:space="preserve"> 2021r. </w:t>
      </w:r>
    </w:p>
    <w:p w:rsidR="00D83141" w:rsidRPr="0098076C" w:rsidRDefault="00D83141" w:rsidP="00D83141">
      <w:pPr>
        <w:rPr>
          <w:rFonts w:ascii="Arial" w:hAnsi="Arial" w:cs="Arial"/>
          <w:sz w:val="22"/>
          <w:szCs w:val="22"/>
        </w:rPr>
      </w:pPr>
    </w:p>
    <w:p w:rsidR="00D83141" w:rsidRPr="0098076C" w:rsidRDefault="00D83141" w:rsidP="00D83141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98076C">
        <w:rPr>
          <w:rFonts w:ascii="Arial" w:hAnsi="Arial" w:cs="Arial"/>
          <w:b w:val="0"/>
          <w:sz w:val="22"/>
          <w:szCs w:val="22"/>
        </w:rPr>
        <w:t>P a n - P a n i</w:t>
      </w:r>
    </w:p>
    <w:p w:rsidR="00D83141" w:rsidRPr="0098076C" w:rsidRDefault="00D83141" w:rsidP="00D83141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98076C">
        <w:rPr>
          <w:rFonts w:ascii="Arial" w:hAnsi="Arial" w:cs="Arial"/>
          <w:b w:val="0"/>
          <w:sz w:val="22"/>
          <w:szCs w:val="22"/>
        </w:rPr>
        <w:t>...................................................</w:t>
      </w:r>
    </w:p>
    <w:p w:rsidR="00D83141" w:rsidRPr="0098076C" w:rsidRDefault="00D83141" w:rsidP="00D83141">
      <w:pPr>
        <w:pStyle w:val="Nagwek2"/>
        <w:numPr>
          <w:ilvl w:val="2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 w:rsidRPr="0098076C">
        <w:rPr>
          <w:rFonts w:ascii="Arial" w:hAnsi="Arial" w:cs="Arial"/>
          <w:bCs/>
          <w:iCs/>
          <w:sz w:val="22"/>
          <w:szCs w:val="22"/>
        </w:rPr>
        <w:t>Znak: BRM.0002.49.1. 2021</w:t>
      </w:r>
    </w:p>
    <w:p w:rsidR="00D83141" w:rsidRPr="0098076C" w:rsidRDefault="00D83141" w:rsidP="00D83141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98076C">
        <w:rPr>
          <w:rFonts w:ascii="Arial" w:hAnsi="Arial" w:cs="Arial"/>
          <w:sz w:val="22"/>
          <w:szCs w:val="22"/>
        </w:rPr>
        <w:br/>
        <w:t xml:space="preserve">(t. j. Dz. U. z 2021 r. poz. 1372) </w:t>
      </w:r>
      <w:r w:rsidRPr="0098076C">
        <w:rPr>
          <w:rFonts w:ascii="Arial" w:hAnsi="Arial" w:cs="Arial"/>
          <w:bCs/>
          <w:sz w:val="22"/>
          <w:szCs w:val="22"/>
        </w:rPr>
        <w:t xml:space="preserve">zwołuję: </w:t>
      </w:r>
    </w:p>
    <w:p w:rsidR="00D83141" w:rsidRPr="0098076C" w:rsidRDefault="00D83141" w:rsidP="00D83141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D83141" w:rsidRPr="0098076C" w:rsidRDefault="00D83141" w:rsidP="00D83141">
      <w:pPr>
        <w:spacing w:line="360" w:lineRule="auto"/>
        <w:ind w:left="707" w:firstLine="709"/>
        <w:jc w:val="both"/>
        <w:rPr>
          <w:rFonts w:ascii="Arial" w:hAnsi="Arial" w:cs="Arial"/>
          <w:b/>
          <w:sz w:val="22"/>
          <w:szCs w:val="22"/>
        </w:rPr>
      </w:pPr>
      <w:r w:rsidRPr="0098076C">
        <w:rPr>
          <w:rFonts w:ascii="Arial" w:hAnsi="Arial" w:cs="Arial"/>
          <w:b/>
          <w:sz w:val="22"/>
          <w:szCs w:val="22"/>
        </w:rPr>
        <w:t>XLIX sesję Rady Miejskiej Tomaszowa Mazowieckiego</w:t>
      </w:r>
    </w:p>
    <w:p w:rsidR="00D83141" w:rsidRPr="0098076C" w:rsidRDefault="00D83141" w:rsidP="00D83141">
      <w:pPr>
        <w:spacing w:before="280" w:after="280"/>
        <w:ind w:left="708" w:firstLine="708"/>
        <w:rPr>
          <w:rFonts w:ascii="Arial" w:hAnsi="Arial" w:cs="Arial"/>
          <w:b/>
          <w:sz w:val="22"/>
          <w:szCs w:val="22"/>
          <w:u w:val="single"/>
        </w:rPr>
      </w:pPr>
      <w:r w:rsidRPr="0098076C">
        <w:rPr>
          <w:rFonts w:ascii="Arial" w:hAnsi="Arial" w:cs="Arial"/>
          <w:b/>
          <w:sz w:val="22"/>
          <w:szCs w:val="22"/>
          <w:u w:val="single"/>
        </w:rPr>
        <w:t>na dzień 2</w:t>
      </w:r>
      <w:r w:rsidR="00714EA6">
        <w:rPr>
          <w:rFonts w:ascii="Arial" w:hAnsi="Arial" w:cs="Arial"/>
          <w:b/>
          <w:sz w:val="22"/>
          <w:szCs w:val="22"/>
          <w:u w:val="single"/>
        </w:rPr>
        <w:t xml:space="preserve">3 września </w:t>
      </w:r>
      <w:r w:rsidRPr="0098076C">
        <w:rPr>
          <w:rFonts w:ascii="Arial" w:hAnsi="Arial" w:cs="Arial"/>
          <w:b/>
          <w:sz w:val="22"/>
          <w:szCs w:val="22"/>
          <w:u w:val="single"/>
        </w:rPr>
        <w:t xml:space="preserve">2021 roku (czwartek) o godz. 10.00 </w:t>
      </w:r>
    </w:p>
    <w:p w:rsidR="00D83141" w:rsidRPr="0098076C" w:rsidRDefault="00D83141" w:rsidP="00D83141">
      <w:pPr>
        <w:spacing w:line="360" w:lineRule="auto"/>
        <w:ind w:firstLine="709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98076C">
        <w:rPr>
          <w:rFonts w:ascii="Arial" w:hAnsi="Arial" w:cs="Arial"/>
          <w:bCs/>
          <w:sz w:val="22"/>
          <w:szCs w:val="22"/>
        </w:rPr>
        <w:t xml:space="preserve">Sesja odbędzie się w trybie stacjonarnym w sali obrad nr 22 Urzędu Miasta </w:t>
      </w:r>
      <w:r w:rsidRPr="0098076C">
        <w:rPr>
          <w:rFonts w:ascii="Arial" w:hAnsi="Arial" w:cs="Arial"/>
          <w:bCs/>
          <w:sz w:val="22"/>
          <w:szCs w:val="22"/>
        </w:rPr>
        <w:br/>
        <w:t xml:space="preserve">w Tomaszowie Mazowieckim </w:t>
      </w:r>
      <w:r w:rsidRPr="0098076C">
        <w:rPr>
          <w:rFonts w:ascii="Arial" w:hAnsi="Arial" w:cs="Arial"/>
          <w:bCs/>
          <w:iCs/>
          <w:sz w:val="22"/>
          <w:szCs w:val="22"/>
        </w:rPr>
        <w:t xml:space="preserve">z następującym </w:t>
      </w:r>
      <w:r w:rsidRPr="0098076C">
        <w:rPr>
          <w:rFonts w:ascii="Arial" w:hAnsi="Arial" w:cs="Arial"/>
          <w:bCs/>
          <w:iCs/>
          <w:sz w:val="22"/>
          <w:szCs w:val="22"/>
          <w:u w:val="single"/>
        </w:rPr>
        <w:t>proponowanym porządkiem obrad:</w:t>
      </w:r>
    </w:p>
    <w:p w:rsidR="00D83141" w:rsidRPr="0098076C" w:rsidRDefault="00D83141" w:rsidP="00D83141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u w:val="single"/>
        </w:rPr>
      </w:pPr>
    </w:p>
    <w:p w:rsidR="00D83141" w:rsidRPr="0098076C" w:rsidRDefault="00D83141" w:rsidP="00076BF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>Otwarcie sesji i powitanie zebranych.</w:t>
      </w:r>
    </w:p>
    <w:p w:rsidR="00D83141" w:rsidRPr="0098076C" w:rsidRDefault="00D83141" w:rsidP="00076BF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Przedstawienie porządku obrad XLIX sesji Rady Miejskiej Tomaszowa Mazowieckiego.</w:t>
      </w:r>
    </w:p>
    <w:p w:rsidR="00D83141" w:rsidRPr="0098076C" w:rsidRDefault="00D83141" w:rsidP="00076BF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Przyjęcie protokołu z XLVIII sesji Rady Miejskiej Tomaszowa Mazowieckiego z dnia </w:t>
      </w:r>
      <w:r w:rsidRPr="0098076C">
        <w:rPr>
          <w:rFonts w:ascii="Arial" w:hAnsi="Arial" w:cs="Arial"/>
          <w:sz w:val="22"/>
          <w:szCs w:val="22"/>
        </w:rPr>
        <w:br/>
        <w:t>26 sierpnia 2021 roku.</w:t>
      </w:r>
    </w:p>
    <w:p w:rsidR="00D83141" w:rsidRPr="0098076C" w:rsidRDefault="00D83141" w:rsidP="00076BF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Podjęcie </w:t>
      </w:r>
      <w:r w:rsidRPr="0098076C">
        <w:rPr>
          <w:rFonts w:ascii="Arial" w:hAnsi="Arial" w:cs="Arial"/>
          <w:sz w:val="22"/>
          <w:szCs w:val="22"/>
          <w:lang w:eastAsia="pl-PL"/>
        </w:rPr>
        <w:t>uchwały w sprawie dokonania zmian w „Budżecie Miasta Tomaszowa Mazowieckiego na rok 2021”.</w:t>
      </w:r>
    </w:p>
    <w:p w:rsidR="00D83141" w:rsidRPr="0098076C" w:rsidRDefault="00D83141" w:rsidP="00D8314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Podjęcie uchwały o zmianie uchwały Nr XXXIX/279/2020 Rady Miejskiej Tomaszowa Mazowieckiego w sprawie uchwalenia </w:t>
      </w:r>
      <w:r w:rsidRPr="0098076C">
        <w:rPr>
          <w:rFonts w:ascii="Arial" w:hAnsi="Arial" w:cs="Arial"/>
          <w:sz w:val="22"/>
          <w:szCs w:val="22"/>
        </w:rPr>
        <w:t>Wieloletniej Prognozy Finansowej Miasta Tomaszowa Mazowieckiego na lata 2021 – 2036.</w:t>
      </w:r>
    </w:p>
    <w:p w:rsidR="00D83141" w:rsidRPr="0098076C" w:rsidRDefault="00D83141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Podjęcie uchwały w sprawie wyrażenia zgody na sprzedaż lokalu mieszkalnego nr 9 położonego w Tomaszowie Mazowieckim przy Placu Kościuszki nr 23 stanowiącego własność Gminy Miasto Tomaszów Mazowiecki wraz z udziałem wynoszącym 633/10085 we współwłasności działki gruntu oznaczonej numerem 123 w </w:t>
      </w:r>
      <w:proofErr w:type="spellStart"/>
      <w:r w:rsidRPr="0098076C">
        <w:rPr>
          <w:rFonts w:ascii="Arial" w:hAnsi="Arial" w:cs="Arial"/>
          <w:sz w:val="22"/>
          <w:szCs w:val="22"/>
          <w:lang w:eastAsia="pl-PL"/>
        </w:rPr>
        <w:t>obr</w:t>
      </w:r>
      <w:proofErr w:type="spellEnd"/>
      <w:r w:rsidRPr="0098076C">
        <w:rPr>
          <w:rFonts w:ascii="Arial" w:hAnsi="Arial" w:cs="Arial"/>
          <w:sz w:val="22"/>
          <w:szCs w:val="22"/>
          <w:lang w:eastAsia="pl-PL"/>
        </w:rPr>
        <w:t>. 12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>.</w:t>
      </w:r>
    </w:p>
    <w:p w:rsidR="00D83141" w:rsidRDefault="00D83141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Podjęcie uchwały w sprawie wyrażenia zgody na wniesienie w formie wkładu niepieniężnego (aportu) do Zakładu Gospodarki </w:t>
      </w:r>
      <w:proofErr w:type="spellStart"/>
      <w:r w:rsidRPr="0098076C">
        <w:rPr>
          <w:rFonts w:ascii="Arial" w:hAnsi="Arial" w:cs="Arial"/>
          <w:sz w:val="22"/>
          <w:szCs w:val="22"/>
          <w:lang w:eastAsia="pl-PL"/>
        </w:rPr>
        <w:t>Wodno</w:t>
      </w:r>
      <w:proofErr w:type="spellEnd"/>
      <w:r w:rsidRPr="0098076C">
        <w:rPr>
          <w:rFonts w:ascii="Arial" w:hAnsi="Arial" w:cs="Arial"/>
          <w:sz w:val="22"/>
          <w:szCs w:val="22"/>
          <w:lang w:eastAsia="pl-PL"/>
        </w:rPr>
        <w:t>–Kanalizacyjnej w Tomaszowie Mazowieckim Spółki z ograniczoną odpowiedzialnością z siedzibą w Tomaszowie Mazowieckim prawa własności nieruchomości położonej w Tomaszowie Mazowieckim przy ul. Strzeleckiej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>.</w:t>
      </w:r>
    </w:p>
    <w:p w:rsidR="0098076C" w:rsidRDefault="0098076C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t xml:space="preserve">Podjęcie uchwały w sprawie powołania Rady Społecznej Ośrodka Rehabilitacji Dzieci Niepełnosprawnych w Tomaszowie Mazowieckim. </w:t>
      </w:r>
    </w:p>
    <w:p w:rsidR="0098076C" w:rsidRPr="0098076C" w:rsidRDefault="0098076C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>
        <w:rPr>
          <w:rFonts w:ascii="Arial" w:hAnsi="Arial" w:cs="Arial"/>
          <w:sz w:val="22"/>
          <w:szCs w:val="22"/>
          <w:lang w:eastAsia="pl-PL"/>
        </w:rPr>
        <w:lastRenderedPageBreak/>
        <w:t>Podjęcie uchwały w sprawie wyrażenia woli przystąpienia Gminy Miasto Tomaszów</w:t>
      </w:r>
      <w:r>
        <w:rPr>
          <w:rFonts w:ascii="Arial" w:hAnsi="Arial" w:cs="Arial"/>
          <w:sz w:val="22"/>
          <w:szCs w:val="22"/>
          <w:lang w:eastAsia="pl-PL"/>
        </w:rPr>
        <w:fldChar w:fldCharType="begin"/>
      </w:r>
      <w:r>
        <w:rPr>
          <w:rFonts w:ascii="Arial" w:hAnsi="Arial" w:cs="Arial"/>
          <w:sz w:val="22"/>
          <w:szCs w:val="22"/>
          <w:lang w:eastAsia="pl-PL"/>
        </w:rPr>
        <w:instrText xml:space="preserve"> LISTNUM </w:instrText>
      </w:r>
      <w:r>
        <w:rPr>
          <w:rFonts w:ascii="Arial" w:hAnsi="Arial" w:cs="Arial"/>
          <w:sz w:val="22"/>
          <w:szCs w:val="22"/>
          <w:lang w:eastAsia="pl-PL"/>
        </w:rPr>
        <w:fldChar w:fldCharType="end"/>
      </w:r>
      <w:r>
        <w:rPr>
          <w:rFonts w:ascii="Arial" w:hAnsi="Arial" w:cs="Arial"/>
          <w:sz w:val="22"/>
          <w:szCs w:val="22"/>
          <w:lang w:eastAsia="pl-PL"/>
        </w:rPr>
        <w:t xml:space="preserve"> Mazowiecki do Miejskiego Obszaru Funkcjonalnego Tomaszów Mazowiecki - Opoczno w ramach Zintegrowanych Inwestycji Terytorialnych. </w:t>
      </w:r>
    </w:p>
    <w:p w:rsidR="00D83141" w:rsidRPr="0098076C" w:rsidRDefault="00D83141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Podjęcie uchwały w sprawie przeprowadzenia zabiegów pielęgnacyjnych pomnika przyrody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>.</w:t>
      </w:r>
    </w:p>
    <w:p w:rsidR="0065762F" w:rsidRPr="0098076C" w:rsidRDefault="0065762F" w:rsidP="0065762F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Podjęcie uchwały w sprawie zawarcia porozumienia o wspólnej realizacji rozbudowy </w:t>
      </w:r>
      <w:r w:rsidRPr="0098076C">
        <w:rPr>
          <w:rFonts w:ascii="Arial" w:hAnsi="Arial" w:cs="Arial"/>
          <w:sz w:val="22"/>
          <w:szCs w:val="22"/>
          <w:lang w:eastAsia="pl-PL"/>
        </w:rPr>
        <w:br/>
        <w:t xml:space="preserve">i przebudowy sieci kanalizacji sanitarnej na terenie Miasta Tomaszów Mazowiecki </w:t>
      </w:r>
      <w:r w:rsidR="00460181">
        <w:rPr>
          <w:rFonts w:ascii="Arial" w:hAnsi="Arial" w:cs="Arial"/>
          <w:sz w:val="22"/>
          <w:szCs w:val="22"/>
          <w:lang w:eastAsia="pl-PL"/>
        </w:rPr>
        <w:br/>
      </w:r>
      <w:r w:rsidRPr="0098076C">
        <w:rPr>
          <w:rFonts w:ascii="Arial" w:hAnsi="Arial" w:cs="Arial"/>
          <w:sz w:val="22"/>
          <w:szCs w:val="22"/>
          <w:lang w:eastAsia="pl-PL"/>
        </w:rPr>
        <w:t>i Gminy Tomaszów Mazowiecki.</w:t>
      </w:r>
    </w:p>
    <w:p w:rsidR="0065762F" w:rsidRPr="0098076C" w:rsidRDefault="0065762F" w:rsidP="0065762F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Podjęcie uchwały w sprawie uchylenia uchwały Nr XVI/130/2019 Rady Miejskiej Tomaszowa Mazowieckiego z dnia 29 sierpnia 2019 r. w sprawie określenia rodzaju dodatkowych usług świadczonych w zakresie odbierania odpadów komunalnych od właścicieli nieruchomości i zagospodarowania tych odpadów, sposobu ich świadczenia oraz wysokości cen za te usługi.</w:t>
      </w:r>
    </w:p>
    <w:p w:rsidR="0065762F" w:rsidRPr="0098076C" w:rsidRDefault="00847A11" w:rsidP="0065762F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>o zmianie uchwały Nr XXXVI/267/2020 Rady Miejskiej Tomaszowa Mazowieckiego z dnia 3 grudnia 2020 roku w sprawie określenia szczegółowego sposobu i zakresu świadczenia usług w zakresie odbierania odpadów komunalnych od właścicieli nieruchomości;</w:t>
      </w:r>
    </w:p>
    <w:p w:rsidR="0065762F" w:rsidRPr="0098076C" w:rsidRDefault="00847A11" w:rsidP="007E1DC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 xml:space="preserve">Zapoznanie się z 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>raport</w:t>
      </w:r>
      <w:r w:rsidRPr="0098076C">
        <w:rPr>
          <w:rFonts w:ascii="Arial" w:hAnsi="Arial" w:cs="Arial"/>
          <w:sz w:val="22"/>
          <w:szCs w:val="22"/>
          <w:lang w:eastAsia="pl-PL"/>
        </w:rPr>
        <w:t>em</w:t>
      </w:r>
      <w:r w:rsidR="0065762F" w:rsidRPr="0098076C">
        <w:rPr>
          <w:rFonts w:ascii="Arial" w:hAnsi="Arial" w:cs="Arial"/>
          <w:sz w:val="22"/>
          <w:szCs w:val="22"/>
          <w:lang w:eastAsia="pl-PL"/>
        </w:rPr>
        <w:t xml:space="preserve"> z wykonania Programu Ochrony Środowiska dla miasta Tomaszowa Mazowieckiego za lata 2019 – 2020.</w:t>
      </w:r>
    </w:p>
    <w:p w:rsidR="0065762F" w:rsidRPr="0098076C" w:rsidRDefault="00076BF1" w:rsidP="00D83141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Z</w:t>
      </w:r>
      <w:r w:rsidR="00847A11" w:rsidRPr="0098076C">
        <w:rPr>
          <w:rFonts w:ascii="Arial" w:hAnsi="Arial" w:cs="Arial"/>
          <w:sz w:val="22"/>
          <w:szCs w:val="22"/>
          <w:lang w:eastAsia="pl-PL"/>
        </w:rPr>
        <w:t xml:space="preserve">apoznanie się z informacją o działalności Komisji Rewizyjnej Rady Miejskiej Tomaszowa Mazowieckiego za I półrocze 2021 roku. </w:t>
      </w:r>
    </w:p>
    <w:p w:rsidR="00D83141" w:rsidRPr="0098076C" w:rsidRDefault="00D83141" w:rsidP="00D83141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 xml:space="preserve">Informacja o działalności Prezydenta Miasta Tomaszowa Mazowieckiego w okresie między sesjami oraz z wykonania uchwał podjętych na poprzedniej sesji. </w:t>
      </w:r>
    </w:p>
    <w:p w:rsidR="00D83141" w:rsidRPr="0098076C" w:rsidRDefault="00D83141" w:rsidP="00D83141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>Korespondencja i sprawy różne.</w:t>
      </w:r>
    </w:p>
    <w:p w:rsidR="00D83141" w:rsidRPr="0098076C" w:rsidRDefault="00D83141" w:rsidP="00D83141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  <w:lang w:eastAsia="pl-PL"/>
        </w:rPr>
        <w:t>Zamknięcie obrad XL</w:t>
      </w:r>
      <w:r w:rsidR="00076BF1" w:rsidRPr="0098076C">
        <w:rPr>
          <w:rFonts w:ascii="Arial" w:hAnsi="Arial" w:cs="Arial"/>
          <w:sz w:val="22"/>
          <w:szCs w:val="22"/>
          <w:lang w:eastAsia="pl-PL"/>
        </w:rPr>
        <w:t>IX</w:t>
      </w:r>
      <w:r w:rsidRPr="0098076C">
        <w:rPr>
          <w:rFonts w:ascii="Arial" w:hAnsi="Arial" w:cs="Arial"/>
          <w:sz w:val="22"/>
          <w:szCs w:val="22"/>
          <w:lang w:eastAsia="pl-PL"/>
        </w:rPr>
        <w:t xml:space="preserve"> sesji Rady Miejskiej Tomaszowa Mazowieckiego.</w:t>
      </w:r>
    </w:p>
    <w:p w:rsidR="00D83141" w:rsidRPr="0098076C" w:rsidRDefault="00D83141" w:rsidP="00D83141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83141" w:rsidRPr="0098076C" w:rsidRDefault="00D83141" w:rsidP="00D83141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83141" w:rsidRPr="00261246" w:rsidRDefault="00D83141" w:rsidP="00261246">
      <w:pPr>
        <w:spacing w:line="360" w:lineRule="auto"/>
        <w:ind w:left="5664"/>
        <w:jc w:val="both"/>
        <w:rPr>
          <w:rFonts w:ascii="Arial" w:hAnsi="Arial" w:cs="Arial"/>
          <w:b/>
          <w:i/>
          <w:sz w:val="22"/>
          <w:szCs w:val="22"/>
        </w:rPr>
      </w:pPr>
      <w:r w:rsidRPr="00261246">
        <w:rPr>
          <w:rFonts w:ascii="Arial" w:hAnsi="Arial" w:cs="Arial"/>
          <w:b/>
          <w:i/>
          <w:sz w:val="22"/>
          <w:szCs w:val="22"/>
        </w:rPr>
        <w:t xml:space="preserve">Krzysztof Kuchta </w:t>
      </w:r>
    </w:p>
    <w:p w:rsidR="00D83141" w:rsidRPr="0098076C" w:rsidRDefault="00D83141" w:rsidP="002612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83141" w:rsidRPr="0098076C" w:rsidRDefault="00D83141" w:rsidP="002612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D83141" w:rsidRPr="0098076C" w:rsidRDefault="00D83141" w:rsidP="0026124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</w:r>
      <w:r w:rsidRPr="0098076C"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D83141" w:rsidRPr="0098076C" w:rsidRDefault="00D83141" w:rsidP="00261246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83141" w:rsidRPr="0098076C" w:rsidRDefault="00D83141" w:rsidP="00D83141">
      <w:pPr>
        <w:jc w:val="both"/>
        <w:rPr>
          <w:rFonts w:ascii="Arial" w:hAnsi="Arial" w:cs="Arial"/>
          <w:sz w:val="22"/>
          <w:szCs w:val="22"/>
        </w:rPr>
      </w:pPr>
    </w:p>
    <w:p w:rsidR="00D83141" w:rsidRPr="0098076C" w:rsidRDefault="00D83141" w:rsidP="00D83141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D83141" w:rsidRPr="0098076C" w:rsidRDefault="00D83141" w:rsidP="00D83141">
      <w:pPr>
        <w:jc w:val="both"/>
        <w:rPr>
          <w:rFonts w:ascii="Arial" w:hAnsi="Arial" w:cs="Arial"/>
          <w:i/>
          <w:sz w:val="22"/>
          <w:szCs w:val="22"/>
          <w:u w:val="single"/>
        </w:rPr>
      </w:pPr>
      <w:r w:rsidRPr="0098076C">
        <w:rPr>
          <w:rFonts w:ascii="Arial" w:hAnsi="Arial" w:cs="Arial"/>
          <w:i/>
          <w:sz w:val="22"/>
          <w:szCs w:val="22"/>
          <w:u w:val="single"/>
        </w:rPr>
        <w:t>Podstawa prawna do udzielenia zwolnienia z pracy:</w:t>
      </w:r>
    </w:p>
    <w:p w:rsidR="00D83141" w:rsidRPr="0098076C" w:rsidRDefault="00D83141" w:rsidP="00D83141">
      <w:pPr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767F6E" w:rsidRPr="0098076C" w:rsidRDefault="00D83141" w:rsidP="000A532E">
      <w:pPr>
        <w:jc w:val="both"/>
        <w:rPr>
          <w:rFonts w:ascii="Arial" w:hAnsi="Arial" w:cs="Arial"/>
          <w:sz w:val="22"/>
          <w:szCs w:val="22"/>
        </w:rPr>
      </w:pPr>
      <w:r w:rsidRPr="0098076C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98076C">
        <w:rPr>
          <w:rFonts w:ascii="Arial" w:hAnsi="Arial" w:cs="Arial"/>
          <w:i/>
          <w:sz w:val="22"/>
          <w:szCs w:val="22"/>
        </w:rPr>
        <w:t>t.j</w:t>
      </w:r>
      <w:proofErr w:type="spellEnd"/>
      <w:r w:rsidRPr="0098076C">
        <w:rPr>
          <w:rFonts w:ascii="Arial" w:hAnsi="Arial" w:cs="Arial"/>
          <w:i/>
          <w:sz w:val="22"/>
          <w:szCs w:val="22"/>
        </w:rPr>
        <w:t>. Dz. U. z 2021 r. poz. 1372).</w:t>
      </w:r>
      <w:bookmarkStart w:id="0" w:name="_GoBack"/>
      <w:bookmarkEnd w:id="0"/>
    </w:p>
    <w:sectPr w:rsidR="00767F6E" w:rsidRPr="009807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42271908"/>
    <w:multiLevelType w:val="multilevel"/>
    <w:tmpl w:val="74928BE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5C70F5"/>
    <w:multiLevelType w:val="hybridMultilevel"/>
    <w:tmpl w:val="FE942FB6"/>
    <w:lvl w:ilvl="0" w:tplc="DAC42A0C">
      <w:start w:val="1"/>
      <w:numFmt w:val="lowerLetter"/>
      <w:lvlText w:val="%1.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57EF24DB"/>
    <w:multiLevelType w:val="hybridMultilevel"/>
    <w:tmpl w:val="251AADD2"/>
    <w:lvl w:ilvl="0" w:tplc="E1DA1FD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3141"/>
    <w:rsid w:val="00076BF1"/>
    <w:rsid w:val="000A532E"/>
    <w:rsid w:val="00185920"/>
    <w:rsid w:val="00261246"/>
    <w:rsid w:val="0038396A"/>
    <w:rsid w:val="00460181"/>
    <w:rsid w:val="004E234D"/>
    <w:rsid w:val="0065762F"/>
    <w:rsid w:val="006F0527"/>
    <w:rsid w:val="00714EA6"/>
    <w:rsid w:val="00767F6E"/>
    <w:rsid w:val="00847A11"/>
    <w:rsid w:val="0098076C"/>
    <w:rsid w:val="00D83141"/>
    <w:rsid w:val="00EB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EEBE6CB-27AA-45C1-905E-BEF28CCC0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314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83141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83141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83141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83141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D83141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D83141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D831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4E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EA6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12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A1A27-3261-4264-878F-4F388B783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9</cp:revision>
  <cp:lastPrinted>2021-09-16T12:47:00Z</cp:lastPrinted>
  <dcterms:created xsi:type="dcterms:W3CDTF">2021-09-15T11:00:00Z</dcterms:created>
  <dcterms:modified xsi:type="dcterms:W3CDTF">2021-09-16T12:47:00Z</dcterms:modified>
</cp:coreProperties>
</file>