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67" w:rsidRDefault="00FB0E67" w:rsidP="00FB0E67">
      <w:pPr>
        <w:pStyle w:val="Default"/>
      </w:pPr>
    </w:p>
    <w:p w:rsidR="00FB0E67" w:rsidRPr="007E50BE" w:rsidRDefault="00FB0E67" w:rsidP="007E50BE">
      <w:pPr>
        <w:spacing w:after="0" w:line="240" w:lineRule="auto"/>
        <w:jc w:val="right"/>
      </w:pPr>
    </w:p>
    <w:p w:rsidR="00FB0E67" w:rsidRPr="00B10DD3" w:rsidRDefault="00FB0E67" w:rsidP="007E50BE">
      <w:pPr>
        <w:pStyle w:val="Default"/>
        <w:jc w:val="center"/>
        <w:rPr>
          <w:sz w:val="36"/>
          <w:szCs w:val="36"/>
        </w:rPr>
      </w:pPr>
      <w:r w:rsidRPr="00B10DD3">
        <w:rPr>
          <w:b/>
          <w:bCs/>
          <w:sz w:val="36"/>
          <w:szCs w:val="36"/>
        </w:rPr>
        <w:t>Program funkcjonalno-użytkowy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7E50BE">
      <w:pPr>
        <w:pStyle w:val="Default"/>
        <w:jc w:val="center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NAZWA ZAMÓWIENIA: </w:t>
      </w:r>
    </w:p>
    <w:p w:rsidR="001467D2" w:rsidRPr="00827A2F" w:rsidRDefault="001467D2" w:rsidP="00827A2F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B0E67" w:rsidRDefault="00DB6223" w:rsidP="00DB6223">
      <w:pPr>
        <w:pStyle w:val="Default"/>
        <w:jc w:val="center"/>
        <w:rPr>
          <w:b/>
          <w:bCs/>
          <w:sz w:val="28"/>
          <w:szCs w:val="28"/>
        </w:rPr>
      </w:pPr>
      <w:r w:rsidRPr="00DB6223">
        <w:rPr>
          <w:b/>
          <w:bCs/>
          <w:sz w:val="28"/>
          <w:szCs w:val="28"/>
        </w:rPr>
        <w:t>Doposażenie placu zabaw „PIASKOWA” w Tomaszowie Maz.</w:t>
      </w:r>
    </w:p>
    <w:p w:rsidR="00DB6223" w:rsidRPr="00DB6223" w:rsidRDefault="00DB6223" w:rsidP="00DB6223">
      <w:pPr>
        <w:pStyle w:val="Default"/>
        <w:jc w:val="center"/>
        <w:rPr>
          <w:b/>
          <w:bCs/>
          <w:sz w:val="28"/>
          <w:szCs w:val="28"/>
        </w:rPr>
      </w:pPr>
    </w:p>
    <w:p w:rsidR="00DB6223" w:rsidRDefault="00DB6223" w:rsidP="00FB0E67">
      <w:pPr>
        <w:pStyle w:val="Default"/>
        <w:rPr>
          <w:b/>
          <w:bCs/>
          <w:sz w:val="23"/>
          <w:szCs w:val="23"/>
        </w:rPr>
      </w:pPr>
    </w:p>
    <w:p w:rsidR="00DB6223" w:rsidRDefault="005547BE" w:rsidP="005547B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w:drawing>
          <wp:inline distT="0" distB="0" distL="0" distR="0">
            <wp:extent cx="4349750" cy="2899833"/>
            <wp:effectExtent l="19050" t="0" r="0" b="0"/>
            <wp:docPr id="5" name="Obraz 13" descr="C:\pulpit\budżet obywatelski 2016-2018\budżet obywatelski 2016\Piaskowa\zdjecia z odbioru\DSC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ulpit\budżet obywatelski 2016-2018\budżet obywatelski 2016\Piaskowa\zdjecia z odbioru\DSC_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709" cy="290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223" w:rsidRDefault="00DB6223" w:rsidP="00FB0E67">
      <w:pPr>
        <w:pStyle w:val="Default"/>
        <w:rPr>
          <w:b/>
          <w:bCs/>
          <w:sz w:val="23"/>
          <w:szCs w:val="23"/>
        </w:rPr>
      </w:pPr>
    </w:p>
    <w:p w:rsidR="00DB6223" w:rsidRDefault="00DB6223" w:rsidP="00FB0E67">
      <w:pPr>
        <w:pStyle w:val="Default"/>
        <w:rPr>
          <w:b/>
          <w:bCs/>
          <w:sz w:val="23"/>
          <w:szCs w:val="23"/>
        </w:rPr>
      </w:pPr>
    </w:p>
    <w:p w:rsidR="00DB6223" w:rsidRDefault="00DB6223" w:rsidP="00FB0E67">
      <w:pPr>
        <w:pStyle w:val="Default"/>
        <w:rPr>
          <w:b/>
          <w:bCs/>
          <w:sz w:val="23"/>
          <w:szCs w:val="23"/>
        </w:rPr>
      </w:pPr>
    </w:p>
    <w:p w:rsidR="00DB6223" w:rsidRDefault="00DB6223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ADRES OBIEKTU: </w:t>
      </w:r>
    </w:p>
    <w:p w:rsidR="001467D2" w:rsidRPr="00B10DD3" w:rsidRDefault="001467D2" w:rsidP="00FB0E67">
      <w:pPr>
        <w:pStyle w:val="Default"/>
        <w:rPr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sz w:val="23"/>
          <w:szCs w:val="23"/>
        </w:rPr>
        <w:t xml:space="preserve">ul. </w:t>
      </w:r>
      <w:r w:rsidR="00DB6223">
        <w:rPr>
          <w:sz w:val="23"/>
          <w:szCs w:val="23"/>
        </w:rPr>
        <w:t>Piaskowa</w:t>
      </w:r>
      <w:r w:rsidRPr="00B10DD3">
        <w:rPr>
          <w:sz w:val="23"/>
          <w:szCs w:val="23"/>
        </w:rPr>
        <w:t xml:space="preserve">, 97-200 Tomaszów Mazowiecki </w:t>
      </w:r>
    </w:p>
    <w:p w:rsidR="00827A2F" w:rsidRDefault="00827A2F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ZAMAWIAJĄCY: </w:t>
      </w: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Gmina Miasto Tomaszów Mazowiecki</w:t>
      </w:r>
    </w:p>
    <w:p w:rsidR="001467D2" w:rsidRPr="007E50BE" w:rsidRDefault="001467D2" w:rsidP="007E50BE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ul. POW 10/16, 97-200 Tomaszów Maz.</w:t>
      </w:r>
    </w:p>
    <w:p w:rsidR="003758EA" w:rsidRDefault="003758EA" w:rsidP="003758EA">
      <w:pPr>
        <w:pStyle w:val="Default"/>
      </w:pPr>
    </w:p>
    <w:p w:rsidR="003758EA" w:rsidRDefault="003758EA" w:rsidP="003758EA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SPIS TREŚCI: </w:t>
      </w:r>
    </w:p>
    <w:p w:rsidR="003758EA" w:rsidRDefault="003758EA" w:rsidP="003758EA">
      <w:pPr>
        <w:pStyle w:val="Default"/>
        <w:rPr>
          <w:sz w:val="23"/>
          <w:szCs w:val="23"/>
        </w:rPr>
      </w:pP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I. CZĘŚĆ OPISOWA </w:t>
      </w: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II. CZĘŚĆ INFORMACYJNA </w:t>
      </w:r>
    </w:p>
    <w:p w:rsidR="003758EA" w:rsidRDefault="003758EA" w:rsidP="003758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III. CZĘŚĆ GRAFICZNA </w:t>
      </w:r>
    </w:p>
    <w:p w:rsidR="00827A2F" w:rsidRDefault="00827A2F" w:rsidP="003758EA">
      <w:pPr>
        <w:pStyle w:val="Default"/>
        <w:rPr>
          <w:sz w:val="22"/>
          <w:szCs w:val="22"/>
        </w:rPr>
      </w:pPr>
    </w:p>
    <w:p w:rsidR="003758EA" w:rsidRDefault="003758EA" w:rsidP="003758EA"/>
    <w:p w:rsidR="00E35C38" w:rsidRDefault="003758EA" w:rsidP="003758EA">
      <w:pPr>
        <w:jc w:val="center"/>
        <w:rPr>
          <w:rFonts w:ascii="Times New Roman" w:hAnsi="Times New Roman" w:cs="Times New Roman"/>
        </w:rPr>
      </w:pPr>
      <w:r w:rsidRPr="003758EA">
        <w:rPr>
          <w:rFonts w:ascii="Times New Roman" w:hAnsi="Times New Roman" w:cs="Times New Roman"/>
        </w:rPr>
        <w:t xml:space="preserve">Tomaszów Maz. </w:t>
      </w:r>
      <w:r w:rsidR="00827A2F">
        <w:rPr>
          <w:rFonts w:ascii="Times New Roman" w:hAnsi="Times New Roman" w:cs="Times New Roman"/>
        </w:rPr>
        <w:t>lipiec</w:t>
      </w:r>
      <w:r w:rsidRPr="003758EA">
        <w:rPr>
          <w:rFonts w:ascii="Times New Roman" w:hAnsi="Times New Roman" w:cs="Times New Roman"/>
        </w:rPr>
        <w:t xml:space="preserve"> 2021 r.</w:t>
      </w:r>
    </w:p>
    <w:p w:rsidR="00E35C38" w:rsidRPr="002A773C" w:rsidRDefault="00E35C38" w:rsidP="00E35C38">
      <w:pPr>
        <w:pStyle w:val="Default"/>
        <w:rPr>
          <w:sz w:val="28"/>
          <w:szCs w:val="28"/>
        </w:rPr>
      </w:pPr>
      <w:r w:rsidRPr="002A773C">
        <w:rPr>
          <w:b/>
          <w:bCs/>
          <w:iCs/>
          <w:sz w:val="28"/>
          <w:szCs w:val="28"/>
        </w:rPr>
        <w:lastRenderedPageBreak/>
        <w:t xml:space="preserve">I. CZĘŚĆ OPISOWA </w:t>
      </w:r>
    </w:p>
    <w:p w:rsidR="00E35C38" w:rsidRPr="002A773C" w:rsidRDefault="00E35C38" w:rsidP="00E35C38">
      <w:pPr>
        <w:pStyle w:val="Default"/>
        <w:rPr>
          <w:sz w:val="23"/>
          <w:szCs w:val="23"/>
        </w:rPr>
      </w:pPr>
      <w:r w:rsidRPr="002A773C">
        <w:rPr>
          <w:b/>
          <w:bCs/>
          <w:sz w:val="23"/>
          <w:szCs w:val="23"/>
        </w:rPr>
        <w:t xml:space="preserve">1. OPIS OGÓLNY PRZEDMIOTU ZAMÓWIENIA </w:t>
      </w:r>
    </w:p>
    <w:p w:rsidR="00E35C38" w:rsidRPr="002A773C" w:rsidRDefault="00E35C38" w:rsidP="00E35C38">
      <w:pPr>
        <w:pStyle w:val="Default"/>
        <w:rPr>
          <w:sz w:val="23"/>
          <w:szCs w:val="23"/>
        </w:rPr>
      </w:pPr>
      <w:r w:rsidRPr="002A773C">
        <w:rPr>
          <w:b/>
          <w:bCs/>
          <w:sz w:val="23"/>
          <w:szCs w:val="23"/>
        </w:rPr>
        <w:t xml:space="preserve">1.1. Przedmiot zamówienia </w:t>
      </w:r>
    </w:p>
    <w:p w:rsidR="00E35C38" w:rsidRDefault="00E35C38" w:rsidP="00E35C38">
      <w:pPr>
        <w:pStyle w:val="Default"/>
        <w:rPr>
          <w:sz w:val="23"/>
          <w:szCs w:val="23"/>
        </w:rPr>
      </w:pPr>
    </w:p>
    <w:p w:rsidR="00E35C38" w:rsidRDefault="00E35C38" w:rsidP="00C5158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Przedmiotem zamówienia jest </w:t>
      </w:r>
      <w:r w:rsidR="00DB10D0">
        <w:rPr>
          <w:sz w:val="23"/>
          <w:szCs w:val="23"/>
        </w:rPr>
        <w:t>montaż urządzeń zabawowych</w:t>
      </w:r>
      <w:r w:rsidR="00D06991">
        <w:rPr>
          <w:sz w:val="23"/>
          <w:szCs w:val="23"/>
        </w:rPr>
        <w:t xml:space="preserve"> oraz elementów  siłowni zewnętrznej </w:t>
      </w:r>
      <w:r w:rsidR="00DB10D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na terenie </w:t>
      </w:r>
      <w:r w:rsidR="00DB6223">
        <w:rPr>
          <w:sz w:val="23"/>
          <w:szCs w:val="23"/>
        </w:rPr>
        <w:t>placu zabaw</w:t>
      </w:r>
      <w:r w:rsidR="00DB10D0">
        <w:rPr>
          <w:sz w:val="23"/>
          <w:szCs w:val="23"/>
        </w:rPr>
        <w:t xml:space="preserve"> </w:t>
      </w:r>
      <w:r w:rsidR="00DB6223">
        <w:rPr>
          <w:sz w:val="23"/>
          <w:szCs w:val="23"/>
        </w:rPr>
        <w:t xml:space="preserve">przy ul. Piaskowej </w:t>
      </w:r>
      <w:r w:rsidR="00DB10D0">
        <w:rPr>
          <w:sz w:val="23"/>
          <w:szCs w:val="23"/>
        </w:rPr>
        <w:t xml:space="preserve"> Tomaszowie Maz.</w:t>
      </w:r>
      <w:r>
        <w:rPr>
          <w:sz w:val="23"/>
          <w:szCs w:val="23"/>
        </w:rPr>
        <w:t xml:space="preserve"> </w:t>
      </w:r>
    </w:p>
    <w:p w:rsidR="00E35C38" w:rsidRDefault="00E35C38" w:rsidP="00C5158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1.2. Charakterystyczne parametry określające zakres robót budowlanych. </w:t>
      </w:r>
    </w:p>
    <w:p w:rsidR="00FE1284" w:rsidRPr="00FE1284" w:rsidRDefault="00FE1284" w:rsidP="00C51588">
      <w:pPr>
        <w:pStyle w:val="Akapitzlist"/>
        <w:widowControl w:val="0"/>
        <w:autoSpaceDE w:val="0"/>
        <w:autoSpaceDN w:val="0"/>
        <w:adjustRightInd w:val="0"/>
        <w:spacing w:after="0"/>
        <w:ind w:left="360"/>
        <w:contextualSpacing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FE1284">
        <w:rPr>
          <w:rFonts w:ascii="Times New Roman" w:hAnsi="Times New Roman" w:cs="Times New Roman"/>
          <w:bCs/>
        </w:rPr>
        <w:t>Zakup dostawa i montaż:</w:t>
      </w:r>
    </w:p>
    <w:p w:rsidR="00FE1284" w:rsidRPr="00FE1284" w:rsidRDefault="00FE1284" w:rsidP="00C51588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</w:rPr>
      </w:pPr>
      <w:r w:rsidRPr="00FE1284">
        <w:rPr>
          <w:rFonts w:ascii="Times New Roman" w:hAnsi="Times New Roman" w:cs="Times New Roman"/>
        </w:rPr>
        <w:t>urządzenia pojedynczego siłowni zewnętrznej: wioślarz, jeździec, rower,</w:t>
      </w:r>
    </w:p>
    <w:p w:rsidR="00FE1284" w:rsidRPr="00FE1284" w:rsidRDefault="00FE1284" w:rsidP="00C5158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FE1284">
        <w:rPr>
          <w:rFonts w:ascii="Times New Roman" w:hAnsi="Times New Roman" w:cs="Times New Roman"/>
          <w:sz w:val="23"/>
          <w:szCs w:val="23"/>
        </w:rPr>
        <w:t xml:space="preserve">huśtawki wagowej 2-osobowej, stalowej zabezpieczonej antykorozyjnie malowanej </w:t>
      </w:r>
      <w:r w:rsidRPr="00FE1284">
        <w:rPr>
          <w:rFonts w:ascii="Times New Roman" w:hAnsi="Times New Roman" w:cs="Times New Roman"/>
          <w:sz w:val="23"/>
          <w:szCs w:val="23"/>
        </w:rPr>
        <w:br/>
        <w:t>proszkowo – 1 szt.</w:t>
      </w:r>
    </w:p>
    <w:p w:rsidR="00FE1284" w:rsidRPr="00FE1284" w:rsidRDefault="00FE1284" w:rsidP="00C5158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- </w:t>
      </w:r>
      <w:r w:rsidRPr="00FE1284">
        <w:rPr>
          <w:sz w:val="23"/>
          <w:szCs w:val="23"/>
        </w:rPr>
        <w:t>Uporządkowanie terenu.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1.3. Wymagania Zamawiającego w stosunku do wykonania przedmiotu zamówienia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 w:rsidRPr="00EC4F08">
        <w:rPr>
          <w:b/>
          <w:sz w:val="23"/>
          <w:szCs w:val="23"/>
        </w:rPr>
        <w:t>1.3.1.</w:t>
      </w:r>
      <w:r>
        <w:rPr>
          <w:sz w:val="23"/>
          <w:szCs w:val="23"/>
        </w:rPr>
        <w:t xml:space="preserve"> Zamierzenie budowlane polegające na</w:t>
      </w:r>
      <w:r w:rsidR="00E84433">
        <w:rPr>
          <w:sz w:val="23"/>
          <w:szCs w:val="23"/>
        </w:rPr>
        <w:t xml:space="preserve"> montażu </w:t>
      </w:r>
      <w:r w:rsidR="00FE1284">
        <w:rPr>
          <w:sz w:val="23"/>
          <w:szCs w:val="23"/>
        </w:rPr>
        <w:t xml:space="preserve">elementów urządzeń siłowni zewnętrznej </w:t>
      </w:r>
      <w:r w:rsidR="00FE1284">
        <w:rPr>
          <w:sz w:val="23"/>
          <w:szCs w:val="23"/>
        </w:rPr>
        <w:br/>
        <w:t>i urządzenia zabawowego</w:t>
      </w:r>
      <w:r>
        <w:rPr>
          <w:sz w:val="23"/>
          <w:szCs w:val="23"/>
        </w:rPr>
        <w:t xml:space="preserve">, musi spełniać wymagania odnośnych przepisów, w tym: </w:t>
      </w:r>
    </w:p>
    <w:p w:rsidR="00FE1284" w:rsidRDefault="00E35C38" w:rsidP="00FE1284">
      <w:pPr>
        <w:pStyle w:val="Default"/>
        <w:spacing w:after="129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 w:rsidRPr="00FE1284">
        <w:rPr>
          <w:sz w:val="23"/>
          <w:szCs w:val="23"/>
        </w:rPr>
        <w:t>Ustawa z dnia 07.07.1994 r. Prawo budowlane (Dz.</w:t>
      </w:r>
      <w:r w:rsidR="00710353" w:rsidRPr="00FE1284">
        <w:rPr>
          <w:sz w:val="23"/>
          <w:szCs w:val="23"/>
        </w:rPr>
        <w:t xml:space="preserve"> </w:t>
      </w:r>
      <w:r w:rsidRPr="00FE1284">
        <w:rPr>
          <w:sz w:val="23"/>
          <w:szCs w:val="23"/>
        </w:rPr>
        <w:t xml:space="preserve">U. 2013.1409 j.t.); </w:t>
      </w:r>
    </w:p>
    <w:p w:rsidR="000E064A" w:rsidRDefault="00E35C38" w:rsidP="00FE1284">
      <w:pPr>
        <w:pStyle w:val="Default"/>
        <w:numPr>
          <w:ilvl w:val="0"/>
          <w:numId w:val="34"/>
        </w:numPr>
        <w:spacing w:after="129"/>
        <w:jc w:val="both"/>
        <w:rPr>
          <w:sz w:val="23"/>
          <w:szCs w:val="23"/>
        </w:rPr>
      </w:pPr>
      <w:r w:rsidRPr="00FE1284">
        <w:rPr>
          <w:sz w:val="23"/>
          <w:szCs w:val="23"/>
        </w:rPr>
        <w:t>Rozporządzenie Ministra Infrastruktury z dnia 12.04.2002r. w sprawie warunków technicznych</w:t>
      </w:r>
      <w:r>
        <w:rPr>
          <w:sz w:val="23"/>
          <w:szCs w:val="23"/>
        </w:rPr>
        <w:t>, jakim powinny odpowiadać budynki i ich usytuowanie (Dz.</w:t>
      </w:r>
      <w:r w:rsidR="00D668F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U. z 2002 r. Nr 75, poz. 690 ze zm.); </w:t>
      </w:r>
      <w:r w:rsidR="000E064A">
        <w:rPr>
          <w:sz w:val="23"/>
          <w:szCs w:val="23"/>
        </w:rPr>
        <w:t xml:space="preserve"> </w:t>
      </w:r>
    </w:p>
    <w:p w:rsidR="000E064A" w:rsidRDefault="000E064A" w:rsidP="006E46AE">
      <w:pPr>
        <w:pStyle w:val="Default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Ustawa z dnia 12 grudnia 2003r. o ogólnym bezpieczeństwie produktów (Dz.</w:t>
      </w:r>
      <w:r w:rsidR="0071035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U. z 2003 r. nr 229, poz.2275 z późn. zm.); </w:t>
      </w:r>
    </w:p>
    <w:p w:rsidR="000E064A" w:rsidRPr="00EC4F08" w:rsidRDefault="000E064A" w:rsidP="006E46AE">
      <w:pPr>
        <w:pStyle w:val="Default"/>
        <w:jc w:val="both"/>
        <w:rPr>
          <w:b/>
          <w:sz w:val="23"/>
          <w:szCs w:val="23"/>
        </w:rPr>
      </w:pPr>
    </w:p>
    <w:p w:rsidR="00B922AC" w:rsidRPr="00EC4F08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C4F08">
        <w:rPr>
          <w:rFonts w:ascii="Times New Roman" w:hAnsi="Times New Roman" w:cs="Times New Roman"/>
          <w:b/>
          <w:color w:val="000000"/>
          <w:sz w:val="23"/>
          <w:szCs w:val="23"/>
        </w:rPr>
        <w:t>1.3.</w:t>
      </w:r>
      <w:r w:rsidR="00EC4F08">
        <w:rPr>
          <w:rFonts w:ascii="Times New Roman" w:hAnsi="Times New Roman" w:cs="Times New Roman"/>
          <w:b/>
          <w:color w:val="000000"/>
          <w:sz w:val="23"/>
          <w:szCs w:val="23"/>
        </w:rPr>
        <w:t>2</w:t>
      </w:r>
      <w:r w:rsidRPr="00EC4F0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Wymagania dotyczące robót budowlanych. </w:t>
      </w:r>
    </w:p>
    <w:p w:rsidR="00B922AC" w:rsidRPr="003C22DA" w:rsidRDefault="00B922AC" w:rsidP="00C515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Roboty budowlano-montażowe należy wykonać zgodnie z </w:t>
      </w:r>
      <w:r w:rsidR="00EC4F08">
        <w:rPr>
          <w:rFonts w:ascii="Times New Roman" w:hAnsi="Times New Roman" w:cs="Times New Roman"/>
          <w:color w:val="000000"/>
          <w:sz w:val="23"/>
          <w:szCs w:val="23"/>
        </w:rPr>
        <w:t>wytyc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>znymi zamawiającego oraz zawartą</w:t>
      </w:r>
      <w:r w:rsidR="00EC4F08">
        <w:rPr>
          <w:rFonts w:ascii="Times New Roman" w:hAnsi="Times New Roman" w:cs="Times New Roman"/>
          <w:color w:val="000000"/>
          <w:sz w:val="23"/>
          <w:szCs w:val="23"/>
        </w:rPr>
        <w:t xml:space="preserve"> umową</w:t>
      </w:r>
      <w:r w:rsidR="00C51588">
        <w:rPr>
          <w:rFonts w:ascii="Times New Roman" w:hAnsi="Times New Roman" w:cs="Times New Roman"/>
          <w:color w:val="000000"/>
          <w:sz w:val="23"/>
          <w:szCs w:val="23"/>
        </w:rPr>
        <w:t xml:space="preserve"> i zaleceniami producenta. N</w:t>
      </w:r>
      <w:r w:rsidRPr="003C22DA">
        <w:rPr>
          <w:rFonts w:ascii="Times New Roman" w:hAnsi="Times New Roman" w:cs="Times New Roman"/>
          <w:color w:val="000000"/>
          <w:sz w:val="23"/>
          <w:szCs w:val="23"/>
        </w:rPr>
        <w:t>admiar ziemi zostanie wywieziony lub rozplantowany na terenie przylegającym do placu</w:t>
      </w:r>
      <w:r w:rsidR="00C51588">
        <w:rPr>
          <w:rFonts w:ascii="Times New Roman" w:hAnsi="Times New Roman" w:cs="Times New Roman"/>
          <w:color w:val="000000"/>
          <w:sz w:val="23"/>
          <w:szCs w:val="23"/>
        </w:rPr>
        <w:t xml:space="preserve"> zabaw</w:t>
      </w:r>
      <w:r w:rsidRPr="003C22DA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C51588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C22DA">
        <w:rPr>
          <w:rFonts w:ascii="Times New Roman" w:hAnsi="Times New Roman" w:cs="Times New Roman"/>
          <w:color w:val="000000"/>
          <w:sz w:val="23"/>
          <w:szCs w:val="23"/>
        </w:rPr>
        <w:t>w miejscu wskazanym przez Za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>mawiającego</w:t>
      </w:r>
      <w:r w:rsidR="00C51588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922AC" w:rsidRPr="00B922AC" w:rsidRDefault="00B922AC" w:rsidP="00C515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Wykonawca winien odpowiednio zabezpieczyć i oznakować teren prowadzenia robót,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zapewnić na terenie budowy w granicach przekazanych przez Zamawiającego należyty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ład, porządek, przestrzeganie przepisów BHP, ochronę znajdujących się na terenie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obiektów a po zakończeniu budowy uporządkować teren. </w:t>
      </w:r>
    </w:p>
    <w:p w:rsidR="00DB5DAD" w:rsidRDefault="00DB5DAD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B922AC" w:rsidRPr="00B922AC" w:rsidRDefault="00B922AC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1.4. Ogólne właściwości funkcjonalno-użytkowe </w:t>
      </w:r>
    </w:p>
    <w:p w:rsidR="00B922AC" w:rsidRP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1.4.1. Informacje ogólne. </w:t>
      </w:r>
    </w:p>
    <w:p w:rsidR="00B922AC" w:rsidRP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W ramach przedmiotu zamówienia należy:  </w:t>
      </w:r>
    </w:p>
    <w:p w:rsidR="00B922AC" w:rsidRPr="00B922AC" w:rsidRDefault="00B922AC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Wingdings" w:hAnsi="Wingdings" w:cs="Wingdings"/>
          <w:color w:val="000000"/>
          <w:sz w:val="23"/>
          <w:szCs w:val="23"/>
        </w:rPr>
        <w:t></w:t>
      </w:r>
      <w:r w:rsidRPr="00B922AC">
        <w:rPr>
          <w:rFonts w:ascii="Wingdings" w:hAnsi="Wingdings" w:cs="Wingdings"/>
          <w:color w:val="000000"/>
          <w:sz w:val="23"/>
          <w:szCs w:val="23"/>
        </w:rPr>
        <w:t>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dostarczyć i dokonać montażu urządzeń zgodnie z </w:t>
      </w:r>
      <w:r w:rsidR="006E46AE">
        <w:rPr>
          <w:rFonts w:ascii="Times New Roman" w:hAnsi="Times New Roman" w:cs="Times New Roman"/>
          <w:color w:val="000000"/>
          <w:sz w:val="23"/>
          <w:szCs w:val="23"/>
        </w:rPr>
        <w:t>wytycznymi i zawartą umową.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6E46AE" w:rsidRDefault="00B922AC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Wingdings" w:hAnsi="Wingdings" w:cs="Wingdings"/>
          <w:color w:val="000000"/>
          <w:sz w:val="23"/>
          <w:szCs w:val="23"/>
        </w:rPr>
        <w:t></w:t>
      </w:r>
      <w:r w:rsidRPr="00B922AC">
        <w:rPr>
          <w:rFonts w:ascii="Wingdings" w:hAnsi="Wingdings" w:cs="Wingdings"/>
          <w:color w:val="000000"/>
          <w:sz w:val="23"/>
          <w:szCs w:val="23"/>
        </w:rPr>
        <w:t>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>wykonać roboty budowlane,</w:t>
      </w:r>
    </w:p>
    <w:p w:rsidR="00B922AC" w:rsidRPr="006E46AE" w:rsidRDefault="006E46AE" w:rsidP="006E46A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przekazać warunki gwarancji na urządzenia oraz i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nstrukcję konserwacji, atesty, </w:t>
      </w:r>
      <w:r>
        <w:rPr>
          <w:rFonts w:ascii="Times New Roman" w:hAnsi="Times New Roman" w:cs="Times New Roman"/>
          <w:color w:val="000000"/>
          <w:sz w:val="23"/>
          <w:szCs w:val="23"/>
        </w:rPr>
        <w:t>certyfikaty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itp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</w:p>
    <w:p w:rsidR="006E46AE" w:rsidRPr="00B922AC" w:rsidRDefault="006E46AE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B1F92" w:rsidRDefault="002B1F92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1.4.2. Opis ogólny zadania inwestycyjnego. </w:t>
      </w:r>
    </w:p>
    <w:p w:rsidR="002B1F92" w:rsidRDefault="002B1F92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1.4.2.1. Opis ogólny </w:t>
      </w:r>
    </w:p>
    <w:p w:rsidR="002B1F92" w:rsidRDefault="002B1F92" w:rsidP="00C51588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Urządzenia zabawowe muszą posiadać, co najmniej</w:t>
      </w:r>
      <w:r w:rsidR="00FE1284">
        <w:rPr>
          <w:sz w:val="23"/>
          <w:szCs w:val="23"/>
        </w:rPr>
        <w:t xml:space="preserve"> czteroletni </w:t>
      </w:r>
      <w:r>
        <w:rPr>
          <w:b/>
          <w:bCs/>
          <w:sz w:val="23"/>
          <w:szCs w:val="23"/>
        </w:rPr>
        <w:t>okres gwarancji</w:t>
      </w:r>
      <w:r w:rsidR="00C01E6F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i być wykonane </w:t>
      </w:r>
      <w:r w:rsidR="00710353">
        <w:rPr>
          <w:sz w:val="23"/>
          <w:szCs w:val="23"/>
        </w:rPr>
        <w:br/>
      </w:r>
      <w:r>
        <w:rPr>
          <w:sz w:val="23"/>
          <w:szCs w:val="23"/>
        </w:rPr>
        <w:t xml:space="preserve">z bezpiecznych i trwałych materiałów, zgodnymi z Polskimi Normami oraz warunkami bezpieczeństwa określonymi w szczególności w przepisach o ogólnym bezpieczeństwie produktów. </w:t>
      </w:r>
    </w:p>
    <w:p w:rsidR="00FE1284" w:rsidRDefault="00FE1284" w:rsidP="00414282">
      <w:pPr>
        <w:pStyle w:val="Default"/>
        <w:jc w:val="both"/>
        <w:rPr>
          <w:sz w:val="23"/>
          <w:szCs w:val="23"/>
        </w:rPr>
      </w:pPr>
    </w:p>
    <w:p w:rsidR="00FE1284" w:rsidRDefault="00FE1284" w:rsidP="00414282">
      <w:pPr>
        <w:pStyle w:val="Default"/>
        <w:jc w:val="both"/>
        <w:rPr>
          <w:sz w:val="23"/>
          <w:szCs w:val="23"/>
        </w:rPr>
      </w:pPr>
    </w:p>
    <w:p w:rsidR="00FE1284" w:rsidRDefault="00FE1284" w:rsidP="00414282">
      <w:pPr>
        <w:pStyle w:val="Default"/>
        <w:jc w:val="both"/>
        <w:rPr>
          <w:sz w:val="23"/>
          <w:szCs w:val="23"/>
        </w:rPr>
      </w:pPr>
    </w:p>
    <w:p w:rsidR="00C51588" w:rsidRDefault="00C51588" w:rsidP="00414282">
      <w:pPr>
        <w:pStyle w:val="Default"/>
        <w:jc w:val="both"/>
        <w:rPr>
          <w:sz w:val="23"/>
          <w:szCs w:val="23"/>
        </w:rPr>
      </w:pPr>
    </w:p>
    <w:p w:rsidR="00C51588" w:rsidRDefault="00C51588" w:rsidP="00414282">
      <w:pPr>
        <w:pStyle w:val="Default"/>
        <w:jc w:val="both"/>
        <w:rPr>
          <w:sz w:val="23"/>
          <w:szCs w:val="23"/>
        </w:rPr>
      </w:pPr>
    </w:p>
    <w:p w:rsidR="00C51588" w:rsidRDefault="00C51588" w:rsidP="00414282">
      <w:pPr>
        <w:pStyle w:val="Default"/>
        <w:jc w:val="both"/>
        <w:rPr>
          <w:sz w:val="23"/>
          <w:szCs w:val="23"/>
        </w:rPr>
      </w:pPr>
    </w:p>
    <w:p w:rsidR="002B1F92" w:rsidRPr="002F6E88" w:rsidRDefault="002B1F92" w:rsidP="00414282">
      <w:pPr>
        <w:pStyle w:val="Default"/>
        <w:jc w:val="both"/>
        <w:rPr>
          <w:b/>
          <w:sz w:val="23"/>
          <w:szCs w:val="23"/>
        </w:rPr>
      </w:pPr>
      <w:r w:rsidRPr="002F6E88">
        <w:rPr>
          <w:b/>
          <w:sz w:val="23"/>
          <w:szCs w:val="23"/>
        </w:rPr>
        <w:t xml:space="preserve">1.4.2.2. Wykaz elementów </w:t>
      </w:r>
      <w:r w:rsidR="00776F52" w:rsidRPr="002F6E88">
        <w:rPr>
          <w:b/>
          <w:sz w:val="23"/>
          <w:szCs w:val="23"/>
        </w:rPr>
        <w:t>do wbudowania:</w:t>
      </w:r>
      <w:r w:rsidRPr="002F6E88">
        <w:rPr>
          <w:b/>
          <w:sz w:val="23"/>
          <w:szCs w:val="23"/>
        </w:rPr>
        <w:t xml:space="preserve"> </w:t>
      </w:r>
    </w:p>
    <w:p w:rsidR="002B1F92" w:rsidRPr="00C81065" w:rsidRDefault="002B1F92" w:rsidP="00414282">
      <w:pPr>
        <w:pStyle w:val="Default"/>
        <w:spacing w:after="9"/>
        <w:jc w:val="both"/>
        <w:rPr>
          <w:sz w:val="22"/>
          <w:szCs w:val="22"/>
        </w:rPr>
      </w:pPr>
      <w:r w:rsidRPr="00C81065">
        <w:rPr>
          <w:sz w:val="22"/>
          <w:szCs w:val="22"/>
        </w:rPr>
        <w:t xml:space="preserve"> </w:t>
      </w:r>
    </w:p>
    <w:p w:rsidR="000A19B3" w:rsidRPr="000A19B3" w:rsidRDefault="000A19B3" w:rsidP="000A19B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A19B3">
        <w:rPr>
          <w:rFonts w:ascii="Times New Roman" w:hAnsi="Times New Roman" w:cs="Times New Roman"/>
        </w:rPr>
        <w:t>urządzenia pojedyncze siłowni zewnętrznej: wioślarz, jeździec, rower,</w:t>
      </w:r>
    </w:p>
    <w:p w:rsidR="000A19B3" w:rsidRPr="000A19B3" w:rsidRDefault="000A19B3" w:rsidP="000A19B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huśtawka wagowa 2-osobowa, stalowa zabezpieczona antykorozyjnie malowana</w:t>
      </w:r>
      <w:r w:rsidRPr="000A19B3">
        <w:rPr>
          <w:rFonts w:ascii="Times New Roman" w:hAnsi="Times New Roman" w:cs="Times New Roman"/>
          <w:sz w:val="23"/>
          <w:szCs w:val="23"/>
        </w:rPr>
        <w:br/>
        <w:t>proszkowo – 1 szt.</w:t>
      </w:r>
    </w:p>
    <w:p w:rsidR="002B1F92" w:rsidRPr="000A19B3" w:rsidRDefault="000A19B3" w:rsidP="000A19B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>u</w:t>
      </w:r>
      <w:r w:rsidRPr="000A19B3">
        <w:rPr>
          <w:rFonts w:ascii="Times New Roman" w:hAnsi="Times New Roman" w:cs="Times New Roman"/>
          <w:sz w:val="23"/>
          <w:szCs w:val="23"/>
        </w:rPr>
        <w:t>porządkowanie terenu.</w:t>
      </w:r>
    </w:p>
    <w:p w:rsidR="002F6E88" w:rsidRDefault="002F6E88" w:rsidP="002B1F92">
      <w:pPr>
        <w:pStyle w:val="Default"/>
        <w:rPr>
          <w:b/>
          <w:sz w:val="23"/>
          <w:szCs w:val="23"/>
        </w:rPr>
      </w:pPr>
    </w:p>
    <w:p w:rsidR="002B1F92" w:rsidRPr="002F6E88" w:rsidRDefault="002B1F92" w:rsidP="002B1F92">
      <w:pPr>
        <w:pStyle w:val="Default"/>
        <w:rPr>
          <w:b/>
          <w:sz w:val="23"/>
          <w:szCs w:val="23"/>
        </w:rPr>
      </w:pPr>
      <w:r w:rsidRPr="002F6E88">
        <w:rPr>
          <w:b/>
          <w:sz w:val="23"/>
          <w:szCs w:val="23"/>
        </w:rPr>
        <w:t xml:space="preserve">1.4.3. Opis urządzeń </w:t>
      </w:r>
    </w:p>
    <w:p w:rsidR="002B1F92" w:rsidRDefault="002B1F92" w:rsidP="002B1F9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Znajduje się w CZĘŚCI GRAFICZNEJ PFU - Opis przykładowych urządzeń</w:t>
      </w:r>
    </w:p>
    <w:p w:rsidR="00836EA0" w:rsidRDefault="00836EA0" w:rsidP="002B1F92">
      <w:pPr>
        <w:pStyle w:val="Default"/>
        <w:rPr>
          <w:b/>
          <w:bCs/>
          <w:sz w:val="23"/>
          <w:szCs w:val="23"/>
        </w:rPr>
      </w:pPr>
    </w:p>
    <w:p w:rsidR="002B1F92" w:rsidRDefault="002B1F92" w:rsidP="002B1F9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 OPIS WYMAGAŃ ZAMAWIAJĄCEGO W STOSUNKU DO PRZEDMIOTU ZAMÓWIENIA </w:t>
      </w:r>
    </w:p>
    <w:p w:rsidR="00836EA0" w:rsidRDefault="00836EA0" w:rsidP="002B1F92">
      <w:pPr>
        <w:pStyle w:val="Default"/>
        <w:rPr>
          <w:sz w:val="23"/>
          <w:szCs w:val="23"/>
        </w:rPr>
      </w:pP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 Cechy obiektu dotyczące rozwiązań budowlano-konstrukcyjnych </w:t>
      </w: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2.1.1. Ogólne wymagania dla wykonania i montażu urządzeń zabawowych: 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t>a) okres gw</w:t>
      </w:r>
      <w:r w:rsidR="000A19B3">
        <w:rPr>
          <w:sz w:val="22"/>
          <w:szCs w:val="22"/>
        </w:rPr>
        <w:t>arancji powinien wynosić min. 48</w:t>
      </w:r>
      <w:r w:rsidR="00C51588">
        <w:rPr>
          <w:sz w:val="22"/>
          <w:szCs w:val="22"/>
        </w:rPr>
        <w:t xml:space="preserve"> miesięcy</w:t>
      </w:r>
      <w:r w:rsidRPr="00836EA0">
        <w:rPr>
          <w:sz w:val="22"/>
          <w:szCs w:val="22"/>
        </w:rPr>
        <w:t xml:space="preserve">, 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t xml:space="preserve">b)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wykonane z bezpiecznych i trwałych materiałów, </w:t>
      </w:r>
    </w:p>
    <w:p w:rsidR="007C262D" w:rsidRPr="00836EA0" w:rsidRDefault="002B1F92" w:rsidP="005232DB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c)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zgodne z Polskimi Normami oraz warunkami bezpieczeń</w:t>
      </w:r>
      <w:r w:rsidR="005232DB" w:rsidRPr="00836EA0">
        <w:rPr>
          <w:sz w:val="22"/>
          <w:szCs w:val="22"/>
        </w:rPr>
        <w:t xml:space="preserve">stwa </w:t>
      </w:r>
      <w:r w:rsidRPr="00836EA0">
        <w:rPr>
          <w:sz w:val="22"/>
          <w:szCs w:val="22"/>
        </w:rPr>
        <w:t xml:space="preserve">określonymi </w:t>
      </w:r>
      <w:r w:rsidR="00BF7834">
        <w:rPr>
          <w:sz w:val="22"/>
          <w:szCs w:val="22"/>
        </w:rPr>
        <w:t xml:space="preserve">    </w:t>
      </w:r>
      <w:r w:rsidRPr="00836EA0">
        <w:rPr>
          <w:sz w:val="22"/>
          <w:szCs w:val="22"/>
        </w:rPr>
        <w:t xml:space="preserve">w szczególności w przepisach o ogólnym bezpieczeństwie produktów. </w:t>
      </w:r>
    </w:p>
    <w:p w:rsidR="007C262D" w:rsidRPr="00836EA0" w:rsidRDefault="007C262D" w:rsidP="00C51588">
      <w:pPr>
        <w:pStyle w:val="Default"/>
        <w:spacing w:after="28"/>
        <w:jc w:val="both"/>
        <w:rPr>
          <w:sz w:val="22"/>
          <w:szCs w:val="22"/>
        </w:rPr>
      </w:pPr>
      <w:r w:rsidRPr="00836EA0">
        <w:rPr>
          <w:sz w:val="22"/>
          <w:szCs w:val="22"/>
        </w:rPr>
        <w:t>d) urzą</w:t>
      </w:r>
      <w:r w:rsidR="005232DB" w:rsidRPr="00836EA0">
        <w:rPr>
          <w:sz w:val="22"/>
          <w:szCs w:val="22"/>
        </w:rPr>
        <w:t>dzenia powinny</w:t>
      </w:r>
      <w:r w:rsidRPr="00836EA0">
        <w:rPr>
          <w:sz w:val="22"/>
          <w:szCs w:val="22"/>
        </w:rPr>
        <w:t xml:space="preserve"> być rozmieszczony na placu zabaw w sposób umożliwiający zachowanie bezpiecznych stref pomiędzy urządzeniami, </w:t>
      </w:r>
      <w:r w:rsidR="00C81065">
        <w:rPr>
          <w:sz w:val="22"/>
          <w:szCs w:val="22"/>
        </w:rPr>
        <w:t>zgodnie z zaleceniami producenta,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2.1.2. Wymagania materiałowe dla urządzeń placu zabaw </w:t>
      </w:r>
    </w:p>
    <w:p w:rsidR="00045FBF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konstrukcja urządzeń zabawowych ze stali </w:t>
      </w:r>
      <w:r w:rsidR="00C81065">
        <w:rPr>
          <w:sz w:val="22"/>
          <w:szCs w:val="22"/>
        </w:rPr>
        <w:t xml:space="preserve">zabezpieczonej antykorozyjnie, </w:t>
      </w:r>
      <w:r w:rsidRPr="00836EA0">
        <w:rPr>
          <w:sz w:val="22"/>
          <w:szCs w:val="22"/>
        </w:rPr>
        <w:t xml:space="preserve">malowanej </w:t>
      </w:r>
      <w:r w:rsidR="00836EA0">
        <w:rPr>
          <w:sz w:val="22"/>
          <w:szCs w:val="22"/>
        </w:rPr>
        <w:t xml:space="preserve"> proszkowo,</w:t>
      </w:r>
    </w:p>
    <w:p w:rsidR="00B0219E" w:rsidRDefault="00045FBF" w:rsidP="00D2560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siedziska wykonane z </w:t>
      </w:r>
      <w:r w:rsidR="00836EA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tworzywa HDPE   </w:t>
      </w:r>
      <w:r w:rsidRPr="00836EA0">
        <w:rPr>
          <w:sz w:val="22"/>
          <w:szCs w:val="22"/>
        </w:rPr>
        <w:t xml:space="preserve">odpornej na promienie UV i akty wandalizmu, </w:t>
      </w:r>
    </w:p>
    <w:p w:rsidR="007C262D" w:rsidRPr="00836EA0" w:rsidRDefault="00C81065" w:rsidP="00D2560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s</w:t>
      </w:r>
      <w:r w:rsidR="00B0219E">
        <w:rPr>
          <w:sz w:val="22"/>
          <w:szCs w:val="22"/>
        </w:rPr>
        <w:t>iedziska huśtawki wahadłowej stalowe pokryte gumą,</w:t>
      </w:r>
      <w:r w:rsidR="00836EA0">
        <w:rPr>
          <w:sz w:val="22"/>
          <w:szCs w:val="22"/>
        </w:rPr>
        <w:t xml:space="preserve">                     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>- urządzenia kotwione w fundamentach betonowych na odpowiedniej głębokości</w:t>
      </w:r>
      <w:r w:rsidR="00045FBF">
        <w:rPr>
          <w:sz w:val="22"/>
          <w:szCs w:val="22"/>
        </w:rPr>
        <w:t xml:space="preserve"> (zgodnie </w:t>
      </w:r>
      <w:r w:rsidR="00D2560D">
        <w:rPr>
          <w:sz w:val="22"/>
          <w:szCs w:val="22"/>
        </w:rPr>
        <w:br/>
      </w:r>
      <w:r w:rsidR="00045FBF">
        <w:rPr>
          <w:sz w:val="22"/>
          <w:szCs w:val="22"/>
        </w:rPr>
        <w:t>z wytycznym producenta)</w:t>
      </w:r>
      <w:r w:rsidRPr="00836EA0">
        <w:rPr>
          <w:sz w:val="22"/>
          <w:szCs w:val="22"/>
        </w:rPr>
        <w:t xml:space="preserve">,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wszystkie śruby, wkręty i inne wystające łączniki należy zakryć plastikowymi </w:t>
      </w:r>
      <w:r w:rsidR="00836EA0">
        <w:rPr>
          <w:sz w:val="22"/>
          <w:szCs w:val="22"/>
        </w:rPr>
        <w:t xml:space="preserve"> </w:t>
      </w:r>
      <w:r w:rsidRPr="00836EA0">
        <w:rPr>
          <w:sz w:val="22"/>
          <w:szCs w:val="22"/>
        </w:rPr>
        <w:t xml:space="preserve">kolorowymi zaślepkami,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urządzenia muszą być pozbawione niebezpiecznych szczelin, otworów itp. 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II. CZĘŚĆ INFORMACYJNA </w:t>
      </w:r>
    </w:p>
    <w:p w:rsidR="00BF7834" w:rsidRDefault="00BF7834" w:rsidP="005B4EF4">
      <w:pPr>
        <w:pStyle w:val="Default"/>
        <w:jc w:val="both"/>
        <w:rPr>
          <w:b/>
          <w:bCs/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1. Informacje ogólne </w:t>
      </w:r>
    </w:p>
    <w:p w:rsidR="00BF7834" w:rsidRDefault="00BF7834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836EA0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 Wykaz dokumentacji do załączenia przez </w:t>
      </w:r>
      <w:r w:rsidR="00D2560D">
        <w:rPr>
          <w:b/>
          <w:bCs/>
          <w:sz w:val="22"/>
          <w:szCs w:val="22"/>
        </w:rPr>
        <w:t>Wykonawcę po podpisaniu umowy</w:t>
      </w:r>
      <w:r w:rsidRPr="00836EA0">
        <w:rPr>
          <w:b/>
          <w:bCs/>
          <w:sz w:val="22"/>
          <w:szCs w:val="22"/>
        </w:rPr>
        <w:t xml:space="preserve">: </w:t>
      </w:r>
    </w:p>
    <w:p w:rsidR="00BF7834" w:rsidRPr="00CD6374" w:rsidRDefault="00C42439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>a/ karty techniczne proponowanych urządzeń</w:t>
      </w:r>
      <w:r w:rsidR="005B4EF4" w:rsidRPr="00CD6374">
        <w:rPr>
          <w:sz w:val="22"/>
          <w:szCs w:val="22"/>
        </w:rPr>
        <w:t xml:space="preserve"> (atesty, certyfikaty, deklarację</w:t>
      </w:r>
      <w:r w:rsidRPr="00CD6374">
        <w:rPr>
          <w:sz w:val="22"/>
          <w:szCs w:val="22"/>
        </w:rPr>
        <w:t>),</w:t>
      </w:r>
    </w:p>
    <w:p w:rsidR="00836EA0" w:rsidRPr="00CD6374" w:rsidRDefault="00D2560D" w:rsidP="00CD6374">
      <w:pPr>
        <w:spacing w:after="0"/>
        <w:jc w:val="both"/>
        <w:rPr>
          <w:rFonts w:ascii="Times New Roman" w:hAnsi="Times New Roman" w:cs="Times New Roman"/>
        </w:rPr>
      </w:pPr>
      <w:r w:rsidRPr="00CD6374">
        <w:rPr>
          <w:rFonts w:ascii="Times New Roman" w:hAnsi="Times New Roman" w:cs="Times New Roman"/>
        </w:rPr>
        <w:t>b</w:t>
      </w:r>
      <w:r w:rsidR="00836EA0" w:rsidRPr="00CD6374">
        <w:rPr>
          <w:rFonts w:ascii="Times New Roman" w:hAnsi="Times New Roman" w:cs="Times New Roman"/>
        </w:rPr>
        <w:t xml:space="preserve">/ certyfikaty bezpieczeństwa dla proponowanych urządzeń zabawowych wystawione w oparciu </w:t>
      </w:r>
      <w:r w:rsidR="00BF7834" w:rsidRPr="00CD6374">
        <w:rPr>
          <w:rFonts w:ascii="Times New Roman" w:hAnsi="Times New Roman" w:cs="Times New Roman"/>
        </w:rPr>
        <w:t xml:space="preserve">                  </w:t>
      </w:r>
      <w:r w:rsidR="00836EA0" w:rsidRPr="00CD6374">
        <w:rPr>
          <w:rFonts w:ascii="Times New Roman" w:hAnsi="Times New Roman" w:cs="Times New Roman"/>
        </w:rPr>
        <w:t>o aktualne normy bezpie</w:t>
      </w:r>
      <w:r w:rsidR="00523FFB">
        <w:rPr>
          <w:rFonts w:ascii="Times New Roman" w:hAnsi="Times New Roman" w:cs="Times New Roman"/>
        </w:rPr>
        <w:t>czeństwa PN-EN 1176 cześć 1-11 oraz  normą bezpieczeństwa przy urządzeniach siłowni zewnętrznej PN-EN16630.</w:t>
      </w:r>
    </w:p>
    <w:p w:rsidR="000A19B3" w:rsidRDefault="000A19B3" w:rsidP="00CD6374">
      <w:pPr>
        <w:pStyle w:val="Default"/>
        <w:jc w:val="both"/>
        <w:rPr>
          <w:b/>
          <w:bCs/>
          <w:sz w:val="22"/>
          <w:szCs w:val="22"/>
        </w:rPr>
      </w:pPr>
    </w:p>
    <w:p w:rsidR="00D6748A" w:rsidRPr="00CD6374" w:rsidRDefault="00D6748A" w:rsidP="00CD6374">
      <w:pPr>
        <w:pStyle w:val="Default"/>
        <w:jc w:val="both"/>
        <w:rPr>
          <w:sz w:val="22"/>
          <w:szCs w:val="22"/>
        </w:rPr>
      </w:pPr>
      <w:r w:rsidRPr="00CD6374">
        <w:rPr>
          <w:b/>
          <w:bCs/>
          <w:sz w:val="22"/>
          <w:szCs w:val="22"/>
        </w:rPr>
        <w:t xml:space="preserve">III. CZĘŚĆ GRAFICZNA </w:t>
      </w:r>
    </w:p>
    <w:p w:rsidR="00CD6374" w:rsidRDefault="00CD6374" w:rsidP="00CD6374">
      <w:pPr>
        <w:pStyle w:val="Default"/>
        <w:jc w:val="both"/>
        <w:rPr>
          <w:sz w:val="22"/>
          <w:szCs w:val="22"/>
        </w:rPr>
      </w:pPr>
    </w:p>
    <w:p w:rsidR="00D6748A" w:rsidRPr="00CD6374" w:rsidRDefault="00D6748A" w:rsidP="00CD6374">
      <w:pPr>
        <w:pStyle w:val="Default"/>
        <w:jc w:val="both"/>
        <w:rPr>
          <w:sz w:val="22"/>
          <w:szCs w:val="22"/>
          <w:u w:val="single"/>
        </w:rPr>
      </w:pPr>
      <w:r w:rsidRPr="00CD6374">
        <w:rPr>
          <w:sz w:val="22"/>
          <w:szCs w:val="22"/>
          <w:u w:val="single"/>
        </w:rPr>
        <w:t xml:space="preserve">Opis urządzeń zabawowych </w:t>
      </w:r>
    </w:p>
    <w:p w:rsidR="00D2560D" w:rsidRPr="00CD6374" w:rsidRDefault="005E30CF" w:rsidP="000A19B3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>Urządzenia</w:t>
      </w:r>
      <w:r w:rsidR="00D7747A">
        <w:rPr>
          <w:sz w:val="22"/>
          <w:szCs w:val="22"/>
        </w:rPr>
        <w:t xml:space="preserve"> </w:t>
      </w:r>
      <w:r w:rsidR="000A19B3">
        <w:rPr>
          <w:sz w:val="22"/>
          <w:szCs w:val="22"/>
        </w:rPr>
        <w:t>siłowni</w:t>
      </w:r>
      <w:r w:rsidR="00C51588">
        <w:rPr>
          <w:sz w:val="22"/>
          <w:szCs w:val="22"/>
        </w:rPr>
        <w:t xml:space="preserve"> zewnętrznej</w:t>
      </w:r>
      <w:r w:rsidR="000A19B3">
        <w:rPr>
          <w:sz w:val="22"/>
          <w:szCs w:val="22"/>
        </w:rPr>
        <w:t xml:space="preserve"> oraz </w:t>
      </w:r>
      <w:r w:rsidR="00EE7F5A">
        <w:rPr>
          <w:sz w:val="22"/>
          <w:szCs w:val="22"/>
        </w:rPr>
        <w:t xml:space="preserve">urządzenia </w:t>
      </w:r>
      <w:r w:rsidR="00D7747A">
        <w:rPr>
          <w:sz w:val="22"/>
          <w:szCs w:val="22"/>
        </w:rPr>
        <w:t xml:space="preserve">zabawowe </w:t>
      </w:r>
      <w:r w:rsidR="00EE7F5A">
        <w:rPr>
          <w:sz w:val="22"/>
          <w:szCs w:val="22"/>
        </w:rPr>
        <w:t>–</w:t>
      </w:r>
      <w:r w:rsidRPr="00CD6374">
        <w:rPr>
          <w:sz w:val="22"/>
          <w:szCs w:val="22"/>
        </w:rPr>
        <w:t xml:space="preserve"> </w:t>
      </w:r>
      <w:r w:rsidR="00EE7F5A">
        <w:rPr>
          <w:sz w:val="22"/>
          <w:szCs w:val="22"/>
        </w:rPr>
        <w:t xml:space="preserve">uwzględniają w opisie </w:t>
      </w:r>
      <w:r w:rsidRPr="00CD6374">
        <w:rPr>
          <w:sz w:val="22"/>
          <w:szCs w:val="22"/>
        </w:rPr>
        <w:t>wymagania minimalne pod względem funkcjon</w:t>
      </w:r>
      <w:r w:rsidR="00EE7F5A">
        <w:rPr>
          <w:sz w:val="22"/>
          <w:szCs w:val="22"/>
        </w:rPr>
        <w:t>alnym</w:t>
      </w:r>
      <w:r w:rsidRPr="00CD6374">
        <w:rPr>
          <w:sz w:val="22"/>
          <w:szCs w:val="22"/>
        </w:rPr>
        <w:t xml:space="preserve"> i ilościowym. Plac zabaw może być wyposażony w urządzenia równorzędne zgodne z wytycznymi zawartymi w PFU. Zamawiający nie dopuszcza zastosowania elementów wykonanych z drewna. Kolorystyka do ustalenia z zamawiającym.</w:t>
      </w:r>
    </w:p>
    <w:p w:rsidR="002F6E88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51588" w:rsidRDefault="00C515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84618" w:rsidRPr="002F6E88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F6E88">
        <w:rPr>
          <w:rFonts w:ascii="Times New Roman" w:hAnsi="Times New Roman" w:cs="Times New Roman"/>
          <w:b/>
        </w:rPr>
        <w:lastRenderedPageBreak/>
        <w:t xml:space="preserve">HUŚTAWKA  WAGOWA </w:t>
      </w:r>
      <w:r w:rsidR="000A19B3">
        <w:rPr>
          <w:rFonts w:ascii="Times New Roman" w:hAnsi="Times New Roman" w:cs="Times New Roman"/>
          <w:b/>
        </w:rPr>
        <w:t>2 OSOBOWA</w:t>
      </w:r>
    </w:p>
    <w:p w:rsidR="00B85D06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85D06" w:rsidRDefault="00E02D35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3512142" cy="3867150"/>
            <wp:effectExtent l="19050" t="0" r="0" b="0"/>
            <wp:docPr id="3" name="Obraz 10" descr="Huśtawka wag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uśtawka wagow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447" cy="386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D06" w:rsidRPr="00523FFB" w:rsidRDefault="00523FFB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3FFB">
        <w:rPr>
          <w:rFonts w:ascii="Times New Roman" w:hAnsi="Times New Roman" w:cs="Times New Roman"/>
          <w:i/>
        </w:rPr>
        <w:t>Przykładowe zdj</w:t>
      </w:r>
      <w:r>
        <w:rPr>
          <w:rFonts w:ascii="Times New Roman" w:hAnsi="Times New Roman" w:cs="Times New Roman"/>
          <w:i/>
        </w:rPr>
        <w:t>ę</w:t>
      </w:r>
      <w:r w:rsidRPr="00523FFB">
        <w:rPr>
          <w:rFonts w:ascii="Times New Roman" w:hAnsi="Times New Roman" w:cs="Times New Roman"/>
          <w:i/>
        </w:rPr>
        <w:t xml:space="preserve">cie </w:t>
      </w:r>
    </w:p>
    <w:p w:rsidR="00523FFB" w:rsidRDefault="00523FFB" w:rsidP="00B85D06">
      <w:pPr>
        <w:jc w:val="both"/>
        <w:rPr>
          <w:rFonts w:ascii="Times New Roman" w:hAnsi="Times New Roman" w:cs="Times New Roman"/>
        </w:rPr>
      </w:pPr>
    </w:p>
    <w:p w:rsidR="00B85D06" w:rsidRDefault="00A3555D" w:rsidP="00B85D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HUŚTAWKA</w:t>
      </w:r>
      <w:r w:rsidR="00B85D06">
        <w:rPr>
          <w:rFonts w:ascii="Times New Roman" w:hAnsi="Times New Roman" w:cs="Times New Roman"/>
        </w:rPr>
        <w:t xml:space="preserve"> </w:t>
      </w:r>
      <w:r w:rsidR="00B85D06" w:rsidRPr="005E30CF">
        <w:rPr>
          <w:rFonts w:ascii="Times New Roman" w:hAnsi="Times New Roman" w:cs="Times New Roman"/>
        </w:rPr>
        <w:t xml:space="preserve"> o</w:t>
      </w:r>
      <w:r w:rsidR="00B85D06">
        <w:rPr>
          <w:rFonts w:ascii="Times New Roman" w:hAnsi="Times New Roman" w:cs="Times New Roman"/>
        </w:rPr>
        <w:t xml:space="preserve"> </w:t>
      </w:r>
      <w:r w:rsidR="00B85D06" w:rsidRPr="005E30CF">
        <w:rPr>
          <w:rFonts w:ascii="Times New Roman" w:hAnsi="Times New Roman" w:cs="Times New Roman"/>
        </w:rPr>
        <w:t>wymiarach strefy bezpieczeń</w:t>
      </w:r>
      <w:r>
        <w:rPr>
          <w:rFonts w:ascii="Times New Roman" w:hAnsi="Times New Roman" w:cs="Times New Roman"/>
        </w:rPr>
        <w:t>stwa ok.</w:t>
      </w:r>
      <w:r w:rsidR="008345FF">
        <w:rPr>
          <w:rFonts w:ascii="Times New Roman" w:hAnsi="Times New Roman" w:cs="Times New Roman"/>
        </w:rPr>
        <w:t>10</w:t>
      </w:r>
      <w:r w:rsidR="00B85D06">
        <w:rPr>
          <w:rFonts w:ascii="Times New Roman" w:hAnsi="Times New Roman" w:cs="Times New Roman"/>
        </w:rPr>
        <w:t xml:space="preserve"> m2, </w:t>
      </w:r>
      <w:r w:rsidR="008345FF">
        <w:rPr>
          <w:rFonts w:ascii="Times New Roman" w:hAnsi="Times New Roman" w:cs="Times New Roman"/>
        </w:rPr>
        <w:t>wymiary urządzenia ok. 3,0 m x 0,15 m</w:t>
      </w:r>
    </w:p>
    <w:p w:rsidR="00B85D06" w:rsidRPr="005E30CF" w:rsidRDefault="00B85D06" w:rsidP="00B85D06">
      <w:pPr>
        <w:rPr>
          <w:rFonts w:ascii="Times New Roman" w:hAnsi="Times New Roman" w:cs="Times New Roman"/>
          <w:b/>
        </w:rPr>
      </w:pPr>
      <w:r w:rsidRPr="005E30CF">
        <w:rPr>
          <w:rFonts w:ascii="Times New Roman" w:hAnsi="Times New Roman" w:cs="Times New Roman"/>
          <w:b/>
        </w:rPr>
        <w:t>Dane techniczne urządzenia:</w:t>
      </w:r>
    </w:p>
    <w:p w:rsidR="00B85D06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A3555D">
        <w:rPr>
          <w:rFonts w:ascii="Times New Roman" w:hAnsi="Times New Roman" w:cs="Times New Roman"/>
        </w:rPr>
        <w:t>onstrukcja urządzenia stalowa zabezpieczona antykorozyjnie i malowana proszkowo,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3555D">
        <w:rPr>
          <w:rFonts w:ascii="Times New Roman" w:hAnsi="Times New Roman" w:cs="Times New Roman"/>
        </w:rPr>
        <w:t xml:space="preserve">iedziska </w:t>
      </w:r>
      <w:r w:rsidR="00C51588">
        <w:rPr>
          <w:rFonts w:ascii="Times New Roman" w:hAnsi="Times New Roman" w:cs="Times New Roman"/>
        </w:rPr>
        <w:t>stalowe pokryte gumą,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A3555D">
        <w:rPr>
          <w:rFonts w:ascii="Times New Roman" w:hAnsi="Times New Roman" w:cs="Times New Roman"/>
        </w:rPr>
        <w:t>ś obrotu wykonana na uszczelnionych łożyskach kulkowych,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A3555D">
        <w:rPr>
          <w:rFonts w:ascii="Times New Roman" w:hAnsi="Times New Roman" w:cs="Times New Roman"/>
        </w:rPr>
        <w:t>dbojniki z opon,</w:t>
      </w:r>
    </w:p>
    <w:p w:rsidR="00A3555D" w:rsidRP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3555D">
        <w:rPr>
          <w:rFonts w:ascii="Times New Roman" w:hAnsi="Times New Roman" w:cs="Times New Roman"/>
        </w:rPr>
        <w:t>łupy do zabetonowania w gruncie.</w:t>
      </w:r>
    </w:p>
    <w:p w:rsidR="00B63473" w:rsidRPr="0041452D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63473" w:rsidRPr="0041452D" w:rsidRDefault="00E02D35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452D">
        <w:rPr>
          <w:rFonts w:ascii="Times New Roman" w:hAnsi="Times New Roman" w:cs="Times New Roman"/>
          <w:b/>
        </w:rPr>
        <w:t>URZĄDZENIA SIŁOWNI ZEWNĘTRZNEJ</w:t>
      </w:r>
    </w:p>
    <w:p w:rsidR="00E02D35" w:rsidRDefault="00E02D35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02D35" w:rsidRDefault="00E02D35" w:rsidP="00C51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02D35">
        <w:rPr>
          <w:rFonts w:ascii="Times New Roman" w:hAnsi="Times New Roman" w:cs="Times New Roman"/>
        </w:rPr>
        <w:t xml:space="preserve">Dopuszcza się połączenie trzech urządzeń przy pomocy zamontowanego  </w:t>
      </w:r>
      <w:r>
        <w:rPr>
          <w:rFonts w:ascii="Times New Roman" w:hAnsi="Times New Roman" w:cs="Times New Roman"/>
        </w:rPr>
        <w:t xml:space="preserve">dodatkowo </w:t>
      </w:r>
      <w:r w:rsidRPr="00E02D35">
        <w:rPr>
          <w:rFonts w:ascii="Times New Roman" w:hAnsi="Times New Roman" w:cs="Times New Roman"/>
        </w:rPr>
        <w:t>pylonu</w:t>
      </w:r>
      <w:r>
        <w:rPr>
          <w:rFonts w:ascii="Times New Roman" w:hAnsi="Times New Roman" w:cs="Times New Roman"/>
        </w:rPr>
        <w:t xml:space="preserve"> lub montaż oddzielny pojedynczych urządzeń</w:t>
      </w:r>
      <w:r w:rsidR="008345FF">
        <w:rPr>
          <w:rFonts w:ascii="Times New Roman" w:hAnsi="Times New Roman" w:cs="Times New Roman"/>
        </w:rPr>
        <w:t>.</w:t>
      </w:r>
    </w:p>
    <w:p w:rsidR="00E02D35" w:rsidRPr="00C51588" w:rsidRDefault="00E02D35" w:rsidP="00E02D35">
      <w:pPr>
        <w:tabs>
          <w:tab w:val="left" w:pos="1810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ab/>
      </w:r>
      <w:r w:rsidRPr="00C51588">
        <w:rPr>
          <w:i/>
          <w:noProof/>
        </w:rPr>
        <w:drawing>
          <wp:inline distT="0" distB="0" distL="0" distR="0">
            <wp:extent cx="2438400" cy="3141170"/>
            <wp:effectExtent l="19050" t="0" r="0" b="0"/>
            <wp:docPr id="7" name="Obraz 7" descr="R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we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1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588">
        <w:rPr>
          <w:rFonts w:ascii="Times New Roman" w:hAnsi="Times New Roman" w:cs="Times New Roman"/>
          <w:i/>
        </w:rPr>
        <w:t>rower</w:t>
      </w:r>
    </w:p>
    <w:p w:rsidR="007E50BE" w:rsidRPr="00C51588" w:rsidRDefault="00E02D35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51588">
        <w:rPr>
          <w:i/>
          <w:noProof/>
        </w:rPr>
        <w:drawing>
          <wp:inline distT="0" distB="0" distL="0" distR="0">
            <wp:extent cx="2698750" cy="3476556"/>
            <wp:effectExtent l="19050" t="0" r="6350" b="0"/>
            <wp:docPr id="2" name="Obraz 1" descr="Jeźdz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ździec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3476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1588">
        <w:rPr>
          <w:i/>
        </w:rPr>
        <w:t xml:space="preserve"> </w:t>
      </w:r>
      <w:r w:rsidRPr="00C51588">
        <w:rPr>
          <w:i/>
          <w:noProof/>
        </w:rPr>
        <w:drawing>
          <wp:inline distT="0" distB="0" distL="0" distR="0">
            <wp:extent cx="2804784" cy="3613150"/>
            <wp:effectExtent l="19050" t="0" r="0" b="0"/>
            <wp:docPr id="4" name="Obraz 4" descr="Wiośl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ioślarz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84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BE" w:rsidRPr="00C51588" w:rsidRDefault="00E02D35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51588">
        <w:rPr>
          <w:rFonts w:ascii="Times New Roman" w:hAnsi="Times New Roman" w:cs="Times New Roman"/>
          <w:i/>
        </w:rPr>
        <w:t>jeździec</w:t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</w:r>
      <w:r w:rsidRPr="00C51588">
        <w:rPr>
          <w:rFonts w:ascii="Times New Roman" w:hAnsi="Times New Roman" w:cs="Times New Roman"/>
          <w:i/>
        </w:rPr>
        <w:tab/>
        <w:t>wioślarz</w:t>
      </w:r>
    </w:p>
    <w:p w:rsidR="00523FFB" w:rsidRDefault="00523FFB" w:rsidP="008345FF">
      <w:pPr>
        <w:rPr>
          <w:rFonts w:ascii="Times New Roman" w:hAnsi="Times New Roman" w:cs="Times New Roman"/>
          <w:b/>
        </w:rPr>
      </w:pPr>
    </w:p>
    <w:p w:rsidR="008345FF" w:rsidRPr="005E30CF" w:rsidRDefault="008345FF" w:rsidP="008345FF">
      <w:pPr>
        <w:rPr>
          <w:rFonts w:ascii="Times New Roman" w:hAnsi="Times New Roman" w:cs="Times New Roman"/>
          <w:b/>
        </w:rPr>
      </w:pPr>
      <w:r w:rsidRPr="005E30CF">
        <w:rPr>
          <w:rFonts w:ascii="Times New Roman" w:hAnsi="Times New Roman" w:cs="Times New Roman"/>
          <w:b/>
        </w:rPr>
        <w:t>Dane techniczne urządzenia:</w:t>
      </w:r>
    </w:p>
    <w:p w:rsidR="007E50BE" w:rsidRPr="008345FF" w:rsidRDefault="008345FF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45FF">
        <w:rPr>
          <w:rFonts w:ascii="Times New Roman" w:hAnsi="Times New Roman" w:cs="Times New Roman"/>
          <w:b/>
        </w:rPr>
        <w:t>Grupa urządzeń:</w:t>
      </w:r>
      <w:r w:rsidRPr="008345FF">
        <w:rPr>
          <w:rFonts w:ascii="Times New Roman" w:hAnsi="Times New Roman" w:cs="Times New Roman"/>
        </w:rPr>
        <w:t xml:space="preserve"> rower-  koordynacja ruchowa, jeździec- rozciąganie, wioślarz- budowa mięśni poprawa </w:t>
      </w:r>
      <w:r>
        <w:rPr>
          <w:rFonts w:ascii="Times New Roman" w:hAnsi="Times New Roman" w:cs="Times New Roman"/>
        </w:rPr>
        <w:t>w</w:t>
      </w:r>
      <w:r w:rsidRPr="008345FF">
        <w:rPr>
          <w:rFonts w:ascii="Times New Roman" w:hAnsi="Times New Roman" w:cs="Times New Roman"/>
        </w:rPr>
        <w:t>ydolności organizmu</w:t>
      </w:r>
      <w:r>
        <w:rPr>
          <w:rFonts w:ascii="Times New Roman" w:hAnsi="Times New Roman" w:cs="Times New Roman"/>
        </w:rPr>
        <w:t>,</w:t>
      </w:r>
    </w:p>
    <w:p w:rsidR="00163B04" w:rsidRDefault="008345FF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45FF">
        <w:rPr>
          <w:rFonts w:ascii="Times New Roman" w:hAnsi="Times New Roman" w:cs="Times New Roman"/>
          <w:b/>
        </w:rPr>
        <w:t xml:space="preserve">Montaż </w:t>
      </w:r>
      <w:r w:rsidR="00E02D35" w:rsidRPr="008345FF">
        <w:rPr>
          <w:rFonts w:ascii="Times New Roman" w:hAnsi="Times New Roman" w:cs="Times New Roman"/>
        </w:rPr>
        <w:t xml:space="preserve">urządzenia za pomocą kotew </w:t>
      </w:r>
      <w:r>
        <w:rPr>
          <w:rFonts w:ascii="Times New Roman" w:hAnsi="Times New Roman" w:cs="Times New Roman"/>
        </w:rPr>
        <w:t>zabetonowanych w fundamencie,</w:t>
      </w:r>
    </w:p>
    <w:p w:rsidR="008345FF" w:rsidRDefault="008345FF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345FF">
        <w:rPr>
          <w:rFonts w:ascii="Times New Roman" w:hAnsi="Times New Roman" w:cs="Times New Roman"/>
          <w:b/>
        </w:rPr>
        <w:t>Przeznaczenie</w:t>
      </w:r>
      <w:r>
        <w:rPr>
          <w:rFonts w:ascii="Times New Roman" w:hAnsi="Times New Roman" w:cs="Times New Roman"/>
          <w:b/>
        </w:rPr>
        <w:t xml:space="preserve">: </w:t>
      </w:r>
      <w:r w:rsidRPr="008345FF">
        <w:rPr>
          <w:rFonts w:ascii="Times New Roman" w:hAnsi="Times New Roman" w:cs="Times New Roman"/>
        </w:rPr>
        <w:t xml:space="preserve">urządzenie przeznaczone dla młodzieży i osób dorosłych o min. wzroście 140 cm </w:t>
      </w:r>
      <w:r w:rsidR="0041452D">
        <w:rPr>
          <w:rFonts w:ascii="Times New Roman" w:hAnsi="Times New Roman" w:cs="Times New Roman"/>
        </w:rPr>
        <w:br/>
      </w:r>
      <w:r w:rsidRPr="008345FF">
        <w:rPr>
          <w:rFonts w:ascii="Times New Roman" w:hAnsi="Times New Roman" w:cs="Times New Roman"/>
        </w:rPr>
        <w:t>z przyrządu może korzystać tylko jedna osoba, zgodnie z jego przeznaczeniem</w:t>
      </w:r>
      <w:r>
        <w:rPr>
          <w:rFonts w:ascii="Times New Roman" w:hAnsi="Times New Roman" w:cs="Times New Roman"/>
          <w:b/>
        </w:rPr>
        <w:t>.</w:t>
      </w:r>
      <w:r w:rsidRPr="008345FF">
        <w:rPr>
          <w:rFonts w:ascii="Times New Roman" w:hAnsi="Times New Roman" w:cs="Times New Roman"/>
          <w:b/>
        </w:rPr>
        <w:t xml:space="preserve"> </w:t>
      </w:r>
    </w:p>
    <w:p w:rsidR="0041452D" w:rsidRDefault="008345FF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Konstrukcja: </w:t>
      </w:r>
      <w:r w:rsidRPr="0041452D">
        <w:rPr>
          <w:rFonts w:ascii="Times New Roman" w:hAnsi="Times New Roman" w:cs="Times New Roman"/>
        </w:rPr>
        <w:t>rama nośna wykonana z rur stalowych min. 90</w:t>
      </w:r>
      <w:r w:rsidR="0041452D">
        <w:rPr>
          <w:rFonts w:ascii="Times New Roman" w:hAnsi="Times New Roman" w:cs="Times New Roman"/>
        </w:rPr>
        <w:t xml:space="preserve"> </w:t>
      </w:r>
      <w:r w:rsidRPr="0041452D">
        <w:rPr>
          <w:rFonts w:ascii="Times New Roman" w:hAnsi="Times New Roman" w:cs="Times New Roman"/>
        </w:rPr>
        <w:t>x</w:t>
      </w:r>
      <w:r w:rsidR="0041452D">
        <w:rPr>
          <w:rFonts w:ascii="Times New Roman" w:hAnsi="Times New Roman" w:cs="Times New Roman"/>
        </w:rPr>
        <w:t xml:space="preserve"> </w:t>
      </w:r>
      <w:r w:rsidRPr="0041452D">
        <w:rPr>
          <w:rFonts w:ascii="Times New Roman" w:hAnsi="Times New Roman" w:cs="Times New Roman"/>
        </w:rPr>
        <w:t>3,6 mm, wsporniki ruchowe wykonane z rur stalowych</w:t>
      </w:r>
      <w:r w:rsidR="0041452D" w:rsidRPr="0041452D">
        <w:rPr>
          <w:rFonts w:ascii="Times New Roman" w:hAnsi="Times New Roman" w:cs="Times New Roman"/>
        </w:rPr>
        <w:t xml:space="preserve"> o śr.</w:t>
      </w:r>
      <w:r w:rsidR="0041452D">
        <w:rPr>
          <w:rFonts w:ascii="Times New Roman" w:hAnsi="Times New Roman" w:cs="Times New Roman"/>
        </w:rPr>
        <w:t xml:space="preserve"> od </w:t>
      </w:r>
      <w:r w:rsidR="0041452D" w:rsidRPr="0041452D">
        <w:rPr>
          <w:rFonts w:ascii="Times New Roman" w:hAnsi="Times New Roman" w:cs="Times New Roman"/>
        </w:rPr>
        <w:t xml:space="preserve"> 40</w:t>
      </w:r>
      <w:r w:rsidR="0041452D">
        <w:rPr>
          <w:rFonts w:ascii="Times New Roman" w:hAnsi="Times New Roman" w:cs="Times New Roman"/>
        </w:rPr>
        <w:t xml:space="preserve">  do </w:t>
      </w:r>
      <w:r w:rsidR="0041452D" w:rsidRPr="0041452D">
        <w:rPr>
          <w:rFonts w:ascii="Times New Roman" w:hAnsi="Times New Roman" w:cs="Times New Roman"/>
        </w:rPr>
        <w:t xml:space="preserve">63x3,6 mm pokrywy zabezpieczające  wykonane </w:t>
      </w:r>
      <w:r w:rsidR="0041452D">
        <w:rPr>
          <w:rFonts w:ascii="Times New Roman" w:hAnsi="Times New Roman" w:cs="Times New Roman"/>
        </w:rPr>
        <w:br/>
      </w:r>
      <w:r w:rsidR="0041452D" w:rsidRPr="0041452D">
        <w:rPr>
          <w:rFonts w:ascii="Times New Roman" w:hAnsi="Times New Roman" w:cs="Times New Roman"/>
        </w:rPr>
        <w:t xml:space="preserve"> aluminium</w:t>
      </w:r>
      <w:r w:rsidR="0041452D">
        <w:rPr>
          <w:rFonts w:ascii="Times New Roman" w:hAnsi="Times New Roman" w:cs="Times New Roman"/>
        </w:rPr>
        <w:t>,</w:t>
      </w:r>
    </w:p>
    <w:p w:rsidR="008345FF" w:rsidRDefault="0041452D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1452D">
        <w:rPr>
          <w:rFonts w:ascii="Times New Roman" w:hAnsi="Times New Roman" w:cs="Times New Roman"/>
          <w:b/>
        </w:rPr>
        <w:t xml:space="preserve">Siedziska i oparcia:  </w:t>
      </w:r>
      <w:r w:rsidRPr="0041452D">
        <w:rPr>
          <w:rFonts w:ascii="Times New Roman" w:hAnsi="Times New Roman" w:cs="Times New Roman"/>
        </w:rPr>
        <w:t>stalowe</w:t>
      </w:r>
      <w:r>
        <w:rPr>
          <w:rFonts w:ascii="Times New Roman" w:hAnsi="Times New Roman" w:cs="Times New Roman"/>
        </w:rPr>
        <w:t>,</w:t>
      </w:r>
      <w:r w:rsidRPr="0041452D">
        <w:rPr>
          <w:rFonts w:ascii="Times New Roman" w:hAnsi="Times New Roman" w:cs="Times New Roman"/>
        </w:rPr>
        <w:t xml:space="preserve"> uchwyty i raczki wykonane z polichlorku winylu</w:t>
      </w:r>
      <w:r>
        <w:rPr>
          <w:rFonts w:ascii="Times New Roman" w:hAnsi="Times New Roman" w:cs="Times New Roman"/>
        </w:rPr>
        <w:t>,</w:t>
      </w:r>
    </w:p>
    <w:p w:rsidR="0041452D" w:rsidRDefault="0041452D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Łożyska: </w:t>
      </w:r>
      <w:r w:rsidRPr="0041452D">
        <w:rPr>
          <w:rFonts w:ascii="Times New Roman" w:hAnsi="Times New Roman" w:cs="Times New Roman"/>
        </w:rPr>
        <w:t>typu zamkniętego</w:t>
      </w:r>
      <w:r>
        <w:rPr>
          <w:rFonts w:ascii="Times New Roman" w:hAnsi="Times New Roman" w:cs="Times New Roman"/>
        </w:rPr>
        <w:t>.</w:t>
      </w:r>
    </w:p>
    <w:p w:rsidR="0041452D" w:rsidRDefault="0041452D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Strefy bezpieczeństwa zgodne z zaleceniami producenta.</w:t>
      </w:r>
    </w:p>
    <w:p w:rsidR="00C51588" w:rsidRDefault="00C51588" w:rsidP="00414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:rsidR="0041452D" w:rsidRPr="0041452D" w:rsidRDefault="0041452D" w:rsidP="00414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41452D">
        <w:rPr>
          <w:rFonts w:ascii="Times New Roman" w:hAnsi="Times New Roman" w:cs="Times New Roman"/>
          <w:i/>
        </w:rPr>
        <w:t xml:space="preserve">Kolorystyka </w:t>
      </w:r>
      <w:r>
        <w:rPr>
          <w:rFonts w:ascii="Times New Roman" w:hAnsi="Times New Roman" w:cs="Times New Roman"/>
          <w:i/>
        </w:rPr>
        <w:t xml:space="preserve">urządzenia </w:t>
      </w:r>
      <w:r w:rsidRPr="0041452D">
        <w:rPr>
          <w:rFonts w:ascii="Times New Roman" w:hAnsi="Times New Roman" w:cs="Times New Roman"/>
          <w:i/>
        </w:rPr>
        <w:t>do ustalenia z zamawiającym.</w:t>
      </w:r>
    </w:p>
    <w:p w:rsidR="00163B04" w:rsidRDefault="00163B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90418E" w:rsidRPr="0090418E" w:rsidRDefault="007E01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E50BE">
        <w:rPr>
          <w:rFonts w:ascii="Times New Roman" w:hAnsi="Times New Roman" w:cs="Times New Roman"/>
          <w:b/>
          <w:u w:val="single"/>
        </w:rPr>
        <w:t xml:space="preserve">Urządzenia </w:t>
      </w:r>
      <w:r w:rsidR="0090418E" w:rsidRPr="007E50BE">
        <w:rPr>
          <w:rFonts w:ascii="Times New Roman" w:hAnsi="Times New Roman" w:cs="Times New Roman"/>
          <w:b/>
          <w:u w:val="single"/>
        </w:rPr>
        <w:t xml:space="preserve">i elementy wyposażenia podane </w:t>
      </w:r>
      <w:r w:rsidRPr="007E50BE">
        <w:rPr>
          <w:rFonts w:ascii="Times New Roman" w:hAnsi="Times New Roman" w:cs="Times New Roman"/>
          <w:b/>
          <w:u w:val="single"/>
        </w:rPr>
        <w:t>powyższej</w:t>
      </w:r>
      <w:r w:rsidRPr="0090418E">
        <w:rPr>
          <w:rFonts w:ascii="Times New Roman" w:hAnsi="Times New Roman" w:cs="Times New Roman"/>
        </w:rPr>
        <w:t xml:space="preserve"> stanowią przykład i mają na celu</w:t>
      </w:r>
      <w:r w:rsid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określenie parametrów technicznych, wytrzymałościowych i cech produktu. Dopuszcza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się zastosowanie innych rozwiązań technicznych i parametrów obmiarowych w zakresie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długości, szerokości, grubości elementów, stanowiących rozwiązania równoważne,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pod warunkiem zachowania przez nie co najmniej minimalnych parametrów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 xml:space="preserve">technicznych, jakościowych oraz funkcjonalnych itp. </w:t>
      </w:r>
    </w:p>
    <w:p w:rsidR="0090418E" w:rsidRPr="00523FFB" w:rsidRDefault="007E0104" w:rsidP="00523FFB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sz w:val="24"/>
          <w:szCs w:val="24"/>
        </w:rPr>
      </w:pPr>
      <w:r w:rsidRPr="0090418E">
        <w:rPr>
          <w:rFonts w:ascii="Times New Roman" w:hAnsi="Times New Roman" w:cs="Times New Roman"/>
        </w:rPr>
        <w:t>Należy więc wszystkie podane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parametry urządzeń traktować jako minima</w:t>
      </w:r>
      <w:r w:rsidR="00523FFB">
        <w:rPr>
          <w:rFonts w:ascii="Times New Roman" w:hAnsi="Times New Roman" w:cs="Times New Roman"/>
        </w:rPr>
        <w:t>lne w</w:t>
      </w:r>
      <w:r w:rsidRPr="0090418E">
        <w:rPr>
          <w:rFonts w:ascii="Times New Roman" w:hAnsi="Times New Roman" w:cs="Times New Roman"/>
        </w:rPr>
        <w:t>ykonawca, jest obowiązany wskazać, że oferowany przez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niego przedmiot zamówienia spełnia wymagania określone przez Zamawiającego</w:t>
      </w:r>
      <w:r w:rsidRPr="0090418E">
        <w:rPr>
          <w:rFonts w:ascii="CIDFont+F2" w:hAnsi="CIDFont+F2" w:cs="CIDFont+F2"/>
          <w:sz w:val="24"/>
          <w:szCs w:val="24"/>
        </w:rPr>
        <w:t>.</w:t>
      </w:r>
    </w:p>
    <w:p w:rsidR="007E0104" w:rsidRPr="00833ABF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3ABF">
        <w:rPr>
          <w:rFonts w:ascii="Times New Roman" w:hAnsi="Times New Roman" w:cs="Times New Roman"/>
        </w:rPr>
        <w:t xml:space="preserve">W przypadku zastosowania innych rozwiązań technicznych </w:t>
      </w:r>
      <w:r w:rsidR="00523FFB">
        <w:rPr>
          <w:rFonts w:ascii="Times New Roman" w:hAnsi="Times New Roman" w:cs="Times New Roman"/>
        </w:rPr>
        <w:t xml:space="preserve">wykonawca </w:t>
      </w:r>
      <w:r w:rsidRPr="00833ABF">
        <w:rPr>
          <w:rFonts w:ascii="Times New Roman" w:hAnsi="Times New Roman" w:cs="Times New Roman"/>
        </w:rPr>
        <w:t xml:space="preserve"> będzie</w:t>
      </w:r>
      <w:r w:rsidR="001D1A2B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>odpowiedzialny za dobranie odpowiednich wymiarów stref bezpieczeństwa.</w:t>
      </w:r>
    </w:p>
    <w:p w:rsidR="000327FA" w:rsidRDefault="007E0104" w:rsidP="00722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3ABF">
        <w:rPr>
          <w:rFonts w:ascii="Times New Roman" w:hAnsi="Times New Roman" w:cs="Times New Roman"/>
        </w:rPr>
        <w:t>Zastosowane urządzenia muszą posiadać aktualne certyfikaty</w:t>
      </w:r>
      <w:r w:rsidR="00833ABF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>i dopuszczenia do stosowania stwierdzające zgodność z aktualną polską normą</w:t>
      </w:r>
      <w:r w:rsidR="00523FFB">
        <w:rPr>
          <w:rFonts w:ascii="Times New Roman" w:hAnsi="Times New Roman" w:cs="Times New Roman"/>
        </w:rPr>
        <w:t xml:space="preserve"> ( PN-EN16630,</w:t>
      </w:r>
      <w:r w:rsidR="00523FFB" w:rsidRPr="00523FFB">
        <w:rPr>
          <w:rFonts w:ascii="Times New Roman" w:hAnsi="Times New Roman" w:cs="Times New Roman"/>
        </w:rPr>
        <w:t xml:space="preserve"> </w:t>
      </w:r>
      <w:r w:rsidR="00523FFB">
        <w:rPr>
          <w:rFonts w:ascii="Times New Roman" w:hAnsi="Times New Roman" w:cs="Times New Roman"/>
        </w:rPr>
        <w:t>PN-EN 1176)</w:t>
      </w:r>
      <w:r w:rsidRPr="00833ABF">
        <w:rPr>
          <w:rFonts w:ascii="Times New Roman" w:hAnsi="Times New Roman" w:cs="Times New Roman"/>
        </w:rPr>
        <w:t>, wydane</w:t>
      </w:r>
      <w:r w:rsidR="00833ABF" w:rsidRPr="00833ABF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 xml:space="preserve">przez niezależną jednostkę certyfikującą, posiadającą </w:t>
      </w:r>
      <w:r w:rsidR="001D1A2B">
        <w:rPr>
          <w:rFonts w:ascii="Times New Roman" w:hAnsi="Times New Roman" w:cs="Times New Roman"/>
        </w:rPr>
        <w:t xml:space="preserve">odpowiednią </w:t>
      </w:r>
      <w:r w:rsidRPr="00833ABF">
        <w:rPr>
          <w:rFonts w:ascii="Times New Roman" w:hAnsi="Times New Roman" w:cs="Times New Roman"/>
        </w:rPr>
        <w:t>akredytację</w:t>
      </w:r>
      <w:r w:rsidR="001D1A2B">
        <w:rPr>
          <w:rFonts w:ascii="Times New Roman" w:hAnsi="Times New Roman" w:cs="Times New Roman"/>
        </w:rPr>
        <w:t>.</w:t>
      </w:r>
      <w:r w:rsidRPr="00833ABF">
        <w:rPr>
          <w:rFonts w:ascii="Times New Roman" w:hAnsi="Times New Roman" w:cs="Times New Roman"/>
        </w:rPr>
        <w:t xml:space="preserve"> </w:t>
      </w:r>
    </w:p>
    <w:p w:rsidR="002F6E88" w:rsidRDefault="002F6E88" w:rsidP="00722274">
      <w:pPr>
        <w:spacing w:line="240" w:lineRule="auto"/>
        <w:rPr>
          <w:rFonts w:ascii="Times New Roman" w:hAnsi="Times New Roman" w:cs="Times New Roman"/>
          <w:b/>
        </w:rPr>
      </w:pPr>
    </w:p>
    <w:p w:rsidR="00545A23" w:rsidRPr="0041452D" w:rsidRDefault="00545A23" w:rsidP="00545A23">
      <w:pPr>
        <w:rPr>
          <w:bCs/>
          <w:i/>
          <w:sz w:val="23"/>
          <w:szCs w:val="23"/>
        </w:rPr>
      </w:pPr>
      <w:r w:rsidRPr="0041452D">
        <w:rPr>
          <w:rFonts w:ascii="Times New Roman" w:hAnsi="Times New Roman" w:cs="Times New Roman"/>
          <w:i/>
        </w:rPr>
        <w:t>Opracowała: mgr inż. Magd</w:t>
      </w:r>
      <w:r w:rsidR="002F6E88" w:rsidRPr="0041452D">
        <w:rPr>
          <w:rFonts w:ascii="Times New Roman" w:hAnsi="Times New Roman" w:cs="Times New Roman"/>
          <w:bCs/>
          <w:i/>
          <w:sz w:val="23"/>
          <w:szCs w:val="23"/>
        </w:rPr>
        <w:t>a Chachuła</w:t>
      </w:r>
    </w:p>
    <w:p w:rsidR="00710353" w:rsidRDefault="00710353" w:rsidP="00545A23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Akceptuję : </w:t>
      </w:r>
    </w:p>
    <w:p w:rsidR="00CF2CEE" w:rsidRPr="00CF2CEE" w:rsidRDefault="00CF2CEE" w:rsidP="00CF2CEE">
      <w:pPr>
        <w:tabs>
          <w:tab w:val="left" w:pos="6411"/>
        </w:tabs>
        <w:jc w:val="right"/>
        <w:rPr>
          <w:rFonts w:ascii="Times New Roman" w:hAnsi="Times New Roman" w:cs="Times New Roman"/>
          <w:i/>
        </w:rPr>
      </w:pPr>
    </w:p>
    <w:sectPr w:rsidR="00CF2CEE" w:rsidRPr="00CF2CEE" w:rsidSect="001975F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E43" w:rsidRDefault="00431E43" w:rsidP="001467D2">
      <w:pPr>
        <w:spacing w:after="0" w:line="240" w:lineRule="auto"/>
      </w:pPr>
      <w:r>
        <w:separator/>
      </w:r>
    </w:p>
  </w:endnote>
  <w:endnote w:type="continuationSeparator" w:id="1">
    <w:p w:rsidR="00431E43" w:rsidRDefault="00431E43" w:rsidP="0014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32094"/>
      <w:docPartObj>
        <w:docPartGallery w:val="Page Numbers (Bottom of Page)"/>
        <w:docPartUnique/>
      </w:docPartObj>
    </w:sdtPr>
    <w:sdtContent>
      <w:p w:rsidR="008345FF" w:rsidRDefault="008345FF">
        <w:pPr>
          <w:pStyle w:val="Stopka"/>
          <w:jc w:val="right"/>
        </w:pPr>
        <w:fldSimple w:instr=" PAGE   \* MERGEFORMAT ">
          <w:r w:rsidR="00EE7F5A">
            <w:rPr>
              <w:noProof/>
            </w:rPr>
            <w:t>6</w:t>
          </w:r>
        </w:fldSimple>
      </w:p>
    </w:sdtContent>
  </w:sdt>
  <w:p w:rsidR="008345FF" w:rsidRDefault="008345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E43" w:rsidRDefault="00431E43" w:rsidP="001467D2">
      <w:pPr>
        <w:spacing w:after="0" w:line="240" w:lineRule="auto"/>
      </w:pPr>
      <w:r>
        <w:separator/>
      </w:r>
    </w:p>
  </w:footnote>
  <w:footnote w:type="continuationSeparator" w:id="1">
    <w:p w:rsidR="00431E43" w:rsidRDefault="00431E43" w:rsidP="00146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02B"/>
    <w:multiLevelType w:val="hybridMultilevel"/>
    <w:tmpl w:val="EEB08E5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311C95"/>
    <w:multiLevelType w:val="hybridMultilevel"/>
    <w:tmpl w:val="53D6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8640E"/>
    <w:multiLevelType w:val="hybridMultilevel"/>
    <w:tmpl w:val="1F60158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404E94"/>
    <w:multiLevelType w:val="hybridMultilevel"/>
    <w:tmpl w:val="57C69E9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0F159A"/>
    <w:multiLevelType w:val="hybridMultilevel"/>
    <w:tmpl w:val="DD72F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93779"/>
    <w:multiLevelType w:val="hybridMultilevel"/>
    <w:tmpl w:val="C0528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A0850"/>
    <w:multiLevelType w:val="hybridMultilevel"/>
    <w:tmpl w:val="29ECCE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001D8"/>
    <w:multiLevelType w:val="hybridMultilevel"/>
    <w:tmpl w:val="47089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B03FF"/>
    <w:multiLevelType w:val="hybridMultilevel"/>
    <w:tmpl w:val="778ED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75DC8"/>
    <w:multiLevelType w:val="hybridMultilevel"/>
    <w:tmpl w:val="FD7E89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BC74B0"/>
    <w:multiLevelType w:val="hybridMultilevel"/>
    <w:tmpl w:val="F75C0C3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B3090D"/>
    <w:multiLevelType w:val="hybridMultilevel"/>
    <w:tmpl w:val="E606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F6C59"/>
    <w:multiLevelType w:val="hybridMultilevel"/>
    <w:tmpl w:val="08168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E7612"/>
    <w:multiLevelType w:val="multilevel"/>
    <w:tmpl w:val="D186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A4209A"/>
    <w:multiLevelType w:val="hybridMultilevel"/>
    <w:tmpl w:val="D900723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AA6322E"/>
    <w:multiLevelType w:val="hybridMultilevel"/>
    <w:tmpl w:val="83387A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AEE7BDF"/>
    <w:multiLevelType w:val="hybridMultilevel"/>
    <w:tmpl w:val="C262D79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7">
    <w:nsid w:val="42CD00A0"/>
    <w:multiLevelType w:val="hybridMultilevel"/>
    <w:tmpl w:val="6B20185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3A72376"/>
    <w:multiLevelType w:val="hybridMultilevel"/>
    <w:tmpl w:val="F04C2F2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3B82368"/>
    <w:multiLevelType w:val="hybridMultilevel"/>
    <w:tmpl w:val="D69820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450CE7"/>
    <w:multiLevelType w:val="hybridMultilevel"/>
    <w:tmpl w:val="16B0AAE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7E13DC7"/>
    <w:multiLevelType w:val="hybridMultilevel"/>
    <w:tmpl w:val="5FF0E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3A113E"/>
    <w:multiLevelType w:val="hybridMultilevel"/>
    <w:tmpl w:val="5A6AF0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6EB452C"/>
    <w:multiLevelType w:val="hybridMultilevel"/>
    <w:tmpl w:val="228E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703831"/>
    <w:multiLevelType w:val="hybridMultilevel"/>
    <w:tmpl w:val="7BF01582"/>
    <w:lvl w:ilvl="0" w:tplc="8E40BF6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5FB748B8"/>
    <w:multiLevelType w:val="hybridMultilevel"/>
    <w:tmpl w:val="196CA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B97864"/>
    <w:multiLevelType w:val="hybridMultilevel"/>
    <w:tmpl w:val="016AA0BE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DC596E"/>
    <w:multiLevelType w:val="hybridMultilevel"/>
    <w:tmpl w:val="3034A638"/>
    <w:lvl w:ilvl="0" w:tplc="27402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7654C7C"/>
    <w:multiLevelType w:val="hybridMultilevel"/>
    <w:tmpl w:val="D65C0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A366A41"/>
    <w:multiLevelType w:val="hybridMultilevel"/>
    <w:tmpl w:val="13727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610A62"/>
    <w:multiLevelType w:val="hybridMultilevel"/>
    <w:tmpl w:val="EA30D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1B2B"/>
    <w:multiLevelType w:val="hybridMultilevel"/>
    <w:tmpl w:val="D408E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CC5730"/>
    <w:multiLevelType w:val="hybridMultilevel"/>
    <w:tmpl w:val="49A25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94846"/>
    <w:multiLevelType w:val="hybridMultilevel"/>
    <w:tmpl w:val="B334435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FC6181C"/>
    <w:multiLevelType w:val="hybridMultilevel"/>
    <w:tmpl w:val="38E632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0"/>
  </w:num>
  <w:num w:numId="4">
    <w:abstractNumId w:val="10"/>
  </w:num>
  <w:num w:numId="5">
    <w:abstractNumId w:val="4"/>
  </w:num>
  <w:num w:numId="6">
    <w:abstractNumId w:val="2"/>
  </w:num>
  <w:num w:numId="7">
    <w:abstractNumId w:val="19"/>
  </w:num>
  <w:num w:numId="8">
    <w:abstractNumId w:val="34"/>
  </w:num>
  <w:num w:numId="9">
    <w:abstractNumId w:val="20"/>
  </w:num>
  <w:num w:numId="10">
    <w:abstractNumId w:val="28"/>
  </w:num>
  <w:num w:numId="11">
    <w:abstractNumId w:val="29"/>
  </w:num>
  <w:num w:numId="12">
    <w:abstractNumId w:val="8"/>
  </w:num>
  <w:num w:numId="13">
    <w:abstractNumId w:val="12"/>
  </w:num>
  <w:num w:numId="14">
    <w:abstractNumId w:val="13"/>
  </w:num>
  <w:num w:numId="15">
    <w:abstractNumId w:val="32"/>
  </w:num>
  <w:num w:numId="16">
    <w:abstractNumId w:val="30"/>
  </w:num>
  <w:num w:numId="17">
    <w:abstractNumId w:val="9"/>
  </w:num>
  <w:num w:numId="18">
    <w:abstractNumId w:val="1"/>
  </w:num>
  <w:num w:numId="19">
    <w:abstractNumId w:val="25"/>
  </w:num>
  <w:num w:numId="20">
    <w:abstractNumId w:val="22"/>
  </w:num>
  <w:num w:numId="21">
    <w:abstractNumId w:val="16"/>
  </w:num>
  <w:num w:numId="22">
    <w:abstractNumId w:val="15"/>
  </w:num>
  <w:num w:numId="23">
    <w:abstractNumId w:val="18"/>
  </w:num>
  <w:num w:numId="24">
    <w:abstractNumId w:val="6"/>
  </w:num>
  <w:num w:numId="25">
    <w:abstractNumId w:val="23"/>
  </w:num>
  <w:num w:numId="26">
    <w:abstractNumId w:val="7"/>
  </w:num>
  <w:num w:numId="27">
    <w:abstractNumId w:val="5"/>
  </w:num>
  <w:num w:numId="28">
    <w:abstractNumId w:val="11"/>
  </w:num>
  <w:num w:numId="29">
    <w:abstractNumId w:val="14"/>
  </w:num>
  <w:num w:numId="30">
    <w:abstractNumId w:val="26"/>
  </w:num>
  <w:num w:numId="31">
    <w:abstractNumId w:val="24"/>
  </w:num>
  <w:num w:numId="32">
    <w:abstractNumId w:val="31"/>
  </w:num>
  <w:num w:numId="33">
    <w:abstractNumId w:val="21"/>
  </w:num>
  <w:num w:numId="34">
    <w:abstractNumId w:val="33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E67"/>
    <w:rsid w:val="00003463"/>
    <w:rsid w:val="00006A35"/>
    <w:rsid w:val="000327FA"/>
    <w:rsid w:val="00045FBF"/>
    <w:rsid w:val="0009189C"/>
    <w:rsid w:val="000A19B3"/>
    <w:rsid w:val="000E064A"/>
    <w:rsid w:val="0014045E"/>
    <w:rsid w:val="00144B80"/>
    <w:rsid w:val="001467D2"/>
    <w:rsid w:val="00163B04"/>
    <w:rsid w:val="001975FD"/>
    <w:rsid w:val="001A33A3"/>
    <w:rsid w:val="001D1A2B"/>
    <w:rsid w:val="00236BE2"/>
    <w:rsid w:val="00237BEB"/>
    <w:rsid w:val="002A773C"/>
    <w:rsid w:val="002B1F92"/>
    <w:rsid w:val="002F61DE"/>
    <w:rsid w:val="002F6E88"/>
    <w:rsid w:val="003202D0"/>
    <w:rsid w:val="00346801"/>
    <w:rsid w:val="00364616"/>
    <w:rsid w:val="003758EA"/>
    <w:rsid w:val="00377C7A"/>
    <w:rsid w:val="003C22DA"/>
    <w:rsid w:val="003D0497"/>
    <w:rsid w:val="003D3AAC"/>
    <w:rsid w:val="00406B07"/>
    <w:rsid w:val="00414282"/>
    <w:rsid w:val="0041452D"/>
    <w:rsid w:val="00431E43"/>
    <w:rsid w:val="00460B72"/>
    <w:rsid w:val="004A65FE"/>
    <w:rsid w:val="004E00FB"/>
    <w:rsid w:val="004F32A2"/>
    <w:rsid w:val="005232DB"/>
    <w:rsid w:val="00523FFB"/>
    <w:rsid w:val="00545A23"/>
    <w:rsid w:val="005547BE"/>
    <w:rsid w:val="0059639F"/>
    <w:rsid w:val="005A4DB6"/>
    <w:rsid w:val="005B4EF4"/>
    <w:rsid w:val="005D77A8"/>
    <w:rsid w:val="005E30CF"/>
    <w:rsid w:val="00611E6E"/>
    <w:rsid w:val="00617BDD"/>
    <w:rsid w:val="00617E7D"/>
    <w:rsid w:val="00684618"/>
    <w:rsid w:val="006E46AE"/>
    <w:rsid w:val="006E560D"/>
    <w:rsid w:val="00710353"/>
    <w:rsid w:val="00722274"/>
    <w:rsid w:val="00776F52"/>
    <w:rsid w:val="007C05D0"/>
    <w:rsid w:val="007C262D"/>
    <w:rsid w:val="007E0104"/>
    <w:rsid w:val="007E50BE"/>
    <w:rsid w:val="00827A2F"/>
    <w:rsid w:val="00833ABF"/>
    <w:rsid w:val="008345FF"/>
    <w:rsid w:val="00836EA0"/>
    <w:rsid w:val="00860CFF"/>
    <w:rsid w:val="0088135F"/>
    <w:rsid w:val="00884AC7"/>
    <w:rsid w:val="0090418E"/>
    <w:rsid w:val="00910BFA"/>
    <w:rsid w:val="009458A8"/>
    <w:rsid w:val="0095024B"/>
    <w:rsid w:val="00965EC0"/>
    <w:rsid w:val="009747EC"/>
    <w:rsid w:val="009B3881"/>
    <w:rsid w:val="009D6F32"/>
    <w:rsid w:val="009E4CF6"/>
    <w:rsid w:val="009F173B"/>
    <w:rsid w:val="00A00B4D"/>
    <w:rsid w:val="00A3555D"/>
    <w:rsid w:val="00A835F9"/>
    <w:rsid w:val="00AE5853"/>
    <w:rsid w:val="00B0219E"/>
    <w:rsid w:val="00B0480F"/>
    <w:rsid w:val="00B06C77"/>
    <w:rsid w:val="00B10DD3"/>
    <w:rsid w:val="00B35282"/>
    <w:rsid w:val="00B63473"/>
    <w:rsid w:val="00B85D06"/>
    <w:rsid w:val="00B922AC"/>
    <w:rsid w:val="00BD7C58"/>
    <w:rsid w:val="00BF7834"/>
    <w:rsid w:val="00C01E6F"/>
    <w:rsid w:val="00C065B2"/>
    <w:rsid w:val="00C42439"/>
    <w:rsid w:val="00C51588"/>
    <w:rsid w:val="00C81065"/>
    <w:rsid w:val="00C8320D"/>
    <w:rsid w:val="00CD6374"/>
    <w:rsid w:val="00CF2CEE"/>
    <w:rsid w:val="00CF3DF2"/>
    <w:rsid w:val="00D06991"/>
    <w:rsid w:val="00D07182"/>
    <w:rsid w:val="00D2560D"/>
    <w:rsid w:val="00D35B01"/>
    <w:rsid w:val="00D628A0"/>
    <w:rsid w:val="00D668F1"/>
    <w:rsid w:val="00D6748A"/>
    <w:rsid w:val="00D7747A"/>
    <w:rsid w:val="00D95CAE"/>
    <w:rsid w:val="00DB10D0"/>
    <w:rsid w:val="00DB5DAD"/>
    <w:rsid w:val="00DB6223"/>
    <w:rsid w:val="00DE5CC9"/>
    <w:rsid w:val="00E02D35"/>
    <w:rsid w:val="00E03B81"/>
    <w:rsid w:val="00E07E37"/>
    <w:rsid w:val="00E07E3E"/>
    <w:rsid w:val="00E22009"/>
    <w:rsid w:val="00E3488C"/>
    <w:rsid w:val="00E35C38"/>
    <w:rsid w:val="00E74FE2"/>
    <w:rsid w:val="00E84433"/>
    <w:rsid w:val="00EC4F08"/>
    <w:rsid w:val="00EC6897"/>
    <w:rsid w:val="00EE7F5A"/>
    <w:rsid w:val="00F03B34"/>
    <w:rsid w:val="00F53FF7"/>
    <w:rsid w:val="00F85C0F"/>
    <w:rsid w:val="00F97DD4"/>
    <w:rsid w:val="00FB0E67"/>
    <w:rsid w:val="00FB2A4E"/>
    <w:rsid w:val="00FE1284"/>
    <w:rsid w:val="00FF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5FD"/>
  </w:style>
  <w:style w:type="paragraph" w:styleId="Nagwek1">
    <w:name w:val="heading 1"/>
    <w:basedOn w:val="Normalny"/>
    <w:next w:val="Normalny"/>
    <w:link w:val="Nagwek1Znak"/>
    <w:qFormat/>
    <w:rsid w:val="00F53FF7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0E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7D2"/>
  </w:style>
  <w:style w:type="paragraph" w:styleId="Stopka">
    <w:name w:val="footer"/>
    <w:basedOn w:val="Normalny"/>
    <w:link w:val="StopkaZnak"/>
    <w:uiPriority w:val="99"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67D2"/>
  </w:style>
  <w:style w:type="paragraph" w:styleId="Tekstdymka">
    <w:name w:val="Balloon Text"/>
    <w:basedOn w:val="Normalny"/>
    <w:link w:val="TekstdymkaZnak"/>
    <w:uiPriority w:val="99"/>
    <w:semiHidden/>
    <w:unhideWhenUsed/>
    <w:rsid w:val="0014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7D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3C22D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F53FF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rsid w:val="00F53FF7"/>
  </w:style>
  <w:style w:type="character" w:styleId="Pogrubienie">
    <w:name w:val="Strong"/>
    <w:basedOn w:val="Domylnaczcionkaakapitu"/>
    <w:uiPriority w:val="22"/>
    <w:qFormat/>
    <w:rsid w:val="00E07E3E"/>
    <w:rPr>
      <w:b/>
      <w:bCs/>
    </w:rPr>
  </w:style>
  <w:style w:type="paragraph" w:styleId="HTML-adres">
    <w:name w:val="HTML Address"/>
    <w:basedOn w:val="Normalny"/>
    <w:link w:val="HTML-adresZnak"/>
    <w:rsid w:val="0090418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rsid w:val="0090418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F32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FE1284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128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Normalny1">
    <w:name w:val="Normalny1"/>
    <w:basedOn w:val="Normalny"/>
    <w:rsid w:val="000A19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6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6</Pages>
  <Words>1098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70</cp:revision>
  <cp:lastPrinted>2021-07-12T06:56:00Z</cp:lastPrinted>
  <dcterms:created xsi:type="dcterms:W3CDTF">2021-04-13T07:25:00Z</dcterms:created>
  <dcterms:modified xsi:type="dcterms:W3CDTF">2021-07-12T07:09:00Z</dcterms:modified>
</cp:coreProperties>
</file>