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662FE8" w:rsidRDefault="00750C7A" w:rsidP="00800F84">
      <w:pPr>
        <w:jc w:val="right"/>
        <w:rPr>
          <w:sz w:val="22"/>
          <w:szCs w:val="22"/>
        </w:rPr>
      </w:pPr>
      <w:r w:rsidRPr="00662FE8">
        <w:rPr>
          <w:sz w:val="22"/>
          <w:szCs w:val="22"/>
        </w:rPr>
        <w:t xml:space="preserve">Tomaszów Maz., dn. </w:t>
      </w:r>
      <w:r w:rsidR="00800F84">
        <w:rPr>
          <w:sz w:val="22"/>
          <w:szCs w:val="22"/>
        </w:rPr>
        <w:t>08.06</w:t>
      </w:r>
      <w:r w:rsidR="004A3466">
        <w:rPr>
          <w:sz w:val="22"/>
          <w:szCs w:val="22"/>
        </w:rPr>
        <w:t>.2021 r.</w:t>
      </w:r>
    </w:p>
    <w:p w:rsidR="00A625A1" w:rsidRPr="00662FE8" w:rsidRDefault="00A625A1" w:rsidP="00662FE8">
      <w:pPr>
        <w:jc w:val="both"/>
        <w:rPr>
          <w:b/>
          <w:sz w:val="22"/>
          <w:szCs w:val="22"/>
        </w:rPr>
      </w:pP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Do wszystkich zainteresowanych</w:t>
      </w: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Informacja o wyborze najkorzystniejszej oferty</w:t>
      </w: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4A0D63" w:rsidRPr="004A0D63" w:rsidRDefault="00800F84" w:rsidP="004A0D6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WRIK.271.2.10</w:t>
      </w:r>
      <w:r w:rsidR="004A0D63" w:rsidRPr="004A0D63">
        <w:rPr>
          <w:sz w:val="22"/>
          <w:szCs w:val="22"/>
          <w:u w:val="single"/>
        </w:rPr>
        <w:t>.2021.ZP</w:t>
      </w:r>
    </w:p>
    <w:p w:rsidR="00800F84" w:rsidRPr="00800F84" w:rsidRDefault="00800F84" w:rsidP="00800F84">
      <w:pPr>
        <w:jc w:val="both"/>
        <w:rPr>
          <w:sz w:val="22"/>
          <w:szCs w:val="22"/>
        </w:rPr>
      </w:pPr>
      <w:r w:rsidRPr="00800F84">
        <w:rPr>
          <w:sz w:val="22"/>
          <w:szCs w:val="22"/>
        </w:rPr>
        <w:t xml:space="preserve">Postępowanie wszczęto poprzez przekazanie potencjalnym wykonawcom zaproszenia do składnia ofert </w:t>
      </w:r>
      <w:r>
        <w:rPr>
          <w:sz w:val="22"/>
          <w:szCs w:val="22"/>
        </w:rPr>
        <w:t>w dniu 01.06</w:t>
      </w:r>
      <w:r w:rsidRPr="00800F84">
        <w:rPr>
          <w:sz w:val="22"/>
          <w:szCs w:val="22"/>
        </w:rPr>
        <w:t>.2021 r.</w:t>
      </w:r>
    </w:p>
    <w:p w:rsidR="00800F84" w:rsidRPr="00800F84" w:rsidRDefault="00800F84" w:rsidP="00800F84">
      <w:pPr>
        <w:jc w:val="both"/>
        <w:rPr>
          <w:sz w:val="22"/>
          <w:szCs w:val="22"/>
          <w:u w:val="single"/>
        </w:rPr>
      </w:pPr>
    </w:p>
    <w:p w:rsidR="00800F84" w:rsidRPr="00800F84" w:rsidRDefault="00800F84" w:rsidP="00800F84">
      <w:pPr>
        <w:jc w:val="both"/>
        <w:rPr>
          <w:sz w:val="22"/>
          <w:szCs w:val="22"/>
        </w:rPr>
      </w:pPr>
      <w:r w:rsidRPr="00800F84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800F84">
        <w:rPr>
          <w:rFonts w:cs="Arial"/>
          <w:b/>
          <w:sz w:val="22"/>
          <w:szCs w:val="22"/>
        </w:rPr>
        <w:t>Opracowanie Strategii Rozwoju Miasta Tomaszowa Mazowieckiego 2030.</w:t>
      </w:r>
    </w:p>
    <w:p w:rsidR="00633A8F" w:rsidRPr="00662FE8" w:rsidRDefault="00633A8F" w:rsidP="00662FE8">
      <w:pPr>
        <w:pStyle w:val="Tekstpodstawowywcity3"/>
        <w:tabs>
          <w:tab w:val="left" w:pos="142"/>
        </w:tabs>
        <w:spacing w:after="0"/>
        <w:ind w:left="0"/>
        <w:jc w:val="both"/>
        <w:rPr>
          <w:sz w:val="22"/>
          <w:szCs w:val="22"/>
        </w:rPr>
      </w:pPr>
    </w:p>
    <w:p w:rsidR="00731CBE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Prezydent Miasta, działając w imieniu Gminy-Miasto Tom</w:t>
      </w:r>
      <w:r w:rsidR="007C6D44" w:rsidRPr="00662FE8">
        <w:rPr>
          <w:sz w:val="22"/>
          <w:szCs w:val="22"/>
        </w:rPr>
        <w:t xml:space="preserve">aszów Mazowiecki, zawiadamia </w:t>
      </w:r>
      <w:r w:rsidRPr="00662FE8">
        <w:rPr>
          <w:sz w:val="22"/>
          <w:szCs w:val="22"/>
        </w:rPr>
        <w:t>o rozstrzygnięciu przedmiotowego postępowania.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330F7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 niniejszym postępowaniu do upływu terminu</w:t>
      </w:r>
      <w:r w:rsidR="004B7D6D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składania ofert, </w:t>
      </w:r>
      <w:r w:rsidR="004A0D63">
        <w:rPr>
          <w:sz w:val="22"/>
          <w:szCs w:val="22"/>
        </w:rPr>
        <w:t xml:space="preserve">tj. do </w:t>
      </w:r>
      <w:r w:rsidR="00800F84">
        <w:rPr>
          <w:sz w:val="22"/>
          <w:szCs w:val="22"/>
        </w:rPr>
        <w:t>dnia 08.06</w:t>
      </w:r>
      <w:r w:rsidR="00F647D2" w:rsidRPr="00662FE8">
        <w:rPr>
          <w:sz w:val="22"/>
          <w:szCs w:val="22"/>
        </w:rPr>
        <w:t>.2021</w:t>
      </w:r>
      <w:r w:rsidR="004A0D63">
        <w:rPr>
          <w:sz w:val="22"/>
          <w:szCs w:val="22"/>
        </w:rPr>
        <w:t xml:space="preserve"> r. do godz. 9:00, wpłynęła</w:t>
      </w:r>
      <w:r w:rsidR="00F647D2" w:rsidRPr="00662FE8">
        <w:rPr>
          <w:sz w:val="22"/>
          <w:szCs w:val="22"/>
        </w:rPr>
        <w:t xml:space="preserve"> do </w:t>
      </w:r>
      <w:r w:rsidR="004A0D63">
        <w:rPr>
          <w:sz w:val="22"/>
          <w:szCs w:val="22"/>
        </w:rPr>
        <w:t>zamawiającego 1</w:t>
      </w:r>
      <w:r w:rsidRPr="00662FE8">
        <w:rPr>
          <w:sz w:val="22"/>
          <w:szCs w:val="22"/>
        </w:rPr>
        <w:t xml:space="preserve"> ofe</w:t>
      </w:r>
      <w:r w:rsidR="00626007" w:rsidRPr="00662FE8">
        <w:rPr>
          <w:sz w:val="22"/>
          <w:szCs w:val="22"/>
        </w:rPr>
        <w:t>rt</w:t>
      </w:r>
      <w:r w:rsidR="004A0D63">
        <w:rPr>
          <w:sz w:val="22"/>
          <w:szCs w:val="22"/>
        </w:rPr>
        <w:t>a</w:t>
      </w:r>
      <w:r w:rsidRPr="00662FE8">
        <w:rPr>
          <w:sz w:val="22"/>
          <w:szCs w:val="22"/>
        </w:rPr>
        <w:t xml:space="preserve">. </w:t>
      </w:r>
    </w:p>
    <w:p w:rsidR="00330F72" w:rsidRPr="00662FE8" w:rsidRDefault="00330F72" w:rsidP="00662FE8">
      <w:pPr>
        <w:ind w:firstLine="708"/>
        <w:jc w:val="both"/>
        <w:rPr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625"/>
        <w:gridCol w:w="1984"/>
        <w:gridCol w:w="1809"/>
      </w:tblGrid>
      <w:tr w:rsidR="00F647D2" w:rsidRPr="00662FE8" w:rsidTr="002F144A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Numer oferty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 xml:space="preserve">Wykonawca: 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(Firma, nazwa lub nazwisko oraz adres)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Cena oferty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złotych brutto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4A0D63" w:rsidP="00662FE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 punktów uzyskanych w kryterium cena 100%</w:t>
            </w:r>
          </w:p>
        </w:tc>
      </w:tr>
      <w:tr w:rsidR="004A0D63" w:rsidRPr="00662FE8" w:rsidTr="002F144A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D63" w:rsidRPr="00C74130" w:rsidRDefault="004A0D63" w:rsidP="004A0D63">
            <w:pPr>
              <w:suppressAutoHyphens/>
              <w:jc w:val="center"/>
            </w:pPr>
            <w:r w:rsidRPr="00C74130">
              <w:rPr>
                <w:sz w:val="22"/>
                <w:szCs w:val="22"/>
              </w:rPr>
              <w:t>1.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F84" w:rsidRPr="00800F84" w:rsidRDefault="00800F84" w:rsidP="00800F84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800F84">
              <w:rPr>
                <w:rFonts w:eastAsiaTheme="minorHAnsi"/>
                <w:b/>
                <w:sz w:val="22"/>
                <w:szCs w:val="22"/>
                <w:lang w:eastAsia="en-US"/>
              </w:rPr>
              <w:t>Centrum Badań nad Globalną Gospodarką Sp. z o.o.</w:t>
            </w:r>
          </w:p>
          <w:p w:rsidR="00800F84" w:rsidRPr="00800F84" w:rsidRDefault="00800F84" w:rsidP="00800F8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00F84">
              <w:rPr>
                <w:rFonts w:eastAsiaTheme="minorHAnsi"/>
                <w:sz w:val="22"/>
                <w:szCs w:val="22"/>
                <w:lang w:eastAsia="en-US"/>
              </w:rPr>
              <w:t>Ul. Pasterska 2C</w:t>
            </w:r>
          </w:p>
          <w:p w:rsidR="004A0D63" w:rsidRPr="00C74130" w:rsidRDefault="00800F84" w:rsidP="00800F8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00F84">
              <w:rPr>
                <w:rFonts w:eastAsiaTheme="minorHAnsi"/>
                <w:sz w:val="22"/>
                <w:szCs w:val="22"/>
                <w:lang w:eastAsia="en-US"/>
              </w:rPr>
              <w:t>61-625 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D63" w:rsidRPr="00C74130" w:rsidRDefault="00800F84" w:rsidP="004A0D63">
            <w:pPr>
              <w:suppressAutoHyphens/>
              <w:jc w:val="center"/>
            </w:pPr>
            <w:r>
              <w:rPr>
                <w:sz w:val="22"/>
                <w:szCs w:val="22"/>
              </w:rPr>
              <w:t>86 100,00</w:t>
            </w:r>
            <w:r w:rsidR="004A0D63" w:rsidRPr="00C74130">
              <w:rPr>
                <w:sz w:val="22"/>
                <w:szCs w:val="22"/>
              </w:rPr>
              <w:t xml:space="preserve"> zł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63" w:rsidRPr="00662FE8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A0D63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pkt</w:t>
            </w:r>
          </w:p>
          <w:p w:rsidR="004A0D63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najkorzystniejsza</w:t>
            </w:r>
          </w:p>
          <w:p w:rsidR="004A0D63" w:rsidRPr="00662FE8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330F72" w:rsidRPr="00662FE8" w:rsidRDefault="00330F72" w:rsidP="00662FE8">
      <w:pPr>
        <w:jc w:val="both"/>
        <w:rPr>
          <w:sz w:val="22"/>
          <w:szCs w:val="22"/>
        </w:rPr>
      </w:pPr>
    </w:p>
    <w:p w:rsidR="00A041A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662FE8">
        <w:rPr>
          <w:sz w:val="22"/>
          <w:szCs w:val="22"/>
        </w:rPr>
        <w:t>go zamówienia</w:t>
      </w:r>
      <w:r w:rsidR="00750C7A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w </w:t>
      </w:r>
      <w:r w:rsidR="00A041A2" w:rsidRPr="00662FE8">
        <w:rPr>
          <w:sz w:val="22"/>
          <w:szCs w:val="22"/>
        </w:rPr>
        <w:t>wysokości</w:t>
      </w:r>
      <w:r w:rsidR="004A0D63">
        <w:rPr>
          <w:sz w:val="22"/>
          <w:szCs w:val="22"/>
        </w:rPr>
        <w:t xml:space="preserve"> 62 000,00</w:t>
      </w:r>
      <w:r w:rsidR="00A041A2" w:rsidRPr="00662FE8">
        <w:rPr>
          <w:sz w:val="22"/>
          <w:szCs w:val="22"/>
        </w:rPr>
        <w:t xml:space="preserve"> brutto.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A05AB8" w:rsidRDefault="005E4F80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Zamawiający w prowadzonym postępowaniu, zgodnie z treścią </w:t>
      </w:r>
      <w:r w:rsidR="00BD3FAA">
        <w:rPr>
          <w:sz w:val="22"/>
          <w:szCs w:val="22"/>
        </w:rPr>
        <w:t>zapytania ofertowego</w:t>
      </w:r>
      <w:r w:rsidR="00102DDE" w:rsidRPr="00662FE8">
        <w:rPr>
          <w:sz w:val="22"/>
          <w:szCs w:val="22"/>
        </w:rPr>
        <w:t xml:space="preserve"> </w:t>
      </w:r>
      <w:r w:rsidR="00A05AB8" w:rsidRPr="00662FE8">
        <w:rPr>
          <w:sz w:val="22"/>
          <w:szCs w:val="22"/>
        </w:rPr>
        <w:t xml:space="preserve">oraz na podstawie </w:t>
      </w:r>
      <w:r w:rsidR="00F647D2" w:rsidRPr="00662FE8">
        <w:rPr>
          <w:sz w:val="22"/>
          <w:szCs w:val="22"/>
        </w:rPr>
        <w:t>§ 18</w:t>
      </w:r>
      <w:r w:rsidRPr="00662FE8">
        <w:rPr>
          <w:sz w:val="22"/>
          <w:szCs w:val="22"/>
        </w:rPr>
        <w:t xml:space="preserve"> ust. 1 Regulaminu Udzielania Zamówień Publicznych, najpierw dokonał oceny ofert</w:t>
      </w:r>
      <w:r w:rsidR="00BD3FAA">
        <w:rPr>
          <w:sz w:val="22"/>
          <w:szCs w:val="22"/>
        </w:rPr>
        <w:t>y</w:t>
      </w:r>
      <w:r w:rsidRPr="00662FE8">
        <w:rPr>
          <w:sz w:val="22"/>
          <w:szCs w:val="22"/>
        </w:rPr>
        <w:t xml:space="preserve">, a następnie zbadał, czy wykonawca którego oferta została </w:t>
      </w:r>
      <w:r w:rsidR="00A05AB8" w:rsidRPr="00662FE8">
        <w:rPr>
          <w:sz w:val="22"/>
          <w:szCs w:val="22"/>
        </w:rPr>
        <w:t>oceniona jako najkorzystniejsza, nie podlega wykluczeniu oraz spełnia warunki udziału w postępowaniu.</w:t>
      </w:r>
    </w:p>
    <w:p w:rsidR="00BD3FAA" w:rsidRDefault="00BD3FAA" w:rsidP="00662FE8">
      <w:pPr>
        <w:ind w:firstLine="708"/>
        <w:jc w:val="both"/>
        <w:rPr>
          <w:sz w:val="22"/>
          <w:szCs w:val="22"/>
        </w:rPr>
      </w:pPr>
    </w:p>
    <w:p w:rsidR="00BD3FAA" w:rsidRPr="00662FE8" w:rsidRDefault="00BD3FAA" w:rsidP="00662FE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Złożona oferta nie podlega odrzuceniu z postepowania.</w:t>
      </w:r>
    </w:p>
    <w:p w:rsidR="00CE395D" w:rsidRPr="00662FE8" w:rsidRDefault="00CE395D" w:rsidP="00BD3FAA">
      <w:pPr>
        <w:jc w:val="both"/>
        <w:rPr>
          <w:sz w:val="22"/>
          <w:szCs w:val="22"/>
        </w:rPr>
      </w:pPr>
    </w:p>
    <w:p w:rsidR="00662FE8" w:rsidRPr="00800F84" w:rsidRDefault="00BD3FAA" w:rsidP="00800F84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>
        <w:rPr>
          <w:sz w:val="22"/>
          <w:szCs w:val="22"/>
        </w:rPr>
        <w:t>Z uwagi na to, iż o</w:t>
      </w:r>
      <w:r w:rsidR="00662FE8" w:rsidRPr="00662FE8">
        <w:rPr>
          <w:sz w:val="22"/>
          <w:szCs w:val="22"/>
        </w:rPr>
        <w:t xml:space="preserve">ferta wykonawcy – </w:t>
      </w:r>
      <w:r w:rsidR="00800F84" w:rsidRPr="00800F84">
        <w:rPr>
          <w:rFonts w:eastAsiaTheme="minorHAnsi"/>
          <w:b/>
          <w:sz w:val="22"/>
          <w:szCs w:val="22"/>
          <w:lang w:eastAsia="en-US"/>
        </w:rPr>
        <w:t>Centrum Badań nad Globalną Gospodarką Sp. z o.o.</w:t>
      </w:r>
      <w:r w:rsidR="00800F84" w:rsidRPr="00046918">
        <w:rPr>
          <w:rFonts w:eastAsiaTheme="minorHAnsi"/>
          <w:b/>
          <w:lang w:eastAsia="en-US"/>
        </w:rPr>
        <w:t xml:space="preserve">, </w:t>
      </w:r>
      <w:r w:rsidR="00800F84" w:rsidRPr="00046918">
        <w:rPr>
          <w:rFonts w:eastAsiaTheme="minorHAnsi"/>
          <w:b/>
          <w:sz w:val="22"/>
          <w:szCs w:val="22"/>
          <w:lang w:eastAsia="en-US"/>
        </w:rPr>
        <w:t xml:space="preserve">Ul. </w:t>
      </w:r>
      <w:r w:rsidR="00800F84" w:rsidRPr="00800F84">
        <w:rPr>
          <w:rFonts w:eastAsiaTheme="minorHAnsi"/>
          <w:b/>
          <w:sz w:val="22"/>
          <w:szCs w:val="22"/>
          <w:lang w:eastAsia="en-US"/>
        </w:rPr>
        <w:t>Pasterska 2C</w:t>
      </w:r>
      <w:r w:rsidR="00800F84" w:rsidRPr="00046918">
        <w:rPr>
          <w:rFonts w:eastAsiaTheme="minorHAnsi"/>
          <w:b/>
          <w:lang w:eastAsia="en-US"/>
        </w:rPr>
        <w:t xml:space="preserve">, </w:t>
      </w:r>
      <w:r w:rsidR="00800F84" w:rsidRPr="00046918">
        <w:rPr>
          <w:rFonts w:eastAsiaTheme="minorHAnsi"/>
          <w:b/>
          <w:sz w:val="22"/>
          <w:szCs w:val="22"/>
          <w:lang w:eastAsia="en-US"/>
        </w:rPr>
        <w:t>61-625 Poznań</w:t>
      </w:r>
      <w:r w:rsidR="00800F84" w:rsidRPr="00BD3FAA">
        <w:rPr>
          <w:sz w:val="22"/>
          <w:szCs w:val="22"/>
        </w:rPr>
        <w:t xml:space="preserve"> </w:t>
      </w:r>
      <w:r w:rsidRPr="00BD3FAA">
        <w:rPr>
          <w:sz w:val="22"/>
          <w:szCs w:val="22"/>
        </w:rPr>
        <w:t xml:space="preserve">jest jedyną złożoną w postępowaniu, </w:t>
      </w:r>
      <w:r>
        <w:rPr>
          <w:sz w:val="22"/>
          <w:szCs w:val="22"/>
        </w:rPr>
        <w:t xml:space="preserve">to </w:t>
      </w:r>
      <w:r w:rsidR="00662FE8" w:rsidRPr="00662FE8">
        <w:rPr>
          <w:sz w:val="22"/>
          <w:szCs w:val="22"/>
        </w:rPr>
        <w:t>uzyskała najwyższą liczbę punktów (100 pkt) w ramach zastosowanego kryterium oceny ofert (</w:t>
      </w:r>
      <w:r>
        <w:rPr>
          <w:sz w:val="22"/>
          <w:szCs w:val="22"/>
        </w:rPr>
        <w:t>cena – 100%</w:t>
      </w:r>
      <w:r w:rsidR="00662FE8" w:rsidRPr="00662FE8">
        <w:rPr>
          <w:sz w:val="22"/>
          <w:szCs w:val="22"/>
        </w:rPr>
        <w:t>). Wobec czego oferta wykonawcy została oceniona jako najkorzystniejsza.</w:t>
      </w:r>
    </w:p>
    <w:p w:rsidR="00BD3FAA" w:rsidRDefault="00BD3FAA" w:rsidP="00662FE8">
      <w:pPr>
        <w:jc w:val="both"/>
        <w:rPr>
          <w:b/>
          <w:sz w:val="22"/>
          <w:szCs w:val="22"/>
        </w:rPr>
      </w:pPr>
    </w:p>
    <w:p w:rsidR="00662FE8" w:rsidRPr="00662FE8" w:rsidRDefault="00BD3FAA" w:rsidP="00662FE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</w:t>
      </w:r>
      <w:r w:rsidR="00662FE8" w:rsidRPr="00662FE8">
        <w:rPr>
          <w:b/>
          <w:sz w:val="22"/>
          <w:szCs w:val="22"/>
        </w:rPr>
        <w:t>zasadnienie wyboru:</w:t>
      </w: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Wykonawca – </w:t>
      </w:r>
      <w:r w:rsidR="00046918" w:rsidRPr="00800F84">
        <w:rPr>
          <w:rFonts w:eastAsiaTheme="minorHAnsi"/>
          <w:b/>
          <w:sz w:val="22"/>
          <w:szCs w:val="22"/>
          <w:lang w:eastAsia="en-US"/>
        </w:rPr>
        <w:t>Centrum Badań nad Globalną Gospodarką Sp. z o.o.</w:t>
      </w:r>
      <w:r w:rsidR="00046918" w:rsidRPr="00046918">
        <w:rPr>
          <w:rFonts w:eastAsiaTheme="minorHAnsi"/>
          <w:b/>
          <w:lang w:eastAsia="en-US"/>
        </w:rPr>
        <w:t xml:space="preserve">, </w:t>
      </w:r>
      <w:r w:rsidR="00046918" w:rsidRPr="00046918">
        <w:rPr>
          <w:rFonts w:eastAsiaTheme="minorHAnsi"/>
          <w:b/>
          <w:sz w:val="22"/>
          <w:szCs w:val="22"/>
          <w:lang w:eastAsia="en-US"/>
        </w:rPr>
        <w:t xml:space="preserve">Ul. </w:t>
      </w:r>
      <w:r w:rsidR="00046918" w:rsidRPr="00800F84">
        <w:rPr>
          <w:rFonts w:eastAsiaTheme="minorHAnsi"/>
          <w:b/>
          <w:sz w:val="22"/>
          <w:szCs w:val="22"/>
          <w:lang w:eastAsia="en-US"/>
        </w:rPr>
        <w:t>Pasterska 2C</w:t>
      </w:r>
      <w:r w:rsidR="00046918" w:rsidRPr="00046918">
        <w:rPr>
          <w:rFonts w:eastAsiaTheme="minorHAnsi"/>
          <w:b/>
          <w:lang w:eastAsia="en-US"/>
        </w:rPr>
        <w:t xml:space="preserve">, </w:t>
      </w:r>
      <w:r w:rsidR="00046918" w:rsidRPr="00046918">
        <w:rPr>
          <w:rFonts w:eastAsiaTheme="minorHAnsi"/>
          <w:b/>
          <w:sz w:val="22"/>
          <w:szCs w:val="22"/>
          <w:lang w:eastAsia="en-US"/>
        </w:rPr>
        <w:t>61-625 Poznań</w:t>
      </w:r>
      <w:r w:rsidR="00046918" w:rsidRPr="00662FE8">
        <w:rPr>
          <w:sz w:val="22"/>
          <w:szCs w:val="22"/>
        </w:rPr>
        <w:t xml:space="preserve"> </w:t>
      </w:r>
      <w:r w:rsidRPr="00662FE8">
        <w:rPr>
          <w:sz w:val="22"/>
          <w:szCs w:val="22"/>
        </w:rPr>
        <w:t>spełnił wszystkie wymagania okr</w:t>
      </w:r>
      <w:r w:rsidR="00BD3FAA">
        <w:rPr>
          <w:sz w:val="22"/>
          <w:szCs w:val="22"/>
        </w:rPr>
        <w:t>eślone w zapytaniu ofertowym</w:t>
      </w:r>
      <w:r w:rsidRPr="00662FE8">
        <w:rPr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lastRenderedPageBreak/>
        <w:t xml:space="preserve">wypełniony i podpisany formularz oferty wraz z oświadczeniem na potwierdzenie spełniania warunków udziału w postępowaniu – </w:t>
      </w:r>
      <w:r w:rsidRPr="00662FE8">
        <w:rPr>
          <w:i/>
          <w:sz w:val="22"/>
          <w:szCs w:val="22"/>
        </w:rPr>
        <w:t>załącznik nr 1</w:t>
      </w:r>
      <w:r w:rsidRPr="00662FE8">
        <w:rPr>
          <w:sz w:val="22"/>
          <w:szCs w:val="22"/>
        </w:rPr>
        <w:t>,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wykaz osób skierowanych przez wykonawcę do realizacji zamówienia</w:t>
      </w:r>
      <w:r w:rsidR="00BD3FAA">
        <w:rPr>
          <w:sz w:val="22"/>
          <w:szCs w:val="22"/>
        </w:rPr>
        <w:t xml:space="preserve">, </w:t>
      </w:r>
      <w:r w:rsidR="006D2AF6">
        <w:rPr>
          <w:sz w:val="22"/>
          <w:szCs w:val="22"/>
        </w:rPr>
        <w:t>potwierdzający</w:t>
      </w:r>
      <w:r w:rsidR="00BD3FAA">
        <w:rPr>
          <w:sz w:val="22"/>
          <w:szCs w:val="22"/>
        </w:rPr>
        <w:t xml:space="preserve"> iż wykonawc</w:t>
      </w:r>
      <w:r w:rsidR="00046918">
        <w:rPr>
          <w:sz w:val="22"/>
          <w:szCs w:val="22"/>
        </w:rPr>
        <w:t>a dysponuje min. 1 ekspertem, który w ciągu ostatnich 5 lat pracował przy opracowaniu min. 3 strategii rozwoju gmin o liczbie mieszkańców powyżej 20 tysięcy</w:t>
      </w:r>
      <w:r w:rsidR="006D2AF6">
        <w:rPr>
          <w:sz w:val="22"/>
          <w:szCs w:val="22"/>
        </w:rPr>
        <w:t xml:space="preserve"> - </w:t>
      </w:r>
      <w:r w:rsidRPr="00662FE8">
        <w:rPr>
          <w:i/>
          <w:sz w:val="22"/>
          <w:szCs w:val="22"/>
        </w:rPr>
        <w:t>załącznik nr 2</w:t>
      </w:r>
      <w:r w:rsidR="001B1B0F">
        <w:rPr>
          <w:sz w:val="22"/>
          <w:szCs w:val="22"/>
        </w:rPr>
        <w:t>,</w:t>
      </w:r>
    </w:p>
    <w:p w:rsidR="00662FE8" w:rsidRPr="00662FE8" w:rsidRDefault="0004691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odpis z KRS spółki</w:t>
      </w:r>
      <w:r w:rsidR="00662FE8" w:rsidRPr="00662FE8">
        <w:rPr>
          <w:rFonts w:ascii="Times New Roman" w:hAnsi="Times New Roman"/>
        </w:rPr>
        <w:t>.</w:t>
      </w:r>
    </w:p>
    <w:p w:rsidR="00651909" w:rsidRPr="00662FE8" w:rsidRDefault="00651909" w:rsidP="00662FE8">
      <w:pPr>
        <w:jc w:val="both"/>
        <w:rPr>
          <w:b/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662FE8" w:rsidRPr="00662FE8" w:rsidRDefault="00662FE8" w:rsidP="00046918">
      <w:pPr>
        <w:ind w:firstLine="708"/>
        <w:jc w:val="both"/>
        <w:rPr>
          <w:sz w:val="22"/>
          <w:szCs w:val="22"/>
        </w:rPr>
      </w:pPr>
      <w:r w:rsidRPr="00662FE8">
        <w:rPr>
          <w:b/>
          <w:sz w:val="22"/>
          <w:szCs w:val="22"/>
        </w:rPr>
        <w:t xml:space="preserve">W związku z czym zamawiający dokonał wyboru oferty nr 1 jako najkorzystniejszej do realizacji zamówienia złożonej przez wykonawcę </w:t>
      </w:r>
      <w:r w:rsidR="00046918" w:rsidRPr="00800F84">
        <w:rPr>
          <w:rFonts w:eastAsiaTheme="minorHAnsi"/>
          <w:b/>
          <w:sz w:val="22"/>
          <w:szCs w:val="22"/>
          <w:lang w:eastAsia="en-US"/>
        </w:rPr>
        <w:t>Centrum Badań nad Globalną Gospodarką Sp. z o.o.</w:t>
      </w:r>
      <w:r w:rsidR="00046918" w:rsidRPr="00046918">
        <w:rPr>
          <w:rFonts w:eastAsiaTheme="minorHAnsi"/>
          <w:b/>
          <w:lang w:eastAsia="en-US"/>
        </w:rPr>
        <w:t xml:space="preserve">, </w:t>
      </w:r>
      <w:r w:rsidR="00046918" w:rsidRPr="00046918">
        <w:rPr>
          <w:rFonts w:eastAsiaTheme="minorHAnsi"/>
          <w:b/>
          <w:sz w:val="22"/>
          <w:szCs w:val="22"/>
          <w:lang w:eastAsia="en-US"/>
        </w:rPr>
        <w:t xml:space="preserve">Ul. </w:t>
      </w:r>
      <w:r w:rsidR="00046918" w:rsidRPr="00800F84">
        <w:rPr>
          <w:rFonts w:eastAsiaTheme="minorHAnsi"/>
          <w:b/>
          <w:sz w:val="22"/>
          <w:szCs w:val="22"/>
          <w:lang w:eastAsia="en-US"/>
        </w:rPr>
        <w:t>Pasterska 2C</w:t>
      </w:r>
      <w:r w:rsidR="00046918" w:rsidRPr="00046918">
        <w:rPr>
          <w:rFonts w:eastAsiaTheme="minorHAnsi"/>
          <w:b/>
          <w:lang w:eastAsia="en-US"/>
        </w:rPr>
        <w:t xml:space="preserve">, </w:t>
      </w:r>
      <w:r w:rsidR="00046918" w:rsidRPr="00046918">
        <w:rPr>
          <w:rFonts w:eastAsiaTheme="minorHAnsi"/>
          <w:b/>
          <w:sz w:val="22"/>
          <w:szCs w:val="22"/>
          <w:lang w:eastAsia="en-US"/>
        </w:rPr>
        <w:t>61-625 Poznań</w:t>
      </w:r>
      <w:r w:rsidR="00046918">
        <w:rPr>
          <w:sz w:val="22"/>
          <w:szCs w:val="22"/>
        </w:rPr>
        <w:t>.</w:t>
      </w:r>
    </w:p>
    <w:p w:rsidR="008C535D" w:rsidRPr="00662FE8" w:rsidRDefault="008C535D" w:rsidP="00662FE8">
      <w:pPr>
        <w:ind w:firstLine="708"/>
        <w:jc w:val="both"/>
        <w:rPr>
          <w:b/>
          <w:sz w:val="22"/>
          <w:szCs w:val="22"/>
        </w:rPr>
      </w:pPr>
    </w:p>
    <w:p w:rsidR="008C535D" w:rsidRPr="00662FE8" w:rsidRDefault="008C535D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>P</w:t>
      </w:r>
      <w:r w:rsidR="00D0067A" w:rsidRPr="00662FE8">
        <w:rPr>
          <w:sz w:val="22"/>
          <w:szCs w:val="22"/>
        </w:rPr>
        <w:t xml:space="preserve">lanowany termin podpisania umowy </w:t>
      </w:r>
      <w:r w:rsidRPr="00662FE8">
        <w:rPr>
          <w:sz w:val="22"/>
          <w:szCs w:val="22"/>
        </w:rPr>
        <w:t xml:space="preserve">z wykonawcą wybranym do realizacji zamówienia zostaje ustalony na dzień </w:t>
      </w:r>
      <w:r w:rsidR="00046918">
        <w:rPr>
          <w:sz w:val="22"/>
          <w:szCs w:val="22"/>
        </w:rPr>
        <w:t>15</w:t>
      </w:r>
      <w:r w:rsidR="006D2AF6">
        <w:rPr>
          <w:sz w:val="22"/>
          <w:szCs w:val="22"/>
        </w:rPr>
        <w:t>.06</w:t>
      </w:r>
      <w:bookmarkStart w:id="0" w:name="_GoBack"/>
      <w:bookmarkEnd w:id="0"/>
      <w:r w:rsidR="006D2AF6">
        <w:rPr>
          <w:sz w:val="22"/>
          <w:szCs w:val="22"/>
        </w:rPr>
        <w:t>.2021 r.</w:t>
      </w:r>
      <w:r w:rsidR="0079779F" w:rsidRPr="00662FE8">
        <w:rPr>
          <w:sz w:val="22"/>
          <w:szCs w:val="22"/>
        </w:rPr>
        <w:t xml:space="preserve"> </w:t>
      </w:r>
      <w:r w:rsidR="006C423C" w:rsidRPr="00662FE8">
        <w:rPr>
          <w:sz w:val="22"/>
          <w:szCs w:val="22"/>
        </w:rPr>
        <w:t>w siedzibie zamawiającego.</w:t>
      </w:r>
    </w:p>
    <w:p w:rsidR="00A041A2" w:rsidRPr="00662FE8" w:rsidRDefault="00A041A2" w:rsidP="00662FE8">
      <w:pPr>
        <w:jc w:val="both"/>
        <w:rPr>
          <w:sz w:val="22"/>
          <w:szCs w:val="22"/>
        </w:rPr>
      </w:pPr>
    </w:p>
    <w:p w:rsidR="00EA0810" w:rsidRPr="00662FE8" w:rsidRDefault="00EA0810" w:rsidP="00662FE8">
      <w:pPr>
        <w:jc w:val="both"/>
        <w:rPr>
          <w:i/>
          <w:sz w:val="22"/>
          <w:szCs w:val="22"/>
        </w:rPr>
      </w:pPr>
    </w:p>
    <w:sectPr w:rsidR="00EA0810" w:rsidRPr="00662FE8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F4E" w:rsidRDefault="000A1F4E" w:rsidP="00542A78">
      <w:r>
        <w:separator/>
      </w:r>
    </w:p>
  </w:endnote>
  <w:endnote w:type="continuationSeparator" w:id="0">
    <w:p w:rsidR="000A1F4E" w:rsidRDefault="000A1F4E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918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F4E" w:rsidRDefault="000A1F4E" w:rsidP="00542A78">
      <w:r>
        <w:separator/>
      </w:r>
    </w:p>
  </w:footnote>
  <w:footnote w:type="continuationSeparator" w:id="0">
    <w:p w:rsidR="000A1F4E" w:rsidRDefault="000A1F4E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46918"/>
    <w:rsid w:val="00054498"/>
    <w:rsid w:val="00060407"/>
    <w:rsid w:val="000961C3"/>
    <w:rsid w:val="000A1F4E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D375B"/>
    <w:rsid w:val="001F29A1"/>
    <w:rsid w:val="00205821"/>
    <w:rsid w:val="002473DE"/>
    <w:rsid w:val="002607B3"/>
    <w:rsid w:val="00273282"/>
    <w:rsid w:val="0028147B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414F"/>
    <w:rsid w:val="004677F8"/>
    <w:rsid w:val="00483457"/>
    <w:rsid w:val="00492630"/>
    <w:rsid w:val="004A0D63"/>
    <w:rsid w:val="004A3466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2AF6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00F8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56C22"/>
    <w:rsid w:val="00BC1800"/>
    <w:rsid w:val="00BD3FAA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C0830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744E2-D529-4EC3-B425-0D9C7BFF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8</cp:revision>
  <cp:lastPrinted>2021-05-27T10:40:00Z</cp:lastPrinted>
  <dcterms:created xsi:type="dcterms:W3CDTF">2020-03-05T07:33:00Z</dcterms:created>
  <dcterms:modified xsi:type="dcterms:W3CDTF">2021-06-08T10:41:00Z</dcterms:modified>
</cp:coreProperties>
</file>