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D63" w:rsidRDefault="004A0D63" w:rsidP="00662FE8">
      <w:pPr>
        <w:jc w:val="right"/>
        <w:rPr>
          <w:sz w:val="22"/>
          <w:szCs w:val="22"/>
        </w:rPr>
      </w:pPr>
    </w:p>
    <w:p w:rsidR="004A0D63" w:rsidRDefault="004A0D63" w:rsidP="00662FE8">
      <w:pPr>
        <w:jc w:val="right"/>
        <w:rPr>
          <w:sz w:val="22"/>
          <w:szCs w:val="22"/>
        </w:rPr>
      </w:pPr>
    </w:p>
    <w:p w:rsidR="00A625A1" w:rsidRPr="00662FE8" w:rsidRDefault="00750C7A" w:rsidP="00662FE8">
      <w:pPr>
        <w:jc w:val="right"/>
        <w:rPr>
          <w:sz w:val="22"/>
          <w:szCs w:val="22"/>
        </w:rPr>
      </w:pPr>
      <w:r w:rsidRPr="00662FE8">
        <w:rPr>
          <w:sz w:val="22"/>
          <w:szCs w:val="22"/>
        </w:rPr>
        <w:t xml:space="preserve">Tomaszów Maz., dn. </w:t>
      </w:r>
      <w:r w:rsidR="004A3466">
        <w:rPr>
          <w:sz w:val="22"/>
          <w:szCs w:val="22"/>
        </w:rPr>
        <w:t>27.05.2021 r.</w:t>
      </w:r>
      <w:bookmarkStart w:id="0" w:name="_GoBack"/>
      <w:bookmarkEnd w:id="0"/>
    </w:p>
    <w:p w:rsidR="00A625A1" w:rsidRPr="00662FE8" w:rsidRDefault="00A625A1" w:rsidP="00662FE8">
      <w:pPr>
        <w:jc w:val="both"/>
        <w:rPr>
          <w:b/>
          <w:sz w:val="22"/>
          <w:szCs w:val="22"/>
        </w:rPr>
      </w:pP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Do wszystkich zainteresowanych</w:t>
      </w:r>
    </w:p>
    <w:p w:rsidR="00A625A1" w:rsidRPr="00662FE8" w:rsidRDefault="00A625A1" w:rsidP="00662FE8">
      <w:pPr>
        <w:jc w:val="right"/>
        <w:rPr>
          <w:b/>
          <w:sz w:val="22"/>
          <w:szCs w:val="22"/>
        </w:rPr>
      </w:pPr>
      <w:r w:rsidRPr="00662FE8">
        <w:rPr>
          <w:b/>
          <w:sz w:val="22"/>
          <w:szCs w:val="22"/>
        </w:rPr>
        <w:t>Informacja o wyborze najkorzystniejszej oferty</w:t>
      </w: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EA067E" w:rsidRPr="00662FE8" w:rsidRDefault="00EA067E" w:rsidP="00662FE8">
      <w:pPr>
        <w:jc w:val="both"/>
        <w:rPr>
          <w:b/>
          <w:sz w:val="22"/>
          <w:szCs w:val="22"/>
        </w:rPr>
      </w:pPr>
    </w:p>
    <w:p w:rsidR="004A0D63" w:rsidRPr="004A0D63" w:rsidRDefault="004A0D63" w:rsidP="004A0D63">
      <w:pPr>
        <w:jc w:val="both"/>
        <w:rPr>
          <w:sz w:val="22"/>
          <w:szCs w:val="22"/>
          <w:u w:val="single"/>
        </w:rPr>
      </w:pPr>
      <w:r w:rsidRPr="004A0D63">
        <w:rPr>
          <w:sz w:val="22"/>
          <w:szCs w:val="22"/>
          <w:u w:val="single"/>
        </w:rPr>
        <w:t>Znak postępowania: WRIK.271.2.9.2021.ZP</w:t>
      </w:r>
    </w:p>
    <w:p w:rsidR="004A0D63" w:rsidRPr="004A0D63" w:rsidRDefault="004A0D63" w:rsidP="004A0D63">
      <w:pPr>
        <w:jc w:val="both"/>
        <w:rPr>
          <w:sz w:val="22"/>
          <w:szCs w:val="22"/>
        </w:rPr>
      </w:pPr>
      <w:r w:rsidRPr="004A0D63">
        <w:rPr>
          <w:sz w:val="22"/>
          <w:szCs w:val="22"/>
        </w:rPr>
        <w:t>Postępowanie wszczęto poprzez skierowanie zaproszenia do złożenia oferty do potencjalnych wykonawców w dniu 21.05.2021 r.</w:t>
      </w:r>
    </w:p>
    <w:p w:rsidR="004A0D63" w:rsidRPr="004A0D63" w:rsidRDefault="004A0D63" w:rsidP="004A0D63">
      <w:pPr>
        <w:jc w:val="both"/>
        <w:rPr>
          <w:sz w:val="22"/>
          <w:szCs w:val="22"/>
          <w:u w:val="single"/>
        </w:rPr>
      </w:pPr>
    </w:p>
    <w:p w:rsidR="004A0D63" w:rsidRPr="004A0D63" w:rsidRDefault="004A0D63" w:rsidP="004A0D63">
      <w:pPr>
        <w:jc w:val="both"/>
        <w:rPr>
          <w:b/>
          <w:sz w:val="22"/>
          <w:szCs w:val="22"/>
        </w:rPr>
      </w:pPr>
      <w:r w:rsidRPr="004A0D63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4A0D63">
        <w:rPr>
          <w:b/>
          <w:sz w:val="22"/>
          <w:szCs w:val="22"/>
        </w:rPr>
        <w:t>Przygotowanie publikacji promujących projekt, w tym opracowanie i wydruk 1000 informatorów, opracowanie i publikacja 1000 zestawów edukacyjno–zabawowych dla dzieci i uczniów oraz opracowanie i wydruk 2000 ulotek.</w:t>
      </w:r>
    </w:p>
    <w:p w:rsidR="00F647D2" w:rsidRPr="00662FE8" w:rsidRDefault="00F647D2" w:rsidP="00662FE8">
      <w:pPr>
        <w:suppressAutoHyphens/>
        <w:ind w:left="284"/>
        <w:jc w:val="center"/>
        <w:rPr>
          <w:b/>
          <w:sz w:val="22"/>
          <w:szCs w:val="22"/>
        </w:rPr>
      </w:pPr>
    </w:p>
    <w:p w:rsidR="00633A8F" w:rsidRPr="00662FE8" w:rsidRDefault="00633A8F" w:rsidP="00662FE8">
      <w:pPr>
        <w:pStyle w:val="Tekstpodstawowywcity3"/>
        <w:tabs>
          <w:tab w:val="left" w:pos="142"/>
        </w:tabs>
        <w:spacing w:after="0"/>
        <w:ind w:left="0"/>
        <w:jc w:val="both"/>
        <w:rPr>
          <w:sz w:val="22"/>
          <w:szCs w:val="22"/>
        </w:rPr>
      </w:pPr>
    </w:p>
    <w:p w:rsidR="00731CBE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Prezydent Miasta, działając w imieniu Gminy-Miasto Tom</w:t>
      </w:r>
      <w:r w:rsidR="007C6D44" w:rsidRPr="00662FE8">
        <w:rPr>
          <w:sz w:val="22"/>
          <w:szCs w:val="22"/>
        </w:rPr>
        <w:t xml:space="preserve">aszów Mazowiecki, zawiadamia </w:t>
      </w:r>
      <w:r w:rsidRPr="00662FE8">
        <w:rPr>
          <w:sz w:val="22"/>
          <w:szCs w:val="22"/>
        </w:rPr>
        <w:t>o rozstrzygnięciu przedmiotowego postępowania.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330F7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 niniejszym postępowaniu do upływu terminu</w:t>
      </w:r>
      <w:r w:rsidR="004B7D6D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składania ofert, </w:t>
      </w:r>
      <w:r w:rsidR="004A0D63">
        <w:rPr>
          <w:sz w:val="22"/>
          <w:szCs w:val="22"/>
        </w:rPr>
        <w:t>tj. do dnia 27</w:t>
      </w:r>
      <w:r w:rsidR="00F647D2" w:rsidRPr="00662FE8">
        <w:rPr>
          <w:sz w:val="22"/>
          <w:szCs w:val="22"/>
        </w:rPr>
        <w:t>.05.2021</w:t>
      </w:r>
      <w:r w:rsidR="004A0D63">
        <w:rPr>
          <w:sz w:val="22"/>
          <w:szCs w:val="22"/>
        </w:rPr>
        <w:t xml:space="preserve"> r. do godz. 9:00, wpłynęła</w:t>
      </w:r>
      <w:r w:rsidR="00F647D2" w:rsidRPr="00662FE8">
        <w:rPr>
          <w:sz w:val="22"/>
          <w:szCs w:val="22"/>
        </w:rPr>
        <w:t xml:space="preserve"> do </w:t>
      </w:r>
      <w:r w:rsidR="004A0D63">
        <w:rPr>
          <w:sz w:val="22"/>
          <w:szCs w:val="22"/>
        </w:rPr>
        <w:t>zamawiającego 1</w:t>
      </w:r>
      <w:r w:rsidRPr="00662FE8">
        <w:rPr>
          <w:sz w:val="22"/>
          <w:szCs w:val="22"/>
        </w:rPr>
        <w:t xml:space="preserve"> ofe</w:t>
      </w:r>
      <w:r w:rsidR="00626007" w:rsidRPr="00662FE8">
        <w:rPr>
          <w:sz w:val="22"/>
          <w:szCs w:val="22"/>
        </w:rPr>
        <w:t>rt</w:t>
      </w:r>
      <w:r w:rsidR="004A0D63">
        <w:rPr>
          <w:sz w:val="22"/>
          <w:szCs w:val="22"/>
        </w:rPr>
        <w:t>a</w:t>
      </w:r>
      <w:r w:rsidRPr="00662FE8">
        <w:rPr>
          <w:sz w:val="22"/>
          <w:szCs w:val="22"/>
        </w:rPr>
        <w:t xml:space="preserve">. </w:t>
      </w:r>
    </w:p>
    <w:p w:rsidR="00330F72" w:rsidRPr="00662FE8" w:rsidRDefault="00330F72" w:rsidP="00662FE8">
      <w:pPr>
        <w:ind w:firstLine="708"/>
        <w:jc w:val="both"/>
        <w:rPr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0"/>
        <w:gridCol w:w="4625"/>
        <w:gridCol w:w="1984"/>
        <w:gridCol w:w="1809"/>
      </w:tblGrid>
      <w:tr w:rsidR="00F647D2" w:rsidRPr="00662FE8" w:rsidTr="002F144A">
        <w:trPr>
          <w:trHeight w:val="357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Numer oferty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 xml:space="preserve">Wykonawca: 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(Firma, nazwa lub nazwisko oraz adres)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Cena oferty</w:t>
            </w:r>
          </w:p>
          <w:p w:rsidR="00F647D2" w:rsidRPr="00662FE8" w:rsidRDefault="00F647D2" w:rsidP="00662FE8">
            <w:pPr>
              <w:suppressAutoHyphens/>
              <w:jc w:val="center"/>
              <w:rPr>
                <w:sz w:val="22"/>
                <w:szCs w:val="22"/>
              </w:rPr>
            </w:pPr>
            <w:r w:rsidRPr="00662FE8">
              <w:rPr>
                <w:sz w:val="22"/>
                <w:szCs w:val="22"/>
              </w:rPr>
              <w:t>złotych brutto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F647D2" w:rsidRPr="00662FE8" w:rsidRDefault="004A0D63" w:rsidP="00662FE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 punktów uzyskanych w kryterium cena 100%</w:t>
            </w:r>
          </w:p>
        </w:tc>
      </w:tr>
      <w:tr w:rsidR="004A0D63" w:rsidRPr="00662FE8" w:rsidTr="002F144A">
        <w:trPr>
          <w:trHeight w:val="473"/>
          <w:jc w:val="center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D63" w:rsidRPr="00C74130" w:rsidRDefault="004A0D63" w:rsidP="004A0D63">
            <w:pPr>
              <w:suppressAutoHyphens/>
              <w:jc w:val="center"/>
            </w:pPr>
            <w:r w:rsidRPr="00C74130">
              <w:rPr>
                <w:sz w:val="22"/>
                <w:szCs w:val="22"/>
              </w:rPr>
              <w:t>1.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D63" w:rsidRPr="00C74130" w:rsidRDefault="004A0D63" w:rsidP="004A0D63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DOMICO</w:t>
            </w:r>
          </w:p>
          <w:p w:rsidR="004A0D63" w:rsidRDefault="004A0D63" w:rsidP="004A0D6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Sławomir Nowicki</w:t>
            </w:r>
          </w:p>
          <w:p w:rsidR="004A0D63" w:rsidRPr="00C74130" w:rsidRDefault="004A0D63" w:rsidP="004A0D6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Ul. Karola Libelta 1</w:t>
            </w:r>
          </w:p>
          <w:p w:rsidR="004A0D63" w:rsidRPr="00C74130" w:rsidRDefault="004A0D63" w:rsidP="004A0D6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62-040 Puszczykowo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D63" w:rsidRPr="00C74130" w:rsidRDefault="004A0D63" w:rsidP="004A0D63">
            <w:pPr>
              <w:suppressAutoHyphens/>
              <w:jc w:val="center"/>
            </w:pPr>
            <w:r>
              <w:rPr>
                <w:sz w:val="22"/>
                <w:szCs w:val="22"/>
              </w:rPr>
              <w:t>50 420,00</w:t>
            </w:r>
            <w:r w:rsidRPr="00C74130">
              <w:rPr>
                <w:sz w:val="22"/>
                <w:szCs w:val="22"/>
              </w:rPr>
              <w:t xml:space="preserve"> zł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63" w:rsidRPr="00662FE8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4A0D63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pkt</w:t>
            </w:r>
          </w:p>
          <w:p w:rsidR="004A0D63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najkorzystniejsza</w:t>
            </w:r>
          </w:p>
          <w:p w:rsidR="004A0D63" w:rsidRPr="00662FE8" w:rsidRDefault="004A0D63" w:rsidP="004A0D63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:rsidR="00330F72" w:rsidRPr="00662FE8" w:rsidRDefault="00330F72" w:rsidP="00662FE8">
      <w:pPr>
        <w:jc w:val="both"/>
        <w:rPr>
          <w:sz w:val="22"/>
          <w:szCs w:val="22"/>
        </w:rPr>
      </w:pPr>
    </w:p>
    <w:p w:rsidR="00A041A2" w:rsidRPr="00662FE8" w:rsidRDefault="00A625A1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662FE8">
        <w:rPr>
          <w:sz w:val="22"/>
          <w:szCs w:val="22"/>
        </w:rPr>
        <w:t>go zamówienia</w:t>
      </w:r>
      <w:r w:rsidR="00750C7A" w:rsidRPr="00662FE8">
        <w:rPr>
          <w:sz w:val="22"/>
          <w:szCs w:val="22"/>
        </w:rPr>
        <w:t xml:space="preserve"> </w:t>
      </w:r>
      <w:r w:rsidR="00386A9B" w:rsidRPr="00662FE8">
        <w:rPr>
          <w:sz w:val="22"/>
          <w:szCs w:val="22"/>
        </w:rPr>
        <w:t xml:space="preserve">w </w:t>
      </w:r>
      <w:r w:rsidR="00A041A2" w:rsidRPr="00662FE8">
        <w:rPr>
          <w:sz w:val="22"/>
          <w:szCs w:val="22"/>
        </w:rPr>
        <w:t>wysokości</w:t>
      </w:r>
      <w:r w:rsidR="004A0D63">
        <w:rPr>
          <w:sz w:val="22"/>
          <w:szCs w:val="22"/>
        </w:rPr>
        <w:t xml:space="preserve"> 62 000,00</w:t>
      </w:r>
      <w:r w:rsidR="00A041A2" w:rsidRPr="00662FE8">
        <w:rPr>
          <w:sz w:val="22"/>
          <w:szCs w:val="22"/>
        </w:rPr>
        <w:t xml:space="preserve"> brutto.</w:t>
      </w:r>
    </w:p>
    <w:p w:rsidR="00A05AB8" w:rsidRPr="00662FE8" w:rsidRDefault="00A05AB8" w:rsidP="00662FE8">
      <w:pPr>
        <w:ind w:firstLine="708"/>
        <w:jc w:val="both"/>
        <w:rPr>
          <w:sz w:val="22"/>
          <w:szCs w:val="22"/>
        </w:rPr>
      </w:pPr>
    </w:p>
    <w:p w:rsidR="00A05AB8" w:rsidRDefault="005E4F80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Zamawiający w prowadzonym postępowaniu, zgodnie z treścią </w:t>
      </w:r>
      <w:r w:rsidR="00BD3FAA">
        <w:rPr>
          <w:sz w:val="22"/>
          <w:szCs w:val="22"/>
        </w:rPr>
        <w:t>zapytania ofertowego</w:t>
      </w:r>
      <w:r w:rsidR="00102DDE" w:rsidRPr="00662FE8">
        <w:rPr>
          <w:sz w:val="22"/>
          <w:szCs w:val="22"/>
        </w:rPr>
        <w:t xml:space="preserve"> </w:t>
      </w:r>
      <w:r w:rsidR="00A05AB8" w:rsidRPr="00662FE8">
        <w:rPr>
          <w:sz w:val="22"/>
          <w:szCs w:val="22"/>
        </w:rPr>
        <w:t xml:space="preserve">oraz na podstawie </w:t>
      </w:r>
      <w:r w:rsidR="00F647D2" w:rsidRPr="00662FE8">
        <w:rPr>
          <w:sz w:val="22"/>
          <w:szCs w:val="22"/>
        </w:rPr>
        <w:t>§ 18</w:t>
      </w:r>
      <w:r w:rsidRPr="00662FE8">
        <w:rPr>
          <w:sz w:val="22"/>
          <w:szCs w:val="22"/>
        </w:rPr>
        <w:t xml:space="preserve"> ust. 1 Regulaminu Udzielania Zamówień Publicznych, najpierw dokonał oceny ofert</w:t>
      </w:r>
      <w:r w:rsidR="00BD3FAA">
        <w:rPr>
          <w:sz w:val="22"/>
          <w:szCs w:val="22"/>
        </w:rPr>
        <w:t>y</w:t>
      </w:r>
      <w:r w:rsidRPr="00662FE8">
        <w:rPr>
          <w:sz w:val="22"/>
          <w:szCs w:val="22"/>
        </w:rPr>
        <w:t xml:space="preserve">, a następnie zbadał, czy wykonawca którego oferta została </w:t>
      </w:r>
      <w:r w:rsidR="00A05AB8" w:rsidRPr="00662FE8">
        <w:rPr>
          <w:sz w:val="22"/>
          <w:szCs w:val="22"/>
        </w:rPr>
        <w:t>oceniona jako najkorzystniejsza, nie podlega wykluczeniu oraz spełnia warunki udziału w postępowaniu.</w:t>
      </w:r>
    </w:p>
    <w:p w:rsidR="00BD3FAA" w:rsidRDefault="00BD3FAA" w:rsidP="00662FE8">
      <w:pPr>
        <w:ind w:firstLine="708"/>
        <w:jc w:val="both"/>
        <w:rPr>
          <w:sz w:val="22"/>
          <w:szCs w:val="22"/>
        </w:rPr>
      </w:pPr>
    </w:p>
    <w:p w:rsidR="00BD3FAA" w:rsidRPr="00662FE8" w:rsidRDefault="00BD3FAA" w:rsidP="00662FE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Złożona oferta nie podlega odrzuceniu z postepowania.</w:t>
      </w:r>
    </w:p>
    <w:p w:rsidR="00CE395D" w:rsidRPr="00662FE8" w:rsidRDefault="00CE395D" w:rsidP="00BD3FAA">
      <w:pPr>
        <w:jc w:val="both"/>
        <w:rPr>
          <w:sz w:val="22"/>
          <w:szCs w:val="22"/>
        </w:rPr>
      </w:pPr>
    </w:p>
    <w:p w:rsidR="00662FE8" w:rsidRPr="00662FE8" w:rsidRDefault="00BD3FAA" w:rsidP="00662FE8">
      <w:pPr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 uwagi na to, iż o</w:t>
      </w:r>
      <w:r w:rsidR="00662FE8" w:rsidRPr="00662FE8">
        <w:rPr>
          <w:sz w:val="22"/>
          <w:szCs w:val="22"/>
        </w:rPr>
        <w:t xml:space="preserve">ferta wykonawcy – </w:t>
      </w:r>
      <w:r>
        <w:rPr>
          <w:b/>
          <w:sz w:val="22"/>
          <w:szCs w:val="22"/>
        </w:rPr>
        <w:t xml:space="preserve">DOMICO Sławomir Nowicki, ul. Karola Libelta 1, Puszczykowo </w:t>
      </w:r>
      <w:r w:rsidRPr="00BD3FAA">
        <w:rPr>
          <w:sz w:val="22"/>
          <w:szCs w:val="22"/>
        </w:rPr>
        <w:t xml:space="preserve">jest jedyną złożoną w postępowaniu, </w:t>
      </w:r>
      <w:r>
        <w:rPr>
          <w:sz w:val="22"/>
          <w:szCs w:val="22"/>
        </w:rPr>
        <w:t xml:space="preserve">to </w:t>
      </w:r>
      <w:r w:rsidR="00662FE8" w:rsidRPr="00662FE8">
        <w:rPr>
          <w:sz w:val="22"/>
          <w:szCs w:val="22"/>
        </w:rPr>
        <w:t>uzyskała najwyższą liczbę punktów (100 pkt) w ramach zastosowanego kryterium oceny ofert (</w:t>
      </w:r>
      <w:r>
        <w:rPr>
          <w:sz w:val="22"/>
          <w:szCs w:val="22"/>
        </w:rPr>
        <w:t>cena – 100%</w:t>
      </w:r>
      <w:r w:rsidR="00662FE8" w:rsidRPr="00662FE8">
        <w:rPr>
          <w:sz w:val="22"/>
          <w:szCs w:val="22"/>
        </w:rPr>
        <w:t>). Wobec czego oferta wykonawcy została oceniona jako najkorzystniejsza.</w:t>
      </w:r>
    </w:p>
    <w:p w:rsidR="00BD3FAA" w:rsidRDefault="00BD3FAA" w:rsidP="00662FE8">
      <w:pPr>
        <w:jc w:val="both"/>
        <w:rPr>
          <w:b/>
          <w:sz w:val="22"/>
          <w:szCs w:val="22"/>
        </w:rPr>
      </w:pPr>
    </w:p>
    <w:p w:rsidR="00662FE8" w:rsidRPr="00662FE8" w:rsidRDefault="00BD3FAA" w:rsidP="00662FE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</w:t>
      </w:r>
      <w:r w:rsidR="00662FE8" w:rsidRPr="00662FE8">
        <w:rPr>
          <w:b/>
          <w:sz w:val="22"/>
          <w:szCs w:val="22"/>
        </w:rPr>
        <w:t>zasadnienie wyboru:</w:t>
      </w: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Wykonawca – </w:t>
      </w:r>
      <w:r w:rsidR="00BD3FAA">
        <w:rPr>
          <w:b/>
          <w:sz w:val="22"/>
          <w:szCs w:val="22"/>
        </w:rPr>
        <w:t>DOMICO Sławomir Nowicki, ul. Karola Libelta 1, Puszczykowo</w:t>
      </w:r>
      <w:r w:rsidR="00BD3FAA" w:rsidRPr="00662FE8">
        <w:rPr>
          <w:sz w:val="22"/>
          <w:szCs w:val="22"/>
        </w:rPr>
        <w:t xml:space="preserve"> </w:t>
      </w:r>
      <w:r w:rsidRPr="00662FE8">
        <w:rPr>
          <w:sz w:val="22"/>
          <w:szCs w:val="22"/>
        </w:rPr>
        <w:t>spełnił wszystkie wymagania okr</w:t>
      </w:r>
      <w:r w:rsidR="00BD3FAA">
        <w:rPr>
          <w:sz w:val="22"/>
          <w:szCs w:val="22"/>
        </w:rPr>
        <w:t>eślone w zapytaniu ofertowym</w:t>
      </w:r>
      <w:r w:rsidRPr="00662FE8">
        <w:rPr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662FE8">
        <w:rPr>
          <w:i/>
          <w:sz w:val="22"/>
          <w:szCs w:val="22"/>
        </w:rPr>
        <w:t>załącznik nr 1</w:t>
      </w:r>
      <w:r w:rsidRPr="00662FE8">
        <w:rPr>
          <w:sz w:val="22"/>
          <w:szCs w:val="22"/>
        </w:rPr>
        <w:t>,</w:t>
      </w:r>
    </w:p>
    <w:p w:rsidR="00662FE8" w:rsidRPr="00662FE8" w:rsidRDefault="00662FE8" w:rsidP="00662FE8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wykaz osób skierowanych przez wykonawcę do realizacji zamówienia</w:t>
      </w:r>
      <w:r w:rsidR="00BD3FAA">
        <w:rPr>
          <w:sz w:val="22"/>
          <w:szCs w:val="22"/>
        </w:rPr>
        <w:t xml:space="preserve">, </w:t>
      </w:r>
      <w:r w:rsidR="006D2AF6">
        <w:rPr>
          <w:sz w:val="22"/>
          <w:szCs w:val="22"/>
        </w:rPr>
        <w:t>potwierdzający</w:t>
      </w:r>
      <w:r w:rsidR="00BD3FAA">
        <w:rPr>
          <w:sz w:val="22"/>
          <w:szCs w:val="22"/>
        </w:rPr>
        <w:t xml:space="preserve"> iż wykonawc</w:t>
      </w:r>
      <w:r w:rsidR="006D2AF6">
        <w:rPr>
          <w:sz w:val="22"/>
          <w:szCs w:val="22"/>
        </w:rPr>
        <w:t xml:space="preserve">a dysponuje grafikiem dedykowanym do współpracy w ramach realizacji przedmiotu zamówienia - </w:t>
      </w:r>
      <w:r w:rsidRPr="00662FE8">
        <w:rPr>
          <w:i/>
          <w:sz w:val="22"/>
          <w:szCs w:val="22"/>
        </w:rPr>
        <w:t>załącznik nr 2</w:t>
      </w:r>
      <w:r w:rsidR="001B1B0F">
        <w:rPr>
          <w:sz w:val="22"/>
          <w:szCs w:val="22"/>
        </w:rPr>
        <w:t>,</w:t>
      </w:r>
    </w:p>
    <w:p w:rsidR="00662FE8" w:rsidRPr="00662FE8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662FE8">
        <w:rPr>
          <w:rFonts w:ascii="Times New Roman" w:hAnsi="Times New Roman"/>
        </w:rPr>
        <w:t>odpis z CEIDG.</w:t>
      </w:r>
    </w:p>
    <w:p w:rsidR="00651909" w:rsidRPr="00662FE8" w:rsidRDefault="00651909" w:rsidP="00662FE8">
      <w:pPr>
        <w:jc w:val="both"/>
        <w:rPr>
          <w:b/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662FE8" w:rsidRPr="00662FE8" w:rsidRDefault="00662FE8" w:rsidP="00662FE8">
      <w:pPr>
        <w:ind w:firstLine="708"/>
        <w:jc w:val="both"/>
        <w:rPr>
          <w:sz w:val="22"/>
          <w:szCs w:val="22"/>
        </w:rPr>
      </w:pPr>
      <w:r w:rsidRPr="00662FE8">
        <w:rPr>
          <w:b/>
          <w:sz w:val="22"/>
          <w:szCs w:val="22"/>
        </w:rPr>
        <w:t xml:space="preserve">W związku z czym zamawiający dokonał wyboru oferty nr 1 jako najkorzystniejszej do realizacji zamówienia złożonej przez wykonawcę </w:t>
      </w:r>
      <w:r w:rsidR="006D2AF6">
        <w:rPr>
          <w:b/>
          <w:sz w:val="22"/>
          <w:szCs w:val="22"/>
        </w:rPr>
        <w:t>DOMICO Sławomir Nowicki</w:t>
      </w:r>
      <w:r w:rsidR="006D2AF6">
        <w:rPr>
          <w:b/>
          <w:sz w:val="22"/>
          <w:szCs w:val="22"/>
        </w:rPr>
        <w:t>.</w:t>
      </w:r>
    </w:p>
    <w:p w:rsidR="00662FE8" w:rsidRPr="00662FE8" w:rsidRDefault="00662FE8" w:rsidP="00662FE8">
      <w:pPr>
        <w:tabs>
          <w:tab w:val="left" w:pos="540"/>
        </w:tabs>
        <w:jc w:val="both"/>
        <w:rPr>
          <w:sz w:val="22"/>
          <w:szCs w:val="22"/>
        </w:rPr>
      </w:pPr>
    </w:p>
    <w:p w:rsidR="008C535D" w:rsidRPr="00662FE8" w:rsidRDefault="008C535D" w:rsidP="00662FE8">
      <w:pPr>
        <w:ind w:firstLine="708"/>
        <w:jc w:val="both"/>
        <w:rPr>
          <w:b/>
          <w:sz w:val="22"/>
          <w:szCs w:val="22"/>
        </w:rPr>
      </w:pPr>
    </w:p>
    <w:p w:rsidR="008C535D" w:rsidRPr="00662FE8" w:rsidRDefault="008C535D" w:rsidP="00662FE8">
      <w:pPr>
        <w:jc w:val="both"/>
        <w:rPr>
          <w:sz w:val="22"/>
          <w:szCs w:val="22"/>
        </w:rPr>
      </w:pPr>
      <w:r w:rsidRPr="00662FE8">
        <w:rPr>
          <w:sz w:val="22"/>
          <w:szCs w:val="22"/>
        </w:rPr>
        <w:t>P</w:t>
      </w:r>
      <w:r w:rsidR="00D0067A" w:rsidRPr="00662FE8">
        <w:rPr>
          <w:sz w:val="22"/>
          <w:szCs w:val="22"/>
        </w:rPr>
        <w:t xml:space="preserve">lanowany termin podpisania umowy </w:t>
      </w:r>
      <w:r w:rsidRPr="00662FE8">
        <w:rPr>
          <w:sz w:val="22"/>
          <w:szCs w:val="22"/>
        </w:rPr>
        <w:t xml:space="preserve">z wykonawcą wybranym do realizacji zamówienia zostaje ustalony na dzień </w:t>
      </w:r>
      <w:r w:rsidR="006D2AF6">
        <w:rPr>
          <w:sz w:val="22"/>
          <w:szCs w:val="22"/>
        </w:rPr>
        <w:t>02.06.2021 r.</w:t>
      </w:r>
      <w:r w:rsidR="0079779F" w:rsidRPr="00662FE8">
        <w:rPr>
          <w:sz w:val="22"/>
          <w:szCs w:val="22"/>
        </w:rPr>
        <w:t xml:space="preserve"> </w:t>
      </w:r>
      <w:r w:rsidR="006C423C" w:rsidRPr="00662FE8">
        <w:rPr>
          <w:sz w:val="22"/>
          <w:szCs w:val="22"/>
        </w:rPr>
        <w:t>w siedzibie zamawiającego.</w:t>
      </w:r>
    </w:p>
    <w:p w:rsidR="00A041A2" w:rsidRPr="00662FE8" w:rsidRDefault="00A041A2" w:rsidP="00662FE8">
      <w:pPr>
        <w:jc w:val="both"/>
        <w:rPr>
          <w:sz w:val="22"/>
          <w:szCs w:val="22"/>
        </w:rPr>
      </w:pPr>
    </w:p>
    <w:p w:rsidR="00EA0810" w:rsidRPr="00662FE8" w:rsidRDefault="00EA0810" w:rsidP="00662FE8">
      <w:pPr>
        <w:jc w:val="both"/>
        <w:rPr>
          <w:i/>
          <w:sz w:val="22"/>
          <w:szCs w:val="22"/>
        </w:rPr>
      </w:pPr>
    </w:p>
    <w:sectPr w:rsidR="00EA0810" w:rsidRPr="00662FE8" w:rsidSect="005D366F">
      <w:headerReference w:type="default" r:id="rId8"/>
      <w:footerReference w:type="default" r:id="rId9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14F" w:rsidRDefault="0046414F" w:rsidP="00542A78">
      <w:r>
        <w:separator/>
      </w:r>
    </w:p>
  </w:endnote>
  <w:endnote w:type="continuationSeparator" w:id="0">
    <w:p w:rsidR="0046414F" w:rsidRDefault="0046414F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466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14F" w:rsidRDefault="0046414F" w:rsidP="00542A78">
      <w:r>
        <w:separator/>
      </w:r>
    </w:p>
  </w:footnote>
  <w:footnote w:type="continuationSeparator" w:id="0">
    <w:p w:rsidR="0046414F" w:rsidRDefault="0046414F" w:rsidP="00542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D63" w:rsidRDefault="004A0D63">
    <w:pPr>
      <w:pStyle w:val="Nagwek"/>
    </w:pPr>
    <w:r>
      <w:rPr>
        <w:noProof/>
      </w:rPr>
      <w:drawing>
        <wp:inline distT="0" distB="0" distL="0" distR="0" wp14:anchorId="531A1578" wp14:editId="2AB68C9D">
          <wp:extent cx="5429250" cy="1299837"/>
          <wp:effectExtent l="19050" t="0" r="0" b="0"/>
          <wp:docPr id="1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7943" cy="13043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D375B"/>
    <w:rsid w:val="001F29A1"/>
    <w:rsid w:val="00205821"/>
    <w:rsid w:val="002473DE"/>
    <w:rsid w:val="002607B3"/>
    <w:rsid w:val="00273282"/>
    <w:rsid w:val="0028147B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414F"/>
    <w:rsid w:val="004677F8"/>
    <w:rsid w:val="00483457"/>
    <w:rsid w:val="00492630"/>
    <w:rsid w:val="004A0D63"/>
    <w:rsid w:val="004A3466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2AF6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56C22"/>
    <w:rsid w:val="00BC1800"/>
    <w:rsid w:val="00BD3FAA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22069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6DC5E8-8D47-4680-A1D4-ADF90FD72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7</cp:revision>
  <cp:lastPrinted>2021-05-27T10:40:00Z</cp:lastPrinted>
  <dcterms:created xsi:type="dcterms:W3CDTF">2020-03-05T07:33:00Z</dcterms:created>
  <dcterms:modified xsi:type="dcterms:W3CDTF">2021-05-27T10:40:00Z</dcterms:modified>
</cp:coreProperties>
</file>