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EA7" w:rsidRPr="00053220" w:rsidRDefault="00D52EA7" w:rsidP="00053220">
      <w:pPr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</w:r>
      <w:r w:rsidRPr="00053220">
        <w:rPr>
          <w:rFonts w:cstheme="minorHAnsi"/>
          <w:sz w:val="24"/>
          <w:szCs w:val="24"/>
        </w:rPr>
        <w:tab/>
        <w:t xml:space="preserve">Projekt </w:t>
      </w:r>
    </w:p>
    <w:p w:rsidR="00D52EA7" w:rsidRPr="00053220" w:rsidRDefault="00D52EA7" w:rsidP="00F16B3F">
      <w:pPr>
        <w:spacing w:after="0"/>
        <w:jc w:val="center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>UCHWAŁA NR</w:t>
      </w:r>
      <w:r w:rsidR="00F16B3F">
        <w:rPr>
          <w:rFonts w:cstheme="minorHAnsi"/>
          <w:b/>
          <w:sz w:val="24"/>
          <w:szCs w:val="24"/>
        </w:rPr>
        <w:t xml:space="preserve">       /      /2021</w:t>
      </w:r>
    </w:p>
    <w:p w:rsidR="00D52EA7" w:rsidRPr="00053220" w:rsidRDefault="00D52EA7" w:rsidP="00F16B3F">
      <w:pPr>
        <w:spacing w:after="0"/>
        <w:jc w:val="center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>RADY MIEJSKIEJ TOMASZOWA MAZOWIECKIEGO</w:t>
      </w:r>
    </w:p>
    <w:p w:rsidR="00F16B3F" w:rsidRPr="00053220" w:rsidRDefault="00D52EA7" w:rsidP="00F16B3F">
      <w:pPr>
        <w:spacing w:after="0"/>
        <w:jc w:val="center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>z dnia           202</w:t>
      </w:r>
      <w:r w:rsidR="00533214" w:rsidRPr="00053220">
        <w:rPr>
          <w:rFonts w:cstheme="minorHAnsi"/>
          <w:b/>
          <w:sz w:val="24"/>
          <w:szCs w:val="24"/>
        </w:rPr>
        <w:t>1</w:t>
      </w:r>
      <w:r w:rsidRPr="00053220">
        <w:rPr>
          <w:rFonts w:cstheme="minorHAnsi"/>
          <w:b/>
          <w:sz w:val="24"/>
          <w:szCs w:val="24"/>
        </w:rPr>
        <w:t xml:space="preserve"> roku</w:t>
      </w:r>
    </w:p>
    <w:p w:rsidR="00D52EA7" w:rsidRPr="00053220" w:rsidRDefault="00D52EA7" w:rsidP="00F16B3F">
      <w:pPr>
        <w:spacing w:before="240"/>
        <w:jc w:val="both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 xml:space="preserve">w sprawie szczegółowych zasad ponoszenia odpłatności za pobyt w mieszkaniach </w:t>
      </w:r>
      <w:r w:rsidR="00A45575" w:rsidRPr="00053220">
        <w:rPr>
          <w:rFonts w:cstheme="minorHAnsi"/>
          <w:b/>
          <w:sz w:val="24"/>
          <w:szCs w:val="24"/>
        </w:rPr>
        <w:t xml:space="preserve">wspomaganych, w tym mieszkaniach </w:t>
      </w:r>
      <w:r w:rsidRPr="00053220">
        <w:rPr>
          <w:rFonts w:cstheme="minorHAnsi"/>
          <w:b/>
          <w:sz w:val="24"/>
          <w:szCs w:val="24"/>
        </w:rPr>
        <w:t xml:space="preserve">chronionych prowadzonych przez Gminę Miasto Tomaszów Mazowiecki </w:t>
      </w:r>
    </w:p>
    <w:p w:rsidR="00D52EA7" w:rsidRPr="00F16B3F" w:rsidRDefault="00D52EA7" w:rsidP="00F16B3F">
      <w:pPr>
        <w:ind w:firstLine="709"/>
        <w:jc w:val="both"/>
        <w:rPr>
          <w:rFonts w:cstheme="minorHAnsi"/>
          <w:sz w:val="24"/>
          <w:szCs w:val="24"/>
        </w:rPr>
      </w:pPr>
      <w:r w:rsidRPr="00F16B3F">
        <w:rPr>
          <w:rFonts w:cstheme="minorHAnsi"/>
          <w:sz w:val="24"/>
          <w:szCs w:val="24"/>
        </w:rPr>
        <w:t xml:space="preserve">Na podstawie art. 18 ust. 2 pkt </w:t>
      </w:r>
      <w:r w:rsidR="00645F18" w:rsidRPr="00F16B3F">
        <w:rPr>
          <w:rFonts w:cstheme="minorHAnsi"/>
          <w:sz w:val="24"/>
          <w:szCs w:val="24"/>
        </w:rPr>
        <w:t>15</w:t>
      </w:r>
      <w:r w:rsidRPr="00F16B3F">
        <w:rPr>
          <w:rFonts w:cstheme="minorHAnsi"/>
          <w:sz w:val="24"/>
          <w:szCs w:val="24"/>
        </w:rPr>
        <w:t xml:space="preserve"> i art. 40 ust 1</w:t>
      </w:r>
      <w:r w:rsidR="0076420C" w:rsidRPr="00F16B3F">
        <w:rPr>
          <w:rFonts w:cstheme="minorHAnsi"/>
          <w:sz w:val="24"/>
          <w:szCs w:val="24"/>
        </w:rPr>
        <w:t xml:space="preserve"> ustawy z dnia 8 marca 1990</w:t>
      </w:r>
      <w:r w:rsidR="00533214" w:rsidRPr="00F16B3F">
        <w:rPr>
          <w:rFonts w:cstheme="minorHAnsi"/>
          <w:sz w:val="24"/>
          <w:szCs w:val="24"/>
        </w:rPr>
        <w:t xml:space="preserve"> </w:t>
      </w:r>
      <w:r w:rsidR="0076420C" w:rsidRPr="00F16B3F">
        <w:rPr>
          <w:rFonts w:cstheme="minorHAnsi"/>
          <w:sz w:val="24"/>
          <w:szCs w:val="24"/>
        </w:rPr>
        <w:t>r. o </w:t>
      </w:r>
      <w:r w:rsidRPr="00F16B3F">
        <w:rPr>
          <w:rFonts w:cstheme="minorHAnsi"/>
          <w:sz w:val="24"/>
          <w:szCs w:val="24"/>
        </w:rPr>
        <w:t xml:space="preserve">samorządzie gminnym </w:t>
      </w:r>
      <w:r w:rsidR="00533214" w:rsidRPr="00F16B3F">
        <w:rPr>
          <w:rFonts w:cstheme="minorHAnsi"/>
          <w:sz w:val="24"/>
          <w:szCs w:val="24"/>
        </w:rPr>
        <w:t xml:space="preserve">(Dz. U. z 2020 r., poz. 713 i 1378) </w:t>
      </w:r>
      <w:r w:rsidR="00CF21AA" w:rsidRPr="00F16B3F">
        <w:rPr>
          <w:rFonts w:cstheme="minorHAnsi"/>
          <w:sz w:val="24"/>
          <w:szCs w:val="24"/>
        </w:rPr>
        <w:t>oraz</w:t>
      </w:r>
      <w:r w:rsidR="0076420C" w:rsidRPr="00F16B3F">
        <w:rPr>
          <w:rFonts w:cstheme="minorHAnsi"/>
          <w:sz w:val="24"/>
          <w:szCs w:val="24"/>
        </w:rPr>
        <w:t xml:space="preserve"> art. 97 ust. 5 ustawy </w:t>
      </w:r>
      <w:r w:rsidR="00053220" w:rsidRPr="00F16B3F">
        <w:rPr>
          <w:rFonts w:cstheme="minorHAnsi"/>
          <w:sz w:val="24"/>
          <w:szCs w:val="24"/>
        </w:rPr>
        <w:br/>
      </w:r>
      <w:r w:rsidR="0076420C" w:rsidRPr="00F16B3F">
        <w:rPr>
          <w:rFonts w:cstheme="minorHAnsi"/>
          <w:sz w:val="24"/>
          <w:szCs w:val="24"/>
        </w:rPr>
        <w:t>z</w:t>
      </w:r>
      <w:r w:rsidR="00533214" w:rsidRPr="00F16B3F">
        <w:rPr>
          <w:rFonts w:cstheme="minorHAnsi"/>
          <w:sz w:val="24"/>
          <w:szCs w:val="24"/>
        </w:rPr>
        <w:t xml:space="preserve"> </w:t>
      </w:r>
      <w:r w:rsidRPr="00F16B3F">
        <w:rPr>
          <w:rFonts w:cstheme="minorHAnsi"/>
          <w:sz w:val="24"/>
          <w:szCs w:val="24"/>
        </w:rPr>
        <w:t>dnia 12 marca 2004</w:t>
      </w:r>
      <w:r w:rsidR="00533214" w:rsidRPr="00F16B3F">
        <w:rPr>
          <w:rFonts w:cstheme="minorHAnsi"/>
          <w:sz w:val="24"/>
          <w:szCs w:val="24"/>
        </w:rPr>
        <w:t xml:space="preserve"> </w:t>
      </w:r>
      <w:r w:rsidRPr="00F16B3F">
        <w:rPr>
          <w:rFonts w:cstheme="minorHAnsi"/>
          <w:sz w:val="24"/>
          <w:szCs w:val="24"/>
        </w:rPr>
        <w:t xml:space="preserve">r. o pomocy społecznej </w:t>
      </w:r>
      <w:r w:rsidR="00C62208" w:rsidRPr="00F16B3F">
        <w:rPr>
          <w:rFonts w:cstheme="minorHAnsi"/>
          <w:sz w:val="24"/>
          <w:szCs w:val="24"/>
        </w:rPr>
        <w:t xml:space="preserve">(Dz.U. </w:t>
      </w:r>
      <w:hyperlink r:id="rId4" w:anchor="/act/17087802/2614386?keyword=mieszkania%20chronione&amp;cm=SREST" w:history="1">
        <w:r w:rsidR="00533214" w:rsidRPr="00F16B3F">
          <w:rPr>
            <w:rStyle w:val="Hipercze"/>
            <w:rFonts w:cstheme="minorHAnsi"/>
            <w:color w:val="auto"/>
            <w:sz w:val="24"/>
            <w:szCs w:val="24"/>
            <w:u w:val="none"/>
          </w:rPr>
          <w:t>2020 r. poz. 1876, 2369, z 2021 r. poz. 794 i</w:t>
        </w:r>
        <w:r w:rsidR="00AC37D3" w:rsidRPr="00F16B3F">
          <w:rPr>
            <w:rStyle w:val="Hipercze"/>
            <w:rFonts w:cstheme="minorHAnsi"/>
            <w:color w:val="auto"/>
            <w:sz w:val="24"/>
            <w:szCs w:val="24"/>
            <w:u w:val="none"/>
          </w:rPr>
          <w:t> </w:t>
        </w:r>
        <w:r w:rsidR="00533214" w:rsidRPr="00F16B3F">
          <w:rPr>
            <w:rStyle w:val="Hipercze"/>
            <w:rFonts w:cstheme="minorHAnsi"/>
            <w:color w:val="auto"/>
            <w:sz w:val="24"/>
            <w:szCs w:val="24"/>
            <w:u w:val="none"/>
          </w:rPr>
          <w:t>803</w:t>
        </w:r>
        <w:r w:rsidR="00C62208" w:rsidRPr="00F16B3F">
          <w:rPr>
            <w:rStyle w:val="Hipercze"/>
            <w:rFonts w:cstheme="minorHAnsi"/>
            <w:color w:val="auto"/>
            <w:sz w:val="24"/>
            <w:szCs w:val="24"/>
            <w:u w:val="none"/>
          </w:rPr>
          <w:t xml:space="preserve">) </w:t>
        </w:r>
      </w:hyperlink>
      <w:r w:rsidRPr="00F16B3F">
        <w:rPr>
          <w:rFonts w:cstheme="minorHAnsi"/>
          <w:sz w:val="24"/>
          <w:szCs w:val="24"/>
        </w:rPr>
        <w:t xml:space="preserve">Rada Miejska Tomaszowa Mazowieckiego uchwala, co następuje: </w:t>
      </w:r>
    </w:p>
    <w:p w:rsidR="00A45575" w:rsidRPr="00053220" w:rsidRDefault="001C6161" w:rsidP="00053220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cstheme="minorHAnsi"/>
          <w:b/>
          <w:sz w:val="24"/>
          <w:szCs w:val="24"/>
        </w:rPr>
        <w:t>§ 1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.</w:t>
      </w:r>
      <w:r w:rsidR="00A45575"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1.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Przepisy uchwały stosuje się do osób, którym została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przyznana 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pomoc </w:t>
      </w:r>
      <w:r w:rsid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</w:t>
      </w:r>
      <w:r w:rsidR="00CF21AA" w:rsidRPr="0005322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formie pobytu w</w:t>
      </w:r>
      <w:r w:rsidR="00A45575"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mieszkaniu chronionym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 rozumieniu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ustawy z</w:t>
      </w:r>
      <w:r w:rsidR="00CF21AA" w:rsidRPr="0005322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dnia 12 marca 2004 roku o</w:t>
      </w:r>
      <w:r w:rsidR="00A45575"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pomocy społecznej na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podstawie</w:t>
      </w:r>
      <w:r w:rsidR="00A4557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decyzji administracyjnej.</w:t>
      </w:r>
    </w:p>
    <w:p w:rsidR="00CF21AA" w:rsidRPr="00053220" w:rsidRDefault="00A45575" w:rsidP="00053220">
      <w:pPr>
        <w:jc w:val="both"/>
        <w:rPr>
          <w:rFonts w:cstheme="minorHAnsi"/>
          <w:sz w:val="24"/>
          <w:szCs w:val="24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2. Mieszkania chronione funkcjonują jako mieszkania treningowe. </w:t>
      </w:r>
    </w:p>
    <w:p w:rsidR="00A45575" w:rsidRPr="00053220" w:rsidRDefault="00A45575" w:rsidP="00053220">
      <w:pPr>
        <w:jc w:val="both"/>
        <w:rPr>
          <w:rFonts w:cstheme="minorHAnsi"/>
          <w:sz w:val="24"/>
          <w:szCs w:val="24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3.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Z osobą skierowaną do mieszkania chronionego, o</w:t>
      </w:r>
      <w:r w:rsidR="00AC37D3" w:rsidRPr="0005322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którym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mowa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ust.1, zwaną dalej mieszkańcem, zawiera się umowę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sprawie korzystania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mieszkania chronionego.</w:t>
      </w:r>
    </w:p>
    <w:p w:rsidR="00A45575" w:rsidRPr="00053220" w:rsidRDefault="00A45575" w:rsidP="00053220">
      <w:pPr>
        <w:spacing w:after="0"/>
        <w:ind w:firstLine="708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§ 2.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1. Przepisy uchwały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stosuje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się także do osób, którym przyznana została pomoc </w:t>
      </w:r>
      <w:r w:rsid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 formie pobytu w mieszkaniu wspomaganym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utworzonym w ramach projektu Tomaszowskie Centrum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Usług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Społecznych II</w:t>
      </w:r>
      <w:r w:rsidR="00034D99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="00034D99" w:rsidRPr="00053220">
        <w:rPr>
          <w:rFonts w:cstheme="minorHAnsi"/>
          <w:color w:val="333333"/>
          <w:sz w:val="24"/>
          <w:szCs w:val="24"/>
        </w:rPr>
        <w:t>Europejskiego Funduszu Społecznego</w:t>
      </w:r>
      <w:r w:rsidR="00AC37D3" w:rsidRPr="00053220">
        <w:rPr>
          <w:rFonts w:cstheme="minorHAnsi"/>
          <w:color w:val="333333"/>
          <w:sz w:val="24"/>
          <w:szCs w:val="24"/>
        </w:rPr>
        <w:t xml:space="preserve"> współfinansowanego ze środków Europejskiego Funduszu Społecznego</w:t>
      </w:r>
      <w:r w:rsidR="00034D99" w:rsidRPr="00053220">
        <w:rPr>
          <w:rFonts w:cstheme="minorHAnsi"/>
          <w:color w:val="333333"/>
          <w:sz w:val="24"/>
          <w:szCs w:val="24"/>
        </w:rPr>
        <w:t xml:space="preserve"> w ramach Regionalnego Programu Operacyjnego Województwa Łódzkiego na lata 2014-2020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. </w:t>
      </w:r>
    </w:p>
    <w:p w:rsidR="00A45575" w:rsidRPr="00053220" w:rsidRDefault="00A45575" w:rsidP="00053220">
      <w:pPr>
        <w:spacing w:after="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2. Mieszkania wspomagane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funkcjonują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jako mieszkania wspierane. </w:t>
      </w:r>
    </w:p>
    <w:p w:rsidR="00A45575" w:rsidRPr="00053220" w:rsidRDefault="00A45575" w:rsidP="00053220">
      <w:pPr>
        <w:spacing w:after="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3. 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Pobyt w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niu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wspomagany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 realizowany jest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na podstawie uzgodnień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zawartych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</w:t>
      </w:r>
      <w:r w:rsidR="00AC37D3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formie trójstronnego kontraktu pomiędzy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Miejskim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Ośrodkiem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omocy Społecznej w</w:t>
      </w:r>
      <w:r w:rsidR="00AC37D3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Tomaszowie Mazowieckim, opiekunem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mieszkania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wspomaganego i osobą ubiegającą się o</w:t>
      </w:r>
      <w:r w:rsidR="00AC37D3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wsparcie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. </w:t>
      </w:r>
    </w:p>
    <w:p w:rsidR="00A45575" w:rsidRPr="00053220" w:rsidRDefault="00A45575" w:rsidP="00053220">
      <w:pPr>
        <w:spacing w:after="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4. Pobyt w lokalu mieszkalnym jako mieszkaniu wspomaganym wraz z usługami przyznaje się na podstawie umowy cywilnoprawnej lub kontraktu socjalnego. 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A45575" w:rsidRPr="00053220" w:rsidRDefault="00A45575" w:rsidP="00053220">
      <w:pPr>
        <w:spacing w:after="0"/>
        <w:ind w:firstLine="708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§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3.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1.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 mieszkaniowym zasobie gminy wydz</w:t>
      </w:r>
      <w:r w:rsidR="00F16B3F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iela się lokale przeznaczone na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mieszkania wspomagane, w tym mieszkania chronione.</w:t>
      </w:r>
    </w:p>
    <w:p w:rsidR="00A45575" w:rsidRPr="00053220" w:rsidRDefault="00A45575" w:rsidP="00053220">
      <w:pPr>
        <w:spacing w:after="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2.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Dysponentem mieszkań wspomaganych, w tym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mieszkań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chronionych jest Miejski Ośrodek Pomocy Społecznej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Tomaszowie Mazowieckim.</w:t>
      </w:r>
    </w:p>
    <w:p w:rsidR="00CF21AA" w:rsidRPr="00053220" w:rsidRDefault="00CF21AA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A45575" w:rsidRPr="00053220" w:rsidRDefault="00A45575" w:rsidP="00F16B3F">
      <w:pPr>
        <w:spacing w:after="0"/>
        <w:ind w:firstLine="709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§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4.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1.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mieszkaniu wspomaganym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 tym w mieszkaniu chronionym jest odpłatny.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lastRenderedPageBreak/>
        <w:t>2.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Opłata za 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mieszkaniu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wspomaganym, w tym w mieszkaniu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chronionym 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uiszczana jest okresowo za każdy miesiąc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kalendarzowy. 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3. Za niepełny miesiąc pobytu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korzystający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ponosi opłatę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wysokości proporcjonalnej do pobytu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danym miesiącu.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4.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Nie ponoszą opłat za 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mieszkaniu chronionym osoby, których dochód nie przekracza kryterium dochodowego określonego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art. 8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ust. 1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ustawy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dnia 12 marca 2004 roku o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pomocy społecznej.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5.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Nie ponoszą opłat za 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mieszkaniu wspomaganym, o którym mowa w § 2 ust. 1 osoby, których dochód nie przekracza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150 %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kryterium dochodowego określonego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art. 8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ust. 1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ustawy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dnia 12 marca 2004 roku o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pomocy społecznej.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§ 5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 1.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Opłata za 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mieszkaniu wspomaganym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 tym w mieszkaniu chronionym obejmuje: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1) koszty eksploatacji, przez które rozumie się: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a) opłaty związane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zaopatrzeniem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wodę i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odprowadzeniem ścieków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dostawą energii elektrycznej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cieplnej i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gazu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wywozem nieczystości stałych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usług telekomunikacyjnych - według faktycznego zużycia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b) koszty napraw i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bieżącej konserwacji mieszkania oraz jego wyposażenia</w:t>
      </w:r>
      <w:r w:rsidR="00A73C5F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2) koszty pracowników socjalnych, opiekunów oraz specjalistów świadczących pomoc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realizacji programów terapeutycznych, usamodzielnienia oraz integracji ze społecznością,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przypadku korzystania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tego rodzaju pomocy.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2. W </w:t>
      </w:r>
      <w:r w:rsidR="00EF3785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razie korzystania z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pobytu w</w:t>
      </w:r>
      <w:r w:rsidR="00EF3785" w:rsidRPr="0005322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mieszkaniu 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wspomaganym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,</w:t>
      </w:r>
      <w:r w:rsidR="00CF21AA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 w tym mieszkaniu 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chronionym </w:t>
      </w:r>
      <w:r w:rsidR="00AC37D3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przez kilka osób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 xml:space="preserve">, wysokość opłaty ustalana jest proporcjonalnie do liczby </w:t>
      </w:r>
      <w:r w:rsidR="001B77A4"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osób korzystających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.</w:t>
      </w:r>
    </w:p>
    <w:p w:rsidR="00CF21AA" w:rsidRPr="00053220" w:rsidRDefault="00CF21AA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CF21AA" w:rsidRPr="00053220" w:rsidRDefault="00CF21AA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§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="00A73C5F"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6</w:t>
      </w:r>
      <w:r w:rsidRPr="00053220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1.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W szczególnie uzasadnionych przypadkach osoba zobowiązana do ponoszenia opłat za pobyt w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mieszkaniu wspomaganym, w tym w mieszkaniu chronionym może zostać częściowo lub całkowicie zwolniona z</w:t>
      </w:r>
      <w:r w:rsidRPr="00053220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05322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pl-PL"/>
        </w:rPr>
        <w:t>ustalonej opłaty.</w:t>
      </w:r>
    </w:p>
    <w:p w:rsidR="00A45575" w:rsidRPr="00053220" w:rsidRDefault="00A45575" w:rsidP="00053220">
      <w:pPr>
        <w:spacing w:after="0"/>
        <w:ind w:firstLine="340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C62208" w:rsidRPr="00053220" w:rsidRDefault="00C62208" w:rsidP="00053220">
      <w:pPr>
        <w:ind w:firstLine="340"/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 xml:space="preserve">§ </w:t>
      </w:r>
      <w:r w:rsidR="00A73C5F" w:rsidRPr="00053220">
        <w:rPr>
          <w:rFonts w:cstheme="minorHAnsi"/>
          <w:b/>
          <w:sz w:val="24"/>
          <w:szCs w:val="24"/>
        </w:rPr>
        <w:t>7</w:t>
      </w:r>
      <w:r w:rsidR="00CF21AA" w:rsidRPr="00053220">
        <w:rPr>
          <w:rFonts w:cstheme="minorHAnsi"/>
          <w:b/>
          <w:sz w:val="24"/>
          <w:szCs w:val="24"/>
        </w:rPr>
        <w:t>.</w:t>
      </w:r>
      <w:r w:rsidRPr="00053220">
        <w:rPr>
          <w:rFonts w:cstheme="minorHAnsi"/>
          <w:sz w:val="24"/>
          <w:szCs w:val="24"/>
        </w:rPr>
        <w:t xml:space="preserve"> Wykonanie uchwały powierza się Prezydentowi Miasta Tomaszowa Mazowieckiego.</w:t>
      </w:r>
    </w:p>
    <w:p w:rsidR="00A45575" w:rsidRPr="00053220" w:rsidRDefault="00CF21AA" w:rsidP="00053220">
      <w:pPr>
        <w:ind w:firstLine="340"/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b/>
          <w:bCs/>
          <w:sz w:val="24"/>
          <w:szCs w:val="24"/>
        </w:rPr>
        <w:t xml:space="preserve">§ </w:t>
      </w:r>
      <w:r w:rsidR="00A73C5F" w:rsidRPr="00053220">
        <w:rPr>
          <w:rFonts w:cstheme="minorHAnsi"/>
          <w:b/>
          <w:bCs/>
          <w:sz w:val="24"/>
          <w:szCs w:val="24"/>
        </w:rPr>
        <w:t>8</w:t>
      </w:r>
      <w:r w:rsidRPr="00053220">
        <w:rPr>
          <w:rFonts w:cstheme="minorHAnsi"/>
          <w:b/>
          <w:bCs/>
          <w:sz w:val="24"/>
          <w:szCs w:val="24"/>
        </w:rPr>
        <w:t>.</w:t>
      </w:r>
      <w:r w:rsidRPr="00053220">
        <w:rPr>
          <w:rFonts w:cstheme="minorHAnsi"/>
          <w:sz w:val="24"/>
          <w:szCs w:val="24"/>
        </w:rPr>
        <w:t xml:space="preserve"> </w:t>
      </w:r>
      <w:r w:rsidR="00A45575" w:rsidRPr="00053220">
        <w:rPr>
          <w:rFonts w:cstheme="minorHAnsi"/>
          <w:sz w:val="24"/>
          <w:szCs w:val="24"/>
        </w:rPr>
        <w:t>Traci moc uchwała nr LXIV/540/10 Rady Miejskiej Tomaszowa Mazowieckiego z dnia 27 października 2010 r. w sprawie szczegółowych zasad ponoszenia odpłatności za pobyt w</w:t>
      </w:r>
      <w:r w:rsidR="00A73C5F" w:rsidRPr="00053220">
        <w:rPr>
          <w:rFonts w:cstheme="minorHAnsi"/>
          <w:sz w:val="24"/>
          <w:szCs w:val="24"/>
        </w:rPr>
        <w:t> </w:t>
      </w:r>
      <w:r w:rsidR="00A45575" w:rsidRPr="00053220">
        <w:rPr>
          <w:rFonts w:cstheme="minorHAnsi"/>
          <w:sz w:val="24"/>
          <w:szCs w:val="24"/>
        </w:rPr>
        <w:t>mieszkaniach chronionych prowadzonych przez Gminę Miasto Tomaszów Mazowiecki (Dz.</w:t>
      </w:r>
      <w:r w:rsidR="00A73C5F" w:rsidRPr="00053220">
        <w:rPr>
          <w:rFonts w:cstheme="minorHAnsi"/>
          <w:sz w:val="24"/>
          <w:szCs w:val="24"/>
        </w:rPr>
        <w:t> </w:t>
      </w:r>
      <w:r w:rsidR="00A45575" w:rsidRPr="00053220">
        <w:rPr>
          <w:rFonts w:cstheme="minorHAnsi"/>
          <w:sz w:val="24"/>
          <w:szCs w:val="24"/>
        </w:rPr>
        <w:t xml:space="preserve">Urz. Woj. </w:t>
      </w:r>
      <w:proofErr w:type="spellStart"/>
      <w:r w:rsidR="00A45575" w:rsidRPr="00053220">
        <w:rPr>
          <w:rFonts w:cstheme="minorHAnsi"/>
          <w:sz w:val="24"/>
          <w:szCs w:val="24"/>
        </w:rPr>
        <w:t>Łódz</w:t>
      </w:r>
      <w:proofErr w:type="spellEnd"/>
      <w:r w:rsidR="00A45575" w:rsidRPr="00053220">
        <w:rPr>
          <w:rFonts w:cstheme="minorHAnsi"/>
          <w:sz w:val="24"/>
          <w:szCs w:val="24"/>
        </w:rPr>
        <w:t xml:space="preserve">. </w:t>
      </w:r>
      <w:r w:rsidR="00A73C5F" w:rsidRPr="00053220">
        <w:rPr>
          <w:rFonts w:cstheme="minorHAnsi"/>
          <w:sz w:val="24"/>
          <w:szCs w:val="24"/>
        </w:rPr>
        <w:t xml:space="preserve">z 2010 r. </w:t>
      </w:r>
      <w:r w:rsidR="00A45575" w:rsidRPr="00053220">
        <w:rPr>
          <w:rFonts w:cstheme="minorHAnsi"/>
          <w:sz w:val="24"/>
          <w:szCs w:val="24"/>
        </w:rPr>
        <w:t>Nr 386, poz. 3784)</w:t>
      </w:r>
      <w:r w:rsidR="00A73C5F" w:rsidRPr="00053220">
        <w:rPr>
          <w:rFonts w:cstheme="minorHAnsi"/>
          <w:sz w:val="24"/>
          <w:szCs w:val="24"/>
        </w:rPr>
        <w:t>.</w:t>
      </w:r>
    </w:p>
    <w:p w:rsidR="00C62208" w:rsidRPr="00053220" w:rsidRDefault="00C62208" w:rsidP="00053220">
      <w:pPr>
        <w:ind w:firstLine="340"/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 xml:space="preserve">§ </w:t>
      </w:r>
      <w:r w:rsidR="00A73C5F" w:rsidRPr="00053220">
        <w:rPr>
          <w:rFonts w:cstheme="minorHAnsi"/>
          <w:b/>
          <w:sz w:val="24"/>
          <w:szCs w:val="24"/>
        </w:rPr>
        <w:t>9</w:t>
      </w:r>
      <w:r w:rsidR="00CF21AA" w:rsidRPr="00053220">
        <w:rPr>
          <w:rFonts w:cstheme="minorHAnsi"/>
          <w:b/>
          <w:sz w:val="24"/>
          <w:szCs w:val="24"/>
        </w:rPr>
        <w:t>.</w:t>
      </w:r>
      <w:r w:rsidRPr="00053220">
        <w:rPr>
          <w:rFonts w:cstheme="minorHAnsi"/>
          <w:sz w:val="24"/>
          <w:szCs w:val="24"/>
        </w:rPr>
        <w:t xml:space="preserve"> Uchwała wchodzi w życie po upływie 14 dni od dnia ogłoszenia w Dzienniku Urzędowym Województwa Łódzkiego.</w:t>
      </w:r>
    </w:p>
    <w:p w:rsidR="00F16B3F" w:rsidRDefault="00F16B3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C62208" w:rsidRPr="00053220" w:rsidRDefault="00C62208" w:rsidP="00053220">
      <w:pPr>
        <w:jc w:val="center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lastRenderedPageBreak/>
        <w:t>Uzasadnienie</w:t>
      </w:r>
    </w:p>
    <w:p w:rsidR="00CF21AA" w:rsidRPr="00053220" w:rsidRDefault="00C62208" w:rsidP="00053220">
      <w:pPr>
        <w:jc w:val="both"/>
        <w:rPr>
          <w:rFonts w:cstheme="minorHAnsi"/>
          <w:b/>
          <w:sz w:val="24"/>
          <w:szCs w:val="24"/>
        </w:rPr>
      </w:pPr>
      <w:r w:rsidRPr="00053220">
        <w:rPr>
          <w:rFonts w:cstheme="minorHAnsi"/>
          <w:b/>
          <w:sz w:val="24"/>
          <w:szCs w:val="24"/>
        </w:rPr>
        <w:t xml:space="preserve">do projektu uchwały </w:t>
      </w:r>
      <w:r w:rsidR="00CF21AA" w:rsidRPr="00053220">
        <w:rPr>
          <w:rFonts w:cstheme="minorHAnsi"/>
          <w:b/>
          <w:sz w:val="24"/>
          <w:szCs w:val="24"/>
        </w:rPr>
        <w:t>w sprawie szczegółowych zasad po</w:t>
      </w:r>
      <w:r w:rsidR="00F16B3F">
        <w:rPr>
          <w:rFonts w:cstheme="minorHAnsi"/>
          <w:b/>
          <w:sz w:val="24"/>
          <w:szCs w:val="24"/>
        </w:rPr>
        <w:t>noszenia odpłatności za pobyt w </w:t>
      </w:r>
      <w:r w:rsidR="00CF21AA" w:rsidRPr="00053220">
        <w:rPr>
          <w:rFonts w:cstheme="minorHAnsi"/>
          <w:b/>
          <w:sz w:val="24"/>
          <w:szCs w:val="24"/>
        </w:rPr>
        <w:t xml:space="preserve">mieszkaniach wspomaganych, w tym mieszkaniach chronionych prowadzonych przez Gminę Miasto Tomaszów Mazowiecki </w:t>
      </w:r>
    </w:p>
    <w:p w:rsidR="001B77A4" w:rsidRPr="00053220" w:rsidRDefault="00034D99" w:rsidP="00053220">
      <w:pPr>
        <w:ind w:firstLine="708"/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sz w:val="24"/>
          <w:szCs w:val="24"/>
        </w:rPr>
        <w:t>Przedłożona</w:t>
      </w:r>
      <w:r w:rsidR="001B77A4" w:rsidRPr="00053220">
        <w:rPr>
          <w:rFonts w:cstheme="minorHAnsi"/>
          <w:sz w:val="24"/>
          <w:szCs w:val="24"/>
        </w:rPr>
        <w:t xml:space="preserve"> uchwała w sposób </w:t>
      </w:r>
      <w:r w:rsidRPr="00053220">
        <w:rPr>
          <w:rFonts w:cstheme="minorHAnsi"/>
          <w:sz w:val="24"/>
          <w:szCs w:val="24"/>
        </w:rPr>
        <w:t>kompleksowy</w:t>
      </w:r>
      <w:r w:rsidR="001B77A4" w:rsidRPr="00053220">
        <w:rPr>
          <w:rFonts w:cstheme="minorHAnsi"/>
          <w:sz w:val="24"/>
          <w:szCs w:val="24"/>
        </w:rPr>
        <w:t xml:space="preserve"> reguluje </w:t>
      </w:r>
      <w:r w:rsidRPr="00053220">
        <w:rPr>
          <w:rFonts w:cstheme="minorHAnsi"/>
          <w:sz w:val="24"/>
          <w:szCs w:val="24"/>
        </w:rPr>
        <w:t>zasady odpłatności</w:t>
      </w:r>
      <w:r w:rsidR="001B77A4" w:rsidRPr="00053220">
        <w:rPr>
          <w:rFonts w:cstheme="minorHAnsi"/>
          <w:sz w:val="24"/>
          <w:szCs w:val="24"/>
        </w:rPr>
        <w:t xml:space="preserve"> za pomoc </w:t>
      </w:r>
      <w:r w:rsidRPr="00053220">
        <w:rPr>
          <w:rFonts w:cstheme="minorHAnsi"/>
          <w:sz w:val="24"/>
          <w:szCs w:val="24"/>
        </w:rPr>
        <w:t>społeczną</w:t>
      </w:r>
      <w:r w:rsidR="001B77A4" w:rsidRPr="00053220">
        <w:rPr>
          <w:rFonts w:cstheme="minorHAnsi"/>
          <w:sz w:val="24"/>
          <w:szCs w:val="24"/>
        </w:rPr>
        <w:t xml:space="preserve"> udzielaną w formie </w:t>
      </w:r>
      <w:r w:rsidRPr="00053220">
        <w:rPr>
          <w:rFonts w:cstheme="minorHAnsi"/>
          <w:sz w:val="24"/>
          <w:szCs w:val="24"/>
        </w:rPr>
        <w:t>mieszkań</w:t>
      </w:r>
      <w:r w:rsidR="001B77A4" w:rsidRPr="00053220">
        <w:rPr>
          <w:rFonts w:cstheme="minorHAnsi"/>
          <w:sz w:val="24"/>
          <w:szCs w:val="24"/>
        </w:rPr>
        <w:t xml:space="preserve"> wspomaganych</w:t>
      </w:r>
      <w:r w:rsidRPr="00053220">
        <w:rPr>
          <w:rFonts w:cstheme="minorHAnsi"/>
          <w:sz w:val="24"/>
          <w:szCs w:val="24"/>
        </w:rPr>
        <w:t>,</w:t>
      </w:r>
      <w:r w:rsidR="001B77A4" w:rsidRPr="00053220">
        <w:rPr>
          <w:rFonts w:cstheme="minorHAnsi"/>
          <w:sz w:val="24"/>
          <w:szCs w:val="24"/>
        </w:rPr>
        <w:t xml:space="preserve"> w tym mieszkań chronionych</w:t>
      </w:r>
      <w:r w:rsidRPr="00053220">
        <w:rPr>
          <w:rFonts w:cstheme="minorHAnsi"/>
          <w:sz w:val="24"/>
          <w:szCs w:val="24"/>
        </w:rPr>
        <w:t xml:space="preserve"> przez Miejski Ośrodek Pomocy Społecznej w Tomaszowie Mazowieckim</w:t>
      </w:r>
      <w:r w:rsidR="001B77A4" w:rsidRPr="00053220">
        <w:rPr>
          <w:rFonts w:cstheme="minorHAnsi"/>
          <w:sz w:val="24"/>
          <w:szCs w:val="24"/>
        </w:rPr>
        <w:t>.</w:t>
      </w:r>
    </w:p>
    <w:p w:rsidR="001B77A4" w:rsidRPr="00053220" w:rsidRDefault="00034D99" w:rsidP="00053220">
      <w:pPr>
        <w:pStyle w:val="NormalnyWeb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rFonts w:asciiTheme="minorHAnsi" w:hAnsiTheme="minorHAnsi" w:cstheme="minorHAnsi"/>
          <w:color w:val="333333"/>
        </w:rPr>
      </w:pPr>
      <w:r w:rsidRPr="00053220">
        <w:rPr>
          <w:rFonts w:asciiTheme="minorHAnsi" w:hAnsiTheme="minorHAnsi" w:cstheme="minorHAnsi"/>
        </w:rPr>
        <w:t>Aktualnie,</w:t>
      </w:r>
      <w:r w:rsidR="001B77A4" w:rsidRPr="00053220">
        <w:rPr>
          <w:rFonts w:asciiTheme="minorHAnsi" w:hAnsiTheme="minorHAnsi" w:cstheme="minorHAnsi"/>
        </w:rPr>
        <w:t xml:space="preserve"> w ramach </w:t>
      </w:r>
      <w:r w:rsidRPr="00053220">
        <w:rPr>
          <w:rFonts w:asciiTheme="minorHAnsi" w:hAnsiTheme="minorHAnsi" w:cstheme="minorHAnsi"/>
        </w:rPr>
        <w:t>pomocy</w:t>
      </w:r>
      <w:r w:rsidR="001B77A4" w:rsidRPr="00053220">
        <w:rPr>
          <w:rFonts w:asciiTheme="minorHAnsi" w:hAnsiTheme="minorHAnsi" w:cstheme="minorHAnsi"/>
        </w:rPr>
        <w:t xml:space="preserve"> </w:t>
      </w:r>
      <w:r w:rsidRPr="00053220">
        <w:rPr>
          <w:rFonts w:asciiTheme="minorHAnsi" w:hAnsiTheme="minorHAnsi" w:cstheme="minorHAnsi"/>
        </w:rPr>
        <w:t>społecznej</w:t>
      </w:r>
      <w:r w:rsidR="001B77A4" w:rsidRPr="00053220">
        <w:rPr>
          <w:rFonts w:asciiTheme="minorHAnsi" w:hAnsiTheme="minorHAnsi" w:cstheme="minorHAnsi"/>
        </w:rPr>
        <w:t xml:space="preserve"> </w:t>
      </w:r>
      <w:r w:rsidRPr="00053220">
        <w:rPr>
          <w:rFonts w:asciiTheme="minorHAnsi" w:hAnsiTheme="minorHAnsi" w:cstheme="minorHAnsi"/>
        </w:rPr>
        <w:t>realizowanej</w:t>
      </w:r>
      <w:r w:rsidR="001B77A4" w:rsidRPr="00053220">
        <w:rPr>
          <w:rFonts w:asciiTheme="minorHAnsi" w:hAnsiTheme="minorHAnsi" w:cstheme="minorHAnsi"/>
        </w:rPr>
        <w:t xml:space="preserve"> przez Miejski Ośrodek </w:t>
      </w:r>
      <w:r w:rsidRPr="00053220">
        <w:rPr>
          <w:rFonts w:asciiTheme="minorHAnsi" w:hAnsiTheme="minorHAnsi" w:cstheme="minorHAnsi"/>
        </w:rPr>
        <w:t>Pomocy</w:t>
      </w:r>
      <w:r w:rsidR="001B77A4" w:rsidRPr="00053220">
        <w:rPr>
          <w:rFonts w:asciiTheme="minorHAnsi" w:hAnsiTheme="minorHAnsi" w:cstheme="minorHAnsi"/>
        </w:rPr>
        <w:t xml:space="preserve"> Społecznej funkcjonuję </w:t>
      </w:r>
      <w:r w:rsidRPr="00053220">
        <w:rPr>
          <w:rFonts w:asciiTheme="minorHAnsi" w:hAnsiTheme="minorHAnsi" w:cstheme="minorHAnsi"/>
        </w:rPr>
        <w:t>mieszkania</w:t>
      </w:r>
      <w:r w:rsidR="001B77A4" w:rsidRPr="00053220">
        <w:rPr>
          <w:rFonts w:asciiTheme="minorHAnsi" w:hAnsiTheme="minorHAnsi" w:cstheme="minorHAnsi"/>
        </w:rPr>
        <w:t xml:space="preserve"> </w:t>
      </w:r>
      <w:r w:rsidRPr="00053220">
        <w:rPr>
          <w:rFonts w:asciiTheme="minorHAnsi" w:hAnsiTheme="minorHAnsi" w:cstheme="minorHAnsi"/>
        </w:rPr>
        <w:t>chronione</w:t>
      </w:r>
      <w:r w:rsidR="001B77A4" w:rsidRPr="00053220">
        <w:rPr>
          <w:rFonts w:asciiTheme="minorHAnsi" w:hAnsiTheme="minorHAnsi" w:cstheme="minorHAnsi"/>
        </w:rPr>
        <w:t xml:space="preserve"> </w:t>
      </w:r>
      <w:r w:rsidRPr="00053220">
        <w:rPr>
          <w:rFonts w:asciiTheme="minorHAnsi" w:hAnsiTheme="minorHAnsi" w:cstheme="minorHAnsi"/>
        </w:rPr>
        <w:t>przyznawane</w:t>
      </w:r>
      <w:r w:rsidR="001B77A4" w:rsidRPr="00053220">
        <w:rPr>
          <w:rFonts w:asciiTheme="minorHAnsi" w:hAnsiTheme="minorHAnsi" w:cstheme="minorHAnsi"/>
        </w:rPr>
        <w:t xml:space="preserve"> na podstawie ustawy o pomocy </w:t>
      </w:r>
      <w:r w:rsidRPr="00053220">
        <w:rPr>
          <w:rFonts w:asciiTheme="minorHAnsi" w:hAnsiTheme="minorHAnsi" w:cstheme="minorHAnsi"/>
        </w:rPr>
        <w:t>społecznej</w:t>
      </w:r>
      <w:r w:rsidR="001B77A4" w:rsidRPr="00053220">
        <w:rPr>
          <w:rFonts w:asciiTheme="minorHAnsi" w:hAnsiTheme="minorHAnsi" w:cstheme="minorHAnsi"/>
        </w:rPr>
        <w:t xml:space="preserve"> oraz mieszkania wspomagane, </w:t>
      </w:r>
      <w:r w:rsidRPr="00053220">
        <w:rPr>
          <w:rFonts w:asciiTheme="minorHAnsi" w:hAnsiTheme="minorHAnsi" w:cstheme="minorHAnsi"/>
        </w:rPr>
        <w:t>które</w:t>
      </w:r>
      <w:r w:rsidR="001B77A4" w:rsidRPr="00053220">
        <w:rPr>
          <w:rFonts w:asciiTheme="minorHAnsi" w:hAnsiTheme="minorHAnsi" w:cstheme="minorHAnsi"/>
        </w:rPr>
        <w:t xml:space="preserve"> utworzone zostały w ramach projektu Tomaszowskie Centrum Usług </w:t>
      </w:r>
      <w:r w:rsidRPr="00053220">
        <w:rPr>
          <w:rFonts w:asciiTheme="minorHAnsi" w:hAnsiTheme="minorHAnsi" w:cstheme="minorHAnsi"/>
        </w:rPr>
        <w:t>Społecznych</w:t>
      </w:r>
      <w:r w:rsidR="001B77A4" w:rsidRPr="00053220">
        <w:rPr>
          <w:rFonts w:asciiTheme="minorHAnsi" w:hAnsiTheme="minorHAnsi" w:cstheme="minorHAnsi"/>
        </w:rPr>
        <w:t xml:space="preserve"> II</w:t>
      </w:r>
      <w:r w:rsidR="00EF3785" w:rsidRPr="00053220">
        <w:rPr>
          <w:rFonts w:asciiTheme="minorHAnsi" w:hAnsiTheme="minorHAnsi" w:cstheme="minorHAnsi"/>
        </w:rPr>
        <w:t>,</w:t>
      </w:r>
      <w:r w:rsidRPr="00053220">
        <w:rPr>
          <w:rFonts w:asciiTheme="minorHAnsi" w:hAnsiTheme="minorHAnsi" w:cstheme="minorHAnsi"/>
        </w:rPr>
        <w:t xml:space="preserve"> </w:t>
      </w:r>
      <w:r w:rsidRPr="00053220">
        <w:rPr>
          <w:rFonts w:asciiTheme="minorHAnsi" w:hAnsiTheme="minorHAnsi" w:cstheme="minorHAnsi"/>
          <w:color w:val="333333"/>
        </w:rPr>
        <w:t>współfinansowanego ze środków Europejskiego Funduszu Społecznego w ramach Regionalnego Programu Operacyjnego Województwa Łódzkiego na lata 2014-2020 Osi Priorytetowej IX Włączenie społeczne, Działania IX.2 Usługi na rzecz osób zagrożonych ubóstwem lub wykluczeniem społecznym, Poddziałania IX.2.1 Usługi społeczne i zdrowotne.</w:t>
      </w:r>
    </w:p>
    <w:p w:rsidR="00192879" w:rsidRPr="00053220" w:rsidRDefault="00C62208" w:rsidP="00053220">
      <w:pPr>
        <w:ind w:firstLine="708"/>
        <w:jc w:val="both"/>
        <w:rPr>
          <w:rFonts w:eastAsia="Times New Roman" w:cstheme="minorHAnsi"/>
          <w:iCs/>
          <w:sz w:val="24"/>
          <w:szCs w:val="24"/>
          <w:lang w:eastAsia="pl-PL"/>
        </w:rPr>
      </w:pPr>
      <w:r w:rsidRPr="00053220">
        <w:rPr>
          <w:rFonts w:cstheme="minorHAnsi"/>
          <w:sz w:val="24"/>
          <w:szCs w:val="24"/>
        </w:rPr>
        <w:t xml:space="preserve">Przedmiotowa uchwała stanowi </w:t>
      </w:r>
      <w:r w:rsidR="00034D99" w:rsidRPr="00053220">
        <w:rPr>
          <w:rFonts w:cstheme="minorHAnsi"/>
          <w:sz w:val="24"/>
          <w:szCs w:val="24"/>
        </w:rPr>
        <w:t xml:space="preserve">także </w:t>
      </w:r>
      <w:r w:rsidR="00645F18" w:rsidRPr="00053220">
        <w:rPr>
          <w:rFonts w:cstheme="minorHAnsi"/>
          <w:sz w:val="24"/>
          <w:szCs w:val="24"/>
        </w:rPr>
        <w:t>dostosowanie</w:t>
      </w:r>
      <w:r w:rsidRPr="00053220">
        <w:rPr>
          <w:rFonts w:cstheme="minorHAnsi"/>
          <w:sz w:val="24"/>
          <w:szCs w:val="24"/>
        </w:rPr>
        <w:t xml:space="preserve"> obowiązujących zasad </w:t>
      </w:r>
      <w:r w:rsidR="00645F18" w:rsidRPr="00053220">
        <w:rPr>
          <w:rFonts w:cstheme="minorHAnsi"/>
          <w:sz w:val="24"/>
          <w:szCs w:val="24"/>
        </w:rPr>
        <w:t>wynajmowania</w:t>
      </w:r>
      <w:r w:rsidRPr="00053220">
        <w:rPr>
          <w:rFonts w:cstheme="minorHAnsi"/>
          <w:sz w:val="24"/>
          <w:szCs w:val="24"/>
        </w:rPr>
        <w:t xml:space="preserve"> mieszkań chronionych do obowiązujących </w:t>
      </w:r>
      <w:r w:rsidR="00645F18" w:rsidRPr="00053220">
        <w:rPr>
          <w:rFonts w:cstheme="minorHAnsi"/>
          <w:sz w:val="24"/>
          <w:szCs w:val="24"/>
        </w:rPr>
        <w:t>przepisów</w:t>
      </w:r>
      <w:r w:rsidR="00F16B3F">
        <w:rPr>
          <w:rFonts w:cstheme="minorHAnsi"/>
          <w:sz w:val="24"/>
          <w:szCs w:val="24"/>
        </w:rPr>
        <w:t>. W okresie wejścia w </w:t>
      </w:r>
      <w:r w:rsidRPr="00053220">
        <w:rPr>
          <w:rFonts w:cstheme="minorHAnsi"/>
          <w:sz w:val="24"/>
          <w:szCs w:val="24"/>
        </w:rPr>
        <w:t xml:space="preserve">życie dotychczasowej, zmienianej, uchwały nie rozróżniano rodzajów mieszkań chronionych. kategoryzacja </w:t>
      </w:r>
      <w:r w:rsidR="00CC5B6F" w:rsidRPr="00053220">
        <w:rPr>
          <w:rFonts w:cstheme="minorHAnsi"/>
          <w:sz w:val="24"/>
          <w:szCs w:val="24"/>
        </w:rPr>
        <w:t>taka</w:t>
      </w:r>
      <w:r w:rsidRPr="00053220">
        <w:rPr>
          <w:rFonts w:cstheme="minorHAnsi"/>
          <w:sz w:val="24"/>
          <w:szCs w:val="24"/>
        </w:rPr>
        <w:t xml:space="preserve"> wprowadzona została dopiero </w:t>
      </w:r>
      <w:r w:rsidR="00645F18" w:rsidRPr="00053220">
        <w:rPr>
          <w:rFonts w:eastAsia="Times New Roman" w:cstheme="minorHAnsi"/>
          <w:sz w:val="24"/>
          <w:szCs w:val="24"/>
          <w:lang w:eastAsia="pl-PL"/>
        </w:rPr>
        <w:t>Rozporządz</w:t>
      </w:r>
      <w:r w:rsidR="00CC5B6F" w:rsidRPr="00053220">
        <w:rPr>
          <w:rFonts w:eastAsia="Times New Roman" w:cstheme="minorHAnsi"/>
          <w:sz w:val="24"/>
          <w:szCs w:val="24"/>
          <w:lang w:eastAsia="pl-PL"/>
        </w:rPr>
        <w:t>eniem Ministra Rodziny, Pracy i </w:t>
      </w:r>
      <w:r w:rsidR="00645F18" w:rsidRPr="00053220">
        <w:rPr>
          <w:rFonts w:eastAsia="Times New Roman" w:cstheme="minorHAnsi"/>
          <w:sz w:val="24"/>
          <w:szCs w:val="24"/>
          <w:lang w:eastAsia="pl-PL"/>
        </w:rPr>
        <w:t xml:space="preserve">Polityki Społecznej 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z dnia 26 kwietnia 2018 r. w sprawie </w:t>
      </w:r>
      <w:r w:rsidRPr="00053220">
        <w:rPr>
          <w:rFonts w:eastAsia="Times New Roman" w:cstheme="minorHAnsi"/>
          <w:iCs/>
          <w:sz w:val="24"/>
          <w:szCs w:val="24"/>
          <w:lang w:eastAsia="pl-PL"/>
        </w:rPr>
        <w:t>mieszkań chronionych</w:t>
      </w:r>
      <w:r w:rsidR="00533214"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 (</w:t>
      </w:r>
      <w:hyperlink r:id="rId5" w:anchor="/act/18714637/2370794?keyword=Rozporz%C4%85dzeniem%20Ministra%20Rodziny%2C%20Pracy%20i%20Polityki%20Spo%C5%82ecznej%20z%20dnia%2026%20kwietnia%202018%20r.%20w%20sprawie%20mieszka%C5%84%20chronionych&amp;cm=SFIRST" w:history="1">
        <w:r w:rsidR="00533214" w:rsidRPr="00053220">
          <w:rPr>
            <w:rStyle w:val="Hipercze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Dz.U. z 2018 r. poz. 822</w:t>
        </w:r>
      </w:hyperlink>
      <w:r w:rsidR="00533214" w:rsidRPr="00053220">
        <w:rPr>
          <w:rFonts w:cstheme="minorHAnsi"/>
          <w:sz w:val="24"/>
          <w:szCs w:val="24"/>
        </w:rPr>
        <w:t>)</w:t>
      </w:r>
      <w:r w:rsidR="00645F18"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. </w:t>
      </w:r>
    </w:p>
    <w:p w:rsidR="00645F18" w:rsidRPr="00053220" w:rsidRDefault="00645F18" w:rsidP="00053220">
      <w:pPr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 Charakter pomocy udzielanej w mieszkaniach chronionych prowadzonych przez Miejski Ośrodek Pomocy Społecznej wskazuje, że </w:t>
      </w:r>
      <w:r w:rsidR="0019603A"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aktualnie </w:t>
      </w:r>
      <w:r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są </w:t>
      </w:r>
      <w:r w:rsidR="00CC5B6F" w:rsidRPr="00053220">
        <w:rPr>
          <w:rFonts w:eastAsia="Times New Roman" w:cstheme="minorHAnsi"/>
          <w:iCs/>
          <w:sz w:val="24"/>
          <w:szCs w:val="24"/>
          <w:lang w:eastAsia="pl-PL"/>
        </w:rPr>
        <w:t>to mieszkania treningowe. W </w:t>
      </w:r>
      <w:r w:rsidRPr="00053220">
        <w:rPr>
          <w:rFonts w:eastAsia="Times New Roman" w:cstheme="minorHAnsi"/>
          <w:iCs/>
          <w:sz w:val="24"/>
          <w:szCs w:val="24"/>
          <w:lang w:eastAsia="pl-PL"/>
        </w:rPr>
        <w:t xml:space="preserve">mieszkaniu tym </w:t>
      </w:r>
      <w:r w:rsidRPr="00053220">
        <w:rPr>
          <w:rFonts w:eastAsia="Times New Roman" w:cstheme="minorHAnsi"/>
          <w:sz w:val="24"/>
          <w:szCs w:val="24"/>
          <w:lang w:eastAsia="pl-PL"/>
        </w:rPr>
        <w:t>zapewnia się usługi polegające na nauce, rozwijani</w:t>
      </w:r>
      <w:r w:rsidR="00192879" w:rsidRPr="00053220">
        <w:rPr>
          <w:rFonts w:eastAsia="Times New Roman" w:cstheme="minorHAnsi"/>
          <w:sz w:val="24"/>
          <w:szCs w:val="24"/>
          <w:lang w:eastAsia="pl-PL"/>
        </w:rPr>
        <w:t>u lub utrwalaniu umiejętności w </w:t>
      </w:r>
      <w:r w:rsidRPr="00053220">
        <w:rPr>
          <w:rFonts w:eastAsia="Times New Roman" w:cstheme="minorHAnsi"/>
          <w:sz w:val="24"/>
          <w:szCs w:val="24"/>
          <w:lang w:eastAsia="pl-PL"/>
        </w:rPr>
        <w:t>zakresie: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1) samoobsługi;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2) zaspokajania codziennych potrzeb życiowych;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3) efektywnego zarządzania czasem;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4) prowadzenia gospodarstwa domowego;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5) załatwiania spraw urzędowych;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6) utrzymywania więzi rodzinnych;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7) uczestniczenia w życiu społeczności lokalnej;</w:t>
      </w:r>
    </w:p>
    <w:p w:rsidR="00645F18" w:rsidRPr="00053220" w:rsidRDefault="00645F18" w:rsidP="00053220">
      <w:pPr>
        <w:spacing w:after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>8) poszukiwania pracy.</w:t>
      </w:r>
    </w:p>
    <w:p w:rsidR="001B77A4" w:rsidRPr="00053220" w:rsidRDefault="001B77A4" w:rsidP="00F16B3F">
      <w:pPr>
        <w:spacing w:before="240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053220">
        <w:rPr>
          <w:rFonts w:eastAsia="Times New Roman" w:cstheme="minorHAnsi"/>
          <w:sz w:val="24"/>
          <w:szCs w:val="24"/>
          <w:lang w:eastAsia="pl-PL"/>
        </w:rPr>
        <w:t xml:space="preserve">Mieszkania wspomagane, </w:t>
      </w:r>
      <w:r w:rsidR="00EF3785" w:rsidRPr="00053220">
        <w:rPr>
          <w:rFonts w:eastAsia="Times New Roman" w:cstheme="minorHAnsi"/>
          <w:sz w:val="24"/>
          <w:szCs w:val="24"/>
          <w:lang w:eastAsia="pl-PL"/>
        </w:rPr>
        <w:t xml:space="preserve">działające jako mieszkania wspierane 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funkcjonujące </w:t>
      </w:r>
      <w:r w:rsidR="00053220">
        <w:rPr>
          <w:rFonts w:eastAsia="Times New Roman" w:cstheme="minorHAnsi"/>
          <w:sz w:val="24"/>
          <w:szCs w:val="24"/>
          <w:lang w:eastAsia="pl-PL"/>
        </w:rPr>
        <w:br/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w ramach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programu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Tomaszowskie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C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entrum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Usług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Społecznych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II</w:t>
      </w:r>
      <w:r w:rsidR="00EF3785" w:rsidRPr="00053220">
        <w:rPr>
          <w:rFonts w:eastAsia="Times New Roman" w:cstheme="minorHAnsi"/>
          <w:sz w:val="24"/>
          <w:szCs w:val="24"/>
          <w:lang w:eastAsia="pl-PL"/>
        </w:rPr>
        <w:t>,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kierowane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są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do seniorów oraz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osób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niepełnosprawnych. Ich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głównym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celem jest świadczenie usług opiekuńczych mających na celu wsparcie w funkcjonowaniu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 xml:space="preserve">osób wymagających pomocy 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oraz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utrzymaniu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53220">
        <w:rPr>
          <w:rFonts w:eastAsia="Times New Roman" w:cstheme="minorHAnsi"/>
          <w:sz w:val="24"/>
          <w:szCs w:val="24"/>
          <w:lang w:eastAsia="pl-PL"/>
        </w:rPr>
        <w:lastRenderedPageBreak/>
        <w:t xml:space="preserve">więzi społecznych. Warunki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przyznawania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mieszkań wspomaganych </w:t>
      </w:r>
      <w:r w:rsidR="00034D99" w:rsidRPr="00053220">
        <w:rPr>
          <w:rFonts w:eastAsia="Times New Roman" w:cstheme="minorHAnsi"/>
          <w:sz w:val="24"/>
          <w:szCs w:val="24"/>
          <w:lang w:eastAsia="pl-PL"/>
        </w:rPr>
        <w:t>określają</w:t>
      </w:r>
      <w:r w:rsidRPr="00053220">
        <w:rPr>
          <w:rFonts w:eastAsia="Times New Roman" w:cstheme="minorHAnsi"/>
          <w:sz w:val="24"/>
          <w:szCs w:val="24"/>
          <w:lang w:eastAsia="pl-PL"/>
        </w:rPr>
        <w:t xml:space="preserve"> szczegółowo zasady projektu Tomaszowskie Centrum Usług Społecznych II. </w:t>
      </w:r>
    </w:p>
    <w:p w:rsidR="00C62208" w:rsidRPr="00053220" w:rsidRDefault="00645F18" w:rsidP="00053220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053220">
        <w:rPr>
          <w:rFonts w:cstheme="minorHAnsi"/>
          <w:sz w:val="24"/>
          <w:szCs w:val="24"/>
        </w:rPr>
        <w:t>Z tego też względu za</w:t>
      </w:r>
      <w:r w:rsidR="00CC5B6F" w:rsidRPr="00053220">
        <w:rPr>
          <w:rFonts w:cstheme="minorHAnsi"/>
          <w:sz w:val="24"/>
          <w:szCs w:val="24"/>
        </w:rPr>
        <w:t>sadne</w:t>
      </w:r>
      <w:r w:rsidRPr="00053220">
        <w:rPr>
          <w:rFonts w:cstheme="minorHAnsi"/>
          <w:sz w:val="24"/>
          <w:szCs w:val="24"/>
        </w:rPr>
        <w:t xml:space="preserve"> jest oznaczenie </w:t>
      </w:r>
      <w:r w:rsidR="00CC5B6F" w:rsidRPr="00053220">
        <w:rPr>
          <w:rFonts w:cstheme="minorHAnsi"/>
          <w:sz w:val="24"/>
          <w:szCs w:val="24"/>
        </w:rPr>
        <w:t>rodzajów mieszkań</w:t>
      </w:r>
      <w:r w:rsidR="001B77A4" w:rsidRPr="00053220">
        <w:rPr>
          <w:rFonts w:cstheme="minorHAnsi"/>
          <w:sz w:val="24"/>
          <w:szCs w:val="24"/>
        </w:rPr>
        <w:t xml:space="preserve"> wspomaganych w tym mieszkań</w:t>
      </w:r>
      <w:r w:rsidR="00CC5B6F" w:rsidRPr="00053220">
        <w:rPr>
          <w:rFonts w:cstheme="minorHAnsi"/>
          <w:sz w:val="24"/>
          <w:szCs w:val="24"/>
        </w:rPr>
        <w:t xml:space="preserve"> chronionych </w:t>
      </w:r>
      <w:r w:rsidR="00EF3785" w:rsidRPr="00053220">
        <w:rPr>
          <w:rFonts w:cstheme="minorHAnsi"/>
          <w:sz w:val="24"/>
          <w:szCs w:val="24"/>
        </w:rPr>
        <w:t>prowadzonych</w:t>
      </w:r>
      <w:r w:rsidR="00CC5B6F" w:rsidRPr="00053220">
        <w:rPr>
          <w:rFonts w:cstheme="minorHAnsi"/>
          <w:sz w:val="24"/>
          <w:szCs w:val="24"/>
        </w:rPr>
        <w:t xml:space="preserve"> w ramach systemu miejskiej pomocy społecznej.</w:t>
      </w:r>
      <w:r w:rsidRPr="00053220">
        <w:rPr>
          <w:rFonts w:cstheme="minorHAnsi"/>
          <w:sz w:val="24"/>
          <w:szCs w:val="24"/>
        </w:rPr>
        <w:t xml:space="preserve"> Pomoże to dookreślić rodzaj</w:t>
      </w:r>
      <w:r w:rsidR="00CC5B6F" w:rsidRPr="00053220">
        <w:rPr>
          <w:rFonts w:cstheme="minorHAnsi"/>
          <w:sz w:val="24"/>
          <w:szCs w:val="24"/>
        </w:rPr>
        <w:t>e</w:t>
      </w:r>
      <w:r w:rsidRPr="00053220">
        <w:rPr>
          <w:rFonts w:cstheme="minorHAnsi"/>
          <w:sz w:val="24"/>
          <w:szCs w:val="24"/>
        </w:rPr>
        <w:t xml:space="preserve"> świadczonej pomocy w sprawozdawczości MOPS, a także ułatwić aplikowani</w:t>
      </w:r>
      <w:r w:rsidR="00CC5B6F" w:rsidRPr="00053220">
        <w:rPr>
          <w:rFonts w:cstheme="minorHAnsi"/>
          <w:sz w:val="24"/>
          <w:szCs w:val="24"/>
        </w:rPr>
        <w:t>e o </w:t>
      </w:r>
      <w:r w:rsidRPr="00053220">
        <w:rPr>
          <w:rFonts w:cstheme="minorHAnsi"/>
          <w:sz w:val="24"/>
          <w:szCs w:val="24"/>
        </w:rPr>
        <w:t xml:space="preserve">różne formy wsparcia na ten cel. </w:t>
      </w:r>
      <w:r w:rsidR="00B8382A" w:rsidRPr="00053220">
        <w:rPr>
          <w:rFonts w:cstheme="minorHAnsi"/>
          <w:sz w:val="24"/>
          <w:szCs w:val="24"/>
        </w:rPr>
        <w:t xml:space="preserve">Podjęcie </w:t>
      </w:r>
      <w:r w:rsidR="00034D99" w:rsidRPr="00053220">
        <w:rPr>
          <w:rFonts w:cstheme="minorHAnsi"/>
          <w:sz w:val="24"/>
          <w:szCs w:val="24"/>
        </w:rPr>
        <w:t>uchwały</w:t>
      </w:r>
      <w:r w:rsidR="00B8382A" w:rsidRPr="00053220">
        <w:rPr>
          <w:rFonts w:cstheme="minorHAnsi"/>
          <w:sz w:val="24"/>
          <w:szCs w:val="24"/>
        </w:rPr>
        <w:t xml:space="preserve"> stanowi też </w:t>
      </w:r>
      <w:r w:rsidR="00EF3785" w:rsidRPr="00053220">
        <w:rPr>
          <w:rFonts w:cstheme="minorHAnsi"/>
          <w:sz w:val="24"/>
          <w:szCs w:val="24"/>
        </w:rPr>
        <w:t>doprecyzowanie</w:t>
      </w:r>
      <w:r w:rsidR="00B8382A" w:rsidRPr="00053220">
        <w:rPr>
          <w:rFonts w:cstheme="minorHAnsi"/>
          <w:sz w:val="24"/>
          <w:szCs w:val="24"/>
        </w:rPr>
        <w:t xml:space="preserve"> zasad odpłatności za pobyt mieszkaniach wspomaganych zgodnie </w:t>
      </w:r>
      <w:r w:rsidR="00053220">
        <w:rPr>
          <w:rFonts w:cstheme="minorHAnsi"/>
          <w:sz w:val="24"/>
          <w:szCs w:val="24"/>
        </w:rPr>
        <w:br/>
      </w:r>
      <w:r w:rsidR="00B8382A" w:rsidRPr="00053220">
        <w:rPr>
          <w:rFonts w:cstheme="minorHAnsi"/>
          <w:sz w:val="24"/>
          <w:szCs w:val="24"/>
        </w:rPr>
        <w:t xml:space="preserve">z warunkami projektu Tomaszowskie Centrum Usług Społecznych II. </w:t>
      </w:r>
    </w:p>
    <w:sectPr w:rsidR="00C62208" w:rsidRPr="00053220" w:rsidSect="00BF2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2EA7"/>
    <w:rsid w:val="00034D99"/>
    <w:rsid w:val="00053220"/>
    <w:rsid w:val="00192879"/>
    <w:rsid w:val="0019603A"/>
    <w:rsid w:val="001B77A4"/>
    <w:rsid w:val="001C6161"/>
    <w:rsid w:val="003B4032"/>
    <w:rsid w:val="00533214"/>
    <w:rsid w:val="00591D37"/>
    <w:rsid w:val="00645F18"/>
    <w:rsid w:val="00752AD6"/>
    <w:rsid w:val="0076420C"/>
    <w:rsid w:val="00A45575"/>
    <w:rsid w:val="00A73C5F"/>
    <w:rsid w:val="00AC37D3"/>
    <w:rsid w:val="00B8382A"/>
    <w:rsid w:val="00BF2B43"/>
    <w:rsid w:val="00C62208"/>
    <w:rsid w:val="00CC5B6F"/>
    <w:rsid w:val="00CF21AA"/>
    <w:rsid w:val="00D52EA7"/>
    <w:rsid w:val="00EF3785"/>
    <w:rsid w:val="00F16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B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62208"/>
    <w:rPr>
      <w:color w:val="0000FF"/>
      <w:u w:val="single"/>
    </w:rPr>
  </w:style>
  <w:style w:type="character" w:customStyle="1" w:styleId="fn-ref">
    <w:name w:val="fn-ref"/>
    <w:basedOn w:val="Domylnaczcionkaakapitu"/>
    <w:rsid w:val="00C62208"/>
  </w:style>
  <w:style w:type="character" w:styleId="Uwydatnienie">
    <w:name w:val="Emphasis"/>
    <w:basedOn w:val="Domylnaczcionkaakapitu"/>
    <w:uiPriority w:val="20"/>
    <w:qFormat/>
    <w:rsid w:val="00C62208"/>
    <w:rPr>
      <w:i/>
      <w:iCs/>
    </w:rPr>
  </w:style>
  <w:style w:type="character" w:customStyle="1" w:styleId="alb">
    <w:name w:val="a_lb"/>
    <w:basedOn w:val="Domylnaczcionkaakapitu"/>
    <w:rsid w:val="00645F18"/>
  </w:style>
  <w:style w:type="paragraph" w:styleId="NormalnyWeb">
    <w:name w:val="Normal (Web)"/>
    <w:basedOn w:val="Normalny"/>
    <w:uiPriority w:val="99"/>
    <w:unhideWhenUsed/>
    <w:rsid w:val="00034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2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0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9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1111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asluzewska</cp:lastModifiedBy>
  <cp:revision>3</cp:revision>
  <dcterms:created xsi:type="dcterms:W3CDTF">2021-05-19T07:30:00Z</dcterms:created>
  <dcterms:modified xsi:type="dcterms:W3CDTF">2021-05-19T12:11:00Z</dcterms:modified>
</cp:coreProperties>
</file>