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CE3" w:rsidRPr="00807CE3" w:rsidRDefault="00B465CD" w:rsidP="00807CE3">
      <w:pPr>
        <w:autoSpaceDE w:val="0"/>
        <w:ind w:left="3540" w:firstLine="708"/>
        <w:jc w:val="right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Załącznik nr 4</w:t>
      </w:r>
    </w:p>
    <w:p w:rsidR="00807CE3" w:rsidRPr="00807CE3" w:rsidRDefault="00807CE3" w:rsidP="00807CE3">
      <w:pPr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807CE3">
        <w:rPr>
          <w:rFonts w:eastAsia="Bookman Old Style"/>
          <w:b/>
          <w:bCs/>
          <w:sz w:val="22"/>
          <w:szCs w:val="22"/>
        </w:rPr>
        <w:t>WZÓR UMOWY NR WRIK.272.2. … .2021.ZP</w:t>
      </w:r>
    </w:p>
    <w:p w:rsidR="00807CE3" w:rsidRPr="00807CE3" w:rsidRDefault="00807CE3" w:rsidP="00807CE3">
      <w:pPr>
        <w:suppressAutoHyphens w:val="0"/>
        <w:jc w:val="both"/>
        <w:rPr>
          <w:rFonts w:eastAsia="Bookman Old Style"/>
          <w:sz w:val="22"/>
          <w:szCs w:val="22"/>
          <w:lang w:eastAsia="pl-PL"/>
        </w:rPr>
      </w:pPr>
    </w:p>
    <w:p w:rsidR="00807CE3" w:rsidRPr="00807CE3" w:rsidRDefault="00807CE3" w:rsidP="00807CE3">
      <w:pPr>
        <w:widowControl w:val="0"/>
        <w:autoSpaceDE w:val="0"/>
        <w:jc w:val="both"/>
        <w:rPr>
          <w:sz w:val="22"/>
          <w:szCs w:val="22"/>
          <w:lang w:eastAsia="pl-PL"/>
        </w:rPr>
      </w:pPr>
      <w:r w:rsidRPr="00807CE3">
        <w:rPr>
          <w:rFonts w:eastAsia="Bookman Old Style"/>
          <w:sz w:val="22"/>
          <w:szCs w:val="22"/>
          <w:lang w:eastAsia="pl-PL"/>
        </w:rPr>
        <w:t xml:space="preserve">Umowa zawarta w dniu …………….. w Tomaszowie Mazowieckim w rezultacie wyboru oferty poza trybami ustawy </w:t>
      </w:r>
      <w:r w:rsidRPr="00807CE3">
        <w:rPr>
          <w:sz w:val="22"/>
          <w:szCs w:val="22"/>
        </w:rPr>
        <w:t>w związku z art. 2 ust. 1 pkt 1 ustawy z dnia 11 września 2019 r. Prawo zamówień publicznych (Dz. U. z 2019 r. poz. 2019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</w:t>
      </w:r>
      <w:r w:rsidRPr="00807CE3">
        <w:rPr>
          <w:rFonts w:eastAsia="Bookman Old Style"/>
          <w:sz w:val="22"/>
          <w:szCs w:val="22"/>
          <w:lang w:eastAsia="pl-PL"/>
        </w:rPr>
        <w:t xml:space="preserve">, </w:t>
      </w:r>
      <w:r w:rsidRPr="00807CE3">
        <w:rPr>
          <w:sz w:val="22"/>
          <w:szCs w:val="22"/>
          <w:lang w:eastAsia="pl-PL"/>
        </w:rPr>
        <w:t xml:space="preserve">pomiędzy: </w:t>
      </w:r>
    </w:p>
    <w:p w:rsidR="00807CE3" w:rsidRPr="00807CE3" w:rsidRDefault="00807CE3" w:rsidP="00807CE3">
      <w:pPr>
        <w:widowControl w:val="0"/>
        <w:autoSpaceDE w:val="0"/>
        <w:jc w:val="both"/>
        <w:rPr>
          <w:sz w:val="22"/>
          <w:szCs w:val="22"/>
          <w:lang w:eastAsia="pl-PL"/>
        </w:rPr>
      </w:pPr>
    </w:p>
    <w:p w:rsidR="00807CE3" w:rsidRPr="00807CE3" w:rsidRDefault="00807CE3" w:rsidP="00807CE3">
      <w:pPr>
        <w:widowControl w:val="0"/>
        <w:autoSpaceDE w:val="0"/>
        <w:jc w:val="both"/>
        <w:rPr>
          <w:sz w:val="22"/>
          <w:szCs w:val="22"/>
          <w:lang w:eastAsia="pl-PL"/>
        </w:rPr>
      </w:pPr>
      <w:r w:rsidRPr="00807CE3">
        <w:rPr>
          <w:b/>
          <w:bCs/>
          <w:sz w:val="22"/>
          <w:szCs w:val="22"/>
          <w:lang w:eastAsia="pl-PL"/>
        </w:rPr>
        <w:t>Gminą - Miasto Tomaszów Mazowiecki,</w:t>
      </w:r>
      <w:r w:rsidRPr="00807CE3">
        <w:rPr>
          <w:sz w:val="22"/>
          <w:szCs w:val="22"/>
          <w:lang w:eastAsia="pl-PL"/>
        </w:rPr>
        <w:t xml:space="preserve"> 97-200 Tomaszów Mazowiecki ul. POW 10/16; posiadającą NIP: 773-16-56-546, REGON 590648310, zwaną dalej „zamawiającym” reprezentowaną przez: </w:t>
      </w:r>
    </w:p>
    <w:p w:rsidR="00807CE3" w:rsidRPr="00807CE3" w:rsidRDefault="00807CE3" w:rsidP="00807CE3">
      <w:pPr>
        <w:widowControl w:val="0"/>
        <w:autoSpaceDE w:val="0"/>
        <w:jc w:val="both"/>
        <w:rPr>
          <w:sz w:val="22"/>
          <w:szCs w:val="22"/>
          <w:lang w:eastAsia="pl-PL"/>
        </w:rPr>
      </w:pPr>
      <w:r w:rsidRPr="00807CE3">
        <w:rPr>
          <w:b/>
          <w:bCs/>
          <w:sz w:val="22"/>
          <w:szCs w:val="22"/>
          <w:lang w:eastAsia="pl-PL"/>
        </w:rPr>
        <w:t>Zastępcę Prezydenta Miasta Tomaszowa Mazowieckiego – Tomasza Jurka</w:t>
      </w:r>
    </w:p>
    <w:p w:rsidR="00807CE3" w:rsidRPr="00807CE3" w:rsidRDefault="00807CE3" w:rsidP="00807CE3">
      <w:pPr>
        <w:autoSpaceDE w:val="0"/>
        <w:jc w:val="both"/>
        <w:rPr>
          <w:rFonts w:eastAsia="Bookman Old Style"/>
          <w:sz w:val="22"/>
          <w:szCs w:val="22"/>
        </w:rPr>
      </w:pPr>
    </w:p>
    <w:p w:rsidR="00807CE3" w:rsidRPr="00807CE3" w:rsidRDefault="00807CE3" w:rsidP="00807CE3">
      <w:pPr>
        <w:autoSpaceDE w:val="0"/>
        <w:jc w:val="both"/>
        <w:rPr>
          <w:rFonts w:eastAsia="Bookman Old Style"/>
          <w:sz w:val="22"/>
          <w:szCs w:val="22"/>
        </w:rPr>
      </w:pPr>
      <w:r w:rsidRPr="00807CE3">
        <w:rPr>
          <w:rFonts w:eastAsia="Bookman Old Style"/>
          <w:sz w:val="22"/>
          <w:szCs w:val="22"/>
        </w:rPr>
        <w:t xml:space="preserve">a </w:t>
      </w:r>
      <w:r w:rsidRPr="00807CE3">
        <w:rPr>
          <w:b/>
          <w:sz w:val="22"/>
          <w:szCs w:val="22"/>
        </w:rPr>
        <w:t xml:space="preserve">…………………… </w:t>
      </w:r>
      <w:r w:rsidRPr="00807CE3">
        <w:rPr>
          <w:sz w:val="22"/>
          <w:szCs w:val="22"/>
        </w:rPr>
        <w:t>posiadającym NIP: ………….., REGON: ……………….</w:t>
      </w:r>
      <w:r w:rsidRPr="00807CE3">
        <w:rPr>
          <w:rFonts w:eastAsia="Bookman Old Style"/>
          <w:sz w:val="22"/>
          <w:szCs w:val="22"/>
        </w:rPr>
        <w:t>zwanym dalej „wykonawcą”,</w:t>
      </w:r>
    </w:p>
    <w:p w:rsidR="00807CE3" w:rsidRPr="00807CE3" w:rsidRDefault="00807CE3" w:rsidP="00807CE3">
      <w:pPr>
        <w:autoSpaceDE w:val="0"/>
        <w:jc w:val="both"/>
        <w:rPr>
          <w:rFonts w:eastAsia="Bookman Old Style"/>
          <w:sz w:val="22"/>
          <w:szCs w:val="22"/>
        </w:rPr>
      </w:pPr>
      <w:r w:rsidRPr="00807CE3">
        <w:rPr>
          <w:sz w:val="22"/>
          <w:szCs w:val="22"/>
        </w:rPr>
        <w:t>o następującej treści:</w:t>
      </w:r>
    </w:p>
    <w:p w:rsidR="00807CE3" w:rsidRDefault="00807CE3" w:rsidP="00807CE3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>§ 1</w:t>
      </w:r>
    </w:p>
    <w:p w:rsidR="00807CE3" w:rsidRPr="004F10D2" w:rsidRDefault="00807CE3" w:rsidP="00807CE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807CE3" w:rsidRPr="004F10D2" w:rsidRDefault="00807CE3" w:rsidP="00807CE3">
      <w:pPr>
        <w:pStyle w:val="Normalny1"/>
        <w:autoSpaceDE w:val="0"/>
        <w:jc w:val="both"/>
        <w:rPr>
          <w:rFonts w:eastAsia="Bookman Old Style"/>
          <w:bCs/>
          <w:sz w:val="22"/>
          <w:szCs w:val="22"/>
        </w:rPr>
      </w:pPr>
    </w:p>
    <w:p w:rsidR="00807CE3" w:rsidRPr="00F057AF" w:rsidRDefault="00807CE3" w:rsidP="00807CE3">
      <w:pPr>
        <w:numPr>
          <w:ilvl w:val="0"/>
          <w:numId w:val="1"/>
        </w:numPr>
        <w:tabs>
          <w:tab w:val="clear" w:pos="780"/>
          <w:tab w:val="num" w:pos="360"/>
        </w:tabs>
        <w:ind w:left="357" w:hanging="357"/>
        <w:jc w:val="both"/>
        <w:rPr>
          <w:b/>
          <w:sz w:val="22"/>
          <w:szCs w:val="22"/>
        </w:rPr>
      </w:pPr>
      <w:r w:rsidRPr="00F057AF">
        <w:rPr>
          <w:rFonts w:eastAsia="Bookman Old Style"/>
          <w:sz w:val="22"/>
          <w:szCs w:val="22"/>
        </w:rPr>
        <w:t xml:space="preserve">Nazwa zamówienia: </w:t>
      </w:r>
      <w:r>
        <w:rPr>
          <w:b/>
          <w:sz w:val="22"/>
          <w:szCs w:val="22"/>
        </w:rPr>
        <w:t>Plac zabaw przy Przedszkolu Nr 20, ul. Sikorskiego 6A w Tomaszowie Mazowieckim – TBO.</w:t>
      </w:r>
    </w:p>
    <w:p w:rsidR="00F52175" w:rsidRDefault="00F52175" w:rsidP="00807CE3">
      <w:pPr>
        <w:numPr>
          <w:ilvl w:val="0"/>
          <w:numId w:val="1"/>
        </w:numPr>
        <w:tabs>
          <w:tab w:val="clear" w:pos="780"/>
          <w:tab w:val="num" w:pos="360"/>
        </w:tabs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 zamówienia obejmuje zaprojektowanie i wykonanie placu zabaw na terenie Przedszkola Nr 20 - Zespół Szkolno-Przedszkolny nr 4 w Tomaszowie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</w:t>
      </w:r>
    </w:p>
    <w:p w:rsidR="00807CE3" w:rsidRPr="00807CE3" w:rsidRDefault="00807CE3" w:rsidP="00807CE3">
      <w:pPr>
        <w:numPr>
          <w:ilvl w:val="0"/>
          <w:numId w:val="1"/>
        </w:numPr>
        <w:tabs>
          <w:tab w:val="clear" w:pos="780"/>
          <w:tab w:val="num" w:pos="360"/>
        </w:tabs>
        <w:ind w:left="357" w:hanging="357"/>
        <w:jc w:val="both"/>
        <w:rPr>
          <w:sz w:val="22"/>
          <w:szCs w:val="22"/>
        </w:rPr>
      </w:pPr>
      <w:r w:rsidRPr="00807CE3">
        <w:rPr>
          <w:sz w:val="22"/>
          <w:szCs w:val="22"/>
        </w:rPr>
        <w:t>Wyszczególnienie robót:</w:t>
      </w:r>
    </w:p>
    <w:p w:rsidR="00807CE3" w:rsidRDefault="00807CE3" w:rsidP="00807CE3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Wykonanie projektu zagospodarowania terenu placu zabaw:</w:t>
      </w:r>
    </w:p>
    <w:p w:rsidR="00807CE3" w:rsidRDefault="00817514" w:rsidP="00807CE3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zakup mapy sytuacyjno-wysokościowej,</w:t>
      </w:r>
    </w:p>
    <w:p w:rsidR="00817514" w:rsidRDefault="00817514" w:rsidP="00807CE3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>
        <w:rPr>
          <w:sz w:val="22"/>
          <w:szCs w:val="22"/>
        </w:rPr>
        <w:t>dokonanie zgłoszenia w Starostwie Powiatowym</w:t>
      </w:r>
      <w:r w:rsidR="00EC5A20">
        <w:rPr>
          <w:sz w:val="22"/>
          <w:szCs w:val="22"/>
        </w:rPr>
        <w:t>.</w:t>
      </w:r>
    </w:p>
    <w:p w:rsidR="00807CE3" w:rsidRDefault="00807CE3" w:rsidP="00807CE3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Zakup, dostawa i montaż urządzeń zabawowych:</w:t>
      </w:r>
    </w:p>
    <w:p w:rsidR="00817514" w:rsidRDefault="00817514" w:rsidP="00817514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zestaw zabawowy metalowy – 1 zestaw,</w:t>
      </w:r>
    </w:p>
    <w:p w:rsidR="00817514" w:rsidRDefault="00817514" w:rsidP="00817514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huśtawka potrójna – 1 zestaw,</w:t>
      </w:r>
    </w:p>
    <w:p w:rsidR="00817514" w:rsidRDefault="00817514" w:rsidP="00817514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mini bramki do piłki nożnej montowane na stałe w podłożu wymiary 1,8m x 1,2m – 2 szt.,</w:t>
      </w:r>
    </w:p>
    <w:p w:rsidR="00817514" w:rsidRDefault="00817514" w:rsidP="00817514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pociąg z wagonami – 1 zestaw,</w:t>
      </w:r>
    </w:p>
    <w:p w:rsidR="00817514" w:rsidRDefault="00817514" w:rsidP="00817514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stonoga składająca się z trzech modułów – 1 zestaw,</w:t>
      </w:r>
    </w:p>
    <w:p w:rsidR="00817514" w:rsidRDefault="00817514" w:rsidP="00817514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piaskownica metalowa oraz z tworzywa HDPE o wymiarach 3m x 3m,</w:t>
      </w:r>
    </w:p>
    <w:p w:rsidR="00817514" w:rsidRDefault="00817514" w:rsidP="00817514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ślizgawka</w:t>
      </w:r>
      <w:r w:rsidRPr="00BE4C9D"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Dino – 1 </w:t>
      </w:r>
      <w:r w:rsidR="00EC5A20">
        <w:rPr>
          <w:sz w:val="22"/>
          <w:szCs w:val="22"/>
        </w:rPr>
        <w:t>szt.</w:t>
      </w:r>
    </w:p>
    <w:p w:rsidR="00807CE3" w:rsidRDefault="00807CE3" w:rsidP="00807CE3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Zakup, dostawa i montaż elementów mał</w:t>
      </w:r>
      <w:r w:rsidR="00EC5A20">
        <w:rPr>
          <w:sz w:val="22"/>
          <w:szCs w:val="22"/>
        </w:rPr>
        <w:t>ej architektury:</w:t>
      </w:r>
    </w:p>
    <w:p w:rsidR="00EC5A20" w:rsidRDefault="00EC5A20" w:rsidP="00EC5A20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montaż ławki stalowej z siedziskiem drewnianym – 2 szt.,</w:t>
      </w:r>
    </w:p>
    <w:p w:rsidR="00EC5A20" w:rsidRDefault="00EC5A20" w:rsidP="00EC5A20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montaż stołu piknikowego z ławkami – 1 zestaw,</w:t>
      </w:r>
    </w:p>
    <w:p w:rsidR="00EC5A20" w:rsidRDefault="00EC5A20" w:rsidP="00EC5A20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kosz na śmieci – 2 szt.,</w:t>
      </w:r>
    </w:p>
    <w:p w:rsidR="00EC5A20" w:rsidRDefault="00EC5A20" w:rsidP="00EC5A20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tablica informacyjna – 1 szt.</w:t>
      </w:r>
    </w:p>
    <w:p w:rsidR="00807CE3" w:rsidRDefault="00807CE3" w:rsidP="00807CE3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Roboty rozbiórkowe z wywózką na składowisko odpadó</w:t>
      </w:r>
      <w:r w:rsidR="00EC5A20">
        <w:rPr>
          <w:sz w:val="22"/>
          <w:szCs w:val="22"/>
        </w:rPr>
        <w:t>w:</w:t>
      </w:r>
    </w:p>
    <w:p w:rsidR="00EC5A20" w:rsidRDefault="00EC5A20" w:rsidP="00EC5A20">
      <w:pPr>
        <w:pStyle w:val="Akapitzlist"/>
        <w:numPr>
          <w:ilvl w:val="0"/>
          <w:numId w:val="13"/>
        </w:numPr>
        <w:jc w:val="both"/>
        <w:rPr>
          <w:sz w:val="22"/>
          <w:szCs w:val="22"/>
        </w:rPr>
      </w:pPr>
      <w:r>
        <w:rPr>
          <w:sz w:val="22"/>
          <w:szCs w:val="22"/>
        </w:rPr>
        <w:t>rozbiórka piaskownicy betonowej 2,7 m³,</w:t>
      </w:r>
    </w:p>
    <w:p w:rsidR="00EC5A20" w:rsidRDefault="00EC5A20" w:rsidP="00EC5A20">
      <w:pPr>
        <w:pStyle w:val="Akapitzlist"/>
        <w:numPr>
          <w:ilvl w:val="0"/>
          <w:numId w:val="13"/>
        </w:numPr>
        <w:jc w:val="both"/>
        <w:rPr>
          <w:sz w:val="22"/>
          <w:szCs w:val="22"/>
        </w:rPr>
      </w:pPr>
      <w:r>
        <w:rPr>
          <w:sz w:val="22"/>
          <w:szCs w:val="22"/>
        </w:rPr>
        <w:t>rozbiórka chodnika z płyt betonowych 54 m²,</w:t>
      </w:r>
    </w:p>
    <w:p w:rsidR="00EC5A20" w:rsidRDefault="00EC5A20" w:rsidP="00EC5A20">
      <w:pPr>
        <w:pStyle w:val="Akapitzlist"/>
        <w:numPr>
          <w:ilvl w:val="0"/>
          <w:numId w:val="13"/>
        </w:numPr>
        <w:jc w:val="both"/>
        <w:rPr>
          <w:sz w:val="22"/>
          <w:szCs w:val="22"/>
        </w:rPr>
      </w:pPr>
      <w:r>
        <w:rPr>
          <w:sz w:val="22"/>
          <w:szCs w:val="22"/>
        </w:rPr>
        <w:t>karczowanie pni – 18 szt.,</w:t>
      </w:r>
    </w:p>
    <w:p w:rsidR="00EC5A20" w:rsidRDefault="00EC5A20" w:rsidP="00EC5A20">
      <w:pPr>
        <w:pStyle w:val="Akapitzlist"/>
        <w:numPr>
          <w:ilvl w:val="0"/>
          <w:numId w:val="1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wycinka drzew – 6 szt.,</w:t>
      </w:r>
    </w:p>
    <w:p w:rsidR="00EC5A20" w:rsidRDefault="00EC5A20" w:rsidP="00EC5A20">
      <w:pPr>
        <w:pStyle w:val="Akapitzlist"/>
        <w:numPr>
          <w:ilvl w:val="0"/>
          <w:numId w:val="13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uporządkowanie terenu.</w:t>
      </w:r>
    </w:p>
    <w:p w:rsidR="00807CE3" w:rsidRDefault="00807CE3" w:rsidP="00807CE3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Wykonanie nawierzchni z trawy syntetycznej na podkładzie amortyzującym upadek do 100 m²</w:t>
      </w:r>
      <w:r w:rsidR="00EC5A20">
        <w:rPr>
          <w:sz w:val="22"/>
          <w:szCs w:val="22"/>
        </w:rPr>
        <w:t>:</w:t>
      </w:r>
    </w:p>
    <w:p w:rsidR="00EC5A20" w:rsidRDefault="00EC5A20" w:rsidP="00EC5A20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wykonanie prac ziemnych – korytowanie,</w:t>
      </w:r>
    </w:p>
    <w:p w:rsidR="00EC5A20" w:rsidRDefault="00EC5A20" w:rsidP="00EC5A20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ustawienie obrzeży betonowych,</w:t>
      </w:r>
    </w:p>
    <w:p w:rsidR="00EC5A20" w:rsidRDefault="00EC5A20" w:rsidP="00EC5A20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wykonanie podbudowy z kruszywa,</w:t>
      </w:r>
    </w:p>
    <w:p w:rsidR="00EC5A20" w:rsidRDefault="00EC5A20" w:rsidP="00EC5A20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wykonanie nawierzchni z trawy sztucznej zasypanej piaskiem kwarcowym.</w:t>
      </w:r>
    </w:p>
    <w:p w:rsidR="00807CE3" w:rsidRDefault="00807CE3" w:rsidP="00807CE3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Budowa boiska zielonego z trawy z rolki/siewem</w:t>
      </w:r>
      <w:r w:rsidR="00EC5A20">
        <w:rPr>
          <w:sz w:val="22"/>
          <w:szCs w:val="22"/>
        </w:rPr>
        <w:t>:</w:t>
      </w:r>
    </w:p>
    <w:p w:rsidR="00EC5A20" w:rsidRDefault="00767AE1" w:rsidP="00EC5A2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EC5A20">
        <w:rPr>
          <w:sz w:val="22"/>
          <w:szCs w:val="22"/>
        </w:rPr>
        <w:t>djęcie darniny 24m x 12,4m,</w:t>
      </w:r>
    </w:p>
    <w:p w:rsidR="00EC5A20" w:rsidRDefault="00767AE1" w:rsidP="00EC5A2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niwelacja terenu 15m x 24m,</w:t>
      </w:r>
    </w:p>
    <w:p w:rsidR="00767AE1" w:rsidRDefault="00767AE1" w:rsidP="00453B24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ułożenie siatki PCV – tzw. </w:t>
      </w:r>
      <w:proofErr w:type="spellStart"/>
      <w:r>
        <w:rPr>
          <w:sz w:val="22"/>
          <w:szCs w:val="22"/>
        </w:rPr>
        <w:t>antykret</w:t>
      </w:r>
      <w:proofErr w:type="spellEnd"/>
      <w:r>
        <w:rPr>
          <w:sz w:val="22"/>
          <w:szCs w:val="22"/>
        </w:rPr>
        <w:t xml:space="preserve"> 15m x 10m,</w:t>
      </w:r>
    </w:p>
    <w:p w:rsidR="00767AE1" w:rsidRDefault="00767AE1" w:rsidP="00453B24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ułożenie trawy z rolki 15m x 10m,</w:t>
      </w:r>
    </w:p>
    <w:p w:rsidR="00767AE1" w:rsidRDefault="00767AE1" w:rsidP="00453B24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obsianie trawą terenu przyległego do boiska ok. 150m²,</w:t>
      </w:r>
    </w:p>
    <w:p w:rsidR="00767AE1" w:rsidRDefault="00767AE1" w:rsidP="00453B24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ułożenie obrzeża betonowego na podsypce betonowej dł. 54mb,</w:t>
      </w:r>
    </w:p>
    <w:p w:rsidR="00767AE1" w:rsidRDefault="00767AE1" w:rsidP="00453B24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przywóz i rozścielenie ziemi urodzajnej ok. 10m³,</w:t>
      </w:r>
    </w:p>
    <w:p w:rsidR="00767AE1" w:rsidRPr="00807CE3" w:rsidRDefault="00767AE1" w:rsidP="00453B24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wywóz pozostałości darni z terenu budowy.</w:t>
      </w:r>
    </w:p>
    <w:p w:rsidR="00807CE3" w:rsidRPr="00A3507F" w:rsidRDefault="00807CE3" w:rsidP="00453B24">
      <w:pPr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A3507F">
        <w:rPr>
          <w:sz w:val="22"/>
          <w:szCs w:val="22"/>
        </w:rPr>
        <w:t>.</w:t>
      </w:r>
      <w:r w:rsidRPr="00A3507F">
        <w:rPr>
          <w:sz w:val="22"/>
          <w:szCs w:val="22"/>
        </w:rPr>
        <w:tab/>
      </w:r>
      <w:r w:rsidR="006E4526">
        <w:rPr>
          <w:sz w:val="22"/>
          <w:szCs w:val="22"/>
        </w:rPr>
        <w:t xml:space="preserve">Termin realizacji zamówienia: </w:t>
      </w:r>
      <w:r w:rsidR="006E4526" w:rsidRPr="001F65AB">
        <w:rPr>
          <w:b/>
          <w:sz w:val="22"/>
          <w:szCs w:val="22"/>
        </w:rPr>
        <w:t>3 miesiące od dnia podpisania umowy przez wykonawcę.</w:t>
      </w:r>
    </w:p>
    <w:p w:rsidR="00807CE3" w:rsidRDefault="00807CE3" w:rsidP="00453B24">
      <w:pPr>
        <w:numPr>
          <w:ilvl w:val="0"/>
          <w:numId w:val="8"/>
        </w:numPr>
        <w:tabs>
          <w:tab w:val="clear" w:pos="72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4F10D2">
        <w:rPr>
          <w:sz w:val="22"/>
          <w:szCs w:val="22"/>
        </w:rPr>
        <w:t>Za termin zakończenia realizacji przedmiotu umowy bę</w:t>
      </w:r>
      <w:r>
        <w:rPr>
          <w:sz w:val="22"/>
          <w:szCs w:val="22"/>
        </w:rPr>
        <w:t>dzie przyjmowana data wskazana w protokole</w:t>
      </w:r>
      <w:r w:rsidRPr="004F10D2">
        <w:rPr>
          <w:sz w:val="22"/>
          <w:szCs w:val="22"/>
        </w:rPr>
        <w:t xml:space="preserve"> odbioru końcowego robót.</w:t>
      </w:r>
    </w:p>
    <w:p w:rsidR="000C6701" w:rsidRPr="00236111" w:rsidRDefault="000C6701" w:rsidP="00453B24">
      <w:pPr>
        <w:pStyle w:val="Akapitzlist"/>
        <w:numPr>
          <w:ilvl w:val="0"/>
          <w:numId w:val="8"/>
        </w:numPr>
        <w:tabs>
          <w:tab w:val="clear" w:pos="720"/>
        </w:tabs>
        <w:suppressAutoHyphens w:val="0"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236111">
        <w:rPr>
          <w:sz w:val="22"/>
          <w:szCs w:val="22"/>
        </w:rPr>
        <w:t>Przedmiot umowy będzie realizowany zgodnie z uzyskanym przez wykonawcę pozwoleniem/zgłoszeniem na budowę placu zabaw.</w:t>
      </w:r>
    </w:p>
    <w:p w:rsidR="000C6701" w:rsidRDefault="000C6701" w:rsidP="000C6701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807CE3" w:rsidRDefault="00807CE3" w:rsidP="00807CE3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>§ 2</w:t>
      </w:r>
    </w:p>
    <w:p w:rsidR="00807CE3" w:rsidRPr="004F10D2" w:rsidRDefault="00807CE3" w:rsidP="00807CE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807CE3" w:rsidRPr="004F10D2" w:rsidRDefault="00807CE3" w:rsidP="00807CE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07ABB" w:rsidRPr="00407ABB" w:rsidRDefault="00807CE3" w:rsidP="00407ABB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Za wykonanie przedmiotu umowy zamawiający zapłaci wykonawcy wynagrodzenie w wysokości:…………………..złotych brutto (słownie……………………………..………).</w:t>
      </w:r>
    </w:p>
    <w:p w:rsidR="00807CE3" w:rsidRPr="00407ABB" w:rsidRDefault="00807CE3" w:rsidP="00407ABB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407ABB">
        <w:rPr>
          <w:rFonts w:eastAsia="Bookman Old Style"/>
          <w:sz w:val="22"/>
          <w:szCs w:val="22"/>
        </w:rPr>
        <w:t>Wynagrodzenie określone w ust. 1 zawiera wszystkie koszty wykonawcy związane z prawidłową realizacją robót objętych programe</w:t>
      </w:r>
      <w:r w:rsidR="006E4526" w:rsidRPr="00407ABB">
        <w:rPr>
          <w:rFonts w:eastAsia="Bookman Old Style"/>
          <w:sz w:val="22"/>
          <w:szCs w:val="22"/>
        </w:rPr>
        <w:t>m funkcjonalno-</w:t>
      </w:r>
      <w:r w:rsidRPr="00407ABB">
        <w:rPr>
          <w:rFonts w:eastAsia="Bookman Old Style"/>
          <w:sz w:val="22"/>
          <w:szCs w:val="22"/>
        </w:rPr>
        <w:t>użytkowym</w:t>
      </w:r>
      <w:r w:rsidRPr="00407ABB">
        <w:rPr>
          <w:rFonts w:eastAsia="Bookman Old Style"/>
          <w:bCs/>
          <w:sz w:val="22"/>
          <w:szCs w:val="22"/>
        </w:rPr>
        <w:t>,</w:t>
      </w:r>
      <w:r w:rsidRPr="00407ABB">
        <w:rPr>
          <w:sz w:val="22"/>
          <w:szCs w:val="22"/>
        </w:rPr>
        <w:t xml:space="preserve"> w tym ryzyko wykonawcy z tytułu prawidłowego ich oszacowania oraz innych czynników mających lub mogących mieć wpływ na koszty realizacji</w:t>
      </w:r>
      <w:r w:rsidR="00407ABB" w:rsidRPr="00407ABB">
        <w:rPr>
          <w:sz w:val="22"/>
          <w:szCs w:val="22"/>
        </w:rPr>
        <w:t xml:space="preserve"> </w:t>
      </w:r>
      <w:r w:rsidR="00407ABB" w:rsidRPr="00407ABB">
        <w:rPr>
          <w:rFonts w:eastAsia="Bookman Old Style"/>
          <w:sz w:val="22"/>
          <w:szCs w:val="22"/>
        </w:rPr>
        <w:t xml:space="preserve">, w tym przeniesienie praw autorskich majątkowych </w:t>
      </w:r>
      <w:r w:rsidR="00407ABB">
        <w:rPr>
          <w:rFonts w:eastAsia="Bookman Old Style"/>
          <w:sz w:val="22"/>
          <w:szCs w:val="22"/>
        </w:rPr>
        <w:t xml:space="preserve">i zależnych do opracowanej dokumentacji projektowej, a także </w:t>
      </w:r>
      <w:r w:rsidR="00407ABB">
        <w:rPr>
          <w:sz w:val="22"/>
          <w:szCs w:val="22"/>
        </w:rPr>
        <w:t>koszty związane z wykonaniem zabezpieczenia i oznakowania robót na czas realizacji.</w:t>
      </w:r>
    </w:p>
    <w:p w:rsidR="00807CE3" w:rsidRPr="004F10D2" w:rsidRDefault="00807CE3" w:rsidP="00807CE3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Wynagrodzenie wskazane w ust. 1 jest wynagrodzeniem ryczałtowym.</w:t>
      </w:r>
    </w:p>
    <w:p w:rsidR="00807CE3" w:rsidRPr="004F10D2" w:rsidRDefault="00807CE3" w:rsidP="00807CE3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4F10D2">
        <w:rPr>
          <w:sz w:val="22"/>
          <w:szCs w:val="22"/>
        </w:rPr>
        <w:t>Niedoszacowanie, pominięcie oraz brak rozpoznania zakresu i rozmiaru przedmiotu umowy nie może być podstawą do żądania zmiany wynagrodzenia ryczałtowego chociażby nastąpiło zwiększenie rozmiarów lub kosztów prac.</w:t>
      </w:r>
    </w:p>
    <w:p w:rsidR="00807CE3" w:rsidRPr="004F10D2" w:rsidRDefault="00807CE3" w:rsidP="00807CE3">
      <w:pPr>
        <w:numPr>
          <w:ilvl w:val="0"/>
          <w:numId w:val="2"/>
        </w:numPr>
        <w:shd w:val="clear" w:color="auto" w:fill="FFFFFF"/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4F10D2">
        <w:rPr>
          <w:sz w:val="22"/>
          <w:szCs w:val="22"/>
        </w:rPr>
        <w:t>Płatność za realizację przedmiotu zamówieni</w:t>
      </w:r>
      <w:r>
        <w:rPr>
          <w:sz w:val="22"/>
          <w:szCs w:val="22"/>
        </w:rPr>
        <w:t xml:space="preserve">a nastąpi w terminie nie dłuższym niż 30 dni od dnia doręczenia zamawiającemu </w:t>
      </w:r>
      <w:r w:rsidRPr="004F10D2">
        <w:rPr>
          <w:sz w:val="22"/>
          <w:szCs w:val="22"/>
        </w:rPr>
        <w:t>prawidłowo wystawionej przez wykonawcę faktury.</w:t>
      </w:r>
    </w:p>
    <w:p w:rsidR="00807CE3" w:rsidRPr="002720F7" w:rsidRDefault="00807CE3" w:rsidP="00807CE3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2720F7">
        <w:rPr>
          <w:sz w:val="22"/>
          <w:szCs w:val="22"/>
        </w:rPr>
        <w:t xml:space="preserve">Wykonawca wystawi fakturę po skutecznym odbiorze całości przedmiotu umowy dokonanym przez zamawiającego, potwierdzającym prawidłowe wykonanie wszystkich robót składających się na przedmiot umowy. </w:t>
      </w:r>
    </w:p>
    <w:p w:rsidR="00807CE3" w:rsidRPr="004F10D2" w:rsidRDefault="00807CE3" w:rsidP="00807CE3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4F10D2">
        <w:rPr>
          <w:sz w:val="22"/>
          <w:szCs w:val="22"/>
        </w:rPr>
        <w:t xml:space="preserve">Warunkiem skutecznego odbioru jest </w:t>
      </w:r>
      <w:r w:rsidR="007351DC">
        <w:rPr>
          <w:sz w:val="22"/>
          <w:szCs w:val="22"/>
        </w:rPr>
        <w:t xml:space="preserve">protokół </w:t>
      </w:r>
      <w:r w:rsidRPr="004F10D2">
        <w:rPr>
          <w:sz w:val="22"/>
          <w:szCs w:val="22"/>
        </w:rPr>
        <w:t>odbiór</w:t>
      </w:r>
      <w:r w:rsidR="007351DC">
        <w:rPr>
          <w:sz w:val="22"/>
          <w:szCs w:val="22"/>
        </w:rPr>
        <w:t>u</w:t>
      </w:r>
      <w:bookmarkStart w:id="0" w:name="_GoBack"/>
      <w:bookmarkEnd w:id="0"/>
      <w:r w:rsidRPr="004F10D2">
        <w:rPr>
          <w:sz w:val="22"/>
          <w:szCs w:val="22"/>
        </w:rPr>
        <w:t xml:space="preserve"> robót bu</w:t>
      </w:r>
      <w:r>
        <w:rPr>
          <w:sz w:val="22"/>
          <w:szCs w:val="22"/>
        </w:rPr>
        <w:t xml:space="preserve">dowlanych zgodny z zakresem robót </w:t>
      </w:r>
      <w:r w:rsidRPr="004F10D2">
        <w:rPr>
          <w:sz w:val="22"/>
          <w:szCs w:val="22"/>
        </w:rPr>
        <w:t>oraz wytycznymi zamawiającego.</w:t>
      </w:r>
    </w:p>
    <w:p w:rsidR="00807CE3" w:rsidRPr="004F10D2" w:rsidRDefault="00807CE3" w:rsidP="00807CE3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Dniem płatności jest dzień wydania przez zamawiającego polecenia zapłaty do banku, w którym prowadzony jest jego rachunek.</w:t>
      </w:r>
    </w:p>
    <w:p w:rsidR="006E4526" w:rsidRPr="006E4526" w:rsidRDefault="00807CE3" w:rsidP="006E4526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Zamawiający nie przewiduje udzielania zaliczek</w:t>
      </w:r>
      <w:r w:rsidR="006E4526">
        <w:rPr>
          <w:rFonts w:eastAsia="Bookman Old Style"/>
          <w:sz w:val="22"/>
          <w:szCs w:val="22"/>
        </w:rPr>
        <w:t xml:space="preserve"> na poczet wykonania zamówienia.</w:t>
      </w:r>
    </w:p>
    <w:p w:rsidR="006E4526" w:rsidRPr="006E4526" w:rsidRDefault="006E4526" w:rsidP="006E4526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Należność zostanie regulowana</w:t>
      </w:r>
      <w:r w:rsidRPr="006E4526">
        <w:rPr>
          <w:rFonts w:eastAsia="Bookman Old Style"/>
          <w:sz w:val="22"/>
          <w:szCs w:val="22"/>
        </w:rPr>
        <w:t xml:space="preserve"> na rachunek nr……………………………, któr</w:t>
      </w:r>
      <w:r>
        <w:rPr>
          <w:rFonts w:eastAsia="Bookman Old Style"/>
          <w:sz w:val="22"/>
          <w:szCs w:val="22"/>
        </w:rPr>
        <w:t xml:space="preserve">y jest rachunkiem prowadzonym </w:t>
      </w:r>
      <w:r w:rsidRPr="006E4526">
        <w:rPr>
          <w:rFonts w:eastAsia="Bookman Old Style"/>
          <w:sz w:val="22"/>
          <w:szCs w:val="22"/>
        </w:rPr>
        <w:t>do celów działalności gospodarczej z otwartym rachunkiem VAT.</w:t>
      </w:r>
    </w:p>
    <w:p w:rsidR="00807CE3" w:rsidRPr="004F10D2" w:rsidRDefault="00807CE3" w:rsidP="006A0B8D">
      <w:pPr>
        <w:tabs>
          <w:tab w:val="left" w:pos="0"/>
        </w:tabs>
        <w:suppressAutoHyphens w:val="0"/>
        <w:ind w:left="360"/>
        <w:jc w:val="both"/>
        <w:rPr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6A0B8D" w:rsidRDefault="006A0B8D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6A0B8D" w:rsidRDefault="006A0B8D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 xml:space="preserve">§ </w:t>
      </w:r>
      <w:r>
        <w:rPr>
          <w:rFonts w:eastAsia="Bookman Old Style"/>
          <w:b/>
          <w:bCs/>
          <w:sz w:val="22"/>
          <w:szCs w:val="22"/>
        </w:rPr>
        <w:t>3</w:t>
      </w:r>
    </w:p>
    <w:p w:rsidR="00807CE3" w:rsidRPr="004F10D2" w:rsidRDefault="00807CE3" w:rsidP="00807CE3">
      <w:pPr>
        <w:pStyle w:val="Normalny1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4F10D2">
        <w:rPr>
          <w:rFonts w:eastAsia="Bookman Old Style"/>
          <w:b/>
          <w:sz w:val="22"/>
          <w:szCs w:val="22"/>
        </w:rPr>
        <w:t>Obowiązki zamawiającego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</w:p>
    <w:p w:rsidR="00807CE3" w:rsidRPr="004F10D2" w:rsidRDefault="00807CE3" w:rsidP="00807CE3">
      <w:pPr>
        <w:numPr>
          <w:ilvl w:val="0"/>
          <w:numId w:val="3"/>
        </w:numPr>
        <w:tabs>
          <w:tab w:val="clear" w:pos="720"/>
          <w:tab w:val="num" w:pos="360"/>
        </w:tabs>
        <w:ind w:left="540" w:hanging="54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Zamawiający zobowiązuje się do wykonywania czynności wynikających z niniejszej umowy.</w:t>
      </w:r>
    </w:p>
    <w:p w:rsidR="00807CE3" w:rsidRPr="004F10D2" w:rsidRDefault="00807CE3" w:rsidP="00807CE3">
      <w:pPr>
        <w:numPr>
          <w:ilvl w:val="0"/>
          <w:numId w:val="3"/>
        </w:numPr>
        <w:tabs>
          <w:tab w:val="clear" w:pos="720"/>
          <w:tab w:val="num" w:pos="360"/>
        </w:tabs>
        <w:ind w:left="540" w:hanging="54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Zamawiający oświadcza, że posiada prawo do dysponowania terenem robót na cele budowlane.</w:t>
      </w:r>
    </w:p>
    <w:p w:rsidR="00807CE3" w:rsidRPr="004F10D2" w:rsidRDefault="00807CE3" w:rsidP="00807CE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Zamawiający zobowiązuje się, niezwłocznie po podpisaniu umowy, przekazać wykonawcy miejsce realizacji robót.</w:t>
      </w:r>
    </w:p>
    <w:p w:rsidR="00807CE3" w:rsidRPr="004F10D2" w:rsidRDefault="00807CE3" w:rsidP="00807CE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N</w:t>
      </w:r>
      <w:r w:rsidRPr="004F10D2">
        <w:rPr>
          <w:rFonts w:eastAsia="Bookman Old Style"/>
          <w:sz w:val="22"/>
          <w:szCs w:val="22"/>
        </w:rPr>
        <w:t>adzór nad robotami będącymi</w:t>
      </w:r>
      <w:r>
        <w:rPr>
          <w:rFonts w:eastAsia="Bookman Old Style"/>
          <w:sz w:val="22"/>
          <w:szCs w:val="22"/>
        </w:rPr>
        <w:t xml:space="preserve"> przedmiotem umowy sprawować będzie wyznaczony pracownik zamawiającego.</w:t>
      </w:r>
    </w:p>
    <w:p w:rsidR="00807CE3" w:rsidRPr="004F10D2" w:rsidRDefault="00807CE3" w:rsidP="00807CE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Zamawiający zobowiązuje się do zapłaty wynagrodzenia po dokonaniu odbioru wykonanych robót.</w:t>
      </w:r>
    </w:p>
    <w:p w:rsidR="00807CE3" w:rsidRPr="004F10D2" w:rsidRDefault="00807CE3" w:rsidP="00807CE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Ustalenia i decyzje dotyczące wykonania zamówienia uzgadniane będą przez zamawiającego</w:t>
      </w:r>
      <w:r w:rsidR="006E4526">
        <w:rPr>
          <w:rFonts w:eastAsia="Bookman Old Style"/>
          <w:sz w:val="22"/>
          <w:szCs w:val="22"/>
        </w:rPr>
        <w:t xml:space="preserve"> </w:t>
      </w:r>
      <w:r>
        <w:rPr>
          <w:rFonts w:eastAsia="Bookman Old Style"/>
          <w:sz w:val="22"/>
          <w:szCs w:val="22"/>
        </w:rPr>
        <w:t>z osobą wskazaną przez wykonawcę w ofercie.</w:t>
      </w:r>
    </w:p>
    <w:p w:rsidR="00807CE3" w:rsidRPr="00FB0F19" w:rsidRDefault="00807CE3" w:rsidP="00807CE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 xml:space="preserve">Zamawiający zastrzega sobie prawo do zlecenia niezależnemu podmiotowi prób, badań lub ekspertyz                        w zakresie przedmiotu zamówienia. Jeżeli potwierdzą one, iż jest on realizowany niezgodnie                                 </w:t>
      </w:r>
      <w:r w:rsidR="006E4526">
        <w:rPr>
          <w:sz w:val="22"/>
          <w:szCs w:val="22"/>
        </w:rPr>
        <w:lastRenderedPageBreak/>
        <w:t>z programem funkcjonalno-</w:t>
      </w:r>
      <w:r>
        <w:rPr>
          <w:sz w:val="22"/>
          <w:szCs w:val="22"/>
        </w:rPr>
        <w:t xml:space="preserve">użytkowym, normami, z należytą starannością czy zaleceniami zamawiającego, wykonawca zobowiązany będzie doprowadzić przedmiot zamówienia do stanu </w:t>
      </w:r>
      <w:r w:rsidRPr="00FB0F19">
        <w:rPr>
          <w:sz w:val="22"/>
          <w:szCs w:val="22"/>
        </w:rPr>
        <w:t>właściwego (na własny koszt) oraz pokryć koszty wykonania prób, badań lub ekspertyz.</w:t>
      </w:r>
    </w:p>
    <w:p w:rsidR="00807CE3" w:rsidRPr="006318FC" w:rsidRDefault="00807CE3" w:rsidP="00807CE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FB0F19">
        <w:rPr>
          <w:sz w:val="22"/>
          <w:szCs w:val="22"/>
        </w:rPr>
        <w:t>Zamawiający przygotuje dla osoby upoważnionej do wykonania projektu zagospodarowania pełnomocnictwo do reprezentowania Gminy – Miasto Tomaszów</w:t>
      </w:r>
      <w:r w:rsidR="00E95BE6">
        <w:rPr>
          <w:sz w:val="22"/>
          <w:szCs w:val="22"/>
        </w:rPr>
        <w:t xml:space="preserve"> Mazowiecki </w:t>
      </w:r>
      <w:r w:rsidRPr="006318FC">
        <w:rPr>
          <w:sz w:val="22"/>
          <w:szCs w:val="22"/>
        </w:rPr>
        <w:t xml:space="preserve">w postępowaniu przed organami administracji publicznej i instytucjami w zakresie uzyskiwania uzgodnień, decyzji administracyjnych oraz we </w:t>
      </w:r>
      <w:r>
        <w:rPr>
          <w:sz w:val="22"/>
          <w:szCs w:val="22"/>
        </w:rPr>
        <w:t xml:space="preserve">wszelkich sprawach związanych </w:t>
      </w:r>
      <w:r w:rsidR="00E95BE6">
        <w:rPr>
          <w:sz w:val="22"/>
          <w:szCs w:val="22"/>
        </w:rPr>
        <w:t>z uzyskaniem ze Starostwa Powiatowego zaświadczenia o braku sprzeciwu na realizację inwestycji.</w:t>
      </w:r>
    </w:p>
    <w:p w:rsidR="00807CE3" w:rsidRPr="006318FC" w:rsidRDefault="00807CE3" w:rsidP="00807CE3">
      <w:pPr>
        <w:pStyle w:val="Normalny1"/>
        <w:autoSpaceDE w:val="0"/>
        <w:rPr>
          <w:rFonts w:eastAsia="Bookman Old Style"/>
          <w:bCs/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 xml:space="preserve">§ </w:t>
      </w:r>
      <w:r>
        <w:rPr>
          <w:rFonts w:eastAsia="Bookman Old Style"/>
          <w:b/>
          <w:bCs/>
          <w:sz w:val="22"/>
          <w:szCs w:val="22"/>
        </w:rPr>
        <w:t>4</w:t>
      </w:r>
    </w:p>
    <w:p w:rsidR="00807CE3" w:rsidRPr="004F10D2" w:rsidRDefault="00807CE3" w:rsidP="00807CE3">
      <w:pPr>
        <w:pStyle w:val="Normalny1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4F10D2">
        <w:rPr>
          <w:rFonts w:eastAsia="Bookman Old Style"/>
          <w:b/>
          <w:sz w:val="22"/>
          <w:szCs w:val="22"/>
        </w:rPr>
        <w:t>Obowiązki wykonawcy</w:t>
      </w:r>
    </w:p>
    <w:p w:rsidR="00807CE3" w:rsidRPr="004F10D2" w:rsidRDefault="00807CE3" w:rsidP="00807CE3">
      <w:pPr>
        <w:suppressAutoHyphens w:val="0"/>
        <w:spacing w:after="60"/>
        <w:jc w:val="both"/>
        <w:rPr>
          <w:b/>
          <w:sz w:val="22"/>
          <w:szCs w:val="22"/>
        </w:rPr>
      </w:pPr>
    </w:p>
    <w:p w:rsidR="00807CE3" w:rsidRPr="00010EE7" w:rsidRDefault="00807CE3" w:rsidP="00807CE3">
      <w:pPr>
        <w:pStyle w:val="WW-Tekstpodstawowy3"/>
        <w:ind w:left="360" w:hanging="360"/>
        <w:rPr>
          <w:rFonts w:ascii="Times New Roman" w:eastAsia="Bookman Old Style" w:hAnsi="Times New Roman"/>
          <w:szCs w:val="22"/>
        </w:rPr>
      </w:pPr>
      <w:r w:rsidRPr="004F10D2">
        <w:rPr>
          <w:rFonts w:ascii="Times New Roman" w:eastAsia="Bookman Old Style" w:hAnsi="Times New Roman"/>
          <w:szCs w:val="22"/>
        </w:rPr>
        <w:t>1</w:t>
      </w:r>
      <w:r w:rsidRPr="00010EE7">
        <w:rPr>
          <w:rFonts w:ascii="Times New Roman" w:eastAsia="Bookman Old Style" w:hAnsi="Times New Roman"/>
          <w:szCs w:val="22"/>
        </w:rPr>
        <w:t>.</w:t>
      </w:r>
      <w:r w:rsidRPr="00010EE7">
        <w:rPr>
          <w:rFonts w:ascii="Times New Roman" w:eastAsia="Bookman Old Style" w:hAnsi="Times New Roman"/>
          <w:szCs w:val="22"/>
        </w:rPr>
        <w:tab/>
        <w:t>Wykonawca odpowiedzialny jest za jakość, zgodność z warunkami technicznymi i jakościowymi opisanymi dla przedmiotu zamówienia według załączone</w:t>
      </w:r>
      <w:r w:rsidR="00E95BE6">
        <w:rPr>
          <w:rFonts w:ascii="Times New Roman" w:eastAsia="Bookman Old Style" w:hAnsi="Times New Roman"/>
          <w:szCs w:val="22"/>
        </w:rPr>
        <w:t>go programu funkcjonalno-</w:t>
      </w:r>
      <w:r>
        <w:rPr>
          <w:rFonts w:ascii="Times New Roman" w:eastAsia="Bookman Old Style" w:hAnsi="Times New Roman"/>
          <w:szCs w:val="22"/>
        </w:rPr>
        <w:t>użytkowego, postanowień ogłoszenia o zamówieniu</w:t>
      </w:r>
      <w:r w:rsidRPr="00010EE7">
        <w:rPr>
          <w:rFonts w:ascii="Times New Roman" w:eastAsia="Bookman Old Style" w:hAnsi="Times New Roman"/>
          <w:szCs w:val="22"/>
        </w:rPr>
        <w:t>, obowiązującymi normami i przepisami, sztuką budowlaną oraz należytą starannością.</w:t>
      </w:r>
    </w:p>
    <w:p w:rsidR="00807CE3" w:rsidRDefault="00807CE3" w:rsidP="00FD26CD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 w:rsidRPr="00010EE7">
        <w:rPr>
          <w:sz w:val="22"/>
          <w:szCs w:val="22"/>
        </w:rPr>
        <w:t>2.</w:t>
      </w:r>
      <w:r w:rsidRPr="00010EE7">
        <w:rPr>
          <w:sz w:val="22"/>
          <w:szCs w:val="22"/>
        </w:rPr>
        <w:tab/>
      </w:r>
      <w:r w:rsidRPr="00FB0F19">
        <w:rPr>
          <w:sz w:val="22"/>
          <w:szCs w:val="22"/>
        </w:rPr>
        <w:t>Projekt zagospodar</w:t>
      </w:r>
      <w:r w:rsidR="00F52175">
        <w:rPr>
          <w:sz w:val="22"/>
          <w:szCs w:val="22"/>
        </w:rPr>
        <w:t>owania, którym mowa w § 1 ust. 3</w:t>
      </w:r>
      <w:r w:rsidRPr="00FB0F19">
        <w:rPr>
          <w:sz w:val="22"/>
          <w:szCs w:val="22"/>
        </w:rPr>
        <w:t xml:space="preserve"> pkt. 1 umowy powinien być wykonany w stanie kompletnym z punktu widzenia celu, któremu ma służyć oraz zgodnie z obowiązującymi przepisami                i normami oraz programem </w:t>
      </w:r>
      <w:proofErr w:type="spellStart"/>
      <w:r w:rsidRPr="00FB0F19">
        <w:rPr>
          <w:sz w:val="22"/>
          <w:szCs w:val="22"/>
        </w:rPr>
        <w:t>funkcjonalno</w:t>
      </w:r>
      <w:proofErr w:type="spellEnd"/>
      <w:r w:rsidRPr="00FB0F19">
        <w:rPr>
          <w:sz w:val="22"/>
          <w:szCs w:val="22"/>
        </w:rPr>
        <w:t xml:space="preserve"> – użytkowym.</w:t>
      </w:r>
    </w:p>
    <w:p w:rsidR="00E95BE6" w:rsidRDefault="00E95BE6" w:rsidP="00807CE3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r w:rsidR="00686CEA">
        <w:rPr>
          <w:sz w:val="22"/>
          <w:szCs w:val="22"/>
        </w:rPr>
        <w:t>Przed przystąpieniem do opracowywania dokumentacji projektowej wykonawca zobowiązany jest uzgodnić z zamawiającym projekt zagospodarowania terenu uwzględniający rozmieszczenie urządzeń placu zabaw, terenów zielonych i innych elementów będących przedmiotem zamówienia oraz uzyskać akceptację na użyte materiały i urządzenia. Urządzenia zaproponowane przez wykonawcę powinny być równoważne – nie gorsze niż przyjęte przez zamawiającego w programie funkcjonalno-użytkowym.</w:t>
      </w:r>
    </w:p>
    <w:p w:rsidR="00686CEA" w:rsidRDefault="00686CEA" w:rsidP="00807CE3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Dokumentacja projektowa powinna zawierać:</w:t>
      </w:r>
    </w:p>
    <w:p w:rsidR="00686CEA" w:rsidRDefault="00686CEA" w:rsidP="00686CEA">
      <w:pPr>
        <w:pStyle w:val="Normalny1"/>
        <w:numPr>
          <w:ilvl w:val="0"/>
          <w:numId w:val="17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część opisową,</w:t>
      </w:r>
    </w:p>
    <w:p w:rsidR="00686CEA" w:rsidRDefault="00407ABB" w:rsidP="00686CEA">
      <w:pPr>
        <w:pStyle w:val="Normalny1"/>
        <w:numPr>
          <w:ilvl w:val="0"/>
          <w:numId w:val="17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dokumentację rysunkow</w:t>
      </w:r>
      <w:r w:rsidR="008F6BE1">
        <w:rPr>
          <w:sz w:val="22"/>
          <w:szCs w:val="22"/>
        </w:rPr>
        <w:t>ą</w:t>
      </w:r>
      <w:r>
        <w:rPr>
          <w:sz w:val="22"/>
          <w:szCs w:val="22"/>
        </w:rPr>
        <w:t xml:space="preserve"> obejmującą następujące rysunki:</w:t>
      </w:r>
    </w:p>
    <w:p w:rsidR="008F6BE1" w:rsidRDefault="008F6BE1" w:rsidP="008F6BE1">
      <w:pPr>
        <w:pStyle w:val="Normalny1"/>
        <w:numPr>
          <w:ilvl w:val="0"/>
          <w:numId w:val="19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projekt zagospodarowania terenu – zwymiarowanie rzutu przedszkolnego placu zabaw z naniesieniem urządzeń zabawowych w poszczególnych strefach (dla strefy placu zabaw należy zwymiarować strefy bezpieczeństwa dla poszczególnych urządzeń) oraz pozostałymi elementami tj. tereny zielone, kosze naśmieci, ławki, tablice informacyjne, itp.,</w:t>
      </w:r>
    </w:p>
    <w:p w:rsidR="008F6BE1" w:rsidRDefault="008F6BE1" w:rsidP="008F6BE1">
      <w:pPr>
        <w:pStyle w:val="Normalny1"/>
        <w:numPr>
          <w:ilvl w:val="0"/>
          <w:numId w:val="19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projekt nawierzchni bezpiecznej,</w:t>
      </w:r>
    </w:p>
    <w:p w:rsidR="008F6BE1" w:rsidRPr="008F6BE1" w:rsidRDefault="008F6BE1" w:rsidP="008F6BE1">
      <w:pPr>
        <w:pStyle w:val="Normalny1"/>
        <w:numPr>
          <w:ilvl w:val="0"/>
          <w:numId w:val="19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przekroje konstrukcyjne poszczególnych nawierzchni i podbudowy,</w:t>
      </w:r>
    </w:p>
    <w:p w:rsidR="008F6BE1" w:rsidRDefault="008F6BE1" w:rsidP="00686CEA">
      <w:pPr>
        <w:pStyle w:val="Normalny1"/>
        <w:numPr>
          <w:ilvl w:val="0"/>
          <w:numId w:val="17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wykaz wyposażenia wraz z kartami technicznymi i aktualnymi certyfikatami zgodności z normami PN-EN 1176 części 1-11,</w:t>
      </w:r>
    </w:p>
    <w:p w:rsidR="00407ABB" w:rsidRPr="00FB0F19" w:rsidRDefault="00407ABB" w:rsidP="00686CEA">
      <w:pPr>
        <w:pStyle w:val="Normalny1"/>
        <w:numPr>
          <w:ilvl w:val="0"/>
          <w:numId w:val="17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instrukcje użytkowania </w:t>
      </w:r>
      <w:r w:rsidR="008F6BE1">
        <w:rPr>
          <w:sz w:val="22"/>
          <w:szCs w:val="22"/>
        </w:rPr>
        <w:t>i konserwacji dla wszystkich zaprojektowanych urządzeń.</w:t>
      </w:r>
    </w:p>
    <w:p w:rsidR="005811F0" w:rsidRDefault="005811F0" w:rsidP="00807CE3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807CE3" w:rsidRPr="00FB0F19">
        <w:rPr>
          <w:sz w:val="22"/>
          <w:szCs w:val="22"/>
        </w:rPr>
        <w:t>.</w:t>
      </w:r>
      <w:r w:rsidR="00807CE3" w:rsidRPr="00FB0F19">
        <w:rPr>
          <w:sz w:val="22"/>
          <w:szCs w:val="22"/>
        </w:rPr>
        <w:tab/>
      </w:r>
      <w:r>
        <w:rPr>
          <w:sz w:val="22"/>
          <w:szCs w:val="22"/>
        </w:rPr>
        <w:t>Przy projektowaniu wykonawca zobowiązany jest uwzględnić parametry terenu, usytuowanie względem istniejącej infrastruktury np. budynki, drogi, ogrodzenia, sieci podziemnych, linii drzew.</w:t>
      </w:r>
    </w:p>
    <w:p w:rsidR="005811F0" w:rsidRDefault="005811F0" w:rsidP="00807CE3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>Dokumentacja projektowa winna zawierać pisemne oświadczenie wykonawcy, że jest kompletna z punktu widzenia celu, któremu ma służyć oraz że jest zgodna z obowiązującymi w tym zakresie przepisami oraz zasad</w:t>
      </w:r>
      <w:r w:rsidR="00C20851">
        <w:rPr>
          <w:sz w:val="22"/>
          <w:szCs w:val="22"/>
        </w:rPr>
        <w:t>a</w:t>
      </w:r>
      <w:r>
        <w:rPr>
          <w:sz w:val="22"/>
          <w:szCs w:val="22"/>
        </w:rPr>
        <w:t>mi wiedzy technicznej.</w:t>
      </w:r>
    </w:p>
    <w:p w:rsidR="00C20851" w:rsidRDefault="00C20851" w:rsidP="00807CE3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Jeżeli w trakcie realizacji robót zgodnie z opracowaną i zatwierdzoną przez zamawiającego dokumentacją projektową, zajdzie konieczność  wykonania dodatkowej dokumentacji uzupełniającej niezbędnej dla realizacji robót, wykonawca wykona tę dokumentację na koszt własny.</w:t>
      </w:r>
    </w:p>
    <w:p w:rsidR="00C20851" w:rsidRDefault="00C20851" w:rsidP="00807CE3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>Wykonawca zobowiązany jest przedłożyć zamawiającemu:</w:t>
      </w:r>
    </w:p>
    <w:p w:rsidR="00C20851" w:rsidRDefault="00C20851" w:rsidP="00C20851">
      <w:pPr>
        <w:pStyle w:val="Normalny1"/>
        <w:numPr>
          <w:ilvl w:val="0"/>
          <w:numId w:val="20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projekt zagospodarowania terenu – 2 egz. w wersji papierowej,</w:t>
      </w:r>
    </w:p>
    <w:p w:rsidR="00C20851" w:rsidRDefault="00C20851" w:rsidP="00C20851">
      <w:pPr>
        <w:pStyle w:val="Normalny1"/>
        <w:numPr>
          <w:ilvl w:val="0"/>
          <w:numId w:val="20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zaświadczenie o braku sprze</w:t>
      </w:r>
      <w:r w:rsidR="005D4084">
        <w:rPr>
          <w:sz w:val="22"/>
          <w:szCs w:val="22"/>
        </w:rPr>
        <w:t xml:space="preserve">ciwu na realizację zadania </w:t>
      </w:r>
      <w:r>
        <w:rPr>
          <w:sz w:val="22"/>
          <w:szCs w:val="22"/>
        </w:rPr>
        <w:t>uzyskane od Starostwa Powiatowego</w:t>
      </w:r>
      <w:r w:rsidR="005D4084">
        <w:rPr>
          <w:sz w:val="22"/>
          <w:szCs w:val="22"/>
        </w:rPr>
        <w:t xml:space="preserve"> - oryginał</w:t>
      </w:r>
      <w:r>
        <w:rPr>
          <w:sz w:val="22"/>
          <w:szCs w:val="22"/>
        </w:rPr>
        <w:t>,</w:t>
      </w:r>
    </w:p>
    <w:p w:rsidR="00C20851" w:rsidRDefault="00C20851" w:rsidP="00C20851">
      <w:pPr>
        <w:pStyle w:val="Normalny1"/>
        <w:numPr>
          <w:ilvl w:val="0"/>
          <w:numId w:val="20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kosztorys ofertowy sporządzony zgodnie ze wzorem zamawiającego – 2 egz.,</w:t>
      </w:r>
    </w:p>
    <w:p w:rsidR="00C20851" w:rsidRDefault="00C20851" w:rsidP="00C20851">
      <w:pPr>
        <w:pStyle w:val="Normalny1"/>
        <w:numPr>
          <w:ilvl w:val="0"/>
          <w:numId w:val="20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karty materiałowe na materiały i wbudowane urządzenia.</w:t>
      </w:r>
    </w:p>
    <w:p w:rsidR="00807CE3" w:rsidRPr="00FB0F19" w:rsidRDefault="00FD26CD" w:rsidP="00807CE3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</w:r>
      <w:r w:rsidR="00807CE3" w:rsidRPr="00FB0F19">
        <w:rPr>
          <w:sz w:val="22"/>
          <w:szCs w:val="22"/>
        </w:rPr>
        <w:t>Wykonawca po akceptacji projektu zagospodarowania</w:t>
      </w:r>
      <w:r w:rsidR="00E95BE6">
        <w:rPr>
          <w:sz w:val="22"/>
          <w:szCs w:val="22"/>
        </w:rPr>
        <w:t xml:space="preserve"> terenu przez z</w:t>
      </w:r>
      <w:r w:rsidR="00807CE3" w:rsidRPr="00FB0F19">
        <w:rPr>
          <w:sz w:val="22"/>
          <w:szCs w:val="22"/>
        </w:rPr>
        <w:t>amawiającego złoży wniosek                do Starostwa Powiatowego w celu uzyskania zgody na rozpoczęcie prac budowlano – montażowych.</w:t>
      </w:r>
    </w:p>
    <w:p w:rsidR="00807CE3" w:rsidRPr="00FB0F19" w:rsidRDefault="00FD26CD" w:rsidP="00807CE3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807CE3" w:rsidRPr="00FB0F19">
        <w:rPr>
          <w:sz w:val="22"/>
          <w:szCs w:val="22"/>
        </w:rPr>
        <w:t>.</w:t>
      </w:r>
      <w:r w:rsidR="00807CE3" w:rsidRPr="00FB0F19">
        <w:rPr>
          <w:sz w:val="22"/>
          <w:szCs w:val="22"/>
        </w:rPr>
        <w:tab/>
        <w:t>Rozpoczęcie prac budowlano – montażowych</w:t>
      </w:r>
      <w:r>
        <w:rPr>
          <w:sz w:val="22"/>
          <w:szCs w:val="22"/>
        </w:rPr>
        <w:t xml:space="preserve"> nastąpi po </w:t>
      </w:r>
      <w:r w:rsidR="00E95BE6">
        <w:rPr>
          <w:sz w:val="22"/>
          <w:szCs w:val="22"/>
        </w:rPr>
        <w:t xml:space="preserve">uzyskanej zgodzie </w:t>
      </w:r>
      <w:r w:rsidR="00807CE3" w:rsidRPr="00FB0F19">
        <w:rPr>
          <w:sz w:val="22"/>
          <w:szCs w:val="22"/>
        </w:rPr>
        <w:t>ze Starostwa Powiatowego.</w:t>
      </w:r>
    </w:p>
    <w:p w:rsidR="00FD26CD" w:rsidRPr="00010EE7" w:rsidRDefault="00FD26CD" w:rsidP="00FD26CD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11.</w:t>
      </w:r>
      <w:r>
        <w:rPr>
          <w:sz w:val="22"/>
          <w:szCs w:val="22"/>
        </w:rPr>
        <w:tab/>
      </w:r>
      <w:r w:rsidRPr="00010EE7">
        <w:rPr>
          <w:sz w:val="22"/>
          <w:szCs w:val="22"/>
        </w:rPr>
        <w:t xml:space="preserve">Do obowiązków wykonawcy należy zabezpieczenie i oznakowanie terenu robót, </w:t>
      </w:r>
      <w:r>
        <w:rPr>
          <w:sz w:val="22"/>
          <w:szCs w:val="22"/>
        </w:rPr>
        <w:t xml:space="preserve">zapewnienie na terenie budowy w granicach przekazanych przez zamawiającego należytego ładu i porządku, przestrzeganie </w:t>
      </w:r>
      <w:r>
        <w:rPr>
          <w:sz w:val="22"/>
          <w:szCs w:val="22"/>
        </w:rPr>
        <w:lastRenderedPageBreak/>
        <w:t xml:space="preserve">przepisów BHP, </w:t>
      </w:r>
      <w:r w:rsidRPr="00010EE7">
        <w:rPr>
          <w:sz w:val="22"/>
          <w:szCs w:val="22"/>
        </w:rPr>
        <w:t>uporządkowanie terenu po ich zakończeniu</w:t>
      </w:r>
      <w:r w:rsidRPr="00010EE7">
        <w:rPr>
          <w:rFonts w:eastAsia="Bookman Old Style"/>
          <w:sz w:val="22"/>
          <w:szCs w:val="22"/>
        </w:rPr>
        <w:t xml:space="preserve"> o</w:t>
      </w:r>
      <w:r w:rsidRPr="00010EE7">
        <w:rPr>
          <w:sz w:val="22"/>
          <w:szCs w:val="22"/>
        </w:rPr>
        <w:t>raz dokonanie uzgodnień, prób, badań niezbędnych do prawidłowej realizacj</w:t>
      </w:r>
      <w:r>
        <w:rPr>
          <w:sz w:val="22"/>
          <w:szCs w:val="22"/>
        </w:rPr>
        <w:t>i, zakończenia i odbioru robót.</w:t>
      </w:r>
    </w:p>
    <w:p w:rsidR="00FD26CD" w:rsidRPr="00010EE7" w:rsidRDefault="00FD26CD" w:rsidP="00FD26CD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010EE7">
        <w:rPr>
          <w:sz w:val="22"/>
          <w:szCs w:val="22"/>
        </w:rPr>
        <w:t>.</w:t>
      </w:r>
      <w:r w:rsidRPr="00010EE7">
        <w:rPr>
          <w:sz w:val="22"/>
          <w:szCs w:val="22"/>
        </w:rPr>
        <w:tab/>
      </w:r>
      <w:r w:rsidRPr="00010EE7">
        <w:rPr>
          <w:rFonts w:eastAsia="Bookman Old Style"/>
          <w:sz w:val="22"/>
          <w:szCs w:val="22"/>
        </w:rPr>
        <w:t>Wykonawca jest w pełni odpowiedzialny za znajdującą się na terenie robót oraz znajdującą się na nim infrastrukturę, obiekty oraz inne składniki majątkowe zamawiającego.</w:t>
      </w:r>
    </w:p>
    <w:p w:rsidR="00FD26CD" w:rsidRPr="00010EE7" w:rsidRDefault="00FD26CD" w:rsidP="00FD26CD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13</w:t>
      </w:r>
      <w:r w:rsidRPr="00010EE7">
        <w:rPr>
          <w:rFonts w:eastAsia="Bookman Old Style"/>
          <w:sz w:val="22"/>
          <w:szCs w:val="22"/>
        </w:rPr>
        <w:t>.</w:t>
      </w:r>
      <w:r w:rsidRPr="00010EE7">
        <w:rPr>
          <w:rFonts w:eastAsia="Bookman Old Style"/>
          <w:sz w:val="22"/>
          <w:szCs w:val="22"/>
        </w:rPr>
        <w:tab/>
        <w:t xml:space="preserve">Wykonawca zobowiązany jest wykonywać polecenia zamawiającego, wydawane zgodnie </w:t>
      </w:r>
      <w:r>
        <w:rPr>
          <w:rFonts w:eastAsia="Bookman Old Style"/>
          <w:sz w:val="22"/>
          <w:szCs w:val="22"/>
        </w:rPr>
        <w:t xml:space="preserve">                                     </w:t>
      </w:r>
      <w:r w:rsidRPr="00010EE7">
        <w:rPr>
          <w:rFonts w:eastAsia="Bookman Old Style"/>
          <w:sz w:val="22"/>
          <w:szCs w:val="22"/>
        </w:rPr>
        <w:t>z obowiązującymi przepisami oraz postanowieniami niniejszej umowy.</w:t>
      </w:r>
    </w:p>
    <w:p w:rsidR="00FD26CD" w:rsidRDefault="00FD26CD" w:rsidP="00FD26CD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14</w:t>
      </w:r>
      <w:r w:rsidRPr="00010EE7">
        <w:rPr>
          <w:rFonts w:eastAsia="Bookman Old Style"/>
          <w:sz w:val="22"/>
          <w:szCs w:val="22"/>
        </w:rPr>
        <w:t>.</w:t>
      </w:r>
      <w:r w:rsidRPr="00010EE7">
        <w:rPr>
          <w:rFonts w:eastAsia="Bookman Old Style"/>
          <w:sz w:val="22"/>
          <w:szCs w:val="22"/>
        </w:rPr>
        <w:tab/>
        <w:t>Jeżeli na skutek działania lub zaniechania wykonawcy dojdzie do awarii, usterki lub innej szkody, wykonawca zobowiązany jest do jej usunięcia lub naprawienia na własny koszt w wyznaczonym przez zamawiającego terminie.</w:t>
      </w:r>
    </w:p>
    <w:p w:rsidR="00FD26CD" w:rsidRPr="00010EE7" w:rsidRDefault="00FD26CD" w:rsidP="00BE4C9D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15.</w:t>
      </w:r>
      <w:r>
        <w:rPr>
          <w:rFonts w:eastAsia="Bookman Old Style"/>
          <w:sz w:val="22"/>
          <w:szCs w:val="22"/>
        </w:rPr>
        <w:tab/>
      </w:r>
      <w:r w:rsidRPr="00010EE7">
        <w:rPr>
          <w:rFonts w:eastAsia="Bookman Old Style"/>
          <w:sz w:val="22"/>
          <w:szCs w:val="22"/>
        </w:rPr>
        <w:t xml:space="preserve">Jeżeli wykonawca opóźnia się w realizacji robót określonych w ust. </w:t>
      </w:r>
      <w:r>
        <w:rPr>
          <w:rFonts w:eastAsia="Bookman Old Style"/>
          <w:sz w:val="22"/>
          <w:szCs w:val="22"/>
        </w:rPr>
        <w:t>14</w:t>
      </w:r>
      <w:r w:rsidRPr="00010EE7">
        <w:rPr>
          <w:rFonts w:eastAsia="Bookman Old Style"/>
          <w:sz w:val="22"/>
          <w:szCs w:val="22"/>
        </w:rPr>
        <w:t xml:space="preserve"> zamawiający zleci usunięcie awarii na koszt wykonawcy</w:t>
      </w:r>
      <w:r>
        <w:rPr>
          <w:rFonts w:eastAsia="Bookman Old Style"/>
          <w:sz w:val="22"/>
          <w:szCs w:val="22"/>
        </w:rPr>
        <w:t xml:space="preserve"> potrącając odpowiednie kwoty z </w:t>
      </w:r>
      <w:r w:rsidRPr="00010EE7">
        <w:rPr>
          <w:rFonts w:eastAsia="Bookman Old Style"/>
          <w:sz w:val="22"/>
          <w:szCs w:val="22"/>
        </w:rPr>
        <w:t>przys</w:t>
      </w:r>
      <w:r w:rsidR="00BE4C9D">
        <w:rPr>
          <w:rFonts w:eastAsia="Bookman Old Style"/>
          <w:sz w:val="22"/>
          <w:szCs w:val="22"/>
        </w:rPr>
        <w:t xml:space="preserve">ługującego mu wynagrodzenia lub </w:t>
      </w:r>
      <w:r w:rsidR="00BE4C9D" w:rsidRPr="00010EE7">
        <w:rPr>
          <w:rFonts w:eastAsia="Bookman Old Style"/>
          <w:sz w:val="22"/>
          <w:szCs w:val="22"/>
        </w:rPr>
        <w:t>wykorzystując środki w ramach zabezpieczenia należytego wykonania robót.</w:t>
      </w:r>
    </w:p>
    <w:p w:rsidR="00FD26CD" w:rsidRPr="00010EE7" w:rsidRDefault="00FD26CD" w:rsidP="00FD26CD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16</w:t>
      </w:r>
      <w:r w:rsidRPr="00010EE7">
        <w:rPr>
          <w:rFonts w:eastAsia="Bookman Old Style"/>
          <w:sz w:val="22"/>
          <w:szCs w:val="22"/>
        </w:rPr>
        <w:t>.</w:t>
      </w:r>
      <w:r w:rsidRPr="00010EE7">
        <w:rPr>
          <w:rFonts w:eastAsia="Bookman Old Style"/>
          <w:sz w:val="22"/>
          <w:szCs w:val="22"/>
        </w:rPr>
        <w:tab/>
      </w:r>
      <w:r w:rsidRPr="00010EE7">
        <w:rPr>
          <w:sz w:val="22"/>
          <w:szCs w:val="22"/>
        </w:rPr>
        <w:t>Wykonawca zobowiązany jest posiadać aprobaty techniczne, atesty, badania, certyfikaty i inne dokumenty wymagane prawem budowlanym, aktami wykonawczym</w:t>
      </w:r>
      <w:r>
        <w:rPr>
          <w:sz w:val="22"/>
          <w:szCs w:val="22"/>
        </w:rPr>
        <w:t xml:space="preserve">i oraz innymi przepisami prawa </w:t>
      </w:r>
      <w:r w:rsidRPr="00010EE7">
        <w:rPr>
          <w:sz w:val="22"/>
          <w:szCs w:val="22"/>
        </w:rPr>
        <w:t>na montowane i wbudowywane w ramach zamówienia materiały i urządzenia.</w:t>
      </w:r>
    </w:p>
    <w:p w:rsidR="00FD26CD" w:rsidRPr="00AA2317" w:rsidRDefault="00FD26CD" w:rsidP="00FD26CD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17</w:t>
      </w:r>
      <w:r w:rsidRPr="00010EE7">
        <w:rPr>
          <w:rFonts w:eastAsia="Bookman Old Style"/>
          <w:sz w:val="22"/>
          <w:szCs w:val="22"/>
        </w:rPr>
        <w:t>.</w:t>
      </w:r>
      <w:r w:rsidRPr="00010EE7">
        <w:rPr>
          <w:rFonts w:eastAsia="Bookman Old Style"/>
          <w:sz w:val="22"/>
          <w:szCs w:val="22"/>
        </w:rPr>
        <w:tab/>
      </w:r>
      <w:r w:rsidRPr="00010EE7">
        <w:rPr>
          <w:sz w:val="22"/>
          <w:szCs w:val="22"/>
        </w:rPr>
        <w:t xml:space="preserve">W każdym czasie, w trakcie realizacji robót, wykonawca zobowiązany jest udostępnić zamawiającemu dokumenty, o </w:t>
      </w:r>
      <w:r w:rsidRPr="00AA2317">
        <w:rPr>
          <w:sz w:val="22"/>
          <w:szCs w:val="22"/>
        </w:rPr>
        <w:t xml:space="preserve">których mowa w ust. </w:t>
      </w:r>
      <w:r>
        <w:rPr>
          <w:sz w:val="22"/>
          <w:szCs w:val="22"/>
        </w:rPr>
        <w:t>16</w:t>
      </w:r>
      <w:r w:rsidRPr="00AA2317">
        <w:rPr>
          <w:sz w:val="22"/>
          <w:szCs w:val="22"/>
        </w:rPr>
        <w:t>.</w:t>
      </w:r>
    </w:p>
    <w:p w:rsidR="00FD26CD" w:rsidRPr="00F52175" w:rsidRDefault="00FD26CD" w:rsidP="00F52175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18.</w:t>
      </w:r>
      <w:r>
        <w:rPr>
          <w:rFonts w:eastAsia="Bookman Old Style"/>
          <w:sz w:val="22"/>
          <w:szCs w:val="22"/>
        </w:rPr>
        <w:tab/>
        <w:t>Powstałe w trakcie wykonywania robót materiały z rozbiórki (np. gruz, ziemia, gałęzie) wykonawca zobowiązany jest zutylizować na wł</w:t>
      </w:r>
      <w:r w:rsidR="00F52175">
        <w:rPr>
          <w:rFonts w:eastAsia="Bookman Old Style"/>
          <w:sz w:val="22"/>
          <w:szCs w:val="22"/>
        </w:rPr>
        <w:t xml:space="preserve">asny koszt zgodnie z ustawą z dnia 14 grudnia 2012 r. o odpadach </w:t>
      </w:r>
      <w:r w:rsidR="00F52175" w:rsidRPr="00F52175">
        <w:rPr>
          <w:rFonts w:eastAsia="Bookman Old Style"/>
          <w:sz w:val="22"/>
          <w:szCs w:val="22"/>
        </w:rPr>
        <w:t>(</w:t>
      </w:r>
      <w:r w:rsidR="00F52175">
        <w:rPr>
          <w:color w:val="1B1B1B"/>
          <w:sz w:val="22"/>
          <w:szCs w:val="22"/>
          <w:lang w:eastAsia="pl-PL"/>
        </w:rPr>
        <w:t>Dz.U.2020.797</w:t>
      </w:r>
      <w:r w:rsidR="00F52175" w:rsidRPr="00F52175">
        <w:rPr>
          <w:color w:val="1B1B1B"/>
          <w:sz w:val="22"/>
          <w:szCs w:val="22"/>
          <w:lang w:eastAsia="pl-PL"/>
        </w:rPr>
        <w:t>).</w:t>
      </w:r>
      <w:r w:rsidR="00F52175">
        <w:rPr>
          <w:rFonts w:eastAsia="Bookman Old Style"/>
          <w:sz w:val="22"/>
          <w:szCs w:val="22"/>
        </w:rPr>
        <w:t xml:space="preserve"> </w:t>
      </w:r>
      <w:r>
        <w:rPr>
          <w:rFonts w:eastAsia="Bookman Old Style"/>
          <w:sz w:val="22"/>
          <w:szCs w:val="22"/>
        </w:rPr>
        <w:t>Nadmiar ziemi zostanie wywieziony lub rozplantowany na terenie przylegającym do placu zabaw w miejscu wskazanym przez zamawiającego/Dyrekcję</w:t>
      </w:r>
      <w:r w:rsidR="00F52175">
        <w:rPr>
          <w:rFonts w:eastAsia="Bookman Old Style"/>
          <w:sz w:val="22"/>
          <w:szCs w:val="22"/>
        </w:rPr>
        <w:t xml:space="preserve"> Zespołu Szkolno-Przedszkolnego nr 4.</w:t>
      </w:r>
    </w:p>
    <w:p w:rsidR="00F52175" w:rsidRDefault="00F52175" w:rsidP="00F52175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19.</w:t>
      </w:r>
      <w:r>
        <w:rPr>
          <w:sz w:val="22"/>
          <w:szCs w:val="22"/>
        </w:rPr>
        <w:tab/>
      </w:r>
      <w:r w:rsidR="00686CEA" w:rsidRPr="00C03DCE">
        <w:rPr>
          <w:sz w:val="22"/>
          <w:szCs w:val="22"/>
        </w:rPr>
        <w:t>Wykonawca oświadcza, ż</w:t>
      </w:r>
      <w:r>
        <w:rPr>
          <w:sz w:val="22"/>
          <w:szCs w:val="22"/>
        </w:rPr>
        <w:t>e jego prawa autorskie do opracowanej dokumentacji projektowej</w:t>
      </w:r>
      <w:r w:rsidR="00686CEA" w:rsidRPr="00C03DCE">
        <w:rPr>
          <w:sz w:val="22"/>
          <w:szCs w:val="22"/>
        </w:rPr>
        <w:t xml:space="preserve"> nie są ograniczone w zakresie objętym niniejszą umową i nie naruszają praw i uprawnień osób trzecich.</w:t>
      </w:r>
    </w:p>
    <w:p w:rsidR="00F52175" w:rsidRDefault="00F52175" w:rsidP="00F52175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20.</w:t>
      </w:r>
      <w:r>
        <w:rPr>
          <w:sz w:val="22"/>
          <w:szCs w:val="22"/>
        </w:rPr>
        <w:tab/>
      </w:r>
      <w:r w:rsidR="00686CEA" w:rsidRPr="00C03DCE">
        <w:rPr>
          <w:sz w:val="22"/>
          <w:szCs w:val="22"/>
        </w:rPr>
        <w:t>Przeniesienie majątkowych praw autorskich następuje na zasadzie wyłączności, na czas nieograniczony i obejmuje w szczególności prawa do wielokrotnego wykorzystywania i udostępniania dokumentacji na potrzeby zamawiającego.</w:t>
      </w:r>
    </w:p>
    <w:p w:rsidR="00F52175" w:rsidRDefault="00F52175" w:rsidP="00F52175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21.</w:t>
      </w:r>
      <w:r>
        <w:rPr>
          <w:sz w:val="22"/>
          <w:szCs w:val="22"/>
        </w:rPr>
        <w:tab/>
      </w:r>
      <w:r w:rsidR="00686CEA" w:rsidRPr="00C03DCE">
        <w:rPr>
          <w:sz w:val="22"/>
          <w:szCs w:val="22"/>
        </w:rPr>
        <w:t>Wykonawca przenosi na zamawiającego autorskie prawa majątkowe do projektu powstałego na podstawie niniejszej umowy w zakresie wszystkich pól eksploatacji, między innymi takich jak: utrwalenie, zwielokrotnienie techniką elektroniczną, a także drukarską, wprowadzenie do obrotu, rozpowszechnianie w inny sposób, wprowadzenie do pamięci komputera, w tym wprowadzenie do sieci Internet,</w:t>
      </w:r>
      <w:r w:rsidR="00686CEA" w:rsidRPr="00C03DCE">
        <w:rPr>
          <w:rFonts w:eastAsia="Bookman Old Style"/>
          <w:sz w:val="22"/>
          <w:szCs w:val="22"/>
        </w:rPr>
        <w:t xml:space="preserve"> </w:t>
      </w:r>
      <w:r w:rsidR="00686CEA" w:rsidRPr="00C03DCE">
        <w:rPr>
          <w:sz w:val="22"/>
          <w:szCs w:val="22"/>
        </w:rPr>
        <w:t>użyczenie, a także wykorzystanie jako materiał wyjściowy do innych opracowań.</w:t>
      </w:r>
    </w:p>
    <w:p w:rsidR="00F52175" w:rsidRDefault="00F52175" w:rsidP="00F52175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22.</w:t>
      </w:r>
      <w:r>
        <w:rPr>
          <w:sz w:val="22"/>
          <w:szCs w:val="22"/>
        </w:rPr>
        <w:tab/>
      </w:r>
      <w:r w:rsidR="00686CEA" w:rsidRPr="00C03DCE">
        <w:rPr>
          <w:sz w:val="22"/>
          <w:szCs w:val="22"/>
        </w:rPr>
        <w:t>Wykonawca przenosi na zamawiającego a</w:t>
      </w:r>
      <w:r>
        <w:rPr>
          <w:sz w:val="22"/>
          <w:szCs w:val="22"/>
        </w:rPr>
        <w:t>utorskie prawa zależne do opracowanej dokumentacji projektowej</w:t>
      </w:r>
      <w:r w:rsidR="00686CEA" w:rsidRPr="00C03DCE">
        <w:rPr>
          <w:sz w:val="22"/>
          <w:szCs w:val="22"/>
        </w:rPr>
        <w:t>, które</w:t>
      </w:r>
      <w:r w:rsidR="00686CEA" w:rsidRPr="00C03DCE">
        <w:rPr>
          <w:rFonts w:eastAsia="Bookman Old Style"/>
          <w:sz w:val="22"/>
          <w:szCs w:val="22"/>
        </w:rPr>
        <w:t xml:space="preserve"> </w:t>
      </w:r>
      <w:r w:rsidR="00686CEA" w:rsidRPr="00C03DCE">
        <w:rPr>
          <w:sz w:val="22"/>
          <w:szCs w:val="22"/>
        </w:rPr>
        <w:t>obejmują jego opracowanie oraz korzystanie z opracowania i rozporządzania nim.</w:t>
      </w:r>
    </w:p>
    <w:p w:rsidR="00F52175" w:rsidRDefault="00F52175" w:rsidP="00F52175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23.</w:t>
      </w:r>
      <w:r>
        <w:rPr>
          <w:sz w:val="22"/>
          <w:szCs w:val="22"/>
        </w:rPr>
        <w:tab/>
      </w:r>
      <w:r w:rsidR="00686CEA" w:rsidRPr="00C03DCE">
        <w:rPr>
          <w:sz w:val="22"/>
          <w:szCs w:val="22"/>
        </w:rPr>
        <w:t>W ramach osobistych praw autorskich wykonawca – twórca projektu wyraża zgodę na publiczne (bez ograniczeń) udostępnianie opracowania wraz z podawaniem jego autorstwa (podawana nazwa autora- wg wersji przez niego wskazanej).</w:t>
      </w:r>
    </w:p>
    <w:p w:rsidR="00F52175" w:rsidRDefault="00F52175" w:rsidP="00F52175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24.</w:t>
      </w:r>
      <w:r>
        <w:rPr>
          <w:sz w:val="22"/>
          <w:szCs w:val="22"/>
        </w:rPr>
        <w:tab/>
      </w:r>
      <w:r w:rsidR="00686CEA" w:rsidRPr="00C03DCE">
        <w:rPr>
          <w:sz w:val="22"/>
          <w:szCs w:val="22"/>
        </w:rPr>
        <w:t>Wykonawca udziela zamawiającemu zezwoleń do dokonywania wszelkich zmian, adaptacji</w:t>
      </w:r>
      <w:r>
        <w:rPr>
          <w:sz w:val="22"/>
          <w:szCs w:val="22"/>
        </w:rPr>
        <w:t xml:space="preserve"> </w:t>
      </w:r>
      <w:r w:rsidR="00686CEA" w:rsidRPr="00C03DCE">
        <w:rPr>
          <w:sz w:val="22"/>
          <w:szCs w:val="22"/>
        </w:rPr>
        <w:t>i przeróbek wszystkich elementów opracowań wykonanych w ramach umowy.</w:t>
      </w:r>
    </w:p>
    <w:p w:rsidR="00F52175" w:rsidRDefault="00F52175" w:rsidP="00F52175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25.</w:t>
      </w:r>
      <w:r>
        <w:rPr>
          <w:sz w:val="22"/>
          <w:szCs w:val="22"/>
        </w:rPr>
        <w:tab/>
      </w:r>
      <w:r w:rsidR="00686CEA" w:rsidRPr="00C03DCE">
        <w:rPr>
          <w:sz w:val="22"/>
          <w:szCs w:val="22"/>
        </w:rPr>
        <w:t>W przypadku wystąpienia przeciwko zamawiającemu przez osobę trzecią z roszczeniami wynikającymi z naruszenia jej praw, wykonawca zobowiązany jest do ich zaspokojenia i zwolnienia zamawiającego od obowiązku świadczeń z tego tytułu.</w:t>
      </w:r>
    </w:p>
    <w:p w:rsidR="00686CEA" w:rsidRPr="00F52175" w:rsidRDefault="00F52175" w:rsidP="00F52175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26.</w:t>
      </w:r>
      <w:r>
        <w:rPr>
          <w:sz w:val="22"/>
          <w:szCs w:val="22"/>
        </w:rPr>
        <w:tab/>
      </w:r>
      <w:r w:rsidR="00686CEA" w:rsidRPr="00C03DCE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F52175" w:rsidRDefault="00F52175" w:rsidP="00F52175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27</w:t>
      </w:r>
      <w:r w:rsidRPr="00AA2317">
        <w:rPr>
          <w:sz w:val="22"/>
          <w:szCs w:val="22"/>
        </w:rPr>
        <w:t>.</w:t>
      </w:r>
      <w:r w:rsidRPr="00AA2317">
        <w:rPr>
          <w:sz w:val="22"/>
          <w:szCs w:val="22"/>
        </w:rPr>
        <w:tab/>
      </w:r>
      <w:r w:rsidRPr="00AA2317">
        <w:rPr>
          <w:bCs/>
          <w:sz w:val="22"/>
          <w:szCs w:val="22"/>
        </w:rPr>
        <w:t xml:space="preserve">Wykonawcy wspólnie realizujący umowę (konsorcjum) ponoszą solidarną odpowiedzialność                            za prawidłową realizację zamówienia. </w:t>
      </w:r>
      <w:r w:rsidRPr="00AA2317">
        <w:rPr>
          <w:sz w:val="22"/>
          <w:szCs w:val="22"/>
        </w:rPr>
        <w:t>Zamawiający może w ramach odpowiedzialności solidarnej żądać wykonania umowy w całości przez partnera</w:t>
      </w:r>
      <w:r w:rsidRPr="002C1A1F">
        <w:rPr>
          <w:sz w:val="22"/>
          <w:szCs w:val="22"/>
        </w:rPr>
        <w:t xml:space="preserve"> kierującego lub od wszystkich partnerów łącznie lub od </w:t>
      </w:r>
      <w:r w:rsidRPr="00FB0F19">
        <w:rPr>
          <w:sz w:val="22"/>
          <w:szCs w:val="22"/>
        </w:rPr>
        <w:t>każdego z osobna.</w:t>
      </w:r>
    </w:p>
    <w:p w:rsidR="00807CE3" w:rsidRPr="00A639E4" w:rsidRDefault="00807CE3" w:rsidP="00807CE3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</w:p>
    <w:p w:rsidR="00807CE3" w:rsidRPr="00AE561C" w:rsidRDefault="00807CE3" w:rsidP="00807CE3">
      <w:pPr>
        <w:pStyle w:val="Normalny1"/>
        <w:tabs>
          <w:tab w:val="left" w:pos="426"/>
        </w:tabs>
        <w:autoSpaceDE w:val="0"/>
        <w:jc w:val="both"/>
        <w:rPr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 xml:space="preserve">§ </w:t>
      </w:r>
      <w:r>
        <w:rPr>
          <w:rFonts w:eastAsia="Bookman Old Style"/>
          <w:b/>
          <w:bCs/>
          <w:sz w:val="22"/>
          <w:szCs w:val="22"/>
        </w:rPr>
        <w:t>5</w:t>
      </w:r>
    </w:p>
    <w:p w:rsidR="00807CE3" w:rsidRPr="004F10D2" w:rsidRDefault="00807CE3" w:rsidP="00807CE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>Gwarancja i rękojmia</w:t>
      </w:r>
    </w:p>
    <w:p w:rsidR="00807CE3" w:rsidRPr="004F10D2" w:rsidRDefault="00807CE3" w:rsidP="00807CE3">
      <w:pPr>
        <w:pStyle w:val="Normalny1"/>
        <w:autoSpaceDE w:val="0"/>
        <w:jc w:val="both"/>
        <w:rPr>
          <w:rFonts w:eastAsia="Bookman Old Style"/>
          <w:bCs/>
          <w:sz w:val="22"/>
          <w:szCs w:val="22"/>
        </w:rPr>
      </w:pPr>
    </w:p>
    <w:p w:rsidR="00807CE3" w:rsidRPr="002C1A1F" w:rsidRDefault="00807CE3" w:rsidP="00807CE3">
      <w:pPr>
        <w:pStyle w:val="Normalny1"/>
        <w:numPr>
          <w:ilvl w:val="0"/>
          <w:numId w:val="6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2C1A1F">
        <w:rPr>
          <w:rFonts w:eastAsia="Bookman Old Style"/>
          <w:sz w:val="22"/>
          <w:szCs w:val="22"/>
        </w:rPr>
        <w:t xml:space="preserve">Wykonawca udziela zamawiającemu </w:t>
      </w:r>
      <w:r w:rsidRPr="00AA2317">
        <w:rPr>
          <w:rFonts w:eastAsia="Bookman Old Style"/>
          <w:sz w:val="22"/>
          <w:szCs w:val="22"/>
          <w:u w:val="single"/>
        </w:rPr>
        <w:t>(</w:t>
      </w:r>
      <w:r w:rsidR="00BE4C9D">
        <w:rPr>
          <w:rFonts w:eastAsia="Bookman Old Style"/>
          <w:b/>
          <w:sz w:val="22"/>
          <w:szCs w:val="22"/>
          <w:u w:val="single"/>
        </w:rPr>
        <w:t>2, 3 albo 4</w:t>
      </w:r>
      <w:r w:rsidRPr="00AA2317">
        <w:rPr>
          <w:rFonts w:eastAsia="Bookman Old Style"/>
          <w:sz w:val="22"/>
          <w:szCs w:val="22"/>
          <w:u w:val="single"/>
        </w:rPr>
        <w:t xml:space="preserve"> w zależności od wskazanej w ofercie</w:t>
      </w:r>
      <w:r w:rsidRPr="002C1A1F">
        <w:rPr>
          <w:rFonts w:eastAsia="Bookman Old Style"/>
          <w:sz w:val="22"/>
          <w:szCs w:val="22"/>
        </w:rPr>
        <w:t>) letniej gwarancji jakości na wykonanie robót budowlanych oraz montaż i trwałość zamontowanych urządzeń i elementów zabawowych.</w:t>
      </w:r>
    </w:p>
    <w:p w:rsidR="00807CE3" w:rsidRPr="005F4E4C" w:rsidRDefault="00807CE3" w:rsidP="00807CE3">
      <w:pPr>
        <w:pStyle w:val="Normalny1"/>
        <w:numPr>
          <w:ilvl w:val="0"/>
          <w:numId w:val="6"/>
        </w:numPr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5F4E4C">
        <w:rPr>
          <w:rFonts w:eastAsia="Bookman Old Style"/>
          <w:sz w:val="22"/>
          <w:szCs w:val="22"/>
        </w:rPr>
        <w:lastRenderedPageBreak/>
        <w:t>Termin gwarancji rozpoczyna swój bieg od daty bezusterkowego odbioru przedmiotu umowy. Termin gwarancji ulega przedłużeniu o czas pomiędzy zgłoszeniem awarii lub usterki, a jej skuteczną naprawą.</w:t>
      </w:r>
    </w:p>
    <w:p w:rsidR="00807CE3" w:rsidRPr="005F4E4C" w:rsidRDefault="00807CE3" w:rsidP="00807CE3">
      <w:pPr>
        <w:pStyle w:val="Normalny1"/>
        <w:numPr>
          <w:ilvl w:val="0"/>
          <w:numId w:val="6"/>
        </w:numPr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5F4E4C">
        <w:rPr>
          <w:sz w:val="22"/>
          <w:szCs w:val="22"/>
        </w:rPr>
        <w:t>O wykryciu wady w okresie gwarancji lub rękojmi zamawiający zawiadomi wykonawcę na piśmie (faksem lub pocztą elektroniczną, a następnie pismem za pośrednictwem operatora publicznego).</w:t>
      </w:r>
    </w:p>
    <w:p w:rsidR="00807CE3" w:rsidRPr="005F4E4C" w:rsidRDefault="00807CE3" w:rsidP="00807CE3">
      <w:pPr>
        <w:pStyle w:val="Normalny1"/>
        <w:numPr>
          <w:ilvl w:val="0"/>
          <w:numId w:val="6"/>
        </w:numPr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5F4E4C">
        <w:rPr>
          <w:rFonts w:eastAsia="Bookman Old Style"/>
          <w:sz w:val="22"/>
          <w:szCs w:val="22"/>
        </w:rPr>
        <w:t>W okresie gwarancji wykonawca zobowiązany jest dokonać naprawy usterki lub wady lub dokonać wymiany elementu na nowy, wolny od wad, w terminie wskazanym przez zamawiającego nie dłuższym jednak niż 14 dni od daty jego powiadomienia.</w:t>
      </w:r>
    </w:p>
    <w:p w:rsidR="00807CE3" w:rsidRPr="005F4E4C" w:rsidRDefault="00807CE3" w:rsidP="00807CE3">
      <w:pPr>
        <w:pStyle w:val="Normalny1"/>
        <w:numPr>
          <w:ilvl w:val="0"/>
          <w:numId w:val="6"/>
        </w:numPr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5F4E4C">
        <w:rPr>
          <w:rFonts w:eastAsia="Bookman Old Style"/>
          <w:sz w:val="22"/>
          <w:szCs w:val="22"/>
        </w:rPr>
        <w:t xml:space="preserve">Jeżeli wykonawca mimo zgłoszenia zamawiającego będzie się opóźniał z usunięciem usterek lub wad, </w:t>
      </w:r>
      <w:r>
        <w:rPr>
          <w:rFonts w:eastAsia="Bookman Old Style"/>
          <w:sz w:val="22"/>
          <w:szCs w:val="22"/>
        </w:rPr>
        <w:t xml:space="preserve"> </w:t>
      </w:r>
      <w:r w:rsidRPr="005F4E4C">
        <w:rPr>
          <w:rFonts w:eastAsia="Bookman Old Style"/>
          <w:sz w:val="22"/>
          <w:szCs w:val="22"/>
        </w:rPr>
        <w:t>to zamawiający zleci ich usunięcie podmiotom trzecim na koszt wykonawcy naliczając kary umowne. Kara będzie liczona od upływu terminu wskazanego w ust. 4 do dnia usunięcia usterek lub wad przez podmiot trzeci.</w:t>
      </w:r>
    </w:p>
    <w:p w:rsidR="00807CE3" w:rsidRPr="005F4E4C" w:rsidRDefault="00807CE3" w:rsidP="00807CE3">
      <w:pPr>
        <w:pStyle w:val="Normalny1"/>
        <w:numPr>
          <w:ilvl w:val="0"/>
          <w:numId w:val="6"/>
        </w:numPr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5F4E4C">
        <w:rPr>
          <w:rFonts w:eastAsia="Bookman Old Style"/>
          <w:sz w:val="22"/>
          <w:szCs w:val="22"/>
        </w:rPr>
        <w:t xml:space="preserve">Uprawnienia z tytułu rękojmi za wady będą przysługiwać zamawiającemu w zakresach wynikających </w:t>
      </w:r>
      <w:r>
        <w:rPr>
          <w:rFonts w:eastAsia="Bookman Old Style"/>
          <w:sz w:val="22"/>
          <w:szCs w:val="22"/>
        </w:rPr>
        <w:t xml:space="preserve">           </w:t>
      </w:r>
      <w:r w:rsidRPr="005F4E4C">
        <w:rPr>
          <w:rFonts w:eastAsia="Bookman Old Style"/>
          <w:sz w:val="22"/>
          <w:szCs w:val="22"/>
        </w:rPr>
        <w:t xml:space="preserve">z Kodeksu cywilnego i będą dochodzone niezależnie od uprawnień wynikających z udzielonej gwarancji. </w:t>
      </w:r>
    </w:p>
    <w:p w:rsidR="00807CE3" w:rsidRPr="002B435D" w:rsidRDefault="00807CE3" w:rsidP="00807CE3">
      <w:pPr>
        <w:pStyle w:val="Normalny1"/>
        <w:numPr>
          <w:ilvl w:val="0"/>
          <w:numId w:val="6"/>
        </w:numPr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5F4E4C">
        <w:rPr>
          <w:sz w:val="22"/>
          <w:szCs w:val="22"/>
        </w:rPr>
        <w:t>Zamawiający może dochodzić roszczeń z tytułu gwarancji i rękojmi także po upływie ich terminu, jeżeli reklamował wadę przed upływem tego terminu.</w:t>
      </w:r>
    </w:p>
    <w:p w:rsidR="002B435D" w:rsidRPr="005F4E4C" w:rsidRDefault="002B435D" w:rsidP="00807CE3">
      <w:pPr>
        <w:pStyle w:val="Normalny1"/>
        <w:numPr>
          <w:ilvl w:val="0"/>
          <w:numId w:val="6"/>
        </w:numPr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DC1402">
        <w:rPr>
          <w:rFonts w:eastAsia="Bookman Old Style"/>
          <w:sz w:val="22"/>
          <w:szCs w:val="22"/>
        </w:rPr>
        <w:t>Termin rękojmi za wady będzie równy z okresem udzielonej gwarancji.</w:t>
      </w:r>
    </w:p>
    <w:p w:rsidR="00807CE3" w:rsidRDefault="00807CE3" w:rsidP="00807CE3">
      <w:pPr>
        <w:rPr>
          <w:rFonts w:eastAsia="Bookman Old Style"/>
          <w:b/>
          <w:sz w:val="22"/>
          <w:szCs w:val="22"/>
        </w:rPr>
      </w:pPr>
    </w:p>
    <w:p w:rsidR="00807CE3" w:rsidRDefault="00807CE3" w:rsidP="00807CE3">
      <w:pPr>
        <w:jc w:val="center"/>
        <w:rPr>
          <w:rFonts w:eastAsia="Bookman Old Style"/>
          <w:b/>
          <w:sz w:val="22"/>
          <w:szCs w:val="22"/>
        </w:rPr>
      </w:pPr>
    </w:p>
    <w:p w:rsidR="00807CE3" w:rsidRPr="00084872" w:rsidRDefault="00807CE3" w:rsidP="00807CE3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§ 6</w:t>
      </w:r>
    </w:p>
    <w:p w:rsidR="00807CE3" w:rsidRPr="00084872" w:rsidRDefault="00807CE3" w:rsidP="00807CE3">
      <w:pPr>
        <w:jc w:val="center"/>
        <w:rPr>
          <w:rFonts w:eastAsia="Bookman Old Style"/>
          <w:b/>
          <w:sz w:val="22"/>
          <w:szCs w:val="22"/>
        </w:rPr>
      </w:pPr>
      <w:r w:rsidRPr="00084872">
        <w:rPr>
          <w:rFonts w:eastAsia="Bookman Old Style"/>
          <w:b/>
          <w:sz w:val="22"/>
          <w:szCs w:val="22"/>
        </w:rPr>
        <w:t>Zmiany umowy</w:t>
      </w:r>
    </w:p>
    <w:p w:rsidR="00807CE3" w:rsidRPr="00084872" w:rsidRDefault="00807CE3" w:rsidP="00807CE3">
      <w:pPr>
        <w:jc w:val="center"/>
        <w:rPr>
          <w:rFonts w:eastAsia="Bookman Old Style"/>
          <w:b/>
          <w:sz w:val="22"/>
          <w:szCs w:val="22"/>
        </w:rPr>
      </w:pPr>
    </w:p>
    <w:p w:rsidR="00781D85" w:rsidRPr="00781D85" w:rsidRDefault="00781D85" w:rsidP="00781D85">
      <w:pPr>
        <w:pStyle w:val="Normalny1"/>
        <w:numPr>
          <w:ilvl w:val="0"/>
          <w:numId w:val="5"/>
        </w:numPr>
        <w:tabs>
          <w:tab w:val="clear" w:pos="540"/>
          <w:tab w:val="num" w:pos="360"/>
        </w:tabs>
        <w:autoSpaceDE w:val="0"/>
        <w:ind w:left="360"/>
        <w:jc w:val="both"/>
        <w:rPr>
          <w:b/>
          <w:sz w:val="22"/>
          <w:szCs w:val="22"/>
        </w:rPr>
      </w:pPr>
      <w:r w:rsidRPr="00781D85">
        <w:rPr>
          <w:sz w:val="22"/>
          <w:szCs w:val="22"/>
        </w:rPr>
        <w:t xml:space="preserve">Zamawiający dopuszcza możliwość zmiany postanowień umowy w zakresie terminu realizacji przedmiotu zamówienia, oraz innych zmian, w przypadku zaistnienia następujących okoliczności, o ile będą miały wpływ na zmianę terminu lub zwiększenie wynagrodzenia: </w:t>
      </w:r>
    </w:p>
    <w:p w:rsidR="00781D85" w:rsidRDefault="00781D85" w:rsidP="00781D85">
      <w:pPr>
        <w:pStyle w:val="Normalny1"/>
        <w:numPr>
          <w:ilvl w:val="0"/>
          <w:numId w:val="21"/>
        </w:numPr>
        <w:autoSpaceDE w:val="0"/>
        <w:jc w:val="both"/>
        <w:rPr>
          <w:sz w:val="22"/>
          <w:szCs w:val="22"/>
        </w:rPr>
      </w:pPr>
      <w:r w:rsidRPr="00781D85">
        <w:rPr>
          <w:sz w:val="22"/>
          <w:szCs w:val="22"/>
        </w:rPr>
        <w:t xml:space="preserve">działania siły wyższej, za którą uważa się zdarzenia o charakterze nadzwyczajnym, występujące po zawarciu umowy, a których strony umowy nie były w stanie przewidzieć w momencie jej zawierania i których zaistnienie lub skutki uniemożliwiają wykonanie umowy zgodnie z jej treścią a w szczególności: powódź, akty wandalizmu, awarie, katastrofy, zgony, wprowadzenie stanu klęski żywiołowej, zagrożenia, epidemii, pandemii, </w:t>
      </w:r>
    </w:p>
    <w:p w:rsidR="00781D85" w:rsidRDefault="00781D85" w:rsidP="00781D85">
      <w:pPr>
        <w:pStyle w:val="Normalny1"/>
        <w:numPr>
          <w:ilvl w:val="0"/>
          <w:numId w:val="21"/>
        </w:numPr>
        <w:autoSpaceDE w:val="0"/>
        <w:jc w:val="both"/>
        <w:rPr>
          <w:sz w:val="22"/>
          <w:szCs w:val="22"/>
        </w:rPr>
      </w:pPr>
      <w:r w:rsidRPr="00781D85">
        <w:rPr>
          <w:sz w:val="22"/>
          <w:szCs w:val="22"/>
        </w:rPr>
        <w:t xml:space="preserve">zmiany przepisów prawa mających wpływ na zakres lub termin wykonania przedmiotu umowy, </w:t>
      </w:r>
    </w:p>
    <w:p w:rsidR="00781D85" w:rsidRDefault="00781D85" w:rsidP="00781D85">
      <w:pPr>
        <w:pStyle w:val="Normalny1"/>
        <w:numPr>
          <w:ilvl w:val="0"/>
          <w:numId w:val="21"/>
        </w:numPr>
        <w:autoSpaceDE w:val="0"/>
        <w:jc w:val="both"/>
        <w:rPr>
          <w:sz w:val="22"/>
          <w:szCs w:val="22"/>
        </w:rPr>
      </w:pPr>
      <w:r w:rsidRPr="00781D85">
        <w:rPr>
          <w:sz w:val="22"/>
          <w:szCs w:val="22"/>
        </w:rPr>
        <w:t xml:space="preserve">ograniczenia w dostępie do terenu istotne dla </w:t>
      </w:r>
      <w:r>
        <w:rPr>
          <w:sz w:val="22"/>
          <w:szCs w:val="22"/>
        </w:rPr>
        <w:t xml:space="preserve">realizacji przedmiotu umowy, </w:t>
      </w:r>
    </w:p>
    <w:p w:rsidR="00894008" w:rsidRDefault="00781D85" w:rsidP="00781D85">
      <w:pPr>
        <w:pStyle w:val="Normalny1"/>
        <w:numPr>
          <w:ilvl w:val="0"/>
          <w:numId w:val="21"/>
        </w:numPr>
        <w:autoSpaceDE w:val="0"/>
        <w:jc w:val="both"/>
        <w:rPr>
          <w:sz w:val="22"/>
          <w:szCs w:val="22"/>
        </w:rPr>
      </w:pPr>
      <w:r w:rsidRPr="00781D85">
        <w:rPr>
          <w:sz w:val="22"/>
          <w:szCs w:val="22"/>
        </w:rPr>
        <w:t xml:space="preserve">przedłużające się w stosunku do obowiązujących przepisów, procedury i postępowania administracyjne, cywilne, karne lub inne, w szczególności wydanie przez uprawnione organy decyzji o wstrzymaniu robót, z powodów za które wykonawca nie ponosi odpowiedzialności, </w:t>
      </w:r>
    </w:p>
    <w:p w:rsidR="00894008" w:rsidRDefault="00781D85" w:rsidP="00781D85">
      <w:pPr>
        <w:pStyle w:val="Normalny1"/>
        <w:numPr>
          <w:ilvl w:val="0"/>
          <w:numId w:val="21"/>
        </w:numPr>
        <w:autoSpaceDE w:val="0"/>
        <w:jc w:val="both"/>
        <w:rPr>
          <w:sz w:val="22"/>
          <w:szCs w:val="22"/>
        </w:rPr>
      </w:pPr>
      <w:r w:rsidRPr="00781D85">
        <w:rPr>
          <w:sz w:val="22"/>
          <w:szCs w:val="22"/>
        </w:rPr>
        <w:t xml:space="preserve">działania osób trzecich niezależne od stron umowy uniemożliwiające lub znacznie utrudniające wykonanie </w:t>
      </w:r>
      <w:r w:rsidR="00894008">
        <w:rPr>
          <w:sz w:val="22"/>
          <w:szCs w:val="22"/>
        </w:rPr>
        <w:t xml:space="preserve">umowy we wskazanym terminie, </w:t>
      </w:r>
    </w:p>
    <w:p w:rsidR="00894008" w:rsidRDefault="00781D85" w:rsidP="00781D85">
      <w:pPr>
        <w:pStyle w:val="Normalny1"/>
        <w:numPr>
          <w:ilvl w:val="0"/>
          <w:numId w:val="21"/>
        </w:numPr>
        <w:autoSpaceDE w:val="0"/>
        <w:jc w:val="both"/>
        <w:rPr>
          <w:sz w:val="22"/>
          <w:szCs w:val="22"/>
        </w:rPr>
      </w:pPr>
      <w:r w:rsidRPr="00781D85">
        <w:rPr>
          <w:sz w:val="22"/>
          <w:szCs w:val="22"/>
        </w:rPr>
        <w:t xml:space="preserve">inne nieokreślone w ust. 1 uniemożliwiające wykonania w terminie przedmiotu umowy, </w:t>
      </w:r>
    </w:p>
    <w:p w:rsidR="008F1663" w:rsidRDefault="008F1663" w:rsidP="008F1663">
      <w:pPr>
        <w:pStyle w:val="Normalny1"/>
        <w:numPr>
          <w:ilvl w:val="0"/>
          <w:numId w:val="5"/>
        </w:numPr>
        <w:tabs>
          <w:tab w:val="clear" w:pos="540"/>
          <w:tab w:val="num" w:pos="284"/>
          <w:tab w:val="left" w:pos="567"/>
        </w:tabs>
        <w:autoSpaceDE w:val="0"/>
        <w:ind w:left="284" w:hanging="284"/>
        <w:jc w:val="both"/>
        <w:rPr>
          <w:b/>
          <w:sz w:val="22"/>
          <w:szCs w:val="22"/>
        </w:rPr>
      </w:pPr>
      <w:r w:rsidRPr="00894008">
        <w:rPr>
          <w:sz w:val="22"/>
          <w:szCs w:val="22"/>
        </w:rPr>
        <w:t>Zmiana, o której mowa powyżej, wymaga zawarcia aneksu do umow</w:t>
      </w:r>
      <w:r>
        <w:rPr>
          <w:sz w:val="22"/>
          <w:szCs w:val="22"/>
        </w:rPr>
        <w:t xml:space="preserve">y. Ewentualny wniosek w sprawie </w:t>
      </w:r>
      <w:r w:rsidRPr="00894008">
        <w:rPr>
          <w:sz w:val="22"/>
          <w:szCs w:val="22"/>
        </w:rPr>
        <w:t>zmiany terminu umowy wykonawca winien złożyć do zamawiającego najpóźniej 14 dni przed upłynięciem tego terminu.</w:t>
      </w:r>
    </w:p>
    <w:p w:rsidR="008F1663" w:rsidRDefault="00781D85" w:rsidP="008F1663">
      <w:pPr>
        <w:pStyle w:val="Normalny1"/>
        <w:numPr>
          <w:ilvl w:val="0"/>
          <w:numId w:val="5"/>
        </w:numPr>
        <w:tabs>
          <w:tab w:val="clear" w:pos="540"/>
          <w:tab w:val="num" w:pos="284"/>
          <w:tab w:val="left" w:pos="567"/>
        </w:tabs>
        <w:autoSpaceDE w:val="0"/>
        <w:ind w:left="284" w:hanging="284"/>
        <w:jc w:val="both"/>
        <w:rPr>
          <w:b/>
          <w:sz w:val="22"/>
          <w:szCs w:val="22"/>
        </w:rPr>
      </w:pPr>
      <w:r w:rsidRPr="008F1663">
        <w:rPr>
          <w:sz w:val="22"/>
          <w:szCs w:val="22"/>
        </w:rPr>
        <w:t xml:space="preserve">Za przedłużenie terminu realizacji zamówienia wykonawcy nie przysługuje dodatkowe wynagrodzenie, chyba, że wykonawca uzasadni konieczność jego zwiększenia przedstawiając stosowne dokumenty i oświadczenia a zamawiający wyrazi na nie zgodę. </w:t>
      </w:r>
    </w:p>
    <w:p w:rsidR="008F1663" w:rsidRDefault="00781D85" w:rsidP="008F1663">
      <w:pPr>
        <w:pStyle w:val="Normalny1"/>
        <w:numPr>
          <w:ilvl w:val="0"/>
          <w:numId w:val="5"/>
        </w:numPr>
        <w:tabs>
          <w:tab w:val="clear" w:pos="540"/>
          <w:tab w:val="num" w:pos="284"/>
          <w:tab w:val="left" w:pos="567"/>
        </w:tabs>
        <w:autoSpaceDE w:val="0"/>
        <w:ind w:left="284" w:hanging="284"/>
        <w:jc w:val="both"/>
        <w:rPr>
          <w:b/>
          <w:sz w:val="22"/>
          <w:szCs w:val="22"/>
        </w:rPr>
      </w:pPr>
      <w:r w:rsidRPr="008F1663">
        <w:rPr>
          <w:sz w:val="22"/>
          <w:szCs w:val="22"/>
        </w:rPr>
        <w:t xml:space="preserve">Zamawiający dopuszcza możliwość zmiany osób wskazanych do realizacji umowy, w szczególności osób wskazanych do pełnienia funkcji projektantów. W celu dokonania zmiany projektanta, wykonawca zobowiązany jest uzgodnić nową kandydaturę z zamawiającym i przedstawić dokumenty potwierdzające uprawnienia, kwalifikacje i doświadczenie wymagane dla tego stanowiska, określone w ogłoszeniu o zamówieniu. Przedmiotowa zmiana nie może powodować zmiany wynagrodzenia. </w:t>
      </w:r>
    </w:p>
    <w:p w:rsidR="008F1663" w:rsidRDefault="008F1663" w:rsidP="008F1663">
      <w:pPr>
        <w:pStyle w:val="Normalny1"/>
        <w:numPr>
          <w:ilvl w:val="0"/>
          <w:numId w:val="5"/>
        </w:numPr>
        <w:tabs>
          <w:tab w:val="clear" w:pos="540"/>
          <w:tab w:val="num" w:pos="284"/>
          <w:tab w:val="left" w:pos="567"/>
        </w:tabs>
        <w:autoSpaceDE w:val="0"/>
        <w:ind w:left="284" w:hanging="284"/>
        <w:jc w:val="both"/>
        <w:rPr>
          <w:b/>
          <w:sz w:val="22"/>
          <w:szCs w:val="22"/>
        </w:rPr>
      </w:pPr>
      <w:r w:rsidRPr="008F1663">
        <w:rPr>
          <w:sz w:val="22"/>
          <w:szCs w:val="22"/>
          <w:lang w:eastAsia="pl-PL"/>
        </w:rPr>
        <w:t xml:space="preserve">Jeżeli zajdą okoliczności uzasadniające zmniejszenie ilości wykonywanych na podstawie niniejszej umowy robót lub rezygnacji z określonych ich elementów, w szczególności w wyniku ich realizacji przez podmioty trzecie (np. gestorów lub właścicieli infrastruktury technicznej), wynagrodzenie wykonawcy zostanie zmniejszone zgodnie ze stawkami określonymi w kosztorysie ofertowym, a w przypadku jego braku określonej pozycji w oparciu o uśrednione wskaźniki do kosztorysowania dla województwa łódzkiego wg. wydawnictw branżowych (np. </w:t>
      </w:r>
      <w:proofErr w:type="spellStart"/>
      <w:r w:rsidRPr="008F1663">
        <w:rPr>
          <w:sz w:val="22"/>
          <w:szCs w:val="22"/>
          <w:lang w:eastAsia="pl-PL"/>
        </w:rPr>
        <w:t>Sekocenbud</w:t>
      </w:r>
      <w:proofErr w:type="spellEnd"/>
      <w:r w:rsidRPr="008F1663">
        <w:rPr>
          <w:sz w:val="22"/>
          <w:szCs w:val="22"/>
          <w:lang w:eastAsia="pl-PL"/>
        </w:rPr>
        <w:t xml:space="preserve">, </w:t>
      </w:r>
      <w:proofErr w:type="spellStart"/>
      <w:r w:rsidRPr="008F1663">
        <w:rPr>
          <w:sz w:val="22"/>
          <w:szCs w:val="22"/>
          <w:lang w:eastAsia="pl-PL"/>
        </w:rPr>
        <w:t>Orgbud</w:t>
      </w:r>
      <w:proofErr w:type="spellEnd"/>
      <w:r w:rsidRPr="008F1663">
        <w:rPr>
          <w:sz w:val="22"/>
          <w:szCs w:val="22"/>
          <w:lang w:eastAsia="pl-PL"/>
        </w:rPr>
        <w:t xml:space="preserve">, </w:t>
      </w:r>
      <w:proofErr w:type="spellStart"/>
      <w:r w:rsidRPr="008F1663">
        <w:rPr>
          <w:sz w:val="22"/>
          <w:szCs w:val="22"/>
          <w:lang w:eastAsia="pl-PL"/>
        </w:rPr>
        <w:t>Intercenbud</w:t>
      </w:r>
      <w:proofErr w:type="spellEnd"/>
      <w:r w:rsidRPr="008F1663">
        <w:rPr>
          <w:sz w:val="22"/>
          <w:szCs w:val="22"/>
          <w:lang w:eastAsia="pl-PL"/>
        </w:rPr>
        <w:t>).</w:t>
      </w:r>
    </w:p>
    <w:p w:rsidR="008F1663" w:rsidRDefault="008F1663" w:rsidP="008F1663">
      <w:pPr>
        <w:pStyle w:val="Normalny1"/>
        <w:numPr>
          <w:ilvl w:val="0"/>
          <w:numId w:val="5"/>
        </w:numPr>
        <w:tabs>
          <w:tab w:val="clear" w:pos="540"/>
          <w:tab w:val="num" w:pos="284"/>
          <w:tab w:val="left" w:pos="567"/>
        </w:tabs>
        <w:autoSpaceDE w:val="0"/>
        <w:ind w:left="284" w:hanging="284"/>
        <w:jc w:val="both"/>
        <w:rPr>
          <w:b/>
          <w:sz w:val="22"/>
          <w:szCs w:val="22"/>
        </w:rPr>
      </w:pPr>
      <w:r w:rsidRPr="008F1663">
        <w:rPr>
          <w:sz w:val="22"/>
          <w:szCs w:val="22"/>
        </w:rPr>
        <w:t xml:space="preserve">Na wniosek każdej ze stron umowy, za zgodą zamawiającego, możliwa jest zmiana technologii, sposobu realizacji robót, stosowanych materiałów, itp. Zmiana taka możliwa jest w przypadku, gdy proponowane </w:t>
      </w:r>
      <w:r w:rsidRPr="008F1663">
        <w:rPr>
          <w:sz w:val="22"/>
          <w:szCs w:val="22"/>
        </w:rPr>
        <w:lastRenderedPageBreak/>
        <w:t xml:space="preserve">rozwiązanie jest równorzędne lub lepsze funkcjonalnie, jakościowo, technicznie od przewidzianego </w:t>
      </w:r>
      <w:r>
        <w:rPr>
          <w:sz w:val="22"/>
          <w:szCs w:val="22"/>
        </w:rPr>
        <w:t xml:space="preserve">            </w:t>
      </w:r>
      <w:r w:rsidRPr="008F1663">
        <w:rPr>
          <w:sz w:val="22"/>
          <w:szCs w:val="22"/>
        </w:rPr>
        <w:t xml:space="preserve"> dokumentacji projektowej. W przypadku, gdy zmiana niesie za sobą zwiększenie kosztów Zamawiający może wyrazić zgodę na dokonanie zmian.</w:t>
      </w:r>
    </w:p>
    <w:p w:rsidR="008F1663" w:rsidRDefault="00807CE3" w:rsidP="008F1663">
      <w:pPr>
        <w:pStyle w:val="Normalny1"/>
        <w:numPr>
          <w:ilvl w:val="0"/>
          <w:numId w:val="5"/>
        </w:numPr>
        <w:tabs>
          <w:tab w:val="clear" w:pos="540"/>
          <w:tab w:val="num" w:pos="284"/>
          <w:tab w:val="left" w:pos="567"/>
        </w:tabs>
        <w:autoSpaceDE w:val="0"/>
        <w:ind w:left="284" w:hanging="284"/>
        <w:jc w:val="both"/>
        <w:rPr>
          <w:b/>
          <w:sz w:val="22"/>
          <w:szCs w:val="22"/>
        </w:rPr>
      </w:pPr>
      <w:r w:rsidRPr="008F1663">
        <w:rPr>
          <w:sz w:val="22"/>
          <w:szCs w:val="22"/>
        </w:rPr>
        <w:t>W przypadku, gdy zachodzi potrzeba zmiany rozwiązań technicznych w stosunku do przewidzianych zamawiający sporządza odpowiedni protokół wraz z uzasadnieniem zmian.</w:t>
      </w:r>
    </w:p>
    <w:p w:rsidR="008F1663" w:rsidRDefault="00807CE3" w:rsidP="008F1663">
      <w:pPr>
        <w:pStyle w:val="Normalny1"/>
        <w:numPr>
          <w:ilvl w:val="0"/>
          <w:numId w:val="5"/>
        </w:numPr>
        <w:tabs>
          <w:tab w:val="clear" w:pos="540"/>
          <w:tab w:val="num" w:pos="284"/>
          <w:tab w:val="left" w:pos="567"/>
        </w:tabs>
        <w:autoSpaceDE w:val="0"/>
        <w:ind w:left="284" w:hanging="284"/>
        <w:jc w:val="both"/>
        <w:rPr>
          <w:b/>
          <w:sz w:val="22"/>
          <w:szCs w:val="22"/>
        </w:rPr>
      </w:pPr>
      <w:r w:rsidRPr="008F1663">
        <w:rPr>
          <w:sz w:val="22"/>
          <w:szCs w:val="22"/>
        </w:rPr>
        <w:t>Dopuszczalne są zmiany korzystne z punktu widzenia realizacji przedmiotu umowy, w szczególności przyspieszających realizację, obniżających koszty ponoszone przez zamawiającego.</w:t>
      </w:r>
    </w:p>
    <w:p w:rsidR="008F1663" w:rsidRDefault="008F1663" w:rsidP="008F1663">
      <w:pPr>
        <w:pStyle w:val="Normalny1"/>
        <w:numPr>
          <w:ilvl w:val="0"/>
          <w:numId w:val="5"/>
        </w:numPr>
        <w:tabs>
          <w:tab w:val="clear" w:pos="540"/>
          <w:tab w:val="num" w:pos="284"/>
          <w:tab w:val="left" w:pos="567"/>
        </w:tabs>
        <w:autoSpaceDE w:val="0"/>
        <w:ind w:left="284" w:hanging="284"/>
        <w:jc w:val="both"/>
        <w:rPr>
          <w:b/>
          <w:sz w:val="22"/>
          <w:szCs w:val="22"/>
        </w:rPr>
      </w:pPr>
      <w:r w:rsidRPr="008F1663">
        <w:rPr>
          <w:sz w:val="22"/>
          <w:szCs w:val="22"/>
        </w:rPr>
        <w:t xml:space="preserve">Zmiana nr rachunku wykonawcy może nastąpić na podstawie wniosku złożonego przez wykonawcę podpisanego przez osobę uprawnioną do reprezentacji. </w:t>
      </w:r>
    </w:p>
    <w:p w:rsidR="008F1663" w:rsidRDefault="008F1663" w:rsidP="008F1663">
      <w:pPr>
        <w:pStyle w:val="Normalny1"/>
        <w:numPr>
          <w:ilvl w:val="0"/>
          <w:numId w:val="5"/>
        </w:numPr>
        <w:tabs>
          <w:tab w:val="clear" w:pos="540"/>
          <w:tab w:val="num" w:pos="284"/>
          <w:tab w:val="left" w:pos="567"/>
        </w:tabs>
        <w:autoSpaceDE w:val="0"/>
        <w:ind w:left="284" w:hanging="284"/>
        <w:jc w:val="both"/>
        <w:rPr>
          <w:b/>
          <w:sz w:val="22"/>
          <w:szCs w:val="22"/>
        </w:rPr>
      </w:pPr>
      <w:r w:rsidRPr="008F1663">
        <w:rPr>
          <w:sz w:val="22"/>
          <w:szCs w:val="22"/>
        </w:rPr>
        <w:t>Zmiana, o której mowa powyżej nastąpi w formie aneksu do umowy, a wniosek winien być złożony najpóźniej na 10 dni przed planowanym rozliczeniem.</w:t>
      </w:r>
    </w:p>
    <w:p w:rsidR="008F1663" w:rsidRPr="008F1663" w:rsidRDefault="008F1663" w:rsidP="008F1663">
      <w:pPr>
        <w:pStyle w:val="Normalny1"/>
        <w:numPr>
          <w:ilvl w:val="0"/>
          <w:numId w:val="5"/>
        </w:numPr>
        <w:tabs>
          <w:tab w:val="clear" w:pos="540"/>
          <w:tab w:val="num" w:pos="284"/>
          <w:tab w:val="left" w:pos="567"/>
        </w:tabs>
        <w:autoSpaceDE w:val="0"/>
        <w:ind w:left="284" w:hanging="284"/>
        <w:jc w:val="both"/>
        <w:rPr>
          <w:b/>
          <w:sz w:val="22"/>
          <w:szCs w:val="22"/>
        </w:rPr>
      </w:pPr>
      <w:r w:rsidRPr="008F1663">
        <w:rPr>
          <w:sz w:val="22"/>
          <w:szCs w:val="22"/>
        </w:rPr>
        <w:t>Wykonawca wnioskując o zmianę umowy zobowiązany jest do przekazania zamawiającemu pisemnego wniosku wraz z opisem zdarzenia lub okoliczności stanowiących podstawę żądania. Każdorazowa zmiana umowy wymaga zgody lub akceptacji zamawiającego.</w:t>
      </w:r>
    </w:p>
    <w:p w:rsidR="008F1663" w:rsidRPr="006318FC" w:rsidRDefault="008F1663" w:rsidP="008F1663">
      <w:pPr>
        <w:pStyle w:val="Normalny1"/>
        <w:autoSpaceDE w:val="0"/>
        <w:jc w:val="both"/>
        <w:rPr>
          <w:sz w:val="22"/>
          <w:szCs w:val="22"/>
        </w:rPr>
      </w:pPr>
    </w:p>
    <w:p w:rsidR="00894008" w:rsidRDefault="00894008" w:rsidP="008F1663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 xml:space="preserve">§ </w:t>
      </w:r>
      <w:r>
        <w:rPr>
          <w:rFonts w:eastAsia="Bookman Old Style"/>
          <w:b/>
          <w:bCs/>
          <w:sz w:val="22"/>
          <w:szCs w:val="22"/>
        </w:rPr>
        <w:t>7</w:t>
      </w:r>
    </w:p>
    <w:p w:rsidR="00807CE3" w:rsidRPr="004F10D2" w:rsidRDefault="00807CE3" w:rsidP="00807CE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>Odbiory robót</w:t>
      </w:r>
    </w:p>
    <w:p w:rsidR="00807CE3" w:rsidRPr="004F10D2" w:rsidRDefault="00807CE3" w:rsidP="00807CE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5D4084" w:rsidRPr="005D4084" w:rsidRDefault="005D4084" w:rsidP="005D4084">
      <w:pPr>
        <w:autoSpaceDE w:val="0"/>
        <w:ind w:left="426" w:hanging="426"/>
        <w:jc w:val="both"/>
        <w:rPr>
          <w:sz w:val="22"/>
          <w:szCs w:val="22"/>
        </w:rPr>
      </w:pPr>
      <w:r w:rsidRPr="005D4084">
        <w:rPr>
          <w:sz w:val="22"/>
          <w:szCs w:val="22"/>
        </w:rPr>
        <w:t>1.</w:t>
      </w:r>
      <w:r w:rsidRPr="005D4084">
        <w:rPr>
          <w:sz w:val="22"/>
          <w:szCs w:val="22"/>
        </w:rPr>
        <w:tab/>
        <w:t>Odbiór dokonany będzie w oparciu o opis przedmiotu zamówienia, opra</w:t>
      </w:r>
      <w:r>
        <w:rPr>
          <w:sz w:val="22"/>
          <w:szCs w:val="22"/>
        </w:rPr>
        <w:t>cowaną dokumentację projektową</w:t>
      </w:r>
      <w:r w:rsidRPr="005D4084">
        <w:rPr>
          <w:sz w:val="22"/>
          <w:szCs w:val="22"/>
        </w:rPr>
        <w:t>, obowiązujące normy, zalecenia i uwagi zamawiającego.</w:t>
      </w:r>
    </w:p>
    <w:p w:rsidR="005D4084" w:rsidRPr="005D4084" w:rsidRDefault="005D4084" w:rsidP="005D4084">
      <w:pPr>
        <w:shd w:val="clear" w:color="auto" w:fill="FFFFFF"/>
        <w:ind w:left="426" w:right="19" w:hanging="426"/>
        <w:jc w:val="both"/>
        <w:rPr>
          <w:sz w:val="22"/>
          <w:szCs w:val="22"/>
        </w:rPr>
      </w:pPr>
      <w:r w:rsidRPr="005D4084">
        <w:rPr>
          <w:sz w:val="22"/>
          <w:szCs w:val="22"/>
        </w:rPr>
        <w:t>2.</w:t>
      </w:r>
      <w:r w:rsidRPr="005D4084">
        <w:rPr>
          <w:sz w:val="22"/>
          <w:szCs w:val="22"/>
        </w:rPr>
        <w:tab/>
        <w:t>Wykonawca zobowiązany jest zawi</w:t>
      </w:r>
      <w:r>
        <w:rPr>
          <w:sz w:val="22"/>
          <w:szCs w:val="22"/>
        </w:rPr>
        <w:t>adomić na piśmie zamawiającego</w:t>
      </w:r>
      <w:r w:rsidRPr="005D4084">
        <w:rPr>
          <w:sz w:val="22"/>
          <w:szCs w:val="22"/>
        </w:rPr>
        <w:t xml:space="preserve">/ </w:t>
      </w:r>
      <w:r>
        <w:rPr>
          <w:sz w:val="22"/>
          <w:szCs w:val="22"/>
        </w:rPr>
        <w:t xml:space="preserve">wyznaczonego pracownika zamawiającego </w:t>
      </w:r>
      <w:r w:rsidRPr="005D4084">
        <w:rPr>
          <w:sz w:val="22"/>
          <w:szCs w:val="22"/>
        </w:rPr>
        <w:t xml:space="preserve">o zakończeniu robót budowlanych i gotowości do odbioru końcowego wraz z </w:t>
      </w:r>
      <w:r>
        <w:rPr>
          <w:sz w:val="22"/>
          <w:szCs w:val="22"/>
        </w:rPr>
        <w:t xml:space="preserve">kompletem dokumentów odbiorowych, o których mowa w </w:t>
      </w:r>
      <w:r w:rsidRPr="005D4084">
        <w:rPr>
          <w:rFonts w:eastAsia="Bookman Old Style"/>
          <w:bCs/>
          <w:sz w:val="22"/>
          <w:szCs w:val="22"/>
        </w:rPr>
        <w:t>§  4 ust. 8.</w:t>
      </w:r>
    </w:p>
    <w:p w:rsidR="005D4084" w:rsidRPr="005D4084" w:rsidRDefault="005D4084" w:rsidP="005D4084">
      <w:pPr>
        <w:shd w:val="clear" w:color="auto" w:fill="FFFFFF"/>
        <w:ind w:left="426" w:right="19" w:hanging="426"/>
        <w:jc w:val="both"/>
        <w:rPr>
          <w:sz w:val="22"/>
          <w:szCs w:val="22"/>
        </w:rPr>
      </w:pPr>
      <w:r w:rsidRPr="005D4084">
        <w:rPr>
          <w:sz w:val="22"/>
          <w:szCs w:val="22"/>
        </w:rPr>
        <w:t>3.</w:t>
      </w:r>
      <w:r w:rsidRPr="005D4084">
        <w:rPr>
          <w:sz w:val="22"/>
          <w:szCs w:val="22"/>
        </w:rPr>
        <w:tab/>
        <w:t>Zamawiający rozpocznie odbiór końcowy w terminie nie dłuższym niż 7 dni roboczych od dnia zawiadomienia. O terminie odbi</w:t>
      </w:r>
      <w:r>
        <w:rPr>
          <w:sz w:val="22"/>
          <w:szCs w:val="22"/>
        </w:rPr>
        <w:t xml:space="preserve">oru zamawiający </w:t>
      </w:r>
      <w:r w:rsidRPr="005D4084">
        <w:rPr>
          <w:sz w:val="22"/>
          <w:szCs w:val="22"/>
        </w:rPr>
        <w:t>zawiadomi wykonawcę.</w:t>
      </w:r>
    </w:p>
    <w:p w:rsidR="005D4084" w:rsidRPr="005D4084" w:rsidRDefault="005D4084" w:rsidP="005D4084">
      <w:pPr>
        <w:shd w:val="clear" w:color="auto" w:fill="FFFFFF"/>
        <w:ind w:left="426" w:hanging="426"/>
        <w:jc w:val="both"/>
        <w:rPr>
          <w:sz w:val="22"/>
          <w:szCs w:val="22"/>
        </w:rPr>
      </w:pPr>
      <w:r w:rsidRPr="005D4084">
        <w:rPr>
          <w:sz w:val="22"/>
          <w:szCs w:val="22"/>
        </w:rPr>
        <w:t>4.</w:t>
      </w:r>
      <w:r w:rsidRPr="005D4084">
        <w:rPr>
          <w:sz w:val="22"/>
          <w:szCs w:val="22"/>
        </w:rPr>
        <w:tab/>
        <w:t xml:space="preserve">Odbiór końcowy ma na celu potwierdzenie prawidłowej realizacji całego przedmiotu umowy oraz potwierdzenie określonych przez zamawiającego wymagań jakościowych, funkcjonalnych, celu, estetycznych. </w:t>
      </w:r>
    </w:p>
    <w:p w:rsidR="005D4084" w:rsidRPr="005D4084" w:rsidRDefault="005D4084" w:rsidP="005D4084">
      <w:pPr>
        <w:shd w:val="clear" w:color="auto" w:fill="FFFFFF"/>
        <w:ind w:left="426" w:right="19" w:hanging="426"/>
        <w:jc w:val="both"/>
        <w:rPr>
          <w:sz w:val="22"/>
          <w:szCs w:val="22"/>
        </w:rPr>
      </w:pPr>
      <w:r w:rsidRPr="005D4084">
        <w:rPr>
          <w:sz w:val="22"/>
          <w:szCs w:val="22"/>
        </w:rPr>
        <w:t>5.</w:t>
      </w:r>
      <w:r w:rsidRPr="005D4084">
        <w:rPr>
          <w:sz w:val="22"/>
          <w:szCs w:val="22"/>
        </w:rPr>
        <w:tab/>
        <w:t xml:space="preserve">Zakończenie realizacji przedmiotu umowy nastąpi na podstawie protokołu odbioru końcowego podpisanego przez strony umowy. </w:t>
      </w:r>
    </w:p>
    <w:p w:rsidR="005D4084" w:rsidRPr="005D4084" w:rsidRDefault="005D4084" w:rsidP="005D4084">
      <w:pPr>
        <w:shd w:val="clear" w:color="auto" w:fill="FFFFFF"/>
        <w:ind w:left="426" w:right="19" w:hanging="426"/>
        <w:jc w:val="both"/>
        <w:rPr>
          <w:sz w:val="22"/>
          <w:szCs w:val="22"/>
        </w:rPr>
      </w:pPr>
      <w:r w:rsidRPr="005D4084">
        <w:rPr>
          <w:sz w:val="22"/>
          <w:szCs w:val="22"/>
        </w:rPr>
        <w:t>6.</w:t>
      </w:r>
      <w:r w:rsidRPr="005D4084">
        <w:rPr>
          <w:sz w:val="22"/>
          <w:szCs w:val="22"/>
        </w:rPr>
        <w:tab/>
        <w:t>Przed zgłoszeniem do odbioru przedmiotu umowy wykonawca zobowiązany jest wykonać wszystkie próby, pomiary, badania, rozruchy technologiczne, szkolenia.</w:t>
      </w:r>
    </w:p>
    <w:p w:rsidR="005D4084" w:rsidRPr="005D4084" w:rsidRDefault="005D4084" w:rsidP="005D4084">
      <w:pPr>
        <w:shd w:val="clear" w:color="auto" w:fill="FFFFFF"/>
        <w:ind w:left="426" w:right="19" w:hanging="426"/>
        <w:jc w:val="both"/>
        <w:rPr>
          <w:sz w:val="22"/>
          <w:szCs w:val="22"/>
        </w:rPr>
      </w:pPr>
      <w:r w:rsidRPr="005D4084">
        <w:rPr>
          <w:sz w:val="22"/>
          <w:szCs w:val="22"/>
        </w:rPr>
        <w:t>7.</w:t>
      </w:r>
      <w:r w:rsidRPr="005D4084">
        <w:rPr>
          <w:sz w:val="22"/>
          <w:szCs w:val="22"/>
        </w:rPr>
        <w:tab/>
        <w:t>Zamawiający ma prawo przerwać odbiór, jeżeli wykonawca nie zakończył realizacji robót lub roboty zostały wykonane nieprawidłowo tj. niezgodnie z pozwoleniem na budowę, dokumentacją projektową, normami, przepisami, należytą starannością, sztuką budowlaną, poleceniami i uwagami zamawiającego.</w:t>
      </w:r>
    </w:p>
    <w:p w:rsidR="005D4084" w:rsidRPr="005D4084" w:rsidRDefault="005D4084" w:rsidP="005D4084">
      <w:pPr>
        <w:shd w:val="clear" w:color="auto" w:fill="FFFFFF"/>
        <w:ind w:left="426" w:right="19" w:hanging="426"/>
        <w:jc w:val="both"/>
        <w:rPr>
          <w:sz w:val="22"/>
          <w:szCs w:val="22"/>
        </w:rPr>
      </w:pPr>
      <w:r w:rsidRPr="005D4084">
        <w:rPr>
          <w:sz w:val="22"/>
          <w:szCs w:val="22"/>
        </w:rPr>
        <w:t>8.</w:t>
      </w:r>
      <w:r w:rsidRPr="005D4084">
        <w:rPr>
          <w:sz w:val="22"/>
          <w:szCs w:val="22"/>
        </w:rPr>
        <w:tab/>
        <w:t>Zamawiający ma prawo przerwać odbiór, jeżeli wykonawca nie przedstawił wszystkich niezbędnych dokumentów, o których mowa ust. 2.</w:t>
      </w:r>
    </w:p>
    <w:p w:rsidR="005D4084" w:rsidRPr="005D4084" w:rsidRDefault="005D4084" w:rsidP="005D4084">
      <w:pPr>
        <w:shd w:val="clear" w:color="auto" w:fill="FFFFFF"/>
        <w:ind w:left="426" w:right="29" w:hanging="426"/>
        <w:jc w:val="both"/>
        <w:rPr>
          <w:sz w:val="22"/>
          <w:szCs w:val="22"/>
        </w:rPr>
      </w:pPr>
      <w:r w:rsidRPr="005D4084">
        <w:rPr>
          <w:sz w:val="22"/>
          <w:szCs w:val="22"/>
        </w:rPr>
        <w:t>9.</w:t>
      </w:r>
      <w:r w:rsidRPr="005D4084">
        <w:rPr>
          <w:sz w:val="22"/>
          <w:szCs w:val="22"/>
        </w:rPr>
        <w:tab/>
        <w:t>Wykonawca zobowiązany jest do zawiadomienia na piśmie zamawiającego o usunięciu wskazanych podczas odbioru wad, usterek, nieprawidłowości oraz do żądania wyznaczenia terminu odbioru zakwestionowanych robót, dostaw i usług.</w:t>
      </w:r>
    </w:p>
    <w:p w:rsidR="005D4084" w:rsidRPr="005D4084" w:rsidRDefault="005D4084" w:rsidP="005D4084">
      <w:pPr>
        <w:shd w:val="clear" w:color="auto" w:fill="FFFFFF"/>
        <w:ind w:left="426" w:right="29" w:hanging="426"/>
        <w:jc w:val="both"/>
        <w:rPr>
          <w:sz w:val="22"/>
          <w:szCs w:val="22"/>
        </w:rPr>
      </w:pPr>
      <w:r w:rsidRPr="005D4084">
        <w:rPr>
          <w:sz w:val="22"/>
          <w:szCs w:val="22"/>
        </w:rPr>
        <w:t>10.</w:t>
      </w:r>
      <w:r w:rsidRPr="005D4084">
        <w:rPr>
          <w:sz w:val="22"/>
          <w:szCs w:val="22"/>
        </w:rPr>
        <w:tab/>
        <w:t>Po przerwaniu odbioru ze względu na okoliczności wskazane w ust. 7 i 8 zamawiający wzywa wykonawcę do usunięcia usterek i nieprawidłowości.</w:t>
      </w:r>
    </w:p>
    <w:p w:rsidR="005D4084" w:rsidRPr="005D4084" w:rsidRDefault="005D4084" w:rsidP="005D4084">
      <w:pPr>
        <w:shd w:val="clear" w:color="auto" w:fill="FFFFFF"/>
        <w:ind w:left="426" w:right="29" w:hanging="426"/>
        <w:jc w:val="both"/>
        <w:rPr>
          <w:sz w:val="22"/>
          <w:szCs w:val="22"/>
          <w:lang w:eastAsia="pl-PL"/>
        </w:rPr>
      </w:pPr>
      <w:r w:rsidRPr="005D4084">
        <w:rPr>
          <w:sz w:val="22"/>
          <w:szCs w:val="22"/>
        </w:rPr>
        <w:t>11.</w:t>
      </w:r>
      <w:r w:rsidRPr="005D4084">
        <w:rPr>
          <w:sz w:val="22"/>
          <w:szCs w:val="22"/>
        </w:rPr>
        <w:tab/>
      </w:r>
      <w:r>
        <w:rPr>
          <w:sz w:val="22"/>
          <w:szCs w:val="22"/>
          <w:lang w:eastAsia="pl-PL"/>
        </w:rPr>
        <w:t>Zwłoka w wykonaniu przez w</w:t>
      </w:r>
      <w:r w:rsidRPr="005D4084">
        <w:rPr>
          <w:sz w:val="22"/>
          <w:szCs w:val="22"/>
          <w:lang w:eastAsia="pl-PL"/>
        </w:rPr>
        <w:t>ykonawcę zobowiązania określonego w ust. 2 lub przekazanie dokumentacji niekompletnej lub wadliwej wstrzymuje pracę powołanej przez Zamawiającego komisji odbioru o czas niezbędny na uzupełnienie dokumentów lub usunięcie ich wad.</w:t>
      </w:r>
    </w:p>
    <w:p w:rsidR="005D4084" w:rsidRPr="005D4084" w:rsidRDefault="005D4084" w:rsidP="005D4084">
      <w:pPr>
        <w:shd w:val="clear" w:color="auto" w:fill="FFFFFF"/>
        <w:ind w:left="426" w:right="29" w:hanging="426"/>
        <w:jc w:val="both"/>
        <w:rPr>
          <w:w w:val="105"/>
          <w:sz w:val="22"/>
          <w:szCs w:val="22"/>
        </w:rPr>
      </w:pPr>
      <w:r w:rsidRPr="005D4084">
        <w:rPr>
          <w:sz w:val="22"/>
          <w:szCs w:val="22"/>
        </w:rPr>
        <w:t>12.</w:t>
      </w:r>
      <w:r w:rsidRPr="005D4084">
        <w:rPr>
          <w:sz w:val="22"/>
          <w:szCs w:val="22"/>
        </w:rPr>
        <w:tab/>
      </w:r>
      <w:r w:rsidRPr="005D4084">
        <w:rPr>
          <w:w w:val="105"/>
          <w:sz w:val="22"/>
          <w:szCs w:val="22"/>
        </w:rPr>
        <w:t xml:space="preserve">Odbiór końcowy jest przeprowadzany komisyjnie przy udziale upoważnionych pracowników </w:t>
      </w:r>
      <w:r>
        <w:rPr>
          <w:w w:val="105"/>
          <w:sz w:val="22"/>
          <w:szCs w:val="22"/>
        </w:rPr>
        <w:t>z</w:t>
      </w:r>
      <w:r w:rsidRPr="005D4084">
        <w:rPr>
          <w:w w:val="105"/>
          <w:sz w:val="22"/>
          <w:szCs w:val="22"/>
        </w:rPr>
        <w:t>amawiającego i upoważnion</w:t>
      </w:r>
      <w:r>
        <w:rPr>
          <w:w w:val="105"/>
          <w:sz w:val="22"/>
          <w:szCs w:val="22"/>
        </w:rPr>
        <w:t>ych przedstawicieli w</w:t>
      </w:r>
      <w:r w:rsidRPr="005D4084">
        <w:rPr>
          <w:w w:val="105"/>
          <w:sz w:val="22"/>
          <w:szCs w:val="22"/>
        </w:rPr>
        <w:t>ykonawcy. W uzasadnionych przypadkach komisja może zaprosić do współpracy rzeczoznawców lub specjalistów branżowych.</w:t>
      </w:r>
    </w:p>
    <w:p w:rsidR="005D4084" w:rsidRPr="005D4084" w:rsidRDefault="005D4084" w:rsidP="005D4084">
      <w:pPr>
        <w:shd w:val="clear" w:color="auto" w:fill="FFFFFF"/>
        <w:ind w:left="426" w:right="29" w:hanging="426"/>
        <w:jc w:val="both"/>
        <w:rPr>
          <w:sz w:val="22"/>
          <w:szCs w:val="22"/>
        </w:rPr>
      </w:pPr>
      <w:r w:rsidRPr="005D4084">
        <w:rPr>
          <w:w w:val="105"/>
          <w:sz w:val="22"/>
          <w:szCs w:val="22"/>
        </w:rPr>
        <w:t>13.</w:t>
      </w:r>
      <w:r w:rsidRPr="005D4084">
        <w:rPr>
          <w:w w:val="105"/>
          <w:sz w:val="22"/>
          <w:szCs w:val="22"/>
        </w:rPr>
        <w:tab/>
      </w:r>
      <w:r w:rsidRPr="005D4084">
        <w:rPr>
          <w:sz w:val="22"/>
          <w:szCs w:val="22"/>
        </w:rPr>
        <w:t xml:space="preserve">Z czynności odbiorowych zostanie sporządzony protokół, który zawierać będzie wszystkie ustalenia </w:t>
      </w:r>
      <w:r w:rsidRPr="005D4084">
        <w:rPr>
          <w:sz w:val="22"/>
          <w:szCs w:val="22"/>
        </w:rPr>
        <w:br/>
        <w:t>i zalecenia poczynione w trakcie odbioru.</w:t>
      </w:r>
    </w:p>
    <w:p w:rsidR="005D4084" w:rsidRPr="005D4084" w:rsidRDefault="005D4084" w:rsidP="005D4084">
      <w:pPr>
        <w:shd w:val="clear" w:color="auto" w:fill="FFFFFF"/>
        <w:ind w:left="426" w:right="29" w:hanging="426"/>
        <w:jc w:val="both"/>
        <w:rPr>
          <w:sz w:val="22"/>
          <w:szCs w:val="22"/>
        </w:rPr>
      </w:pPr>
      <w:r w:rsidRPr="005D4084">
        <w:rPr>
          <w:w w:val="105"/>
          <w:sz w:val="22"/>
          <w:szCs w:val="22"/>
        </w:rPr>
        <w:t>14.</w:t>
      </w:r>
      <w:r w:rsidRPr="005D4084">
        <w:rPr>
          <w:sz w:val="22"/>
          <w:szCs w:val="22"/>
        </w:rPr>
        <w:tab/>
        <w:t>Jeżeli w toku czynności odbiorowych zostanie stwierdzone, że przedmiot odbioru nie osiągnął gotowości do odbioru z powodu niezakończenia robót</w:t>
      </w:r>
      <w:r>
        <w:rPr>
          <w:sz w:val="22"/>
          <w:szCs w:val="22"/>
        </w:rPr>
        <w:t xml:space="preserve"> lub jego wadliwego wykonania, z</w:t>
      </w:r>
      <w:r w:rsidRPr="005D4084">
        <w:rPr>
          <w:sz w:val="22"/>
          <w:szCs w:val="22"/>
        </w:rPr>
        <w:t>amawiający przerwi</w:t>
      </w:r>
      <w:r>
        <w:rPr>
          <w:sz w:val="22"/>
          <w:szCs w:val="22"/>
        </w:rPr>
        <w:t>e czynności odbiorowe i wezwie w</w:t>
      </w:r>
      <w:r w:rsidRPr="005D4084">
        <w:rPr>
          <w:sz w:val="22"/>
          <w:szCs w:val="22"/>
        </w:rPr>
        <w:t>ykonawcę do usunięcia stwierdzonych wad.</w:t>
      </w:r>
    </w:p>
    <w:p w:rsidR="005D4084" w:rsidRPr="005D4084" w:rsidRDefault="005D4084" w:rsidP="005D4084">
      <w:pPr>
        <w:shd w:val="clear" w:color="auto" w:fill="FFFFFF"/>
        <w:ind w:left="426" w:right="29" w:hanging="426"/>
        <w:jc w:val="both"/>
        <w:rPr>
          <w:sz w:val="22"/>
          <w:szCs w:val="22"/>
        </w:rPr>
      </w:pPr>
      <w:r w:rsidRPr="005D4084">
        <w:rPr>
          <w:sz w:val="22"/>
          <w:szCs w:val="22"/>
        </w:rPr>
        <w:t>15.</w:t>
      </w:r>
      <w:r w:rsidRPr="005D4084">
        <w:rPr>
          <w:sz w:val="22"/>
          <w:szCs w:val="22"/>
        </w:rPr>
        <w:tab/>
        <w:t>W razie nie</w:t>
      </w:r>
      <w:r>
        <w:rPr>
          <w:sz w:val="22"/>
          <w:szCs w:val="22"/>
        </w:rPr>
        <w:t>usunięcia przez w</w:t>
      </w:r>
      <w:r w:rsidRPr="005D4084">
        <w:rPr>
          <w:sz w:val="22"/>
          <w:szCs w:val="22"/>
        </w:rPr>
        <w:t>ykonawcę ujawnionych wad wykonanych robót w wyznaczonym przez Zamawiającego terminie, Zamawiający może zlecić ich usunięcie innemu podmiot</w:t>
      </w:r>
      <w:r>
        <w:rPr>
          <w:sz w:val="22"/>
          <w:szCs w:val="22"/>
        </w:rPr>
        <w:t xml:space="preserve">owi na koszt i ryzyko </w:t>
      </w:r>
      <w:r>
        <w:rPr>
          <w:sz w:val="22"/>
          <w:szCs w:val="22"/>
        </w:rPr>
        <w:lastRenderedPageBreak/>
        <w:t>w</w:t>
      </w:r>
      <w:r w:rsidRPr="005D4084">
        <w:rPr>
          <w:sz w:val="22"/>
          <w:szCs w:val="22"/>
        </w:rPr>
        <w:t>ykonawcy. W razie powierzenia poprawienia i doko</w:t>
      </w:r>
      <w:r>
        <w:rPr>
          <w:sz w:val="22"/>
          <w:szCs w:val="22"/>
        </w:rPr>
        <w:t>ńczenia robót osobie trzeciej, w</w:t>
      </w:r>
      <w:r w:rsidRPr="005D4084">
        <w:rPr>
          <w:sz w:val="22"/>
          <w:szCs w:val="22"/>
        </w:rPr>
        <w:t>ykonawca zobowiązany jest do pokrycia wszelkich kosztów z tym związanych i wyraża zgodę na ich potrącenie z należnego mu wynagrodzenia, a jeżeli będzie ono niewystarczające, zobowiązany jest zwrócić brakującą kwotę na konto</w:t>
      </w:r>
      <w:r>
        <w:rPr>
          <w:sz w:val="22"/>
          <w:szCs w:val="22"/>
        </w:rPr>
        <w:t xml:space="preserve"> z</w:t>
      </w:r>
      <w:r w:rsidRPr="005D4084">
        <w:rPr>
          <w:sz w:val="22"/>
          <w:szCs w:val="22"/>
        </w:rPr>
        <w:t xml:space="preserve">amawiającego w terminie 7 dni </w:t>
      </w:r>
      <w:r>
        <w:rPr>
          <w:sz w:val="22"/>
          <w:szCs w:val="22"/>
        </w:rPr>
        <w:t>od daty otrzymania wystąpienia z</w:t>
      </w:r>
      <w:r w:rsidRPr="005D4084">
        <w:rPr>
          <w:sz w:val="22"/>
          <w:szCs w:val="22"/>
        </w:rPr>
        <w:t>amawiającego w tej sprawie.</w:t>
      </w:r>
    </w:p>
    <w:p w:rsidR="005D4084" w:rsidRPr="005D4084" w:rsidRDefault="005D4084" w:rsidP="005D4084">
      <w:pPr>
        <w:shd w:val="clear" w:color="auto" w:fill="FFFFFF"/>
        <w:ind w:left="426" w:right="29" w:hanging="426"/>
        <w:jc w:val="both"/>
        <w:rPr>
          <w:sz w:val="22"/>
          <w:szCs w:val="22"/>
        </w:rPr>
      </w:pPr>
      <w:r w:rsidRPr="005D4084">
        <w:rPr>
          <w:sz w:val="22"/>
          <w:szCs w:val="22"/>
        </w:rPr>
        <w:t>16.</w:t>
      </w:r>
      <w:r w:rsidRPr="005D4084">
        <w:rPr>
          <w:sz w:val="22"/>
          <w:szCs w:val="22"/>
        </w:rPr>
        <w:tab/>
        <w:t>W przypadku stwierdzenia w tr</w:t>
      </w:r>
      <w:r>
        <w:rPr>
          <w:sz w:val="22"/>
          <w:szCs w:val="22"/>
        </w:rPr>
        <w:t>akcie odbioru wad lub usterek, z</w:t>
      </w:r>
      <w:r w:rsidRPr="005D4084">
        <w:rPr>
          <w:sz w:val="22"/>
          <w:szCs w:val="22"/>
        </w:rPr>
        <w:t xml:space="preserve">amawiający może odmówić odbioru          </w:t>
      </w:r>
      <w:r>
        <w:rPr>
          <w:sz w:val="22"/>
          <w:szCs w:val="22"/>
        </w:rPr>
        <w:t xml:space="preserve">      do czasu ich usunięcia a w</w:t>
      </w:r>
      <w:r w:rsidRPr="005D4084">
        <w:rPr>
          <w:sz w:val="22"/>
          <w:szCs w:val="22"/>
        </w:rPr>
        <w:t xml:space="preserve">ykonawca usunie je na własny koszt w terminie wyznaczonym przez Zamawiającego. </w:t>
      </w:r>
    </w:p>
    <w:p w:rsidR="005D4084" w:rsidRPr="005D4084" w:rsidRDefault="005D4084" w:rsidP="005D4084">
      <w:pPr>
        <w:shd w:val="clear" w:color="auto" w:fill="FFFFFF"/>
        <w:ind w:left="426" w:right="29" w:hanging="426"/>
        <w:jc w:val="both"/>
        <w:rPr>
          <w:sz w:val="22"/>
          <w:szCs w:val="22"/>
        </w:rPr>
      </w:pPr>
      <w:r w:rsidRPr="005D4084">
        <w:rPr>
          <w:sz w:val="22"/>
          <w:szCs w:val="22"/>
        </w:rPr>
        <w:t>17.</w:t>
      </w:r>
      <w:r w:rsidRPr="005D4084">
        <w:rPr>
          <w:sz w:val="22"/>
          <w:szCs w:val="22"/>
        </w:rPr>
        <w:tab/>
        <w:t>W razie nieusunię</w:t>
      </w:r>
      <w:r>
        <w:rPr>
          <w:sz w:val="22"/>
          <w:szCs w:val="22"/>
        </w:rPr>
        <w:t>cia w ustalonym terminie przez w</w:t>
      </w:r>
      <w:r w:rsidRPr="005D4084">
        <w:rPr>
          <w:sz w:val="22"/>
          <w:szCs w:val="22"/>
        </w:rPr>
        <w:t xml:space="preserve">ykonawcę wad i usterek stwierdzonych przy odbiorze  końcowym, w okresie gwarancji oraz </w:t>
      </w:r>
      <w:r>
        <w:rPr>
          <w:sz w:val="22"/>
          <w:szCs w:val="22"/>
        </w:rPr>
        <w:t>przy przeglądzie gwarancyjnym, z</w:t>
      </w:r>
      <w:r w:rsidRPr="005D4084">
        <w:rPr>
          <w:sz w:val="22"/>
          <w:szCs w:val="22"/>
        </w:rPr>
        <w:t>amawiający jest upoważniony do</w:t>
      </w:r>
      <w:r>
        <w:rPr>
          <w:sz w:val="22"/>
          <w:szCs w:val="22"/>
        </w:rPr>
        <w:t xml:space="preserve"> ich usunięcia na koszt w</w:t>
      </w:r>
      <w:r w:rsidRPr="005D4084">
        <w:rPr>
          <w:sz w:val="22"/>
          <w:szCs w:val="22"/>
        </w:rPr>
        <w:t>ykonawcy.</w:t>
      </w:r>
    </w:p>
    <w:p w:rsidR="005D4084" w:rsidRPr="005D4084" w:rsidRDefault="005D4084" w:rsidP="005D4084">
      <w:pPr>
        <w:shd w:val="clear" w:color="auto" w:fill="FFFFFF"/>
        <w:ind w:left="426" w:right="29" w:hanging="426"/>
        <w:jc w:val="both"/>
        <w:rPr>
          <w:sz w:val="22"/>
          <w:szCs w:val="22"/>
        </w:rPr>
      </w:pPr>
      <w:r w:rsidRPr="005D4084">
        <w:rPr>
          <w:sz w:val="22"/>
          <w:szCs w:val="22"/>
        </w:rPr>
        <w:t>18.</w:t>
      </w:r>
      <w:r w:rsidRPr="005D4084">
        <w:rPr>
          <w:sz w:val="22"/>
          <w:szCs w:val="22"/>
        </w:rPr>
        <w:tab/>
        <w:t>Odbiór ostateczny po okresie rękojmi i gwarancji (pogwarancyjny):</w:t>
      </w:r>
    </w:p>
    <w:p w:rsidR="005D4084" w:rsidRPr="005D4084" w:rsidRDefault="005D4084" w:rsidP="005D4084">
      <w:pPr>
        <w:numPr>
          <w:ilvl w:val="1"/>
          <w:numId w:val="25"/>
        </w:numPr>
        <w:tabs>
          <w:tab w:val="num" w:pos="709"/>
        </w:tabs>
        <w:suppressAutoHyphens w:val="0"/>
        <w:ind w:left="709" w:hanging="283"/>
        <w:jc w:val="both"/>
        <w:rPr>
          <w:rFonts w:eastAsia="Lucida Sans Unicode"/>
          <w:sz w:val="22"/>
          <w:szCs w:val="22"/>
        </w:rPr>
      </w:pPr>
      <w:r w:rsidRPr="005D4084">
        <w:rPr>
          <w:rFonts w:eastAsia="Lucida Sans Unicode"/>
          <w:sz w:val="22"/>
          <w:szCs w:val="22"/>
        </w:rPr>
        <w:t xml:space="preserve">Wykonawca zobowiązuje się uczestniczyć w przeglądach gwarancyjnych w okresie rękojmi                         i gwarancji, po uprzednim powiadomieniu o </w:t>
      </w:r>
      <w:r>
        <w:rPr>
          <w:rFonts w:eastAsia="Lucida Sans Unicode"/>
          <w:sz w:val="22"/>
          <w:szCs w:val="22"/>
        </w:rPr>
        <w:t>terminie przez z</w:t>
      </w:r>
      <w:r w:rsidRPr="005D4084">
        <w:rPr>
          <w:rFonts w:eastAsia="Lucida Sans Unicode"/>
          <w:sz w:val="22"/>
          <w:szCs w:val="22"/>
        </w:rPr>
        <w:t>amawiającego oraz do usunięcia stwierdzonych wad w ustalonym terminie.</w:t>
      </w:r>
    </w:p>
    <w:p w:rsidR="005D4084" w:rsidRPr="005D4084" w:rsidRDefault="005D4084" w:rsidP="005D4084">
      <w:pPr>
        <w:numPr>
          <w:ilvl w:val="1"/>
          <w:numId w:val="25"/>
        </w:numPr>
        <w:tabs>
          <w:tab w:val="num" w:pos="709"/>
        </w:tabs>
        <w:suppressAutoHyphens w:val="0"/>
        <w:ind w:left="709" w:hanging="283"/>
        <w:jc w:val="both"/>
        <w:rPr>
          <w:rFonts w:eastAsia="Lucida Sans Unicode"/>
          <w:sz w:val="22"/>
          <w:szCs w:val="22"/>
        </w:rPr>
      </w:pPr>
      <w:r w:rsidRPr="005D4084">
        <w:rPr>
          <w:rFonts w:eastAsia="Lucida Sans Unicode"/>
          <w:sz w:val="22"/>
          <w:szCs w:val="22"/>
        </w:rPr>
        <w:t xml:space="preserve">Wykonawca zobowiązuje się uczestniczyć w przeglądzie ostatecznym (pogwarancyjnym) po okresie rękojmi i gwarancji, po uprzednim </w:t>
      </w:r>
      <w:r>
        <w:rPr>
          <w:rFonts w:eastAsia="Lucida Sans Unicode"/>
          <w:sz w:val="22"/>
          <w:szCs w:val="22"/>
        </w:rPr>
        <w:t>powiadomieniu o terminie przez z</w:t>
      </w:r>
      <w:r w:rsidRPr="005D4084">
        <w:rPr>
          <w:rFonts w:eastAsia="Lucida Sans Unicode"/>
          <w:sz w:val="22"/>
          <w:szCs w:val="22"/>
        </w:rPr>
        <w:t>amawiającego.</w:t>
      </w:r>
    </w:p>
    <w:p w:rsidR="005D4084" w:rsidRPr="005D4084" w:rsidRDefault="005D4084" w:rsidP="005D4084">
      <w:pPr>
        <w:numPr>
          <w:ilvl w:val="1"/>
          <w:numId w:val="25"/>
        </w:numPr>
        <w:tabs>
          <w:tab w:val="num" w:pos="709"/>
        </w:tabs>
        <w:suppressAutoHyphens w:val="0"/>
        <w:ind w:left="709" w:hanging="283"/>
        <w:jc w:val="both"/>
        <w:rPr>
          <w:rFonts w:eastAsia="Lucida Sans Unicode"/>
          <w:sz w:val="22"/>
          <w:szCs w:val="22"/>
        </w:rPr>
      </w:pPr>
      <w:r w:rsidRPr="005D4084">
        <w:rPr>
          <w:rFonts w:eastAsia="Lucida Sans Unicode"/>
          <w:sz w:val="22"/>
          <w:szCs w:val="22"/>
        </w:rPr>
        <w:t>Odbiór os</w:t>
      </w:r>
      <w:r>
        <w:rPr>
          <w:rFonts w:eastAsia="Lucida Sans Unicode"/>
          <w:sz w:val="22"/>
          <w:szCs w:val="22"/>
        </w:rPr>
        <w:t>tateczny jest dokonywany przez zamawiającego przy udziale w</w:t>
      </w:r>
      <w:r w:rsidRPr="005D4084">
        <w:rPr>
          <w:rFonts w:eastAsia="Lucida Sans Unicode"/>
          <w:sz w:val="22"/>
          <w:szCs w:val="22"/>
        </w:rPr>
        <w:t>ykonawcy w formie protokołu ostatecznego odbioru po usunięciu wszystkich wad ujawnionych w okresie</w:t>
      </w:r>
      <w:r>
        <w:rPr>
          <w:rFonts w:eastAsia="Lucida Sans Unicode"/>
          <w:sz w:val="22"/>
          <w:szCs w:val="22"/>
        </w:rPr>
        <w:t xml:space="preserve"> gwarancji jakości. Zwalnia on w</w:t>
      </w:r>
      <w:r w:rsidRPr="005D4084">
        <w:rPr>
          <w:rFonts w:eastAsia="Lucida Sans Unicode"/>
          <w:sz w:val="22"/>
          <w:szCs w:val="22"/>
        </w:rPr>
        <w:t>ykonawcę z wszyst</w:t>
      </w:r>
      <w:r>
        <w:rPr>
          <w:rFonts w:eastAsia="Lucida Sans Unicode"/>
          <w:sz w:val="22"/>
          <w:szCs w:val="22"/>
        </w:rPr>
        <w:t>kich zobowiązań wynikających z u</w:t>
      </w:r>
      <w:r w:rsidRPr="005D4084">
        <w:rPr>
          <w:rFonts w:eastAsia="Lucida Sans Unicode"/>
          <w:sz w:val="22"/>
          <w:szCs w:val="22"/>
        </w:rPr>
        <w:t>mowy, dotyczących usuwania wad.</w:t>
      </w:r>
    </w:p>
    <w:p w:rsidR="005D4084" w:rsidRPr="005D4084" w:rsidRDefault="005D4084" w:rsidP="005D4084">
      <w:pPr>
        <w:numPr>
          <w:ilvl w:val="1"/>
          <w:numId w:val="25"/>
        </w:numPr>
        <w:tabs>
          <w:tab w:val="num" w:pos="709"/>
        </w:tabs>
        <w:suppressAutoHyphens w:val="0"/>
        <w:ind w:left="709" w:hanging="283"/>
        <w:jc w:val="both"/>
        <w:rPr>
          <w:rFonts w:eastAsia="Lucida Sans Unicode"/>
          <w:sz w:val="22"/>
          <w:szCs w:val="22"/>
        </w:rPr>
      </w:pPr>
      <w:r w:rsidRPr="005D4084">
        <w:rPr>
          <w:rFonts w:eastAsia="Lucida Sans Unicode"/>
          <w:sz w:val="22"/>
          <w:szCs w:val="22"/>
        </w:rPr>
        <w:t>Z czynności odbioru po okresie gwarancji sporządza się protokół, który będzie zawierać ustalenia dokonane w jego toku, w tym wykaz stwierdzonych wad oraz termin na ich usunięcie.</w:t>
      </w:r>
    </w:p>
    <w:p w:rsidR="005D4084" w:rsidRPr="005D4084" w:rsidRDefault="005D4084" w:rsidP="005D4084">
      <w:pPr>
        <w:numPr>
          <w:ilvl w:val="1"/>
          <w:numId w:val="25"/>
        </w:numPr>
        <w:tabs>
          <w:tab w:val="num" w:pos="709"/>
        </w:tabs>
        <w:suppressAutoHyphens w:val="0"/>
        <w:ind w:left="709" w:hanging="283"/>
        <w:jc w:val="both"/>
        <w:rPr>
          <w:rFonts w:eastAsia="Lucida Sans Unicode"/>
          <w:sz w:val="22"/>
          <w:szCs w:val="22"/>
        </w:rPr>
      </w:pPr>
      <w:r w:rsidRPr="005D4084">
        <w:rPr>
          <w:rFonts w:eastAsia="Lucida Sans Unicode"/>
          <w:sz w:val="22"/>
          <w:szCs w:val="22"/>
        </w:rPr>
        <w:t xml:space="preserve">Wykonawca ma obowiązek usunąć stwierdzone w toku odbioru wady w wyznaczonym terminie. </w:t>
      </w:r>
      <w:r w:rsidRPr="005D4084">
        <w:rPr>
          <w:rFonts w:eastAsia="Lucida Sans Unicode"/>
          <w:sz w:val="22"/>
          <w:szCs w:val="22"/>
        </w:rPr>
        <w:br/>
        <w:t>W przypadku nied</w:t>
      </w:r>
      <w:r>
        <w:rPr>
          <w:rFonts w:eastAsia="Lucida Sans Unicode"/>
          <w:sz w:val="22"/>
          <w:szCs w:val="22"/>
        </w:rPr>
        <w:t>opełnienia powyższego warunku, z</w:t>
      </w:r>
      <w:r w:rsidRPr="005D4084">
        <w:rPr>
          <w:rFonts w:eastAsia="Lucida Sans Unicode"/>
          <w:sz w:val="22"/>
          <w:szCs w:val="22"/>
        </w:rPr>
        <w:t xml:space="preserve">amawiający zleci usunięcie stwierdzonych </w:t>
      </w:r>
      <w:r w:rsidRPr="005D4084">
        <w:rPr>
          <w:rFonts w:eastAsia="Lucida Sans Unicode"/>
          <w:sz w:val="22"/>
          <w:szCs w:val="22"/>
        </w:rPr>
        <w:br/>
        <w:t>w trakcie</w:t>
      </w:r>
      <w:r>
        <w:rPr>
          <w:rFonts w:eastAsia="Lucida Sans Unicode"/>
          <w:sz w:val="22"/>
          <w:szCs w:val="22"/>
        </w:rPr>
        <w:t xml:space="preserve"> odbioru wad na koszt i ryzyko w</w:t>
      </w:r>
      <w:r w:rsidRPr="005D4084">
        <w:rPr>
          <w:rFonts w:eastAsia="Lucida Sans Unicode"/>
          <w:sz w:val="22"/>
          <w:szCs w:val="22"/>
        </w:rPr>
        <w:t>ykonawcy.</w:t>
      </w:r>
    </w:p>
    <w:p w:rsidR="00807CE3" w:rsidRPr="00B66930" w:rsidRDefault="00807CE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 xml:space="preserve">§ </w:t>
      </w:r>
      <w:r>
        <w:rPr>
          <w:rFonts w:eastAsia="Bookman Old Style"/>
          <w:b/>
          <w:bCs/>
          <w:sz w:val="22"/>
          <w:szCs w:val="22"/>
        </w:rPr>
        <w:t>8</w:t>
      </w:r>
    </w:p>
    <w:p w:rsidR="00807CE3" w:rsidRPr="004F10D2" w:rsidRDefault="00807CE3" w:rsidP="00807CE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>Rozwiązanie i odstąpienie od umowy</w:t>
      </w:r>
    </w:p>
    <w:p w:rsidR="00807CE3" w:rsidRPr="004F10D2" w:rsidRDefault="00807CE3" w:rsidP="00807CE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1.</w:t>
      </w:r>
      <w:r w:rsidRPr="004F10D2">
        <w:rPr>
          <w:rFonts w:eastAsia="Bookman Old Style"/>
          <w:sz w:val="22"/>
          <w:szCs w:val="22"/>
        </w:rPr>
        <w:tab/>
        <w:t>Zamawiający może rozwiązać umowę z wykonawcą w trybie natychmiastowym w przypadku, gdy:</w:t>
      </w:r>
    </w:p>
    <w:p w:rsidR="00807CE3" w:rsidRPr="004F10D2" w:rsidRDefault="00807CE3" w:rsidP="00807CE3">
      <w:pPr>
        <w:pStyle w:val="Normalny1"/>
        <w:autoSpaceDE w:val="0"/>
        <w:ind w:left="720" w:hanging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1)</w:t>
      </w:r>
      <w:r w:rsidRPr="004F10D2">
        <w:rPr>
          <w:rFonts w:eastAsia="Bookman Old Style"/>
          <w:sz w:val="22"/>
          <w:szCs w:val="22"/>
        </w:rPr>
        <w:tab/>
        <w:t>wykonawca utracił uprawnienia do wykonywania przedmiotu umowy,</w:t>
      </w:r>
    </w:p>
    <w:p w:rsidR="00807CE3" w:rsidRPr="004F10D2" w:rsidRDefault="00807CE3" w:rsidP="00807CE3">
      <w:pPr>
        <w:pStyle w:val="Normalny1"/>
        <w:autoSpaceDE w:val="0"/>
        <w:ind w:left="720" w:hanging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2)</w:t>
      </w:r>
      <w:r w:rsidRPr="004F10D2">
        <w:rPr>
          <w:rFonts w:eastAsia="Bookman Old Style"/>
          <w:sz w:val="22"/>
          <w:szCs w:val="22"/>
        </w:rPr>
        <w:tab/>
        <w:t xml:space="preserve">wykonawca mimo wezwania zamawiającego </w:t>
      </w:r>
      <w:r w:rsidR="009A6936">
        <w:rPr>
          <w:rFonts w:eastAsia="Bookman Old Style"/>
          <w:sz w:val="22"/>
          <w:szCs w:val="22"/>
        </w:rPr>
        <w:t xml:space="preserve">(co najmniej 2) </w:t>
      </w:r>
      <w:r w:rsidRPr="004F10D2">
        <w:rPr>
          <w:rFonts w:eastAsia="Bookman Old Style"/>
          <w:sz w:val="22"/>
          <w:szCs w:val="22"/>
        </w:rPr>
        <w:t>wstrzymuje realizację przedmiotu umowy na czas, który uniemożliwia jego terminową realizację,</w:t>
      </w:r>
    </w:p>
    <w:p w:rsidR="00807CE3" w:rsidRPr="004F10D2" w:rsidRDefault="00807CE3" w:rsidP="00807CE3">
      <w:pPr>
        <w:pStyle w:val="Normalny1"/>
        <w:autoSpaceDE w:val="0"/>
        <w:ind w:left="720" w:hanging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3)</w:t>
      </w:r>
      <w:r w:rsidRPr="004F10D2">
        <w:rPr>
          <w:rFonts w:eastAsia="Bookman Old Style"/>
          <w:sz w:val="22"/>
          <w:szCs w:val="22"/>
        </w:rPr>
        <w:tab/>
        <w:t>wykonawca, mimo wezwania zamawiającego</w:t>
      </w:r>
      <w:r w:rsidR="009A6936">
        <w:rPr>
          <w:rFonts w:eastAsia="Bookman Old Style"/>
          <w:sz w:val="22"/>
          <w:szCs w:val="22"/>
        </w:rPr>
        <w:t xml:space="preserve"> (co najmniej 2)</w:t>
      </w:r>
      <w:r w:rsidRPr="004F10D2">
        <w:rPr>
          <w:rFonts w:eastAsia="Bookman Old Style"/>
          <w:sz w:val="22"/>
          <w:szCs w:val="22"/>
        </w:rPr>
        <w:t>, realizuje przedmiot umowy w sposób niezgodny z opisem przedmiotu zamówienia, obowiązującymi przepisami i normami.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2.</w:t>
      </w:r>
      <w:r w:rsidRPr="004F10D2">
        <w:rPr>
          <w:rFonts w:eastAsia="Bookman Old Style"/>
          <w:sz w:val="22"/>
          <w:szCs w:val="22"/>
        </w:rPr>
        <w:tab/>
        <w:t>W przypadku rozwiązania umowy lub odstąpienia od niej przez jedną ze stron wykonawca ma obowiązek wstrzymania realizacji przedmiotu umowy w trybie natychmiastowym oraz zabezpieczenia, a następnie opuszczenia terenu budowy oraz dokonania inwentaryzacji wykonanego zakresu. Inwentaryzację akceptuje i zatwierdza zamawiający.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3.</w:t>
      </w:r>
      <w:r w:rsidRPr="004F10D2">
        <w:rPr>
          <w:rFonts w:eastAsia="Bookman Old Style"/>
          <w:sz w:val="22"/>
          <w:szCs w:val="22"/>
        </w:rPr>
        <w:tab/>
        <w:t>Na podstawie dokonanej inwentaryzacji zostanie wystawione świadectwo płatności obejmujące wartość wykonanego przedmiotu umowy.</w:t>
      </w:r>
    </w:p>
    <w:p w:rsidR="00807CE3" w:rsidRPr="007A7578" w:rsidRDefault="00807CE3" w:rsidP="007A7578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4.</w:t>
      </w:r>
      <w:r w:rsidRPr="004F10D2">
        <w:rPr>
          <w:rFonts w:eastAsia="Bookman Old Style"/>
          <w:sz w:val="22"/>
          <w:szCs w:val="22"/>
        </w:rPr>
        <w:tab/>
        <w:t>Strony postanawiają, iż do opracowania inwentaryzacji robót budowlanych zosta</w:t>
      </w:r>
      <w:r>
        <w:rPr>
          <w:rFonts w:eastAsia="Bookman Old Style"/>
          <w:sz w:val="22"/>
          <w:szCs w:val="22"/>
        </w:rPr>
        <w:t xml:space="preserve">ną przyjęte stawki </w:t>
      </w:r>
      <w:r w:rsidRPr="004F10D2">
        <w:rPr>
          <w:rFonts w:eastAsia="Bookman Old Style"/>
          <w:sz w:val="22"/>
          <w:szCs w:val="22"/>
        </w:rPr>
        <w:t>obowiązujące na rynku lokalnym.</w:t>
      </w:r>
    </w:p>
    <w:p w:rsidR="008F1663" w:rsidRDefault="008F166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8F1663" w:rsidRDefault="008F166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</w:p>
    <w:p w:rsidR="00807CE3" w:rsidRPr="004F10D2" w:rsidRDefault="00807CE3" w:rsidP="00807CE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>Kary umowne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1.</w:t>
      </w:r>
      <w:r w:rsidRPr="004F10D2">
        <w:rPr>
          <w:rFonts w:eastAsia="Bookman Old Style"/>
          <w:sz w:val="22"/>
          <w:szCs w:val="22"/>
        </w:rPr>
        <w:tab/>
        <w:t>W przypadku rozwiązania niniejszej umowy przez którąkolwi</w:t>
      </w:r>
      <w:r w:rsidR="00315785">
        <w:rPr>
          <w:rFonts w:eastAsia="Bookman Old Style"/>
          <w:sz w:val="22"/>
          <w:szCs w:val="22"/>
        </w:rPr>
        <w:t>ek ze stron z przyczyn, za które odpowiedzialność ponosi wykonawca</w:t>
      </w:r>
      <w:r w:rsidRPr="004F10D2">
        <w:rPr>
          <w:rFonts w:eastAsia="Bookman Old Style"/>
          <w:sz w:val="22"/>
          <w:szCs w:val="22"/>
        </w:rPr>
        <w:t>, jest on zobowiązany zapłacić zamawia</w:t>
      </w:r>
      <w:r w:rsidR="009A6936">
        <w:rPr>
          <w:rFonts w:eastAsia="Bookman Old Style"/>
          <w:sz w:val="22"/>
          <w:szCs w:val="22"/>
        </w:rPr>
        <w:t>jącemu karę umowną w wysokości 1</w:t>
      </w:r>
      <w:r w:rsidRPr="004F10D2">
        <w:rPr>
          <w:rFonts w:eastAsia="Bookman Old Style"/>
          <w:sz w:val="22"/>
          <w:szCs w:val="22"/>
        </w:rPr>
        <w:t>0% w</w:t>
      </w:r>
      <w:r w:rsidR="009A6936">
        <w:rPr>
          <w:rFonts w:eastAsia="Bookman Old Style"/>
          <w:sz w:val="22"/>
          <w:szCs w:val="22"/>
        </w:rPr>
        <w:t xml:space="preserve">artości wynagrodzenia określonego w </w:t>
      </w:r>
      <w:r w:rsidR="009A6936" w:rsidRPr="009A6936">
        <w:rPr>
          <w:rFonts w:eastAsia="Bookman Old Style"/>
          <w:bCs/>
          <w:sz w:val="22"/>
          <w:szCs w:val="22"/>
        </w:rPr>
        <w:t>§</w:t>
      </w:r>
      <w:r w:rsidR="009A6936">
        <w:rPr>
          <w:rFonts w:eastAsia="Bookman Old Style"/>
          <w:bCs/>
          <w:sz w:val="22"/>
          <w:szCs w:val="22"/>
        </w:rPr>
        <w:t xml:space="preserve"> 2 ust. 1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2.</w:t>
      </w:r>
      <w:r w:rsidRPr="004F10D2">
        <w:rPr>
          <w:rFonts w:eastAsia="Bookman Old Style"/>
          <w:sz w:val="22"/>
          <w:szCs w:val="22"/>
        </w:rPr>
        <w:tab/>
        <w:t xml:space="preserve">Wykonawca zapłaci zamawiającemu karę umowną w wysokości </w:t>
      </w:r>
      <w:r w:rsidR="009A6936">
        <w:rPr>
          <w:sz w:val="22"/>
          <w:szCs w:val="22"/>
        </w:rPr>
        <w:t>2% wartości</w:t>
      </w:r>
      <w:r w:rsidR="009A6936">
        <w:rPr>
          <w:rFonts w:eastAsia="Bookman Old Style"/>
          <w:sz w:val="22"/>
          <w:szCs w:val="22"/>
        </w:rPr>
        <w:t xml:space="preserve"> wynagrodzenia określonego w </w:t>
      </w:r>
      <w:r w:rsidR="009A6936" w:rsidRPr="009A6936">
        <w:rPr>
          <w:rFonts w:eastAsia="Bookman Old Style"/>
          <w:bCs/>
          <w:sz w:val="22"/>
          <w:szCs w:val="22"/>
        </w:rPr>
        <w:t>§</w:t>
      </w:r>
      <w:r w:rsidR="009A6936">
        <w:rPr>
          <w:rFonts w:eastAsia="Bookman Old Style"/>
          <w:bCs/>
          <w:sz w:val="22"/>
          <w:szCs w:val="22"/>
        </w:rPr>
        <w:t xml:space="preserve"> 2 ust. 1, </w:t>
      </w:r>
      <w:r w:rsidR="009A6936">
        <w:rPr>
          <w:rFonts w:eastAsia="Bookman Old Style"/>
          <w:sz w:val="22"/>
          <w:szCs w:val="22"/>
        </w:rPr>
        <w:t xml:space="preserve">za każdy dzień zwłoki </w:t>
      </w:r>
      <w:r w:rsidRPr="004F10D2">
        <w:rPr>
          <w:rFonts w:eastAsia="Bookman Old Style"/>
          <w:sz w:val="22"/>
          <w:szCs w:val="22"/>
        </w:rPr>
        <w:t>w wykonaniu przedmiotu umowy zgodnie z terminem.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3.</w:t>
      </w:r>
      <w:r w:rsidRPr="004F10D2">
        <w:rPr>
          <w:rFonts w:eastAsia="Bookman Old Style"/>
          <w:sz w:val="22"/>
          <w:szCs w:val="22"/>
        </w:rPr>
        <w:tab/>
        <w:t xml:space="preserve">Wykonawca zapłaci zamawiającemu karę umowną w wysokości </w:t>
      </w:r>
      <w:r w:rsidR="009A6936">
        <w:rPr>
          <w:sz w:val="22"/>
          <w:szCs w:val="22"/>
        </w:rPr>
        <w:t>2% wartości</w:t>
      </w:r>
      <w:r w:rsidR="009A6936">
        <w:rPr>
          <w:rFonts w:eastAsia="Bookman Old Style"/>
          <w:sz w:val="22"/>
          <w:szCs w:val="22"/>
        </w:rPr>
        <w:t xml:space="preserve"> wynagrodzenia określonego w </w:t>
      </w:r>
      <w:r w:rsidR="009A6936" w:rsidRPr="009A6936">
        <w:rPr>
          <w:rFonts w:eastAsia="Bookman Old Style"/>
          <w:bCs/>
          <w:sz w:val="22"/>
          <w:szCs w:val="22"/>
        </w:rPr>
        <w:t>§</w:t>
      </w:r>
      <w:r w:rsidR="009A6936">
        <w:rPr>
          <w:rFonts w:eastAsia="Bookman Old Style"/>
          <w:bCs/>
          <w:sz w:val="22"/>
          <w:szCs w:val="22"/>
        </w:rPr>
        <w:t xml:space="preserve"> 2</w:t>
      </w:r>
      <w:r w:rsidR="009A6936">
        <w:rPr>
          <w:sz w:val="22"/>
          <w:szCs w:val="22"/>
        </w:rPr>
        <w:t xml:space="preserve"> ust. 1, za każdy dzień zwłoki </w:t>
      </w:r>
      <w:r w:rsidRPr="004F10D2">
        <w:rPr>
          <w:sz w:val="22"/>
          <w:szCs w:val="22"/>
        </w:rPr>
        <w:t>w usunięc</w:t>
      </w:r>
      <w:r w:rsidR="009A6936">
        <w:rPr>
          <w:sz w:val="22"/>
          <w:szCs w:val="22"/>
        </w:rPr>
        <w:t>iu wad lub usterek stwierdzonych przy odbiorze prac składających na przedmiotu umowy.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4F10D2">
        <w:rPr>
          <w:sz w:val="22"/>
          <w:szCs w:val="22"/>
        </w:rPr>
        <w:lastRenderedPageBreak/>
        <w:t>4.</w:t>
      </w:r>
      <w:r w:rsidRPr="004F10D2">
        <w:rPr>
          <w:sz w:val="22"/>
          <w:szCs w:val="22"/>
        </w:rPr>
        <w:tab/>
        <w:t>Wykonawca zapłaci zamawia</w:t>
      </w:r>
      <w:r w:rsidR="009A6936">
        <w:rPr>
          <w:sz w:val="22"/>
          <w:szCs w:val="22"/>
        </w:rPr>
        <w:t>jącemu karę umowną w wysokości 5</w:t>
      </w:r>
      <w:r>
        <w:rPr>
          <w:sz w:val="22"/>
          <w:szCs w:val="22"/>
        </w:rPr>
        <w:t>0</w:t>
      </w:r>
      <w:r w:rsidR="009A6936">
        <w:rPr>
          <w:sz w:val="22"/>
          <w:szCs w:val="22"/>
        </w:rPr>
        <w:t>0 zł za każdy dzień zwłoki</w:t>
      </w:r>
      <w:r w:rsidRPr="004F10D2">
        <w:rPr>
          <w:sz w:val="22"/>
          <w:szCs w:val="22"/>
        </w:rPr>
        <w:t xml:space="preserve"> w usunięciu wad</w:t>
      </w:r>
      <w:r w:rsidR="009A6936">
        <w:rPr>
          <w:sz w:val="22"/>
          <w:szCs w:val="22"/>
        </w:rPr>
        <w:t>, awarii</w:t>
      </w:r>
      <w:r w:rsidRPr="004F10D2">
        <w:rPr>
          <w:sz w:val="22"/>
          <w:szCs w:val="22"/>
        </w:rPr>
        <w:t xml:space="preserve"> lub usterek </w:t>
      </w:r>
      <w:r w:rsidR="009A6936">
        <w:rPr>
          <w:sz w:val="22"/>
          <w:szCs w:val="22"/>
        </w:rPr>
        <w:t xml:space="preserve">stwierdzonych </w:t>
      </w:r>
      <w:r w:rsidRPr="004F10D2">
        <w:rPr>
          <w:sz w:val="22"/>
          <w:szCs w:val="22"/>
        </w:rPr>
        <w:t>w okresie gwarancji i rękojmi.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5.</w:t>
      </w:r>
      <w:r w:rsidRPr="004F10D2">
        <w:rPr>
          <w:rFonts w:eastAsia="Bookman Old Style"/>
          <w:sz w:val="22"/>
          <w:szCs w:val="22"/>
        </w:rPr>
        <w:tab/>
        <w:t>Zamawiający zastrzega sobie prawo do odszkodowania uzupełniającego i przekraczającego wysokość kar umownych do wysokości rzeczywiście poniesionej szkody.</w:t>
      </w:r>
    </w:p>
    <w:p w:rsidR="00807CE3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6.</w:t>
      </w:r>
      <w:r w:rsidRPr="004F10D2">
        <w:rPr>
          <w:rFonts w:eastAsia="Bookman Old Style"/>
          <w:sz w:val="22"/>
          <w:szCs w:val="22"/>
        </w:rPr>
        <w:tab/>
        <w:t xml:space="preserve">Zamawiający zastrzega sobie prawo </w:t>
      </w:r>
      <w:r w:rsidR="00315785">
        <w:rPr>
          <w:rFonts w:eastAsia="Bookman Old Style"/>
          <w:sz w:val="22"/>
          <w:szCs w:val="22"/>
        </w:rPr>
        <w:t>do potracenia kar umownych z wynagrodzenia przysługującego wykonawcy z tytułu realizacji umowy.</w:t>
      </w:r>
    </w:p>
    <w:p w:rsidR="00807CE3" w:rsidRDefault="009A6936" w:rsidP="009A693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7.</w:t>
      </w:r>
      <w:r>
        <w:rPr>
          <w:rFonts w:eastAsia="Bookman Old Style"/>
          <w:sz w:val="22"/>
          <w:szCs w:val="22"/>
        </w:rPr>
        <w:tab/>
      </w:r>
      <w:r w:rsidR="00315785">
        <w:rPr>
          <w:rFonts w:eastAsia="Bookman Old Style"/>
          <w:sz w:val="22"/>
          <w:szCs w:val="22"/>
        </w:rPr>
        <w:t>Łączna</w:t>
      </w:r>
      <w:r>
        <w:rPr>
          <w:rFonts w:eastAsia="Bookman Old Style"/>
          <w:sz w:val="22"/>
          <w:szCs w:val="22"/>
        </w:rPr>
        <w:t xml:space="preserve"> maksymalna wys</w:t>
      </w:r>
      <w:r w:rsidR="00315785">
        <w:rPr>
          <w:rFonts w:eastAsia="Bookman Old Style"/>
          <w:sz w:val="22"/>
          <w:szCs w:val="22"/>
        </w:rPr>
        <w:t>okość kar umownych, których może dochodzić zamawiający,</w:t>
      </w:r>
      <w:r>
        <w:rPr>
          <w:rFonts w:eastAsia="Bookman Old Style"/>
          <w:sz w:val="22"/>
          <w:szCs w:val="22"/>
        </w:rPr>
        <w:t xml:space="preserve"> nie może przekroczyć 20% wartości przedmiotu umowy wskazanej w </w:t>
      </w:r>
      <w:r w:rsidRPr="009A6936">
        <w:rPr>
          <w:rFonts w:eastAsia="Bookman Old Style"/>
          <w:bCs/>
          <w:sz w:val="22"/>
          <w:szCs w:val="22"/>
        </w:rPr>
        <w:t>§</w:t>
      </w:r>
      <w:r>
        <w:rPr>
          <w:rFonts w:eastAsia="Bookman Old Style"/>
          <w:bCs/>
          <w:sz w:val="22"/>
          <w:szCs w:val="22"/>
        </w:rPr>
        <w:t xml:space="preserve"> 2 ust. 1.</w:t>
      </w:r>
    </w:p>
    <w:p w:rsidR="009A6936" w:rsidRPr="00B66930" w:rsidRDefault="009A6936" w:rsidP="00807CE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</w:p>
    <w:p w:rsidR="00807CE3" w:rsidRPr="006C4E31" w:rsidRDefault="00807CE3" w:rsidP="00807CE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</w:p>
    <w:p w:rsidR="00807CE3" w:rsidRPr="006C4E31" w:rsidRDefault="00807CE3" w:rsidP="00807CE3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6C4E31">
        <w:rPr>
          <w:rFonts w:eastAsia="Bookman Old Style"/>
          <w:b/>
          <w:bCs/>
          <w:sz w:val="22"/>
          <w:szCs w:val="22"/>
        </w:rPr>
        <w:t>Zabezpieczenie należytego wykonania umowy</w:t>
      </w:r>
    </w:p>
    <w:p w:rsidR="00807CE3" w:rsidRPr="006C4E31" w:rsidRDefault="00807CE3" w:rsidP="00807CE3">
      <w:pPr>
        <w:pStyle w:val="Normalny1"/>
        <w:autoSpaceDE w:val="0"/>
        <w:jc w:val="both"/>
        <w:rPr>
          <w:rFonts w:eastAsia="Bookman Old Style"/>
          <w:bCs/>
          <w:sz w:val="22"/>
          <w:szCs w:val="22"/>
        </w:rPr>
      </w:pPr>
    </w:p>
    <w:p w:rsidR="006A0B8D" w:rsidRPr="006A0B8D" w:rsidRDefault="006A0B8D" w:rsidP="006A0B8D">
      <w:pPr>
        <w:pStyle w:val="Normalny1"/>
        <w:numPr>
          <w:ilvl w:val="0"/>
          <w:numId w:val="7"/>
        </w:numPr>
        <w:autoSpaceDE w:val="0"/>
        <w:jc w:val="both"/>
        <w:rPr>
          <w:rFonts w:eastAsia="Bookman Old Style"/>
          <w:b/>
          <w:sz w:val="22"/>
          <w:szCs w:val="22"/>
        </w:rPr>
      </w:pPr>
      <w:r w:rsidRPr="006A0B8D">
        <w:rPr>
          <w:rFonts w:eastAsia="Bookman Old Style"/>
          <w:sz w:val="22"/>
          <w:szCs w:val="22"/>
        </w:rPr>
        <w:t xml:space="preserve">Wykonawca wnosi zabezpieczenie należytego wykonania umowy w wysokości </w:t>
      </w:r>
      <w:r w:rsidRPr="006A0B8D">
        <w:rPr>
          <w:rFonts w:eastAsia="Bookman Old Style"/>
          <w:b/>
          <w:sz w:val="22"/>
          <w:szCs w:val="22"/>
        </w:rPr>
        <w:t xml:space="preserve">5 % </w:t>
      </w:r>
      <w:r w:rsidRPr="006A0B8D">
        <w:rPr>
          <w:rFonts w:eastAsia="Bookman Old Style"/>
          <w:sz w:val="22"/>
          <w:szCs w:val="22"/>
        </w:rPr>
        <w:t>wartości przedmiotu niniejszej umowy w formie: ………………………………</w:t>
      </w:r>
    </w:p>
    <w:p w:rsidR="006A0B8D" w:rsidRPr="0073462E" w:rsidRDefault="006A0B8D" w:rsidP="006A0B8D">
      <w:pPr>
        <w:pStyle w:val="Normalny3"/>
        <w:numPr>
          <w:ilvl w:val="0"/>
          <w:numId w:val="7"/>
        </w:numPr>
        <w:autoSpaceDE w:val="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Strony postanawiają, że zabezpieczenie służyć będzie pokryciu wszelkich roszczeń zamawiającego</w:t>
      </w:r>
      <w:r w:rsidRPr="0073462E">
        <w:rPr>
          <w:rFonts w:eastAsia="Bookman Old Style"/>
          <w:sz w:val="22"/>
          <w:szCs w:val="22"/>
        </w:rPr>
        <w:br/>
        <w:t xml:space="preserve">z tytułu niewykonania lub nienależytego wykonania umowy przez wykonawcę. </w:t>
      </w:r>
    </w:p>
    <w:p w:rsidR="006A0B8D" w:rsidRPr="0073462E" w:rsidRDefault="006A0B8D" w:rsidP="006A0B8D">
      <w:pPr>
        <w:pStyle w:val="Normalny3"/>
        <w:numPr>
          <w:ilvl w:val="0"/>
          <w:numId w:val="7"/>
        </w:numPr>
        <w:autoSpaceDE w:val="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Zabezpieczenie dotyczyć będzie również roszczeń co do kompletności i jakości opracowanych przez Wykonawcę dokumentów, materiałów i wniosków</w:t>
      </w:r>
      <w:r>
        <w:rPr>
          <w:rFonts w:eastAsia="Bookman Old Style"/>
          <w:sz w:val="22"/>
          <w:szCs w:val="22"/>
        </w:rPr>
        <w:t xml:space="preserve"> przekazanych zamawiającemu.</w:t>
      </w:r>
    </w:p>
    <w:p w:rsidR="006A0B8D" w:rsidRPr="0073462E" w:rsidRDefault="006A0B8D" w:rsidP="006A0B8D">
      <w:pPr>
        <w:pStyle w:val="Normalny3"/>
        <w:numPr>
          <w:ilvl w:val="0"/>
          <w:numId w:val="7"/>
        </w:numPr>
        <w:autoSpaceDE w:val="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Po prawidłowej realizacji przedmiotu zamówienia 30% wartości nominalnej zabezpieczenia przeznaczone będzie na pokrycie ewentualnych roszczeń z tytułu rękojmi za wady i zostanie pozostawione na okres trwania rękojmi tj. </w:t>
      </w:r>
      <w:r w:rsidRPr="0073462E">
        <w:rPr>
          <w:rFonts w:eastAsia="Bookman Old Style"/>
          <w:b/>
          <w:sz w:val="22"/>
          <w:szCs w:val="22"/>
        </w:rPr>
        <w:t>w okresie ……. lat</w:t>
      </w:r>
      <w:r w:rsidRPr="0073462E">
        <w:rPr>
          <w:rFonts w:eastAsia="Bookman Old Style"/>
          <w:sz w:val="22"/>
          <w:szCs w:val="22"/>
        </w:rPr>
        <w:t xml:space="preserve"> w zakresie robót budowlanych.</w:t>
      </w:r>
    </w:p>
    <w:p w:rsidR="006A0B8D" w:rsidRPr="0073462E" w:rsidRDefault="006A0B8D" w:rsidP="006A0B8D">
      <w:pPr>
        <w:numPr>
          <w:ilvl w:val="0"/>
          <w:numId w:val="7"/>
        </w:numPr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Jeżeli wykonawca wniósł zabezpieczenie należytego wykonania umowy w formie poręczenia                         lub gwarancji na okres realizacji przedmiotu umowy, zobowiązany jest wnieść, nie później niż do dnia wskazanego jako dzień zakończenia umowy, zabezpieczenie służące pokryciu roszczeń z tytułu rękojmi za wady.</w:t>
      </w:r>
    </w:p>
    <w:p w:rsidR="006A0B8D" w:rsidRPr="0073462E" w:rsidRDefault="006A0B8D" w:rsidP="006A0B8D">
      <w:pPr>
        <w:numPr>
          <w:ilvl w:val="0"/>
          <w:numId w:val="7"/>
        </w:numPr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W przypadku przedłużenia terminu realizacji zamówienia, wykonawca zobowiązany jest niezwłocznie przedłużyć ważność wniesionego zabezpieczenia lub wnieść nowe na wydłużony okres.</w:t>
      </w:r>
    </w:p>
    <w:p w:rsidR="006A0B8D" w:rsidRPr="0073462E" w:rsidRDefault="006A0B8D" w:rsidP="006A0B8D">
      <w:pPr>
        <w:numPr>
          <w:ilvl w:val="0"/>
          <w:numId w:val="7"/>
        </w:numPr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Jeżeli wykonawca nie wypełnia postanowień ust. 5 lub 6, zamawiający zastrzega so</w:t>
      </w:r>
      <w:r>
        <w:rPr>
          <w:rFonts w:eastAsia="Bookman Old Style"/>
          <w:sz w:val="22"/>
          <w:szCs w:val="22"/>
        </w:rPr>
        <w:t xml:space="preserve">bie prawo </w:t>
      </w:r>
      <w:r w:rsidRPr="0073462E">
        <w:rPr>
          <w:rFonts w:eastAsia="Bookman Old Style"/>
          <w:sz w:val="22"/>
          <w:szCs w:val="22"/>
        </w:rPr>
        <w:t>do wstrzymania wypłaty wynagrodzenia lub zajęcia na poczet zabezpieczenia jego odpowiedniej części.</w:t>
      </w:r>
    </w:p>
    <w:p w:rsidR="006A0B8D" w:rsidRPr="0073462E" w:rsidRDefault="006A0B8D" w:rsidP="006A0B8D">
      <w:pPr>
        <w:numPr>
          <w:ilvl w:val="0"/>
          <w:numId w:val="7"/>
        </w:numPr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Jeżeli wykonawca nie będzie wywiązywał się z obowiązków wynikających z rękojmi za wady, zarówno </w:t>
      </w:r>
      <w:r w:rsidRPr="0073462E">
        <w:rPr>
          <w:rFonts w:eastAsia="Bookman Old Style"/>
          <w:sz w:val="22"/>
          <w:szCs w:val="22"/>
        </w:rPr>
        <w:br/>
        <w:t xml:space="preserve">w zakresie określonym w ust. 2 jak i 3, zamawiający zleci realizację zastępczą innemu podmiotowi, </w:t>
      </w:r>
      <w:r w:rsidRPr="0073462E">
        <w:rPr>
          <w:rFonts w:eastAsia="Bookman Old Style"/>
          <w:sz w:val="22"/>
          <w:szCs w:val="22"/>
        </w:rPr>
        <w:br/>
        <w:t xml:space="preserve">a </w:t>
      </w:r>
      <w:r w:rsidRPr="00DD5841">
        <w:rPr>
          <w:rFonts w:eastAsia="Bookman Old Style"/>
          <w:color w:val="000000" w:themeColor="text1"/>
          <w:sz w:val="22"/>
          <w:szCs w:val="22"/>
        </w:rPr>
        <w:t>zapłatę pokryje</w:t>
      </w:r>
      <w:r w:rsidRPr="0073462E">
        <w:rPr>
          <w:rFonts w:eastAsia="Bookman Old Style"/>
          <w:sz w:val="22"/>
          <w:szCs w:val="22"/>
        </w:rPr>
        <w:t xml:space="preserve"> ze środków wniesionych na zabezpieczenie należytego wykonania umowy. </w:t>
      </w:r>
    </w:p>
    <w:p w:rsidR="006A0B8D" w:rsidRPr="0073462E" w:rsidRDefault="006A0B8D" w:rsidP="006A0B8D">
      <w:pPr>
        <w:numPr>
          <w:ilvl w:val="0"/>
          <w:numId w:val="7"/>
        </w:numPr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Przed zleceniem zastępczej realizacji podmiotom trzecim zamawiający wezwie jednokrotnie wykonawcę do usunięcia stwierdzonych wad lub usterek.</w:t>
      </w:r>
    </w:p>
    <w:p w:rsidR="006A0B8D" w:rsidRPr="0073462E" w:rsidRDefault="006A0B8D" w:rsidP="006A0B8D">
      <w:pPr>
        <w:numPr>
          <w:ilvl w:val="0"/>
          <w:numId w:val="7"/>
        </w:numPr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W przypadku, gdy koszty realizacji zastępczej przekroczą wartość zabezpieczenia zamawiający będzie dochodził od wykonawcy kwoty uzupełniającej do wysokości rzeczywiście poniesionych kosztów.</w:t>
      </w:r>
    </w:p>
    <w:p w:rsidR="006A0B8D" w:rsidRPr="006534E1" w:rsidRDefault="006A0B8D" w:rsidP="006A0B8D">
      <w:pPr>
        <w:pStyle w:val="Normalny3"/>
        <w:numPr>
          <w:ilvl w:val="0"/>
          <w:numId w:val="7"/>
        </w:numPr>
        <w:autoSpaceDE w:val="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Jeżeli wykonawca wniesie w formie pieniężnej zabezpieczenie należytego wykonania umowy, strony postanawiają, że w przypadku, gdy wykonawca nie wykona lub wykona nienależycie swoje zobowiązania wynikające z umowy, zamawiający wykorzysta na zastępcze wykonanie tych obowiązków także odsetki wynikające z umowy </w:t>
      </w:r>
      <w:r w:rsidRPr="006534E1">
        <w:rPr>
          <w:rFonts w:eastAsia="Bookman Old Style"/>
          <w:sz w:val="22"/>
          <w:szCs w:val="22"/>
        </w:rPr>
        <w:t xml:space="preserve">rachunku bankowego, na którym zabezpieczenie było przechowywane, pomniejszone o koszty prowadzenia rachunku bankowego. </w:t>
      </w:r>
    </w:p>
    <w:p w:rsidR="006A0B8D" w:rsidRPr="006534E1" w:rsidRDefault="006A0B8D" w:rsidP="006A0B8D">
      <w:pPr>
        <w:numPr>
          <w:ilvl w:val="0"/>
          <w:numId w:val="7"/>
        </w:numPr>
        <w:tabs>
          <w:tab w:val="clear" w:pos="360"/>
          <w:tab w:val="num" w:pos="-1620"/>
        </w:tabs>
        <w:jc w:val="both"/>
        <w:rPr>
          <w:rFonts w:eastAsia="Bookman Old Style"/>
          <w:strike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 xml:space="preserve">Zamawiający zwróci lub zwolni zabezpieczenie należytego wykonania umowy na zasadach przewidzianych w art. 453 ustawy </w:t>
      </w:r>
      <w:proofErr w:type="spellStart"/>
      <w:r w:rsidRPr="006534E1">
        <w:rPr>
          <w:rFonts w:eastAsia="Bookman Old Style"/>
          <w:sz w:val="22"/>
          <w:szCs w:val="22"/>
        </w:rPr>
        <w:t>pzp</w:t>
      </w:r>
      <w:proofErr w:type="spellEnd"/>
      <w:r w:rsidRPr="006534E1">
        <w:rPr>
          <w:rFonts w:eastAsia="Bookman Old Style"/>
          <w:sz w:val="22"/>
          <w:szCs w:val="22"/>
        </w:rPr>
        <w:t>.</w:t>
      </w:r>
    </w:p>
    <w:p w:rsidR="00807CE3" w:rsidRDefault="00807CE3" w:rsidP="00807CE3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B465CD" w:rsidRDefault="00B465CD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B465CD" w:rsidRDefault="00B465CD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11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4F10D2">
        <w:rPr>
          <w:rFonts w:eastAsia="Bookman Old Style"/>
          <w:b/>
          <w:sz w:val="22"/>
          <w:szCs w:val="22"/>
        </w:rPr>
        <w:t>Przepisy prawa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b/>
          <w:sz w:val="22"/>
          <w:szCs w:val="22"/>
        </w:rPr>
      </w:pPr>
    </w:p>
    <w:p w:rsidR="00FC6356" w:rsidRPr="00FC6356" w:rsidRDefault="00FC6356" w:rsidP="00FC6356">
      <w:pPr>
        <w:pStyle w:val="Akapitzlist"/>
        <w:numPr>
          <w:ilvl w:val="6"/>
          <w:numId w:val="9"/>
        </w:numPr>
        <w:suppressAutoHyphens w:val="0"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FC6356">
        <w:rPr>
          <w:sz w:val="22"/>
          <w:szCs w:val="22"/>
        </w:rPr>
        <w:t xml:space="preserve">Zamierzenie budowlane polegające na zaprojektowaniu i wykonaniu placu zabaw, musi spełniać wymagania odnośnych przepisów, w tym: </w:t>
      </w:r>
    </w:p>
    <w:p w:rsidR="00FC6356" w:rsidRPr="00236111" w:rsidRDefault="00FC6356" w:rsidP="00FC6356">
      <w:pPr>
        <w:pStyle w:val="Default"/>
        <w:numPr>
          <w:ilvl w:val="0"/>
          <w:numId w:val="24"/>
        </w:numPr>
        <w:jc w:val="both"/>
        <w:rPr>
          <w:sz w:val="22"/>
          <w:szCs w:val="22"/>
        </w:rPr>
      </w:pPr>
      <w:r w:rsidRPr="00236111">
        <w:rPr>
          <w:sz w:val="22"/>
          <w:szCs w:val="22"/>
        </w:rPr>
        <w:t>Ustawy z dnia 07.07.1994 r. Prawo budowlane (Dz.U.2020.1333 j.t. z dnia 2020.08.03),</w:t>
      </w:r>
    </w:p>
    <w:p w:rsidR="00FC6356" w:rsidRPr="00236111" w:rsidRDefault="00FC6356" w:rsidP="00FC6356">
      <w:pPr>
        <w:pStyle w:val="Default"/>
        <w:numPr>
          <w:ilvl w:val="0"/>
          <w:numId w:val="24"/>
        </w:numPr>
        <w:jc w:val="both"/>
        <w:rPr>
          <w:sz w:val="22"/>
          <w:szCs w:val="22"/>
        </w:rPr>
      </w:pPr>
      <w:r w:rsidRPr="00236111">
        <w:rPr>
          <w:sz w:val="22"/>
          <w:szCs w:val="22"/>
        </w:rPr>
        <w:t>Rozporządzenia Ministra Infrastruktury z dnia 12.04.2002 r. w sprawie warunków technicznych, jakim powinny odpowiadać budynki i ich usytuowanie (</w:t>
      </w:r>
      <w:r w:rsidRPr="00236111">
        <w:rPr>
          <w:color w:val="1B1B1B"/>
          <w:sz w:val="22"/>
          <w:szCs w:val="22"/>
        </w:rPr>
        <w:t xml:space="preserve">Dz.U.2019.1065 </w:t>
      </w:r>
      <w:proofErr w:type="spellStart"/>
      <w:r w:rsidRPr="00236111">
        <w:rPr>
          <w:color w:val="1B1B1B"/>
          <w:sz w:val="22"/>
          <w:szCs w:val="22"/>
        </w:rPr>
        <w:t>t.j</w:t>
      </w:r>
      <w:proofErr w:type="spellEnd"/>
      <w:r w:rsidRPr="00236111">
        <w:rPr>
          <w:color w:val="1B1B1B"/>
          <w:sz w:val="22"/>
          <w:szCs w:val="22"/>
        </w:rPr>
        <w:t>. z dnia 2019.06.07),</w:t>
      </w:r>
    </w:p>
    <w:p w:rsidR="00FC6356" w:rsidRPr="00236111" w:rsidRDefault="00FC6356" w:rsidP="00FC6356">
      <w:pPr>
        <w:pStyle w:val="Default"/>
        <w:numPr>
          <w:ilvl w:val="0"/>
          <w:numId w:val="24"/>
        </w:numPr>
        <w:jc w:val="both"/>
        <w:rPr>
          <w:sz w:val="22"/>
          <w:szCs w:val="22"/>
        </w:rPr>
      </w:pPr>
      <w:r w:rsidRPr="00236111">
        <w:rPr>
          <w:sz w:val="22"/>
          <w:szCs w:val="22"/>
        </w:rPr>
        <w:t xml:space="preserve">Rozporządzenia Ministra </w:t>
      </w:r>
      <w:r w:rsidRPr="00236111">
        <w:rPr>
          <w:color w:val="auto"/>
          <w:sz w:val="22"/>
          <w:szCs w:val="22"/>
        </w:rPr>
        <w:t>Rozwoju z dnia 11.09.2020 r. w sprawie szczegółowego zakresu i formy projektu budowlanego (</w:t>
      </w:r>
      <w:r w:rsidRPr="00236111">
        <w:rPr>
          <w:color w:val="1B1B1B"/>
          <w:sz w:val="22"/>
          <w:szCs w:val="22"/>
        </w:rPr>
        <w:t>Dz.U.2020.1609 z dnia 2020.09.18),</w:t>
      </w:r>
    </w:p>
    <w:p w:rsidR="00FC6356" w:rsidRPr="00236111" w:rsidRDefault="00FC6356" w:rsidP="00FC6356">
      <w:pPr>
        <w:pStyle w:val="Default"/>
        <w:numPr>
          <w:ilvl w:val="0"/>
          <w:numId w:val="24"/>
        </w:numPr>
        <w:jc w:val="both"/>
        <w:rPr>
          <w:sz w:val="22"/>
          <w:szCs w:val="22"/>
        </w:rPr>
      </w:pPr>
      <w:r w:rsidRPr="00236111">
        <w:rPr>
          <w:sz w:val="22"/>
          <w:szCs w:val="22"/>
        </w:rPr>
        <w:lastRenderedPageBreak/>
        <w:t>Rozporządzenia Minist</w:t>
      </w:r>
      <w:r>
        <w:rPr>
          <w:sz w:val="22"/>
          <w:szCs w:val="22"/>
        </w:rPr>
        <w:t>ra Infrastruktury z dnia 02.09.</w:t>
      </w:r>
      <w:r w:rsidRPr="00236111">
        <w:rPr>
          <w:sz w:val="22"/>
          <w:szCs w:val="22"/>
        </w:rPr>
        <w:t>2004</w:t>
      </w:r>
      <w:r>
        <w:rPr>
          <w:sz w:val="22"/>
          <w:szCs w:val="22"/>
        </w:rPr>
        <w:t xml:space="preserve"> </w:t>
      </w:r>
      <w:r w:rsidRPr="00236111">
        <w:rPr>
          <w:sz w:val="22"/>
          <w:szCs w:val="22"/>
        </w:rPr>
        <w:t xml:space="preserve">r. w sprawie szczegółowego zakresu i formy dokumentacji projektowej, specyfikacji technicznych wykonania i odbioru robót budowlanych oraz programu </w:t>
      </w:r>
      <w:proofErr w:type="spellStart"/>
      <w:r w:rsidRPr="00236111">
        <w:rPr>
          <w:sz w:val="22"/>
          <w:szCs w:val="22"/>
        </w:rPr>
        <w:t>funkcjonalno</w:t>
      </w:r>
      <w:proofErr w:type="spellEnd"/>
      <w:r w:rsidRPr="00236111">
        <w:rPr>
          <w:sz w:val="22"/>
          <w:szCs w:val="22"/>
        </w:rPr>
        <w:t>–użytkowego(</w:t>
      </w:r>
      <w:r w:rsidRPr="00236111">
        <w:rPr>
          <w:color w:val="1B1B1B"/>
          <w:sz w:val="22"/>
          <w:szCs w:val="22"/>
        </w:rPr>
        <w:t xml:space="preserve">Dz.U.2013.1129 </w:t>
      </w:r>
      <w:proofErr w:type="spellStart"/>
      <w:r w:rsidRPr="00236111">
        <w:rPr>
          <w:color w:val="1B1B1B"/>
          <w:sz w:val="22"/>
          <w:szCs w:val="22"/>
        </w:rPr>
        <w:t>t.j</w:t>
      </w:r>
      <w:proofErr w:type="spellEnd"/>
      <w:r w:rsidRPr="00236111">
        <w:rPr>
          <w:color w:val="1B1B1B"/>
          <w:sz w:val="22"/>
          <w:szCs w:val="22"/>
        </w:rPr>
        <w:t>. z dnia 2013.09.24),</w:t>
      </w:r>
    </w:p>
    <w:p w:rsidR="00FC6356" w:rsidRPr="00236111" w:rsidRDefault="00FC6356" w:rsidP="00FC6356">
      <w:pPr>
        <w:pStyle w:val="Default"/>
        <w:numPr>
          <w:ilvl w:val="0"/>
          <w:numId w:val="24"/>
        </w:numPr>
        <w:jc w:val="both"/>
        <w:rPr>
          <w:sz w:val="22"/>
          <w:szCs w:val="22"/>
        </w:rPr>
      </w:pPr>
      <w:r w:rsidRPr="00236111">
        <w:rPr>
          <w:sz w:val="22"/>
          <w:szCs w:val="22"/>
        </w:rPr>
        <w:t>Ustawy z dnia 12 grudnia 2003r. o ogólnym bezpieczeństwie produktów (</w:t>
      </w:r>
      <w:r w:rsidRPr="00236111">
        <w:rPr>
          <w:color w:val="1B1B1B"/>
          <w:sz w:val="22"/>
          <w:szCs w:val="22"/>
        </w:rPr>
        <w:t xml:space="preserve">Dz.U.2021.222 </w:t>
      </w:r>
      <w:proofErr w:type="spellStart"/>
      <w:r w:rsidRPr="00236111">
        <w:rPr>
          <w:color w:val="1B1B1B"/>
          <w:sz w:val="22"/>
          <w:szCs w:val="22"/>
        </w:rPr>
        <w:t>t.j</w:t>
      </w:r>
      <w:proofErr w:type="spellEnd"/>
      <w:r w:rsidRPr="00236111">
        <w:rPr>
          <w:color w:val="1B1B1B"/>
          <w:sz w:val="22"/>
          <w:szCs w:val="22"/>
        </w:rPr>
        <w:t>.</w:t>
      </w:r>
      <w:r>
        <w:rPr>
          <w:color w:val="1B1B1B"/>
          <w:sz w:val="22"/>
          <w:szCs w:val="22"/>
        </w:rPr>
        <w:t xml:space="preserve">                       </w:t>
      </w:r>
      <w:r w:rsidRPr="00236111">
        <w:rPr>
          <w:color w:val="1B1B1B"/>
          <w:sz w:val="22"/>
          <w:szCs w:val="22"/>
        </w:rPr>
        <w:t>z dnia</w:t>
      </w:r>
      <w:r>
        <w:rPr>
          <w:color w:val="1B1B1B"/>
          <w:sz w:val="22"/>
          <w:szCs w:val="22"/>
        </w:rPr>
        <w:t xml:space="preserve"> </w:t>
      </w:r>
      <w:r w:rsidRPr="00236111">
        <w:rPr>
          <w:color w:val="1B1B1B"/>
          <w:sz w:val="22"/>
          <w:szCs w:val="22"/>
        </w:rPr>
        <w:t>2021.02.02).</w:t>
      </w:r>
    </w:p>
    <w:p w:rsidR="00807CE3" w:rsidRPr="004F10D2" w:rsidRDefault="00807CE3" w:rsidP="00FC6356">
      <w:pPr>
        <w:pStyle w:val="Tekstpodstawowywcity31"/>
        <w:numPr>
          <w:ilvl w:val="6"/>
          <w:numId w:val="9"/>
        </w:numPr>
        <w:ind w:left="284" w:hanging="284"/>
        <w:rPr>
          <w:rFonts w:ascii="Times New Roman" w:hAnsi="Times New Roman" w:cs="Times New Roman"/>
          <w:sz w:val="22"/>
          <w:szCs w:val="22"/>
        </w:rPr>
      </w:pPr>
      <w:r w:rsidRPr="004F10D2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przepisy prawa polskiego w szczególności: Prawa budowlanego, Kodeksu cywilnego oraz aktów wykonawczych wydanych na ich podstawie.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>§</w:t>
      </w:r>
      <w:r>
        <w:rPr>
          <w:rFonts w:eastAsia="Bookman Old Style"/>
          <w:b/>
          <w:bCs/>
          <w:sz w:val="22"/>
          <w:szCs w:val="22"/>
        </w:rPr>
        <w:t xml:space="preserve"> 12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4F10D2">
        <w:rPr>
          <w:rFonts w:eastAsia="Bookman Old Style"/>
          <w:b/>
          <w:bCs/>
          <w:sz w:val="22"/>
          <w:szCs w:val="22"/>
        </w:rPr>
        <w:t>Postanowienia końcowe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1.</w:t>
      </w:r>
      <w:r w:rsidRPr="004F10D2">
        <w:rPr>
          <w:rFonts w:eastAsia="Bookman Old Style"/>
          <w:sz w:val="22"/>
          <w:szCs w:val="22"/>
        </w:rPr>
        <w:tab/>
        <w:t>Prawa i obowiązki wynikające z niniejszej umowy nie mogą być przenoszone przez żadną ze stron na osoby trzecie bez zgody drugiej strony.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2.</w:t>
      </w:r>
      <w:r w:rsidRPr="004F10D2">
        <w:rPr>
          <w:rFonts w:eastAsia="Bookman Old Style"/>
          <w:sz w:val="22"/>
          <w:szCs w:val="22"/>
        </w:rPr>
        <w:tab/>
        <w:t>Spory wynikające z realizacji niniejszej umowy będą rozstrzygane przez sąd właściwy dla siedziby zamawiającego.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3.</w:t>
      </w:r>
      <w:r w:rsidRPr="004F10D2">
        <w:rPr>
          <w:rFonts w:eastAsia="Bookman Old Style"/>
          <w:sz w:val="22"/>
          <w:szCs w:val="22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outlineLvl w:val="0"/>
        <w:rPr>
          <w:rFonts w:eastAsia="Bookman Old Style"/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4.</w:t>
      </w:r>
      <w:r w:rsidRPr="004F10D2">
        <w:rPr>
          <w:rFonts w:eastAsia="Bookman Old Style"/>
          <w:sz w:val="22"/>
          <w:szCs w:val="22"/>
        </w:rPr>
        <w:tab/>
        <w:t>Zmiana niniejszej umowy wymaga formy pisemnej pod rygorem nieważności.</w:t>
      </w:r>
    </w:p>
    <w:p w:rsidR="00807CE3" w:rsidRPr="004F10D2" w:rsidRDefault="00807CE3" w:rsidP="00807CE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4F10D2">
        <w:rPr>
          <w:rFonts w:eastAsia="Bookman Old Style"/>
          <w:sz w:val="22"/>
          <w:szCs w:val="22"/>
        </w:rPr>
        <w:t>.</w:t>
      </w:r>
      <w:r w:rsidRPr="004F10D2">
        <w:rPr>
          <w:rFonts w:eastAsia="Bookman Old Style"/>
          <w:sz w:val="22"/>
          <w:szCs w:val="22"/>
        </w:rPr>
        <w:tab/>
        <w:t xml:space="preserve">Umowę sporządzono w czterech jednobrzmiących egzemplarzach, z </w:t>
      </w:r>
      <w:r>
        <w:rPr>
          <w:rFonts w:eastAsia="Bookman Old Style"/>
          <w:sz w:val="22"/>
          <w:szCs w:val="22"/>
        </w:rPr>
        <w:t>czego trzy są dla zamawiającego,                             a jeden dla wykonawcy.</w:t>
      </w:r>
    </w:p>
    <w:p w:rsidR="00807CE3" w:rsidRDefault="00807CE3" w:rsidP="00807CE3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807CE3" w:rsidRDefault="00807CE3" w:rsidP="00807CE3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807CE3" w:rsidRPr="004F10D2" w:rsidRDefault="00807CE3" w:rsidP="00807CE3">
      <w:pPr>
        <w:pStyle w:val="Normalny1"/>
        <w:autoSpaceDE w:val="0"/>
        <w:jc w:val="center"/>
        <w:outlineLvl w:val="0"/>
        <w:rPr>
          <w:rFonts w:eastAsia="Bookman Old Style"/>
          <w:b/>
          <w:sz w:val="22"/>
          <w:szCs w:val="22"/>
        </w:rPr>
      </w:pPr>
      <w:r w:rsidRPr="004F10D2">
        <w:rPr>
          <w:rFonts w:eastAsia="Bookman Old Style"/>
          <w:b/>
          <w:sz w:val="22"/>
          <w:szCs w:val="22"/>
        </w:rPr>
        <w:t>ZAMAWIAJĄCY:</w:t>
      </w:r>
      <w:r w:rsidRPr="004F10D2">
        <w:rPr>
          <w:rFonts w:eastAsia="Bookman Old Style"/>
          <w:b/>
          <w:sz w:val="22"/>
          <w:szCs w:val="22"/>
        </w:rPr>
        <w:tab/>
      </w:r>
      <w:r w:rsidRPr="004F10D2">
        <w:rPr>
          <w:rFonts w:eastAsia="Bookman Old Style"/>
          <w:b/>
          <w:sz w:val="22"/>
          <w:szCs w:val="22"/>
        </w:rPr>
        <w:tab/>
      </w:r>
      <w:r w:rsidRPr="004F10D2">
        <w:rPr>
          <w:rFonts w:eastAsia="Bookman Old Style"/>
          <w:b/>
          <w:sz w:val="22"/>
          <w:szCs w:val="22"/>
        </w:rPr>
        <w:tab/>
      </w:r>
      <w:r w:rsidRPr="004F10D2">
        <w:rPr>
          <w:rFonts w:eastAsia="Bookman Old Style"/>
          <w:b/>
          <w:sz w:val="22"/>
          <w:szCs w:val="22"/>
        </w:rPr>
        <w:tab/>
      </w:r>
      <w:r w:rsidRPr="004F10D2">
        <w:rPr>
          <w:rFonts w:eastAsia="Bookman Old Style"/>
          <w:b/>
          <w:sz w:val="22"/>
          <w:szCs w:val="22"/>
        </w:rPr>
        <w:tab/>
      </w:r>
      <w:r w:rsidRPr="004F10D2">
        <w:rPr>
          <w:rFonts w:eastAsia="Bookman Old Style"/>
          <w:b/>
          <w:sz w:val="22"/>
          <w:szCs w:val="22"/>
        </w:rPr>
        <w:tab/>
      </w:r>
      <w:r w:rsidRPr="004F10D2">
        <w:rPr>
          <w:rFonts w:eastAsia="Bookman Old Style"/>
          <w:b/>
          <w:sz w:val="22"/>
          <w:szCs w:val="22"/>
        </w:rPr>
        <w:tab/>
        <w:t>WYKONAWCA:</w:t>
      </w:r>
    </w:p>
    <w:p w:rsidR="004F33F3" w:rsidRDefault="004F33F3"/>
    <w:sectPr w:rsidR="004F33F3" w:rsidSect="00B465CD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426" w:right="1106" w:bottom="993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932" w:rsidRDefault="00C97932" w:rsidP="00F52175">
      <w:r>
        <w:separator/>
      </w:r>
    </w:p>
  </w:endnote>
  <w:endnote w:type="continuationSeparator" w:id="0">
    <w:p w:rsidR="00C97932" w:rsidRDefault="00C97932" w:rsidP="00F52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C9D" w:rsidRDefault="00BE4C9D" w:rsidP="00BE4C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E4C9D" w:rsidRDefault="00BE4C9D" w:rsidP="00BE4C9D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4491748"/>
      <w:docPartObj>
        <w:docPartGallery w:val="Page Numbers (Bottom of Page)"/>
        <w:docPartUnique/>
      </w:docPartObj>
    </w:sdtPr>
    <w:sdtEndPr/>
    <w:sdtContent>
      <w:p w:rsidR="00BE4C9D" w:rsidRDefault="00BE4C9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51DC">
          <w:rPr>
            <w:noProof/>
          </w:rPr>
          <w:t>2</w:t>
        </w:r>
        <w:r>
          <w:fldChar w:fldCharType="end"/>
        </w:r>
      </w:p>
    </w:sdtContent>
  </w:sdt>
  <w:p w:rsidR="00BE4C9D" w:rsidRDefault="00BE4C9D" w:rsidP="00BE4C9D">
    <w:pPr>
      <w:pStyle w:val="Stopka"/>
      <w:ind w:right="360" w:firstLine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932" w:rsidRDefault="00C97932" w:rsidP="00F52175">
      <w:r>
        <w:separator/>
      </w:r>
    </w:p>
  </w:footnote>
  <w:footnote w:type="continuationSeparator" w:id="0">
    <w:p w:rsidR="00C97932" w:rsidRDefault="00C97932" w:rsidP="00F52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C9D" w:rsidRDefault="00BE4C9D" w:rsidP="00BE4C9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E4C9D" w:rsidRDefault="00BE4C9D" w:rsidP="00BE4C9D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C9D" w:rsidRPr="000B7330" w:rsidRDefault="00BE4C9D" w:rsidP="00BE4C9D">
    <w:pPr>
      <w:pStyle w:val="Nagwek"/>
      <w:framePr w:wrap="around" w:vAnchor="text" w:hAnchor="margin" w:xAlign="center" w:y="1"/>
      <w:rPr>
        <w:rStyle w:val="Numerstrony"/>
        <w:b/>
        <w:sz w:val="16"/>
        <w:szCs w:val="16"/>
      </w:rPr>
    </w:pPr>
  </w:p>
  <w:p w:rsidR="00BE4C9D" w:rsidRPr="00DF47BC" w:rsidRDefault="00BE4C9D" w:rsidP="00BE4C9D">
    <w:pPr>
      <w:pStyle w:val="Nagwek"/>
      <w:framePr w:wrap="around" w:vAnchor="text" w:hAnchor="margin" w:xAlign="right" w:y="1"/>
      <w:rPr>
        <w:rStyle w:val="Numerstrony"/>
        <w:sz w:val="20"/>
        <w:szCs w:val="20"/>
      </w:rPr>
    </w:pPr>
  </w:p>
  <w:p w:rsidR="00BE4C9D" w:rsidRDefault="00BE4C9D" w:rsidP="00BE4C9D">
    <w:pPr>
      <w:pStyle w:val="Nagwek"/>
      <w:ind w:right="360"/>
      <w:rPr>
        <w:sz w:val="18"/>
        <w:szCs w:val="18"/>
      </w:rPr>
    </w:pPr>
  </w:p>
  <w:p w:rsidR="00BE4C9D" w:rsidRPr="004B7802" w:rsidRDefault="00BE4C9D" w:rsidP="00BE4C9D">
    <w:pPr>
      <w:pStyle w:val="Tekstpodstawowy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4137"/>
    <w:multiLevelType w:val="hybridMultilevel"/>
    <w:tmpl w:val="A008C1C8"/>
    <w:lvl w:ilvl="0" w:tplc="C6846C0A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1874EC4"/>
    <w:multiLevelType w:val="hybridMultilevel"/>
    <w:tmpl w:val="A66649CA"/>
    <w:lvl w:ilvl="0" w:tplc="60DEBBE4">
      <w:start w:val="1"/>
      <w:numFmt w:val="decimal"/>
      <w:lvlText w:val="%1."/>
      <w:lvlJc w:val="left"/>
      <w:pPr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01AED"/>
    <w:multiLevelType w:val="hybridMultilevel"/>
    <w:tmpl w:val="7A96718C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" w15:restartNumberingAfterBreak="0">
    <w:nsid w:val="08F0061E"/>
    <w:multiLevelType w:val="hybridMultilevel"/>
    <w:tmpl w:val="F836B6CE"/>
    <w:lvl w:ilvl="0" w:tplc="98E05C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925266"/>
    <w:multiLevelType w:val="hybridMultilevel"/>
    <w:tmpl w:val="7FC0674A"/>
    <w:lvl w:ilvl="0" w:tplc="A9628C2A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1990326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92275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313B47"/>
    <w:multiLevelType w:val="hybridMultilevel"/>
    <w:tmpl w:val="8666642C"/>
    <w:lvl w:ilvl="0" w:tplc="5CF23B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eastAsia="Bookman Old Style" w:cs="Bookman Old Style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C094F6">
      <w:start w:val="16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3D7B6C"/>
    <w:multiLevelType w:val="hybridMultilevel"/>
    <w:tmpl w:val="4CB09462"/>
    <w:lvl w:ilvl="0" w:tplc="34F024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717AD"/>
    <w:multiLevelType w:val="hybridMultilevel"/>
    <w:tmpl w:val="EAE613AA"/>
    <w:lvl w:ilvl="0" w:tplc="34F024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573127"/>
    <w:multiLevelType w:val="hybridMultilevel"/>
    <w:tmpl w:val="D6DA0740"/>
    <w:lvl w:ilvl="0" w:tplc="34F024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F642AC"/>
    <w:multiLevelType w:val="hybridMultilevel"/>
    <w:tmpl w:val="0C08DF16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0" w15:restartNumberingAfterBreak="0">
    <w:nsid w:val="210456FD"/>
    <w:multiLevelType w:val="hybridMultilevel"/>
    <w:tmpl w:val="E2CAF41A"/>
    <w:lvl w:ilvl="0" w:tplc="643CED7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28AE57BA"/>
    <w:multiLevelType w:val="hybridMultilevel"/>
    <w:tmpl w:val="9A345406"/>
    <w:lvl w:ilvl="0" w:tplc="F79E17FE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96A658F"/>
    <w:multiLevelType w:val="hybridMultilevel"/>
    <w:tmpl w:val="CA6AF35A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3" w15:restartNumberingAfterBreak="0">
    <w:nsid w:val="39912B48"/>
    <w:multiLevelType w:val="hybridMultilevel"/>
    <w:tmpl w:val="EC982D86"/>
    <w:lvl w:ilvl="0" w:tplc="ECD40506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55DF0"/>
    <w:multiLevelType w:val="hybridMultilevel"/>
    <w:tmpl w:val="C8F4C502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881974"/>
    <w:multiLevelType w:val="multilevel"/>
    <w:tmpl w:val="0415001D"/>
    <w:lvl w:ilvl="0">
      <w:start w:val="1"/>
      <w:numFmt w:val="decimal"/>
      <w:lvlText w:val="%1)"/>
      <w:lvlJc w:val="left"/>
      <w:pPr>
        <w:ind w:left="717" w:hanging="360"/>
      </w:pPr>
    </w:lvl>
    <w:lvl w:ilvl="1">
      <w:start w:val="1"/>
      <w:numFmt w:val="lowerLetter"/>
      <w:lvlText w:val="%2)"/>
      <w:lvlJc w:val="left"/>
      <w:pPr>
        <w:ind w:left="1077" w:hanging="360"/>
      </w:pPr>
    </w:lvl>
    <w:lvl w:ilvl="2">
      <w:start w:val="1"/>
      <w:numFmt w:val="lowerRoman"/>
      <w:lvlText w:val="%3)"/>
      <w:lvlJc w:val="left"/>
      <w:pPr>
        <w:ind w:left="1437" w:hanging="360"/>
      </w:pPr>
    </w:lvl>
    <w:lvl w:ilvl="3">
      <w:start w:val="1"/>
      <w:numFmt w:val="decimal"/>
      <w:lvlText w:val="(%4)"/>
      <w:lvlJc w:val="left"/>
      <w:pPr>
        <w:ind w:left="1797" w:hanging="360"/>
      </w:pPr>
    </w:lvl>
    <w:lvl w:ilvl="4">
      <w:start w:val="1"/>
      <w:numFmt w:val="lowerLetter"/>
      <w:lvlText w:val="(%5)"/>
      <w:lvlJc w:val="left"/>
      <w:pPr>
        <w:ind w:left="2157" w:hanging="360"/>
      </w:pPr>
    </w:lvl>
    <w:lvl w:ilvl="5">
      <w:start w:val="1"/>
      <w:numFmt w:val="lowerRoman"/>
      <w:lvlText w:val="(%6)"/>
      <w:lvlJc w:val="left"/>
      <w:pPr>
        <w:ind w:left="2517" w:hanging="360"/>
      </w:pPr>
    </w:lvl>
    <w:lvl w:ilvl="6">
      <w:start w:val="1"/>
      <w:numFmt w:val="decimal"/>
      <w:lvlText w:val="%7."/>
      <w:lvlJc w:val="left"/>
      <w:pPr>
        <w:ind w:left="2877" w:hanging="360"/>
      </w:pPr>
    </w:lvl>
    <w:lvl w:ilvl="7">
      <w:start w:val="1"/>
      <w:numFmt w:val="lowerLetter"/>
      <w:lvlText w:val="%8."/>
      <w:lvlJc w:val="left"/>
      <w:pPr>
        <w:ind w:left="3237" w:hanging="360"/>
      </w:pPr>
    </w:lvl>
    <w:lvl w:ilvl="8">
      <w:start w:val="1"/>
      <w:numFmt w:val="lowerRoman"/>
      <w:lvlText w:val="%9."/>
      <w:lvlJc w:val="left"/>
      <w:pPr>
        <w:ind w:left="3597" w:hanging="360"/>
      </w:pPr>
    </w:lvl>
  </w:abstractNum>
  <w:abstractNum w:abstractNumId="16" w15:restartNumberingAfterBreak="0">
    <w:nsid w:val="3EA91DE7"/>
    <w:multiLevelType w:val="hybridMultilevel"/>
    <w:tmpl w:val="DE1C5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49078E"/>
    <w:multiLevelType w:val="hybridMultilevel"/>
    <w:tmpl w:val="3A1CB846"/>
    <w:lvl w:ilvl="0" w:tplc="D702ED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</w:rPr>
    </w:lvl>
    <w:lvl w:ilvl="1" w:tplc="2160AB66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1D41AB7"/>
    <w:multiLevelType w:val="hybridMultilevel"/>
    <w:tmpl w:val="3970EB6C"/>
    <w:lvl w:ilvl="0" w:tplc="34F024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E8543E"/>
    <w:multiLevelType w:val="hybridMultilevel"/>
    <w:tmpl w:val="42DC76F0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0" w15:restartNumberingAfterBreak="0">
    <w:nsid w:val="493702F6"/>
    <w:multiLevelType w:val="hybridMultilevel"/>
    <w:tmpl w:val="A2DA1DBA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1" w15:restartNumberingAfterBreak="0">
    <w:nsid w:val="5BAA5718"/>
    <w:multiLevelType w:val="hybridMultilevel"/>
    <w:tmpl w:val="7F44FA7A"/>
    <w:lvl w:ilvl="0" w:tplc="0C92A6A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B97864"/>
    <w:multiLevelType w:val="hybridMultilevel"/>
    <w:tmpl w:val="31DC21F2"/>
    <w:lvl w:ilvl="0" w:tplc="8806D67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 w:hint="default"/>
        <w:b w:val="0"/>
        <w:i w:val="0"/>
        <w:sz w:val="22"/>
        <w:szCs w:val="22"/>
      </w:rPr>
    </w:lvl>
    <w:lvl w:ilvl="1" w:tplc="509E4020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C4FBE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87E6C8F"/>
    <w:multiLevelType w:val="hybridMultilevel"/>
    <w:tmpl w:val="2D44F746"/>
    <w:lvl w:ilvl="0" w:tplc="FC40CB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7FA7177"/>
    <w:multiLevelType w:val="hybridMultilevel"/>
    <w:tmpl w:val="7A70A61E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5" w15:restartNumberingAfterBreak="0">
    <w:nsid w:val="78BC2361"/>
    <w:multiLevelType w:val="hybridMultilevel"/>
    <w:tmpl w:val="DE68E852"/>
    <w:lvl w:ilvl="0" w:tplc="F79E17FE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b w:val="0"/>
      </w:rPr>
    </w:lvl>
    <w:lvl w:ilvl="1" w:tplc="309670A8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22"/>
  </w:num>
  <w:num w:numId="2">
    <w:abstractNumId w:val="3"/>
  </w:num>
  <w:num w:numId="3">
    <w:abstractNumId w:val="14"/>
  </w:num>
  <w:num w:numId="4">
    <w:abstractNumId w:val="25"/>
  </w:num>
  <w:num w:numId="5">
    <w:abstractNumId w:val="10"/>
  </w:num>
  <w:num w:numId="6">
    <w:abstractNumId w:val="16"/>
  </w:num>
  <w:num w:numId="7">
    <w:abstractNumId w:val="23"/>
  </w:num>
  <w:num w:numId="8">
    <w:abstractNumId w:val="21"/>
  </w:num>
  <w:num w:numId="9">
    <w:abstractNumId w:val="15"/>
  </w:num>
  <w:num w:numId="10">
    <w:abstractNumId w:val="19"/>
  </w:num>
  <w:num w:numId="11">
    <w:abstractNumId w:val="20"/>
  </w:num>
  <w:num w:numId="12">
    <w:abstractNumId w:val="24"/>
  </w:num>
  <w:num w:numId="13">
    <w:abstractNumId w:val="9"/>
  </w:num>
  <w:num w:numId="14">
    <w:abstractNumId w:val="2"/>
  </w:num>
  <w:num w:numId="15">
    <w:abstractNumId w:val="12"/>
  </w:num>
  <w:num w:numId="16">
    <w:abstractNumId w:val="1"/>
  </w:num>
  <w:num w:numId="17">
    <w:abstractNumId w:val="18"/>
  </w:num>
  <w:num w:numId="18">
    <w:abstractNumId w:val="5"/>
  </w:num>
  <w:num w:numId="19">
    <w:abstractNumId w:val="11"/>
  </w:num>
  <w:num w:numId="20">
    <w:abstractNumId w:val="6"/>
  </w:num>
  <w:num w:numId="21">
    <w:abstractNumId w:val="8"/>
  </w:num>
  <w:num w:numId="22">
    <w:abstractNumId w:val="13"/>
  </w:num>
  <w:num w:numId="23">
    <w:abstractNumId w:val="0"/>
  </w:num>
  <w:num w:numId="24">
    <w:abstractNumId w:val="7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E70"/>
    <w:rsid w:val="00025BAD"/>
    <w:rsid w:val="00040345"/>
    <w:rsid w:val="000C6701"/>
    <w:rsid w:val="001D18A3"/>
    <w:rsid w:val="001F65AB"/>
    <w:rsid w:val="00236111"/>
    <w:rsid w:val="002B435D"/>
    <w:rsid w:val="00315785"/>
    <w:rsid w:val="003C4AC5"/>
    <w:rsid w:val="00407ABB"/>
    <w:rsid w:val="00453B24"/>
    <w:rsid w:val="004F33F3"/>
    <w:rsid w:val="005811F0"/>
    <w:rsid w:val="005D4084"/>
    <w:rsid w:val="00600F81"/>
    <w:rsid w:val="00602E70"/>
    <w:rsid w:val="00686CEA"/>
    <w:rsid w:val="006A0B8D"/>
    <w:rsid w:val="006E4526"/>
    <w:rsid w:val="007351DC"/>
    <w:rsid w:val="00767AE1"/>
    <w:rsid w:val="00781D85"/>
    <w:rsid w:val="007A7578"/>
    <w:rsid w:val="00807CE3"/>
    <w:rsid w:val="00817514"/>
    <w:rsid w:val="00894008"/>
    <w:rsid w:val="008F1663"/>
    <w:rsid w:val="008F6BE1"/>
    <w:rsid w:val="009A6936"/>
    <w:rsid w:val="00B465CD"/>
    <w:rsid w:val="00BE4C9D"/>
    <w:rsid w:val="00C00FA3"/>
    <w:rsid w:val="00C20851"/>
    <w:rsid w:val="00C97932"/>
    <w:rsid w:val="00CB2EE7"/>
    <w:rsid w:val="00E95BE6"/>
    <w:rsid w:val="00EC5A20"/>
    <w:rsid w:val="00F52175"/>
    <w:rsid w:val="00FC1B64"/>
    <w:rsid w:val="00FC6356"/>
    <w:rsid w:val="00FD2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EC1AB6"/>
  <w15:chartTrackingRefBased/>
  <w15:docId w15:val="{ADCA9546-66A9-4AC7-B32A-067A39217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C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0F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07CE3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07CE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styleId="Numerstrony">
    <w:name w:val="page number"/>
    <w:basedOn w:val="Domylnaczcionkaakapitu"/>
    <w:rsid w:val="00807CE3"/>
  </w:style>
  <w:style w:type="paragraph" w:styleId="Nagwek">
    <w:name w:val="header"/>
    <w:aliases w:val="Znak1,Znak1 Znak"/>
    <w:basedOn w:val="Normalny"/>
    <w:next w:val="Tekstpodstawowy"/>
    <w:link w:val="NagwekZnak"/>
    <w:rsid w:val="00807CE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aliases w:val="Znak1 Znak1,Znak1 Znak Znak"/>
    <w:basedOn w:val="Domylnaczcionkaakapitu"/>
    <w:link w:val="Nagwek"/>
    <w:rsid w:val="00807CE3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uiPriority w:val="99"/>
    <w:rsid w:val="00807C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7CE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ormalny1">
    <w:name w:val="Normalny1"/>
    <w:basedOn w:val="Normalny"/>
    <w:rsid w:val="00807CE3"/>
    <w:rPr>
      <w:sz w:val="24"/>
      <w:szCs w:val="24"/>
    </w:rPr>
  </w:style>
  <w:style w:type="paragraph" w:customStyle="1" w:styleId="Tekstpodstawowywcity31">
    <w:name w:val="Tekst podstawowy wcięty 31"/>
    <w:basedOn w:val="Normalny1"/>
    <w:rsid w:val="00807CE3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WW-Tekstpodstawowy3">
    <w:name w:val="WW-Tekst podstawowy 3"/>
    <w:basedOn w:val="Normalny"/>
    <w:rsid w:val="00807CE3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Normalny10">
    <w:name w:val="Normalny1"/>
    <w:basedOn w:val="Normalny"/>
    <w:rsid w:val="00807CE3"/>
    <w:rPr>
      <w:sz w:val="24"/>
      <w:szCs w:val="24"/>
    </w:rPr>
  </w:style>
  <w:style w:type="paragraph" w:customStyle="1" w:styleId="Tytu1">
    <w:name w:val="Tytuł1"/>
    <w:basedOn w:val="Normalny10"/>
    <w:rsid w:val="00807CE3"/>
    <w:pPr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styleId="Akapitzlist">
    <w:name w:val="List Paragraph"/>
    <w:basedOn w:val="Normalny"/>
    <w:uiPriority w:val="34"/>
    <w:qFormat/>
    <w:rsid w:val="00807CE3"/>
    <w:pPr>
      <w:ind w:left="720"/>
      <w:contextualSpacing/>
    </w:pPr>
  </w:style>
  <w:style w:type="paragraph" w:customStyle="1" w:styleId="Normalny2">
    <w:name w:val="Normalny2"/>
    <w:basedOn w:val="Normalny"/>
    <w:rsid w:val="006E4526"/>
    <w:rPr>
      <w:sz w:val="24"/>
      <w:szCs w:val="24"/>
    </w:rPr>
  </w:style>
  <w:style w:type="paragraph" w:customStyle="1" w:styleId="Styl1">
    <w:name w:val="Styl1"/>
    <w:basedOn w:val="Normalny"/>
    <w:rsid w:val="00686CEA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Default">
    <w:name w:val="Default"/>
    <w:rsid w:val="000C670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0F8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customStyle="1" w:styleId="Normalny3">
    <w:name w:val="Normalny3"/>
    <w:basedOn w:val="Normalny"/>
    <w:rsid w:val="006A0B8D"/>
    <w:rPr>
      <w:sz w:val="24"/>
      <w:szCs w:val="24"/>
    </w:rPr>
  </w:style>
  <w:style w:type="paragraph" w:customStyle="1" w:styleId="Normalny4">
    <w:name w:val="Normalny4"/>
    <w:basedOn w:val="Normalny"/>
    <w:rsid w:val="008F1663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57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578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522DB-2D72-4F39-BEED-ACD4D88D5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9</Pages>
  <Words>4521</Words>
  <Characters>27126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17</cp:revision>
  <cp:lastPrinted>2021-04-26T07:17:00Z</cp:lastPrinted>
  <dcterms:created xsi:type="dcterms:W3CDTF">2021-04-15T05:51:00Z</dcterms:created>
  <dcterms:modified xsi:type="dcterms:W3CDTF">2021-04-27T12:31:00Z</dcterms:modified>
</cp:coreProperties>
</file>