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FFCDD" w14:textId="2CE917CC" w:rsidR="00FF6CC8" w:rsidRDefault="00FF6CC8" w:rsidP="00FF6CC8">
      <w:pPr>
        <w:spacing w:after="0" w:line="276" w:lineRule="auto"/>
        <w:jc w:val="right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bookmarkStart w:id="0" w:name="_Hlk66876433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Projekt</w:t>
      </w:r>
    </w:p>
    <w:p w14:paraId="3B4C349F" w14:textId="0542BE8D" w:rsidR="00A33E0D" w:rsidRDefault="00A33E0D" w:rsidP="00DF7220">
      <w:pPr>
        <w:spacing w:after="0" w:line="276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Uchwała nr ………./……………./2021</w:t>
      </w:r>
    </w:p>
    <w:p w14:paraId="507AF3B2" w14:textId="77777777" w:rsidR="00A33E0D" w:rsidRDefault="00A33E0D" w:rsidP="00DF7220">
      <w:pPr>
        <w:spacing w:after="0" w:line="276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Rady Miejskiej Tomaszowa Mazowieckiego</w:t>
      </w:r>
    </w:p>
    <w:p w14:paraId="5D0D986B" w14:textId="4519432E" w:rsidR="002C33D9" w:rsidRPr="002C33D9" w:rsidRDefault="00A33E0D" w:rsidP="00DF7220">
      <w:pPr>
        <w:spacing w:after="0" w:line="276" w:lineRule="auto"/>
        <w:jc w:val="center"/>
        <w:rPr>
          <w:rFonts w:asciiTheme="majorHAnsi" w:eastAsia="Times New Roman" w:hAnsiTheme="majorHAnsi" w:cstheme="majorHAnsi"/>
          <w:color w:val="0000FF"/>
          <w:sz w:val="24"/>
          <w:szCs w:val="24"/>
          <w:u w:val="single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z dnia</w:t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begin"/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instrText xml:space="preserve"> HYPERLINK "file:///C:\\Users\\APRZYB~1\\AppData\\Local\\Temp\\akt.pdf" \l "page=3" \o "3. strona" </w:instrText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separate"/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………………………………….. 2021 roku</w:t>
      </w:r>
    </w:p>
    <w:p w14:paraId="6D9D34C8" w14:textId="77777777" w:rsidR="002C33D9" w:rsidRPr="002C33D9" w:rsidRDefault="002C33D9" w:rsidP="00DF7220">
      <w:pPr>
        <w:spacing w:after="0" w:line="276" w:lineRule="auto"/>
        <w:jc w:val="center"/>
        <w:rPr>
          <w:rFonts w:asciiTheme="majorHAnsi" w:eastAsia="Times New Roman" w:hAnsiTheme="majorHAnsi" w:cstheme="majorHAnsi"/>
          <w:color w:val="0000FF"/>
          <w:sz w:val="24"/>
          <w:szCs w:val="24"/>
          <w:u w:val="single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end"/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begin"/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instrText xml:space="preserve"> HYPERLINK "file:///C:\\Users\\APRZYB~1\\AppData\\Local\\Temp\\akt.pdf" \l "page=4" \o "4. strona" </w:instrTex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separate"/>
      </w:r>
    </w:p>
    <w:p w14:paraId="4BD92552" w14:textId="7EB87526" w:rsidR="00FF6CC8" w:rsidRPr="00FF6CC8" w:rsidRDefault="002C33D9" w:rsidP="00A33E0D">
      <w:pPr>
        <w:spacing w:after="0" w:line="276" w:lineRule="auto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end"/>
      </w:r>
      <w:r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w sprawie określenia </w:t>
      </w:r>
      <w:r w:rsidR="00FF6CC8"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szczegółowego</w:t>
      </w:r>
      <w:r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trybu i harmonogramu opracowania </w:t>
      </w:r>
      <w:r w:rsidR="00FF6CC8"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projektu </w:t>
      </w:r>
      <w:r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Strategii </w:t>
      </w:r>
      <w:r w:rsidR="00FF6CC8"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rozwoju miasta Tomaszowa Mazowieckiego 2030</w:t>
      </w:r>
      <w:r w:rsidR="00E6092C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, w tym tryb</w:t>
      </w:r>
      <w:r w:rsidR="00B44790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u</w:t>
      </w:r>
      <w:r w:rsidR="00E6092C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konsultacji</w:t>
      </w:r>
    </w:p>
    <w:p w14:paraId="26C09C3E" w14:textId="77777777" w:rsidR="00FF6CC8" w:rsidRDefault="00FF6CC8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0158BD2C" w14:textId="08E67D44" w:rsidR="00FF6CC8" w:rsidRDefault="002C33D9" w:rsidP="00FF6CC8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Na podstawie art. 10</w:t>
      </w:r>
      <w:r w:rsidR="00FF6CC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e ust. 1 i art. 10</w:t>
      </w:r>
      <w:r w:rsidR="00FF6CC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f ust. 1 ustawy z dnia 8 marca 1990 r. o samorządzie gminnym (</w:t>
      </w:r>
      <w:proofErr w:type="spellStart"/>
      <w:r w:rsidR="00FF6CC8">
        <w:rPr>
          <w:rFonts w:asciiTheme="majorHAnsi" w:eastAsia="Times New Roman" w:hAnsiTheme="majorHAnsi" w:cstheme="majorHAnsi"/>
          <w:sz w:val="24"/>
          <w:szCs w:val="24"/>
          <w:lang w:eastAsia="pl-PL"/>
        </w:rPr>
        <w:t>t.j</w:t>
      </w:r>
      <w:proofErr w:type="spellEnd"/>
      <w:r w:rsidR="00FF6CC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.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Dz.U. z 2020 r. poz. 713, poz. 1378)</w:t>
      </w:r>
      <w:r w:rsidR="00FF6CC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oraz 6 ust. 3 ustawy </w:t>
      </w:r>
      <w:r w:rsidR="00FF6CC8" w:rsidRPr="002B6ABD">
        <w:rPr>
          <w:rFonts w:ascii="Calibri Light" w:hAnsi="Calibri Light" w:cs="Calibri Light"/>
          <w:sz w:val="24"/>
          <w:szCs w:val="24"/>
        </w:rPr>
        <w:t xml:space="preserve">z dnia 6 grudnia 2006 r. o zasadach prowadzenia polityki rozwoju </w:t>
      </w:r>
      <w:r w:rsidR="00FF6CC8">
        <w:rPr>
          <w:rFonts w:ascii="Calibri Light" w:hAnsi="Calibri Light" w:cs="Calibri Light"/>
          <w:sz w:val="24"/>
          <w:szCs w:val="24"/>
        </w:rPr>
        <w:t>(</w:t>
      </w:r>
      <w:proofErr w:type="spellStart"/>
      <w:r w:rsidR="00FF6CC8">
        <w:rPr>
          <w:rFonts w:ascii="Calibri Light" w:hAnsi="Calibri Light" w:cs="Calibri Light"/>
          <w:sz w:val="24"/>
          <w:szCs w:val="24"/>
        </w:rPr>
        <w:t>t.j</w:t>
      </w:r>
      <w:proofErr w:type="spellEnd"/>
      <w:r w:rsidR="00FF6CC8">
        <w:rPr>
          <w:rFonts w:ascii="Calibri Light" w:hAnsi="Calibri Light" w:cs="Calibri Light"/>
          <w:sz w:val="24"/>
          <w:szCs w:val="24"/>
        </w:rPr>
        <w:t xml:space="preserve">. Dz. U. z 2019 r. poz. 1295, poz. 2020;                                  z 2020 r. poz. 1378, poz. 2327)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uchwala się, co następuje:</w:t>
      </w:r>
      <w:r w:rsidR="00FF6CC8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6183FB0B" w14:textId="77777777" w:rsidR="00FF6CC8" w:rsidRDefault="00FF6CC8" w:rsidP="00FF6CC8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7358B18" w14:textId="513E9912" w:rsidR="00E6092C" w:rsidRDefault="002C33D9" w:rsidP="00FF6CC8">
      <w:pPr>
        <w:spacing w:after="0"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§ 1. </w:t>
      </w:r>
      <w:r w:rsidR="00E6092C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Określa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się </w:t>
      </w:r>
      <w:r w:rsidR="00E6092C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szczegółowy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tryb </w:t>
      </w:r>
      <w:r w:rsidR="00E6092C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opracowania projektu Strategii rozwoju miasta Tomaszowa Mazowieckiego 2030, w tym tryb konsultacji, o których mowa w art. 6 ust. 3 ustawy z dnia </w:t>
      </w:r>
      <w:r w:rsidR="00E6092C" w:rsidRPr="002B6ABD">
        <w:rPr>
          <w:rFonts w:ascii="Calibri Light" w:hAnsi="Calibri Light" w:cs="Calibri Light"/>
          <w:sz w:val="24"/>
          <w:szCs w:val="24"/>
        </w:rPr>
        <w:t>6 grudnia 2006 r. o zasadach prowadzenia polityki rozwoju</w:t>
      </w:r>
      <w:r w:rsidR="00E6092C">
        <w:rPr>
          <w:rFonts w:ascii="Calibri Light" w:hAnsi="Calibri Light" w:cs="Calibri Light"/>
          <w:sz w:val="24"/>
          <w:szCs w:val="24"/>
        </w:rPr>
        <w:t>, zgodnie z załącznikiem nr 1 do niniejszej uchwały.</w:t>
      </w:r>
    </w:p>
    <w:p w14:paraId="698329EB" w14:textId="77777777" w:rsidR="00E6092C" w:rsidRDefault="00E6092C" w:rsidP="00FF6CC8">
      <w:pPr>
        <w:spacing w:after="0"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23B800E3" w14:textId="7C86A24E" w:rsidR="00E6092C" w:rsidRDefault="00E6092C" w:rsidP="00E6092C">
      <w:pPr>
        <w:spacing w:after="0"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§ 2.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Określa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się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harmonogram opracowania projektu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S</w:t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trategii rozwoju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miasta Tomaszowa Mazowieckiego 2030, zgodnie z </w:t>
      </w:r>
      <w:r>
        <w:rPr>
          <w:rFonts w:ascii="Calibri Light" w:hAnsi="Calibri Light" w:cs="Calibri Light"/>
          <w:sz w:val="24"/>
          <w:szCs w:val="24"/>
        </w:rPr>
        <w:t>załącznikiem nr 2 do niniejszej uchwały.</w:t>
      </w:r>
    </w:p>
    <w:p w14:paraId="540D80DF" w14:textId="77777777" w:rsidR="00E6092C" w:rsidRDefault="00E6092C" w:rsidP="00E6092C">
      <w:pPr>
        <w:spacing w:after="0"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65288691" w14:textId="0CBC564A" w:rsidR="00E6092C" w:rsidRDefault="00E6092C" w:rsidP="00E6092C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§ 3.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Wykonanie uchwały powierza się Prezydentowi Miasta Tomaszowa Mazowieckiego. </w:t>
      </w:r>
    </w:p>
    <w:p w14:paraId="3046F999" w14:textId="77777777" w:rsidR="00E6092C" w:rsidRDefault="00E6092C" w:rsidP="00E6092C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4D4F1741" w14:textId="77777777" w:rsidR="00E6092C" w:rsidRDefault="00E6092C" w:rsidP="00E6092C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§ 4. </w:t>
      </w:r>
      <w:r w:rsidR="002C33D9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Uchwała wchodzi w życie po upływie 14 dni od dnia jej ogłoszenia w Dzienniku Urzędowym Województwa Łódzkiego.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</w:p>
    <w:p w14:paraId="0B27B0F5" w14:textId="77777777" w:rsidR="00E6092C" w:rsidRDefault="00E6092C" w:rsidP="00E6092C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B3A8CA5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E696A1D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0A677A8C" w14:textId="2D5BC680" w:rsidR="00E6092C" w:rsidRDefault="00B44790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Projekt sporządził: </w:t>
      </w:r>
    </w:p>
    <w:p w14:paraId="34DADE96" w14:textId="4B9A0246" w:rsidR="00B44790" w:rsidRDefault="00B44790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6E5612D7" w14:textId="77777777" w:rsidR="00B44790" w:rsidRDefault="00B44790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0CDC7085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379E142D" w14:textId="297C96F6" w:rsidR="00E6092C" w:rsidRDefault="00B44790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Projekt zaopiniował:</w:t>
      </w:r>
    </w:p>
    <w:p w14:paraId="22DB0F2F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2C315641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12823CA6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EA34827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6D98E2B1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629C6C5F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970EDF2" w14:textId="77777777" w:rsidR="00E6092C" w:rsidRDefault="00E6092C" w:rsidP="00A33E0D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FAD283A" w14:textId="5FFBFA49" w:rsidR="00967104" w:rsidRPr="00B326CF" w:rsidRDefault="002C33D9" w:rsidP="00F37768">
      <w:pPr>
        <w:spacing w:after="0" w:line="276" w:lineRule="auto"/>
        <w:jc w:val="right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Załącznik </w:t>
      </w:r>
      <w:r w:rsidR="00B326CF"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nr 1 </w:t>
      </w: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do uchwały Nr </w:t>
      </w:r>
      <w:r w:rsidR="00967104"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……../……./2021 </w:t>
      </w:r>
    </w:p>
    <w:p w14:paraId="6B8185E2" w14:textId="77777777" w:rsidR="00967104" w:rsidRPr="00B326CF" w:rsidRDefault="002C33D9" w:rsidP="00F37768">
      <w:pPr>
        <w:spacing w:after="0" w:line="276" w:lineRule="auto"/>
        <w:jc w:val="right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Rady </w:t>
      </w:r>
      <w:r w:rsidR="00967104"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Miejskiej Tomaszowa Mazowieckiego</w:t>
      </w:r>
    </w:p>
    <w:p w14:paraId="6666FD7B" w14:textId="77777777" w:rsidR="00967104" w:rsidRPr="00B326CF" w:rsidRDefault="00967104" w:rsidP="00F37768">
      <w:pPr>
        <w:spacing w:after="0" w:line="276" w:lineRule="auto"/>
        <w:jc w:val="right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z dnia …………………………………..2021 r.</w:t>
      </w:r>
      <w:r w:rsidR="002C33D9"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</w:t>
      </w:r>
    </w:p>
    <w:p w14:paraId="46E98925" w14:textId="77777777" w:rsidR="00967104" w:rsidRDefault="00967104" w:rsidP="00F37768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02B7A07C" w14:textId="3F7B9369" w:rsidR="00B326CF" w:rsidRPr="00F37768" w:rsidRDefault="00B326CF" w:rsidP="00F37768">
      <w:pPr>
        <w:spacing w:after="0" w:line="276" w:lineRule="auto"/>
        <w:jc w:val="both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Szczegółowy t</w:t>
      </w:r>
      <w:r w:rsidR="002C33D9" w:rsidRP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ryb </w:t>
      </w:r>
      <w:r w:rsidRP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opracowania projektu Strategii </w:t>
      </w:r>
      <w:r w:rsid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R</w:t>
      </w:r>
      <w:r w:rsidRP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ozwoju </w:t>
      </w:r>
      <w:r w:rsid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M</w:t>
      </w:r>
      <w:r w:rsidRP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iasta Tomaszowa </w:t>
      </w:r>
      <w:r w:rsidR="000B3EE1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br/>
      </w:r>
      <w:r w:rsidRP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Mazowieckiego 2030, w tym tryb konsultacji</w:t>
      </w:r>
    </w:p>
    <w:p w14:paraId="0FB5F74B" w14:textId="29A2E4E2" w:rsidR="004406F5" w:rsidRPr="00F37768" w:rsidRDefault="004406F5" w:rsidP="00F37768">
      <w:pPr>
        <w:spacing w:after="0" w:line="276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</w:p>
    <w:p w14:paraId="7568B300" w14:textId="570542F5" w:rsidR="00F37768" w:rsidRDefault="00F37768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libri Light" w:hAnsi="Calibri Light" w:cs="Calibri Light"/>
          <w:sz w:val="24"/>
          <w:szCs w:val="24"/>
        </w:rPr>
      </w:pPr>
      <w:r w:rsidRPr="00F37768">
        <w:rPr>
          <w:rFonts w:ascii="Calibri Light" w:hAnsi="Calibri Light" w:cs="Calibri Light"/>
          <w:sz w:val="24"/>
          <w:szCs w:val="24"/>
        </w:rPr>
        <w:t xml:space="preserve">Procedura dotycząca szczegółowego trybu opracowania projektu Strategii Rozwoju Miasta Tomaszowa Mazowieckiego 2030, w tym trybu konsultacji, powinna uwzględniać wszystkie akty prawne mające wpływ na jej przebieg, w tym ustawę z dnia </w:t>
      </w:r>
      <w:r w:rsidR="001321DF">
        <w:rPr>
          <w:rFonts w:ascii="Calibri Light" w:hAnsi="Calibri Light" w:cs="Calibri Light"/>
          <w:sz w:val="24"/>
          <w:szCs w:val="24"/>
        </w:rPr>
        <w:t xml:space="preserve">6 grudnia </w:t>
      </w:r>
      <w:r w:rsidRPr="00F37768">
        <w:rPr>
          <w:rFonts w:ascii="Calibri Light" w:hAnsi="Calibri Light" w:cs="Calibri Light"/>
          <w:sz w:val="24"/>
          <w:szCs w:val="24"/>
        </w:rPr>
        <w:t>2006 r. o zasadach prowadzenia polityki rozwoju (</w:t>
      </w:r>
      <w:proofErr w:type="spellStart"/>
      <w:r w:rsidRPr="00F37768">
        <w:rPr>
          <w:rFonts w:ascii="Calibri Light" w:hAnsi="Calibri Light" w:cs="Calibri Light"/>
          <w:sz w:val="24"/>
          <w:szCs w:val="24"/>
        </w:rPr>
        <w:t>t.j</w:t>
      </w:r>
      <w:proofErr w:type="spellEnd"/>
      <w:r w:rsidRPr="00F37768">
        <w:rPr>
          <w:rFonts w:ascii="Calibri Light" w:hAnsi="Calibri Light" w:cs="Calibri Light"/>
          <w:sz w:val="24"/>
          <w:szCs w:val="24"/>
        </w:rPr>
        <w:t xml:space="preserve">. Dz.U. z 2019 poz. 1295 z </w:t>
      </w:r>
      <w:proofErr w:type="spellStart"/>
      <w:r w:rsidRPr="00F37768">
        <w:rPr>
          <w:rFonts w:ascii="Calibri Light" w:hAnsi="Calibri Light" w:cs="Calibri Light"/>
          <w:sz w:val="24"/>
          <w:szCs w:val="24"/>
        </w:rPr>
        <w:t>późn</w:t>
      </w:r>
      <w:proofErr w:type="spellEnd"/>
      <w:r w:rsidRPr="00F37768">
        <w:rPr>
          <w:rFonts w:ascii="Calibri Light" w:hAnsi="Calibri Light" w:cs="Calibri Light"/>
          <w:sz w:val="24"/>
          <w:szCs w:val="24"/>
        </w:rPr>
        <w:t>.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Pr="00F37768">
        <w:rPr>
          <w:rFonts w:ascii="Calibri Light" w:hAnsi="Calibri Light" w:cs="Calibri Light"/>
          <w:sz w:val="24"/>
          <w:szCs w:val="24"/>
        </w:rPr>
        <w:t>zm.), ustawę z dnia 8 marca 1990 r. o samorządzie gminnym (</w:t>
      </w:r>
      <w:proofErr w:type="spellStart"/>
      <w:r w:rsidRPr="00F37768">
        <w:rPr>
          <w:rFonts w:ascii="Calibri Light" w:hAnsi="Calibri Light" w:cs="Calibri Light"/>
          <w:sz w:val="24"/>
          <w:szCs w:val="24"/>
        </w:rPr>
        <w:t>t.j</w:t>
      </w:r>
      <w:proofErr w:type="spellEnd"/>
      <w:r w:rsidRPr="00F37768">
        <w:rPr>
          <w:rFonts w:ascii="Calibri Light" w:hAnsi="Calibri Light" w:cs="Calibri Light"/>
          <w:sz w:val="24"/>
          <w:szCs w:val="24"/>
        </w:rPr>
        <w:t xml:space="preserve">. Dz.U. z 2020 poz. 713 z </w:t>
      </w:r>
      <w:proofErr w:type="spellStart"/>
      <w:r w:rsidRPr="00F37768">
        <w:rPr>
          <w:rFonts w:ascii="Calibri Light" w:hAnsi="Calibri Light" w:cs="Calibri Light"/>
          <w:sz w:val="24"/>
          <w:szCs w:val="24"/>
        </w:rPr>
        <w:t>późn</w:t>
      </w:r>
      <w:proofErr w:type="spellEnd"/>
      <w:r w:rsidRPr="00F37768">
        <w:rPr>
          <w:rFonts w:ascii="Calibri Light" w:hAnsi="Calibri Light" w:cs="Calibri Light"/>
          <w:sz w:val="24"/>
          <w:szCs w:val="24"/>
        </w:rPr>
        <w:t>. zm.), ustawę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Pr="00F37768">
        <w:rPr>
          <w:rFonts w:ascii="Calibri Light" w:hAnsi="Calibri Light" w:cs="Calibri Light"/>
          <w:sz w:val="24"/>
          <w:szCs w:val="24"/>
        </w:rPr>
        <w:t xml:space="preserve">z dnia </w:t>
      </w:r>
      <w:r>
        <w:rPr>
          <w:rFonts w:ascii="Calibri Light" w:hAnsi="Calibri Light" w:cs="Calibri Light"/>
          <w:sz w:val="24"/>
          <w:szCs w:val="24"/>
        </w:rPr>
        <w:t xml:space="preserve">                            </w:t>
      </w:r>
      <w:r w:rsidRPr="00F37768">
        <w:rPr>
          <w:rFonts w:ascii="Calibri Light" w:hAnsi="Calibri Light" w:cs="Calibri Light"/>
          <w:sz w:val="24"/>
          <w:szCs w:val="24"/>
        </w:rPr>
        <w:t>3 października 2008 r. o udostępnianiu informacji o środowisku i jego ochronie, udziale społeczeństwa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Pr="00F37768">
        <w:rPr>
          <w:rFonts w:ascii="Calibri Light" w:hAnsi="Calibri Light" w:cs="Calibri Light"/>
          <w:sz w:val="24"/>
          <w:szCs w:val="24"/>
        </w:rPr>
        <w:t xml:space="preserve">w ochronie środowiska oraz o ocenach oddziaływania na środowisko </w:t>
      </w:r>
      <w:r w:rsidR="000B3EE1">
        <w:rPr>
          <w:rFonts w:ascii="Calibri Light" w:hAnsi="Calibri Light" w:cs="Calibri Light"/>
          <w:sz w:val="24"/>
          <w:szCs w:val="24"/>
        </w:rPr>
        <w:br/>
      </w:r>
      <w:r w:rsidRPr="00F37768">
        <w:rPr>
          <w:rFonts w:ascii="Calibri Light" w:hAnsi="Calibri Light" w:cs="Calibri Light"/>
          <w:sz w:val="24"/>
          <w:szCs w:val="24"/>
        </w:rPr>
        <w:t>(</w:t>
      </w:r>
      <w:proofErr w:type="spellStart"/>
      <w:r w:rsidRPr="00F37768">
        <w:rPr>
          <w:rFonts w:ascii="Calibri Light" w:hAnsi="Calibri Light" w:cs="Calibri Light"/>
          <w:sz w:val="24"/>
          <w:szCs w:val="24"/>
        </w:rPr>
        <w:t>t.j</w:t>
      </w:r>
      <w:proofErr w:type="spellEnd"/>
      <w:r w:rsidRPr="00F37768">
        <w:rPr>
          <w:rFonts w:ascii="Calibri Light" w:hAnsi="Calibri Light" w:cs="Calibri Light"/>
          <w:sz w:val="24"/>
          <w:szCs w:val="24"/>
        </w:rPr>
        <w:t xml:space="preserve">. Dz.U. z 2020 poz. 283 z </w:t>
      </w:r>
      <w:proofErr w:type="spellStart"/>
      <w:r w:rsidRPr="00F37768">
        <w:rPr>
          <w:rFonts w:ascii="Calibri Light" w:hAnsi="Calibri Light" w:cs="Calibri Light"/>
          <w:sz w:val="24"/>
          <w:szCs w:val="24"/>
        </w:rPr>
        <w:t>późn</w:t>
      </w:r>
      <w:proofErr w:type="spellEnd"/>
      <w:r w:rsidRPr="00F37768">
        <w:rPr>
          <w:rFonts w:ascii="Calibri Light" w:hAnsi="Calibri Light" w:cs="Calibri Light"/>
          <w:sz w:val="24"/>
          <w:szCs w:val="24"/>
        </w:rPr>
        <w:t>. zm.).</w:t>
      </w:r>
    </w:p>
    <w:p w14:paraId="65DB5F9E" w14:textId="57C46E9F" w:rsidR="00F37768" w:rsidRDefault="00F37768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libri Light" w:hAnsi="Calibri Light" w:cs="Calibri Light"/>
          <w:sz w:val="24"/>
          <w:szCs w:val="24"/>
        </w:rPr>
      </w:pPr>
      <w:r w:rsidRPr="000B3EE1">
        <w:rPr>
          <w:rFonts w:ascii="Calibri Light" w:hAnsi="Calibri Light" w:cs="Calibri Light"/>
          <w:sz w:val="24"/>
          <w:szCs w:val="24"/>
        </w:rPr>
        <w:t xml:space="preserve">Projekt Strategii Rozwoju </w:t>
      </w:r>
      <w:r w:rsidR="000B3EE1">
        <w:rPr>
          <w:rFonts w:ascii="Calibri Light" w:hAnsi="Calibri Light" w:cs="Calibri Light"/>
          <w:sz w:val="24"/>
          <w:szCs w:val="24"/>
        </w:rPr>
        <w:t xml:space="preserve">Miasta Tomaszowa Mazowieckiego 2030 </w:t>
      </w:r>
      <w:r w:rsidRPr="000B3EE1">
        <w:rPr>
          <w:rFonts w:ascii="Calibri Light" w:hAnsi="Calibri Light" w:cs="Calibri Light"/>
          <w:sz w:val="24"/>
          <w:szCs w:val="24"/>
        </w:rPr>
        <w:t>opracowuje się zgodnie z przepisami art. 10e ust.</w:t>
      </w:r>
      <w:r w:rsidR="000B3EE1">
        <w:rPr>
          <w:rFonts w:ascii="Calibri Light" w:hAnsi="Calibri Light" w:cs="Calibri Light"/>
          <w:sz w:val="24"/>
          <w:szCs w:val="24"/>
        </w:rPr>
        <w:t xml:space="preserve"> </w:t>
      </w:r>
      <w:r w:rsidRPr="000B3EE1">
        <w:rPr>
          <w:rFonts w:ascii="Calibri Light" w:hAnsi="Calibri Light" w:cs="Calibri Light"/>
          <w:sz w:val="24"/>
          <w:szCs w:val="24"/>
        </w:rPr>
        <w:t>2-4 ustawy z dnia 8 marca 1990 r. o samorządzie gminnym.</w:t>
      </w:r>
    </w:p>
    <w:p w14:paraId="35B3D614" w14:textId="741C84B8" w:rsidR="00F37768" w:rsidRDefault="00F37768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libri Light" w:hAnsi="Calibri Light" w:cs="Calibri Light"/>
          <w:sz w:val="24"/>
          <w:szCs w:val="24"/>
        </w:rPr>
      </w:pPr>
      <w:r w:rsidRPr="000B3EE1">
        <w:rPr>
          <w:rFonts w:ascii="Calibri Light" w:hAnsi="Calibri Light" w:cs="Calibri Light"/>
          <w:sz w:val="24"/>
          <w:szCs w:val="24"/>
        </w:rPr>
        <w:t xml:space="preserve">Na prace związane z przygotowaniem projektu Strategii Rozwoju </w:t>
      </w:r>
      <w:r w:rsidR="000B3EE1">
        <w:rPr>
          <w:rFonts w:ascii="Calibri Light" w:hAnsi="Calibri Light" w:cs="Calibri Light"/>
          <w:sz w:val="24"/>
          <w:szCs w:val="24"/>
        </w:rPr>
        <w:t>Miasta Tomaszowa Mazowieckiego 2030</w:t>
      </w:r>
      <w:r w:rsidR="000B3EE1">
        <w:rPr>
          <w:rFonts w:ascii="Calibri Light" w:hAnsi="Calibri Light" w:cs="Calibri Light"/>
          <w:sz w:val="24"/>
          <w:szCs w:val="24"/>
        </w:rPr>
        <w:t xml:space="preserve"> </w:t>
      </w:r>
      <w:r w:rsidRPr="000B3EE1">
        <w:rPr>
          <w:rFonts w:ascii="Calibri Light" w:hAnsi="Calibri Light" w:cs="Calibri Light"/>
          <w:sz w:val="24"/>
          <w:szCs w:val="24"/>
        </w:rPr>
        <w:t>składają się</w:t>
      </w:r>
      <w:r w:rsidR="000B3EE1">
        <w:rPr>
          <w:rFonts w:ascii="Calibri Light" w:hAnsi="Calibri Light" w:cs="Calibri Light"/>
          <w:sz w:val="24"/>
          <w:szCs w:val="24"/>
        </w:rPr>
        <w:t xml:space="preserve"> </w:t>
      </w:r>
      <w:r w:rsidRPr="000B3EE1">
        <w:rPr>
          <w:rFonts w:ascii="Calibri Light" w:hAnsi="Calibri Light" w:cs="Calibri Light"/>
          <w:sz w:val="24"/>
          <w:szCs w:val="24"/>
        </w:rPr>
        <w:t>w szczególności:</w:t>
      </w:r>
    </w:p>
    <w:p w14:paraId="33553168" w14:textId="327E48CB" w:rsidR="00A72407" w:rsidRDefault="00A72407" w:rsidP="000B3E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powołani</w:t>
      </w:r>
      <w:r w:rsidR="003F7DD7">
        <w:rPr>
          <w:rFonts w:ascii="Calibri Light" w:hAnsi="Calibri Light" w:cs="Calibri Light"/>
          <w:sz w:val="24"/>
          <w:szCs w:val="24"/>
        </w:rPr>
        <w:t>e</w:t>
      </w:r>
      <w:r>
        <w:rPr>
          <w:rFonts w:ascii="Calibri Light" w:hAnsi="Calibri Light" w:cs="Calibri Light"/>
          <w:sz w:val="24"/>
          <w:szCs w:val="24"/>
        </w:rPr>
        <w:t xml:space="preserve"> zespołu roboczego,</w:t>
      </w:r>
    </w:p>
    <w:p w14:paraId="7B80C472" w14:textId="71E300AF" w:rsidR="00443ED6" w:rsidRDefault="00443ED6" w:rsidP="000B3EE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sz w:val="24"/>
          <w:szCs w:val="24"/>
          <w:lang w:eastAsia="pl-PL"/>
        </w:rPr>
        <w:t>p</w:t>
      </w:r>
      <w:r w:rsidRPr="00A53B48">
        <w:rPr>
          <w:rFonts w:ascii="Calibri Light" w:eastAsia="Times New Roman" w:hAnsi="Calibri Light" w:cs="Calibri Light"/>
          <w:sz w:val="24"/>
          <w:szCs w:val="24"/>
          <w:lang w:eastAsia="pl-PL"/>
        </w:rPr>
        <w:t>rzeprowadzenie diagnozy społecznej, gospodarczej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</w:t>
      </w:r>
      <w:r w:rsidRPr="00A53B48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i przestrzennej wraz 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A53B48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z wypracowaniem wniosków 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t>na potrzeby opracowania</w:t>
      </w:r>
      <w:r w:rsidRPr="00A53B48">
        <w:rPr>
          <w:rFonts w:ascii="Calibri Light" w:eastAsia="Times New Roman" w:hAnsi="Calibri Light" w:cs="Calibri Light"/>
          <w:sz w:val="24"/>
          <w:szCs w:val="24"/>
          <w:lang w:eastAsia="pl-PL"/>
        </w:rPr>
        <w:t xml:space="preserve"> Strategii</w:t>
      </w:r>
      <w:r>
        <w:rPr>
          <w:rFonts w:ascii="Calibri Light" w:eastAsia="Times New Roman" w:hAnsi="Calibri Light" w:cs="Calibri Light"/>
          <w:sz w:val="24"/>
          <w:szCs w:val="24"/>
          <w:lang w:eastAsia="pl-PL"/>
        </w:rPr>
        <w:t>,</w:t>
      </w:r>
    </w:p>
    <w:p w14:paraId="656AC2FF" w14:textId="76E43CF4" w:rsidR="000B3EE1" w:rsidRDefault="00A72407" w:rsidP="00EB7F0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w</w:t>
      </w:r>
      <w:r w:rsidR="000B3EE1" w:rsidRPr="000B3EE1">
        <w:rPr>
          <w:rFonts w:ascii="Calibri Light" w:hAnsi="Calibri Light" w:cs="Calibri Light"/>
          <w:sz w:val="24"/>
          <w:szCs w:val="24"/>
        </w:rPr>
        <w:t xml:space="preserve">ypracowanie założeń programowych Strategii Rozwoju </w:t>
      </w:r>
      <w:r w:rsidR="00EB7F08">
        <w:rPr>
          <w:rFonts w:ascii="Calibri Light" w:hAnsi="Calibri Light" w:cs="Calibri Light"/>
          <w:sz w:val="24"/>
          <w:szCs w:val="24"/>
        </w:rPr>
        <w:t xml:space="preserve">Miasta Tomaszowa Mazowieckiego 2030, polegających na określeniu celów i kierunków działań </w:t>
      </w:r>
      <w:r w:rsidR="000B3EE1" w:rsidRPr="00EB7F08">
        <w:rPr>
          <w:rFonts w:ascii="Calibri Light" w:hAnsi="Calibri Light" w:cs="Calibri Light"/>
          <w:sz w:val="24"/>
          <w:szCs w:val="24"/>
        </w:rPr>
        <w:t>oraz oczekiwanych rezultatów i wskaźników</w:t>
      </w:r>
      <w:r>
        <w:rPr>
          <w:rFonts w:ascii="Calibri Light" w:hAnsi="Calibri Light" w:cs="Calibri Light"/>
          <w:sz w:val="24"/>
          <w:szCs w:val="24"/>
        </w:rPr>
        <w:t>,</w:t>
      </w:r>
    </w:p>
    <w:p w14:paraId="3C238BD6" w14:textId="6B26C643" w:rsidR="00EB7F08" w:rsidRDefault="00A72407" w:rsidP="00EB7F08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w</w:t>
      </w:r>
      <w:r w:rsidR="000B3EE1" w:rsidRPr="00EB7F08">
        <w:rPr>
          <w:rFonts w:ascii="Calibri Light" w:hAnsi="Calibri Light" w:cs="Calibri Light"/>
          <w:sz w:val="24"/>
          <w:szCs w:val="24"/>
        </w:rPr>
        <w:t xml:space="preserve">ypracowanie założeń funkcjonalno-przestrzennych </w:t>
      </w:r>
      <w:r w:rsidR="00443ED6">
        <w:rPr>
          <w:rFonts w:ascii="Calibri Light" w:hAnsi="Calibri Light" w:cs="Calibri Light"/>
          <w:sz w:val="24"/>
          <w:szCs w:val="24"/>
        </w:rPr>
        <w:t xml:space="preserve">projektu </w:t>
      </w:r>
      <w:r w:rsidR="000B3EE1" w:rsidRPr="00EB7F08">
        <w:rPr>
          <w:rFonts w:ascii="Calibri Light" w:hAnsi="Calibri Light" w:cs="Calibri Light"/>
          <w:sz w:val="24"/>
          <w:szCs w:val="24"/>
        </w:rPr>
        <w:t xml:space="preserve">Strategii Rozwoju </w:t>
      </w:r>
      <w:r w:rsidR="00EB7F08">
        <w:rPr>
          <w:rFonts w:ascii="Calibri Light" w:hAnsi="Calibri Light" w:cs="Calibri Light"/>
          <w:sz w:val="24"/>
          <w:szCs w:val="24"/>
        </w:rPr>
        <w:t>Miasta Tomaszowa Mazowieckiego 2030, w tym:</w:t>
      </w:r>
    </w:p>
    <w:p w14:paraId="7EFD4BD6" w14:textId="7FC37003" w:rsidR="000B3EE1" w:rsidRDefault="00EB7F08" w:rsidP="00EB7F0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o</w:t>
      </w:r>
      <w:r w:rsidR="000B3EE1" w:rsidRPr="00EB7F08">
        <w:rPr>
          <w:rFonts w:ascii="Calibri Light" w:hAnsi="Calibri Light" w:cs="Calibri Light"/>
          <w:sz w:val="24"/>
          <w:szCs w:val="24"/>
        </w:rPr>
        <w:t xml:space="preserve">kreślenie modelu struktury funkcjonalno-przestrzennej gminy wraz z ustaleniami </w:t>
      </w:r>
      <w:r>
        <w:rPr>
          <w:rFonts w:ascii="Calibri Light" w:hAnsi="Calibri Light" w:cs="Calibri Light"/>
          <w:sz w:val="24"/>
          <w:szCs w:val="24"/>
        </w:rPr>
        <w:br/>
      </w:r>
      <w:r w:rsidR="000B3EE1" w:rsidRPr="00EB7F08">
        <w:rPr>
          <w:rFonts w:ascii="Calibri Light" w:hAnsi="Calibri Light" w:cs="Calibri Light"/>
          <w:sz w:val="24"/>
          <w:szCs w:val="24"/>
        </w:rPr>
        <w:t>i rekomendacjami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="000B3EE1" w:rsidRPr="00EB7F08">
        <w:rPr>
          <w:rFonts w:ascii="Calibri Light" w:hAnsi="Calibri Light" w:cs="Calibri Light"/>
          <w:sz w:val="24"/>
          <w:szCs w:val="24"/>
        </w:rPr>
        <w:t>w zakresie kształtowania i prowadzenia polityki przestrzennej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br/>
        <w:t>w Tomaszowie Mazowieckim</w:t>
      </w:r>
      <w:r w:rsidR="000B3EE1" w:rsidRPr="00EB7F08">
        <w:rPr>
          <w:rFonts w:ascii="Calibri Light" w:hAnsi="Calibri Light" w:cs="Calibri Light"/>
          <w:sz w:val="24"/>
          <w:szCs w:val="24"/>
        </w:rPr>
        <w:t>,</w:t>
      </w:r>
    </w:p>
    <w:p w14:paraId="5366BBE7" w14:textId="2F0D536D" w:rsidR="000B3EE1" w:rsidRPr="00EB7F08" w:rsidRDefault="00EB7F08" w:rsidP="00EB7F0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sporządzenie c</w:t>
      </w:r>
      <w:r w:rsidR="000B3EE1" w:rsidRPr="00EB7F08">
        <w:rPr>
          <w:rFonts w:ascii="Calibri Light" w:hAnsi="Calibri Light" w:cs="Calibri Light"/>
          <w:sz w:val="24"/>
          <w:szCs w:val="24"/>
        </w:rPr>
        <w:t>harakterystyk</w:t>
      </w:r>
      <w:r>
        <w:rPr>
          <w:rFonts w:ascii="Calibri Light" w:hAnsi="Calibri Light" w:cs="Calibri Light"/>
          <w:sz w:val="24"/>
          <w:szCs w:val="24"/>
        </w:rPr>
        <w:t>i</w:t>
      </w:r>
      <w:r w:rsidR="000B3EE1" w:rsidRPr="00EB7F08">
        <w:rPr>
          <w:rFonts w:ascii="Calibri Light" w:hAnsi="Calibri Light" w:cs="Calibri Light"/>
          <w:sz w:val="24"/>
          <w:szCs w:val="24"/>
        </w:rPr>
        <w:t xml:space="preserve"> obszarów strategicznej interwencji zawartych </w:t>
      </w:r>
      <w:r>
        <w:rPr>
          <w:rFonts w:ascii="Calibri Light" w:hAnsi="Calibri Light" w:cs="Calibri Light"/>
          <w:sz w:val="24"/>
          <w:szCs w:val="24"/>
        </w:rPr>
        <w:br/>
      </w:r>
      <w:r w:rsidR="000B3EE1" w:rsidRPr="00EB7F08">
        <w:rPr>
          <w:rFonts w:ascii="Calibri Light" w:hAnsi="Calibri Light" w:cs="Calibri Light"/>
          <w:sz w:val="24"/>
          <w:szCs w:val="24"/>
        </w:rPr>
        <w:t xml:space="preserve">w </w:t>
      </w:r>
      <w:r w:rsidR="00F40637">
        <w:rPr>
          <w:rFonts w:ascii="Calibri Light" w:hAnsi="Calibri Light" w:cs="Calibri Light"/>
          <w:sz w:val="24"/>
          <w:szCs w:val="24"/>
        </w:rPr>
        <w:t>S</w:t>
      </w:r>
      <w:r w:rsidR="000B3EE1" w:rsidRPr="00EB7F08">
        <w:rPr>
          <w:rFonts w:ascii="Calibri Light" w:hAnsi="Calibri Light" w:cs="Calibri Light"/>
          <w:sz w:val="24"/>
          <w:szCs w:val="24"/>
        </w:rPr>
        <w:t xml:space="preserve">trategii </w:t>
      </w:r>
      <w:r w:rsidR="00F40637">
        <w:rPr>
          <w:rFonts w:ascii="Calibri Light" w:hAnsi="Calibri Light" w:cs="Calibri Light"/>
          <w:sz w:val="24"/>
          <w:szCs w:val="24"/>
        </w:rPr>
        <w:t>R</w:t>
      </w:r>
      <w:r w:rsidR="000B3EE1" w:rsidRPr="00EB7F08">
        <w:rPr>
          <w:rFonts w:ascii="Calibri Light" w:hAnsi="Calibri Light" w:cs="Calibri Light"/>
          <w:sz w:val="24"/>
          <w:szCs w:val="24"/>
        </w:rPr>
        <w:t xml:space="preserve">ozwoju </w:t>
      </w:r>
      <w:r w:rsidR="00F40637">
        <w:rPr>
          <w:rFonts w:ascii="Calibri Light" w:hAnsi="Calibri Light" w:cs="Calibri Light"/>
          <w:sz w:val="24"/>
          <w:szCs w:val="24"/>
        </w:rPr>
        <w:t>W</w:t>
      </w:r>
      <w:r w:rsidR="000B3EE1" w:rsidRPr="00EB7F08">
        <w:rPr>
          <w:rFonts w:ascii="Calibri Light" w:hAnsi="Calibri Light" w:cs="Calibri Light"/>
          <w:sz w:val="24"/>
          <w:szCs w:val="24"/>
        </w:rPr>
        <w:t>ojewództwa</w:t>
      </w:r>
      <w:r w:rsidR="00F40637">
        <w:rPr>
          <w:rFonts w:ascii="Calibri Light" w:hAnsi="Calibri Light" w:cs="Calibri Light"/>
          <w:sz w:val="24"/>
          <w:szCs w:val="24"/>
        </w:rPr>
        <w:t xml:space="preserve"> Łódzkiego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="000B3EE1" w:rsidRPr="00EB7F08">
        <w:rPr>
          <w:rFonts w:ascii="Calibri Light" w:hAnsi="Calibri Light" w:cs="Calibri Light"/>
          <w:sz w:val="24"/>
          <w:szCs w:val="24"/>
        </w:rPr>
        <w:t xml:space="preserve">i określenie obszarów strategicznej interwencji </w:t>
      </w:r>
      <w:r>
        <w:rPr>
          <w:rFonts w:ascii="Calibri Light" w:hAnsi="Calibri Light" w:cs="Calibri Light"/>
          <w:sz w:val="24"/>
          <w:szCs w:val="24"/>
        </w:rPr>
        <w:t>miasta</w:t>
      </w:r>
      <w:r w:rsidR="000B3EE1" w:rsidRPr="00EB7F08">
        <w:rPr>
          <w:rFonts w:ascii="Calibri Light" w:hAnsi="Calibri Light" w:cs="Calibri Light"/>
          <w:sz w:val="24"/>
          <w:szCs w:val="24"/>
        </w:rPr>
        <w:t xml:space="preserve"> wraz z zakresem planowanych działań</w:t>
      </w:r>
      <w:r w:rsidR="00A72407">
        <w:rPr>
          <w:rFonts w:ascii="Calibri Light" w:hAnsi="Calibri Light" w:cs="Calibri Light"/>
          <w:sz w:val="24"/>
          <w:szCs w:val="24"/>
        </w:rPr>
        <w:t>.</w:t>
      </w:r>
    </w:p>
    <w:p w14:paraId="27437F8F" w14:textId="69B8F036" w:rsidR="000B3EE1" w:rsidRDefault="000B3EE1" w:rsidP="00EB7F0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libri Light" w:hAnsi="Calibri Light" w:cs="Calibri Light"/>
          <w:sz w:val="24"/>
          <w:szCs w:val="24"/>
        </w:rPr>
      </w:pPr>
      <w:r w:rsidRPr="00EB7F08">
        <w:rPr>
          <w:rFonts w:ascii="Calibri Light" w:hAnsi="Calibri Light" w:cs="Calibri Light"/>
          <w:sz w:val="24"/>
          <w:szCs w:val="24"/>
        </w:rPr>
        <w:t xml:space="preserve">Wypracowanie założeń wdrożeniowych Strategii Rozwoju </w:t>
      </w:r>
      <w:r w:rsidR="00EB7F08">
        <w:rPr>
          <w:rFonts w:ascii="Calibri Light" w:hAnsi="Calibri Light" w:cs="Calibri Light"/>
          <w:sz w:val="24"/>
          <w:szCs w:val="24"/>
        </w:rPr>
        <w:t>Miasta Tomaszowa Mazowieckiego 2030, obejmujących m.in. określenie</w:t>
      </w:r>
      <w:r w:rsidRPr="00EB7F08">
        <w:rPr>
          <w:rFonts w:ascii="Calibri Light" w:hAnsi="Calibri Light" w:cs="Calibri Light"/>
          <w:sz w:val="24"/>
          <w:szCs w:val="24"/>
        </w:rPr>
        <w:t>:</w:t>
      </w:r>
    </w:p>
    <w:p w14:paraId="2078AB2C" w14:textId="27BD845F" w:rsidR="00EB7F08" w:rsidRDefault="00EB7F08" w:rsidP="00EB7F0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0B3EE1">
        <w:rPr>
          <w:rFonts w:ascii="Calibri Light" w:hAnsi="Calibri Light" w:cs="Calibri Light"/>
          <w:sz w:val="24"/>
          <w:szCs w:val="24"/>
        </w:rPr>
        <w:t xml:space="preserve">systemu realizacji Strategii Rozwoju </w:t>
      </w:r>
      <w:r>
        <w:rPr>
          <w:rFonts w:ascii="Calibri Light" w:hAnsi="Calibri Light" w:cs="Calibri Light"/>
          <w:sz w:val="24"/>
          <w:szCs w:val="24"/>
        </w:rPr>
        <w:t>Miasta Tomaszowa Mazowieckiego 2030</w:t>
      </w:r>
      <w:r w:rsidRPr="000B3EE1">
        <w:rPr>
          <w:rFonts w:ascii="Calibri Light" w:hAnsi="Calibri Light" w:cs="Calibri Light"/>
          <w:sz w:val="24"/>
          <w:szCs w:val="24"/>
        </w:rPr>
        <w:t>, w tym wytycznych do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Pr="00EB7F08">
        <w:rPr>
          <w:rFonts w:ascii="Calibri Light" w:hAnsi="Calibri Light" w:cs="Calibri Light"/>
          <w:sz w:val="24"/>
          <w:szCs w:val="24"/>
        </w:rPr>
        <w:t>sporządzania dokumentów wykonawczych</w:t>
      </w:r>
      <w:r w:rsidR="00A72407">
        <w:rPr>
          <w:rFonts w:ascii="Calibri Light" w:hAnsi="Calibri Light" w:cs="Calibri Light"/>
          <w:sz w:val="24"/>
          <w:szCs w:val="24"/>
        </w:rPr>
        <w:t>,</w:t>
      </w:r>
    </w:p>
    <w:p w14:paraId="580E0F25" w14:textId="477BBBCA" w:rsidR="00EB7F08" w:rsidRDefault="00EB7F08" w:rsidP="00EB7F08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Calibri Light" w:hAnsi="Calibri Light" w:cs="Calibri Light"/>
          <w:sz w:val="24"/>
          <w:szCs w:val="24"/>
        </w:rPr>
      </w:pPr>
      <w:r w:rsidRPr="000B3EE1">
        <w:rPr>
          <w:rFonts w:ascii="Calibri Light" w:hAnsi="Calibri Light" w:cs="Calibri Light"/>
          <w:sz w:val="24"/>
          <w:szCs w:val="24"/>
        </w:rPr>
        <w:t>ram finansowych i źródeł finansowania</w:t>
      </w:r>
      <w:r>
        <w:rPr>
          <w:rFonts w:ascii="Calibri Light" w:hAnsi="Calibri Light" w:cs="Calibri Light"/>
          <w:sz w:val="24"/>
          <w:szCs w:val="24"/>
        </w:rPr>
        <w:t>.</w:t>
      </w:r>
    </w:p>
    <w:p w14:paraId="40FBEB0A" w14:textId="0F600450" w:rsidR="00F37768" w:rsidRDefault="00F37768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libri Light" w:hAnsi="Calibri Light" w:cs="Calibri Light"/>
          <w:sz w:val="24"/>
          <w:szCs w:val="24"/>
        </w:rPr>
      </w:pPr>
      <w:r w:rsidRPr="00EB7F08">
        <w:rPr>
          <w:rFonts w:ascii="Calibri Light" w:hAnsi="Calibri Light" w:cs="Calibri Light"/>
          <w:sz w:val="24"/>
          <w:szCs w:val="24"/>
        </w:rPr>
        <w:t xml:space="preserve">Opracowanie projektu Strategii Rozwoju </w:t>
      </w:r>
      <w:r w:rsidR="00EB7F08">
        <w:rPr>
          <w:rFonts w:ascii="Calibri Light" w:hAnsi="Calibri Light" w:cs="Calibri Light"/>
          <w:sz w:val="24"/>
          <w:szCs w:val="24"/>
        </w:rPr>
        <w:t>Miasta Tomaszowa Mazowieckiego 2030</w:t>
      </w:r>
      <w:r w:rsidRPr="00EB7F08">
        <w:rPr>
          <w:rFonts w:ascii="Calibri Light" w:hAnsi="Calibri Light" w:cs="Calibri Light"/>
          <w:sz w:val="24"/>
          <w:szCs w:val="24"/>
        </w:rPr>
        <w:t>, zgodnego z przepisami, standardem</w:t>
      </w:r>
      <w:r w:rsidR="00EB7F08">
        <w:rPr>
          <w:rFonts w:ascii="Calibri Light" w:hAnsi="Calibri Light" w:cs="Calibri Light"/>
          <w:sz w:val="24"/>
          <w:szCs w:val="24"/>
        </w:rPr>
        <w:t xml:space="preserve"> </w:t>
      </w:r>
      <w:r w:rsidRPr="00EB7F08">
        <w:rPr>
          <w:rFonts w:ascii="Calibri Light" w:hAnsi="Calibri Light" w:cs="Calibri Light"/>
          <w:sz w:val="24"/>
          <w:szCs w:val="24"/>
        </w:rPr>
        <w:t>i spójnego z wytycznymi dokumentów nadrzędnych.</w:t>
      </w:r>
    </w:p>
    <w:p w14:paraId="643C7E8F" w14:textId="317556FF" w:rsidR="0096255C" w:rsidRDefault="00931BD1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Przeprowadzenie k</w:t>
      </w:r>
      <w:r w:rsidR="00F37768" w:rsidRPr="00EB7F08">
        <w:rPr>
          <w:rFonts w:ascii="Calibri Light" w:hAnsi="Calibri Light" w:cs="Calibri Light"/>
          <w:sz w:val="24"/>
          <w:szCs w:val="24"/>
        </w:rPr>
        <w:t>onsultacj</w:t>
      </w:r>
      <w:r>
        <w:rPr>
          <w:rFonts w:ascii="Calibri Light" w:hAnsi="Calibri Light" w:cs="Calibri Light"/>
          <w:sz w:val="24"/>
          <w:szCs w:val="24"/>
        </w:rPr>
        <w:t>i</w:t>
      </w:r>
      <w:r w:rsidR="00F37768" w:rsidRPr="00EB7F08">
        <w:rPr>
          <w:rFonts w:ascii="Calibri Light" w:hAnsi="Calibri Light" w:cs="Calibri Light"/>
          <w:sz w:val="24"/>
          <w:szCs w:val="24"/>
        </w:rPr>
        <w:t xml:space="preserve"> projektu Strategii Rozwoju </w:t>
      </w:r>
      <w:r w:rsidR="00EB7F08">
        <w:rPr>
          <w:rFonts w:ascii="Calibri Light" w:hAnsi="Calibri Light" w:cs="Calibri Light"/>
          <w:sz w:val="24"/>
          <w:szCs w:val="24"/>
        </w:rPr>
        <w:t>Miasta Tomaszowa Mazowieckiego 2030</w:t>
      </w:r>
      <w:r w:rsidR="00EB7F08" w:rsidRPr="00931BD1">
        <w:rPr>
          <w:rFonts w:ascii="Calibri Light" w:hAnsi="Calibri Light" w:cs="Calibri Light"/>
          <w:sz w:val="24"/>
          <w:szCs w:val="24"/>
        </w:rPr>
        <w:t xml:space="preserve"> </w:t>
      </w:r>
      <w:r w:rsidR="001321DF">
        <w:rPr>
          <w:rFonts w:ascii="Calibri Light" w:hAnsi="Calibri Light" w:cs="Calibri Light"/>
          <w:sz w:val="24"/>
          <w:szCs w:val="24"/>
        </w:rPr>
        <w:t xml:space="preserve">zgodnie z art. 6 ustawy z dnia 6 grudnia 2006 r. o zasadach prowadzenia polityki rozwoju </w:t>
      </w:r>
      <w:r w:rsidR="001321DF" w:rsidRPr="00F37768">
        <w:rPr>
          <w:rFonts w:ascii="Calibri Light" w:hAnsi="Calibri Light" w:cs="Calibri Light"/>
          <w:sz w:val="24"/>
          <w:szCs w:val="24"/>
        </w:rPr>
        <w:t>(</w:t>
      </w:r>
      <w:proofErr w:type="spellStart"/>
      <w:r w:rsidR="001321DF" w:rsidRPr="00F37768">
        <w:rPr>
          <w:rFonts w:ascii="Calibri Light" w:hAnsi="Calibri Light" w:cs="Calibri Light"/>
          <w:sz w:val="24"/>
          <w:szCs w:val="24"/>
        </w:rPr>
        <w:t>t.j</w:t>
      </w:r>
      <w:proofErr w:type="spellEnd"/>
      <w:r w:rsidR="001321DF" w:rsidRPr="00F37768">
        <w:rPr>
          <w:rFonts w:ascii="Calibri Light" w:hAnsi="Calibri Light" w:cs="Calibri Light"/>
          <w:sz w:val="24"/>
          <w:szCs w:val="24"/>
        </w:rPr>
        <w:t xml:space="preserve">. Dz.U. z 2019 poz. 1295 z </w:t>
      </w:r>
      <w:proofErr w:type="spellStart"/>
      <w:r w:rsidR="001321DF" w:rsidRPr="00F37768">
        <w:rPr>
          <w:rFonts w:ascii="Calibri Light" w:hAnsi="Calibri Light" w:cs="Calibri Light"/>
          <w:sz w:val="24"/>
          <w:szCs w:val="24"/>
        </w:rPr>
        <w:t>późn</w:t>
      </w:r>
      <w:proofErr w:type="spellEnd"/>
      <w:r w:rsidR="001321DF" w:rsidRPr="00F37768">
        <w:rPr>
          <w:rFonts w:ascii="Calibri Light" w:hAnsi="Calibri Light" w:cs="Calibri Light"/>
          <w:sz w:val="24"/>
          <w:szCs w:val="24"/>
        </w:rPr>
        <w:t>.</w:t>
      </w:r>
      <w:r w:rsidR="001321DF">
        <w:rPr>
          <w:rFonts w:ascii="Calibri Light" w:hAnsi="Calibri Light" w:cs="Calibri Light"/>
          <w:sz w:val="24"/>
          <w:szCs w:val="24"/>
        </w:rPr>
        <w:t xml:space="preserve"> </w:t>
      </w:r>
      <w:r w:rsidR="001321DF" w:rsidRPr="00F37768">
        <w:rPr>
          <w:rFonts w:ascii="Calibri Light" w:hAnsi="Calibri Light" w:cs="Calibri Light"/>
          <w:sz w:val="24"/>
          <w:szCs w:val="24"/>
        </w:rPr>
        <w:t>zm.)</w:t>
      </w:r>
      <w:r w:rsidR="001321DF">
        <w:rPr>
          <w:rFonts w:ascii="Calibri Light" w:hAnsi="Calibri Light" w:cs="Calibri Light"/>
          <w:sz w:val="24"/>
          <w:szCs w:val="24"/>
        </w:rPr>
        <w:t>.</w:t>
      </w:r>
    </w:p>
    <w:p w14:paraId="6206A80F" w14:textId="2D26B879" w:rsidR="0096255C" w:rsidRDefault="0096255C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Za przeprowadzenie konsultacji społecznych odpowiada Prezydent Miasta Tomaszowa Mazowieckiego.</w:t>
      </w:r>
    </w:p>
    <w:p w14:paraId="5D0580EA" w14:textId="31BB6EB6" w:rsidR="0096255C" w:rsidRDefault="001321DF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Podczas konsultacji nadrzędnym będzie dążenie do angażowania </w:t>
      </w:r>
      <w:r w:rsidR="00A72407">
        <w:rPr>
          <w:rFonts w:ascii="Calibri Light" w:hAnsi="Calibri Light" w:cs="Calibri Light"/>
          <w:sz w:val="24"/>
          <w:szCs w:val="24"/>
        </w:rPr>
        <w:t xml:space="preserve">w proces </w:t>
      </w:r>
      <w:r>
        <w:rPr>
          <w:rFonts w:ascii="Calibri Light" w:hAnsi="Calibri Light" w:cs="Calibri Light"/>
          <w:sz w:val="24"/>
          <w:szCs w:val="24"/>
        </w:rPr>
        <w:t xml:space="preserve">jak największej liczby interesariuszy, w szczególności mieszkańców miasta, a także lokalnych partnerów społecznych i gospodarczych, poprzez dobór odpowiednich narzędzi informacji, terminów </w:t>
      </w:r>
      <w:r w:rsidR="003F7DD7">
        <w:rPr>
          <w:rFonts w:ascii="Calibri Light" w:hAnsi="Calibri Light" w:cs="Calibri Light"/>
          <w:sz w:val="24"/>
          <w:szCs w:val="24"/>
        </w:rPr>
        <w:br/>
      </w:r>
      <w:r>
        <w:rPr>
          <w:rFonts w:ascii="Calibri Light" w:hAnsi="Calibri Light" w:cs="Calibri Light"/>
          <w:sz w:val="24"/>
          <w:szCs w:val="24"/>
        </w:rPr>
        <w:t>i metod konsultacyjnych.</w:t>
      </w:r>
    </w:p>
    <w:p w14:paraId="0DABA7BB" w14:textId="585296ED" w:rsidR="00650A34" w:rsidRPr="00650A34" w:rsidRDefault="001321DF" w:rsidP="00650A3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Calibri Light" w:hAnsi="Calibri Light" w:cs="Calibri Light"/>
          <w:sz w:val="24"/>
          <w:szCs w:val="24"/>
        </w:rPr>
      </w:pPr>
      <w:r w:rsidRPr="00650A34">
        <w:rPr>
          <w:rFonts w:ascii="Calibri Light" w:hAnsi="Calibri Light" w:cs="Calibri Light"/>
          <w:sz w:val="24"/>
          <w:szCs w:val="24"/>
        </w:rPr>
        <w:t xml:space="preserve">Konsultacje </w:t>
      </w:r>
      <w:r w:rsidR="003B14CA">
        <w:rPr>
          <w:rFonts w:ascii="Calibri Light" w:hAnsi="Calibri Light" w:cs="Calibri Light"/>
          <w:sz w:val="24"/>
          <w:szCs w:val="24"/>
        </w:rPr>
        <w:t>będą się odbywały w następujący sposób</w:t>
      </w:r>
      <w:r w:rsidR="00650A34" w:rsidRPr="00650A34">
        <w:rPr>
          <w:rFonts w:ascii="Calibri Light" w:eastAsia="Times New Roman" w:hAnsi="Calibri Light" w:cs="Calibri Light"/>
          <w:sz w:val="24"/>
          <w:szCs w:val="24"/>
          <w:lang w:eastAsia="pl-PL"/>
        </w:rPr>
        <w:t>:</w:t>
      </w:r>
    </w:p>
    <w:p w14:paraId="0D4E6264" w14:textId="7FDA35C1" w:rsidR="00650A34" w:rsidRPr="003B14CA" w:rsidRDefault="003B14CA" w:rsidP="003B14CA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 w:rsidRPr="003B14CA">
        <w:rPr>
          <w:rFonts w:ascii="Calibri Light" w:hAnsi="Calibri Light" w:cs="Calibri Light"/>
          <w:sz w:val="24"/>
          <w:szCs w:val="24"/>
          <w:lang w:eastAsia="pl-PL"/>
        </w:rPr>
        <w:t xml:space="preserve">poprzez zamieszczenie projektu </w:t>
      </w:r>
      <w:r w:rsidR="00F40637">
        <w:rPr>
          <w:rFonts w:ascii="Calibri Light" w:hAnsi="Calibri Light" w:cs="Calibri Light"/>
          <w:sz w:val="24"/>
          <w:szCs w:val="24"/>
          <w:lang w:eastAsia="pl-PL"/>
        </w:rPr>
        <w:t>S</w:t>
      </w:r>
      <w:r w:rsidRPr="003B14CA">
        <w:rPr>
          <w:rFonts w:ascii="Calibri Light" w:hAnsi="Calibri Light" w:cs="Calibri Light"/>
          <w:sz w:val="24"/>
          <w:szCs w:val="24"/>
          <w:lang w:eastAsia="pl-PL"/>
        </w:rPr>
        <w:t xml:space="preserve">trategii wraz z formularzem zgłaszania uwag, opinii </w:t>
      </w:r>
      <w:r w:rsidRPr="003B14CA">
        <w:rPr>
          <w:rFonts w:ascii="Calibri Light" w:hAnsi="Calibri Light" w:cs="Calibri Light"/>
          <w:sz w:val="24"/>
          <w:szCs w:val="24"/>
          <w:lang w:eastAsia="pl-PL"/>
        </w:rPr>
        <w:br/>
        <w:t>i wniosków na</w:t>
      </w:r>
      <w:r w:rsidR="00650A34" w:rsidRPr="003B14CA">
        <w:rPr>
          <w:rFonts w:ascii="Calibri Light" w:hAnsi="Calibri Light" w:cs="Calibri Light"/>
          <w:sz w:val="24"/>
          <w:szCs w:val="24"/>
          <w:lang w:eastAsia="pl-PL"/>
        </w:rPr>
        <w:t xml:space="preserve"> </w:t>
      </w:r>
      <w:r w:rsidRPr="003B14CA">
        <w:rPr>
          <w:rFonts w:ascii="Calibri Light" w:hAnsi="Calibri Light" w:cs="Calibri Light"/>
          <w:sz w:val="24"/>
          <w:szCs w:val="24"/>
          <w:lang w:eastAsia="pl-PL"/>
        </w:rPr>
        <w:t>stronie</w:t>
      </w:r>
      <w:r w:rsidR="00650A34" w:rsidRPr="003B14CA">
        <w:rPr>
          <w:rFonts w:ascii="Calibri Light" w:hAnsi="Calibri Light" w:cs="Calibri Light"/>
          <w:sz w:val="24"/>
          <w:szCs w:val="24"/>
          <w:lang w:eastAsia="pl-PL"/>
        </w:rPr>
        <w:t xml:space="preserve"> internetowej </w:t>
      </w:r>
      <w:r w:rsidRPr="003B14CA">
        <w:rPr>
          <w:rFonts w:ascii="Calibri Light" w:hAnsi="Calibri Light" w:cs="Calibri Light"/>
          <w:sz w:val="24"/>
          <w:szCs w:val="24"/>
          <w:lang w:eastAsia="pl-PL"/>
        </w:rPr>
        <w:t>Urzędu Miasta</w:t>
      </w:r>
      <w:r w:rsidR="00F40637">
        <w:rPr>
          <w:rFonts w:ascii="Calibri Light" w:hAnsi="Calibri Light" w:cs="Calibri Light"/>
          <w:sz w:val="24"/>
          <w:szCs w:val="24"/>
          <w:lang w:eastAsia="pl-PL"/>
        </w:rPr>
        <w:t xml:space="preserve"> w Tomaszowie Mazowieckim</w:t>
      </w:r>
      <w:r w:rsidRPr="003B14CA">
        <w:rPr>
          <w:rFonts w:ascii="Calibri Light" w:hAnsi="Calibri Light" w:cs="Calibri Light"/>
          <w:sz w:val="24"/>
          <w:szCs w:val="24"/>
          <w:lang w:eastAsia="pl-PL"/>
        </w:rPr>
        <w:t>,</w:t>
      </w:r>
    </w:p>
    <w:p w14:paraId="0C386F3E" w14:textId="77777777" w:rsidR="003B14CA" w:rsidRDefault="003B14CA" w:rsidP="00650A3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>
        <w:rPr>
          <w:rFonts w:ascii="Calibri Light" w:hAnsi="Calibri Light" w:cs="Calibri Light"/>
          <w:sz w:val="24"/>
          <w:szCs w:val="24"/>
          <w:lang w:eastAsia="pl-PL"/>
        </w:rPr>
        <w:t>poprzez organizację co najmniej jednego spotkania konsultacyjnego w trybie zdalnym lub stacjonarnym,</w:t>
      </w:r>
    </w:p>
    <w:p w14:paraId="774BFFB5" w14:textId="714D2871" w:rsidR="003B14CA" w:rsidRDefault="003B14CA" w:rsidP="00650A34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>
        <w:rPr>
          <w:rFonts w:ascii="Calibri Light" w:hAnsi="Calibri Light" w:cs="Calibri Light"/>
          <w:sz w:val="24"/>
          <w:szCs w:val="24"/>
          <w:lang w:eastAsia="pl-PL"/>
        </w:rPr>
        <w:t>poprzez stworzenie możliwości bezpośredniego, telefonicznego, mailowego lub korespondencyjnego składania uwag, opinii i wniosków,</w:t>
      </w:r>
    </w:p>
    <w:p w14:paraId="2D8DAC4D" w14:textId="565A2876" w:rsidR="007F11C8" w:rsidRPr="007F11C8" w:rsidRDefault="003B14CA" w:rsidP="007F11C8">
      <w:pPr>
        <w:pStyle w:val="Akapitzlist"/>
        <w:numPr>
          <w:ilvl w:val="0"/>
          <w:numId w:val="8"/>
        </w:numPr>
        <w:spacing w:after="0" w:line="276" w:lineRule="auto"/>
        <w:jc w:val="both"/>
        <w:rPr>
          <w:rFonts w:ascii="Calibri Light" w:hAnsi="Calibri Light" w:cs="Calibri Light"/>
          <w:sz w:val="24"/>
          <w:szCs w:val="24"/>
          <w:lang w:eastAsia="pl-PL"/>
        </w:rPr>
      </w:pPr>
      <w:r>
        <w:rPr>
          <w:rFonts w:ascii="Calibri Light" w:hAnsi="Calibri Light" w:cs="Calibri Light"/>
          <w:sz w:val="24"/>
          <w:szCs w:val="24"/>
          <w:lang w:eastAsia="pl-PL"/>
        </w:rPr>
        <w:t>poprzez dyskusję na komisjach Rady Miejskiej Tomaszowa Mazowieckiego.</w:t>
      </w:r>
    </w:p>
    <w:p w14:paraId="6802D4CE" w14:textId="1131D413" w:rsidR="007F11C8" w:rsidRDefault="007F11C8" w:rsidP="007F11C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426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Konsultacje z sąsiednimi gminami i ich związkami </w:t>
      </w:r>
      <w:r>
        <w:rPr>
          <w:rFonts w:ascii="Calibri Light" w:hAnsi="Calibri Light" w:cs="Calibri Light"/>
          <w:sz w:val="24"/>
          <w:szCs w:val="24"/>
        </w:rPr>
        <w:t xml:space="preserve">oraz </w:t>
      </w:r>
      <w:r w:rsidRPr="0096255C">
        <w:rPr>
          <w:rFonts w:ascii="Calibri Light" w:hAnsi="Calibri Light" w:cs="Calibri Light"/>
          <w:sz w:val="24"/>
          <w:szCs w:val="24"/>
        </w:rPr>
        <w:t>właściwym dyrektorem regionalnego zarządu gospodarki wodnej Państwowego Gospodarstwa Wodnego Wody Polskie</w:t>
      </w:r>
      <w:r>
        <w:rPr>
          <w:rFonts w:ascii="Calibri Light" w:hAnsi="Calibri Light" w:cs="Calibri Light"/>
          <w:sz w:val="24"/>
          <w:szCs w:val="24"/>
        </w:rPr>
        <w:t xml:space="preserve"> zostaną przeprowadzone pisemnie poprzez przekazanie projektu Strategii Rozwoju Miasta Tomaszowa Mazowieckiego 2030 wraz z formularzem uwag, opinii i wniosków.</w:t>
      </w:r>
    </w:p>
    <w:p w14:paraId="7F9877EE" w14:textId="77777777" w:rsidR="007F11C8" w:rsidRDefault="007F11C8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426"/>
        <w:jc w:val="both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 xml:space="preserve">Z przebiegu konsultacji będzie sporządzone </w:t>
      </w:r>
      <w:r w:rsidR="00F37768" w:rsidRPr="007F11C8">
        <w:rPr>
          <w:rFonts w:ascii="Calibri Light" w:hAnsi="Calibri Light" w:cs="Calibri Light"/>
          <w:sz w:val="24"/>
          <w:szCs w:val="24"/>
        </w:rPr>
        <w:t>sprawozdani</w:t>
      </w:r>
      <w:r>
        <w:rPr>
          <w:rFonts w:ascii="Calibri Light" w:hAnsi="Calibri Light" w:cs="Calibri Light"/>
          <w:sz w:val="24"/>
          <w:szCs w:val="24"/>
        </w:rPr>
        <w:t>e</w:t>
      </w:r>
      <w:r w:rsidR="00F37768" w:rsidRPr="007F11C8">
        <w:rPr>
          <w:rFonts w:ascii="Calibri Light" w:hAnsi="Calibri Light" w:cs="Calibri Light"/>
          <w:sz w:val="24"/>
          <w:szCs w:val="24"/>
        </w:rPr>
        <w:t>, zawierające w szczególności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="00F37768" w:rsidRPr="007F11C8">
        <w:rPr>
          <w:rFonts w:ascii="Calibri Light" w:hAnsi="Calibri Light" w:cs="Calibri Light"/>
          <w:sz w:val="24"/>
          <w:szCs w:val="24"/>
        </w:rPr>
        <w:t xml:space="preserve">ustosunkowanie się do zgłoszonych uwag wraz z uzasadnieniem, </w:t>
      </w:r>
      <w:r>
        <w:rPr>
          <w:rFonts w:ascii="Calibri Light" w:hAnsi="Calibri Light" w:cs="Calibri Light"/>
          <w:sz w:val="24"/>
          <w:szCs w:val="24"/>
        </w:rPr>
        <w:t xml:space="preserve">które zostanie opublikowane </w:t>
      </w:r>
      <w:r w:rsidR="00F37768" w:rsidRPr="007F11C8">
        <w:rPr>
          <w:rFonts w:ascii="Calibri Light" w:hAnsi="Calibri Light" w:cs="Calibri Light"/>
          <w:sz w:val="24"/>
          <w:szCs w:val="24"/>
        </w:rPr>
        <w:t>co najmniej na</w:t>
      </w:r>
      <w:r>
        <w:rPr>
          <w:rFonts w:ascii="Calibri Light" w:hAnsi="Calibri Light" w:cs="Calibri Light"/>
          <w:sz w:val="24"/>
          <w:szCs w:val="24"/>
        </w:rPr>
        <w:t xml:space="preserve"> </w:t>
      </w:r>
      <w:r w:rsidR="00F37768" w:rsidRPr="007F11C8">
        <w:rPr>
          <w:rFonts w:ascii="Calibri Light" w:hAnsi="Calibri Light" w:cs="Calibri Light"/>
          <w:sz w:val="24"/>
          <w:szCs w:val="24"/>
        </w:rPr>
        <w:t xml:space="preserve">stronie internetowej </w:t>
      </w:r>
      <w:r>
        <w:rPr>
          <w:rFonts w:ascii="Calibri Light" w:hAnsi="Calibri Light" w:cs="Calibri Light"/>
          <w:sz w:val="24"/>
          <w:szCs w:val="24"/>
        </w:rPr>
        <w:t>Urzędu Miasta w Tomaszowie Mazowieckim.</w:t>
      </w:r>
    </w:p>
    <w:p w14:paraId="40519ADC" w14:textId="77777777" w:rsidR="00C42535" w:rsidRDefault="007F11C8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426"/>
        <w:jc w:val="both"/>
        <w:rPr>
          <w:rFonts w:ascii="Calibri Light" w:hAnsi="Calibri Light" w:cs="Calibri Light"/>
          <w:sz w:val="24"/>
          <w:szCs w:val="24"/>
        </w:rPr>
      </w:pPr>
      <w:r w:rsidRPr="007F11C8">
        <w:rPr>
          <w:rFonts w:ascii="Calibri Light" w:hAnsi="Calibri Light" w:cs="Calibri Light"/>
          <w:sz w:val="24"/>
          <w:szCs w:val="24"/>
        </w:rPr>
        <w:t>Przekazanie</w:t>
      </w:r>
      <w:r w:rsidR="00F37768" w:rsidRPr="007F11C8">
        <w:rPr>
          <w:rFonts w:ascii="Calibri Light" w:hAnsi="Calibri Light" w:cs="Calibri Light"/>
          <w:sz w:val="24"/>
          <w:szCs w:val="24"/>
        </w:rPr>
        <w:t xml:space="preserve"> projektu Strategii Rozwoju </w:t>
      </w:r>
      <w:r w:rsidRPr="007F11C8">
        <w:rPr>
          <w:rFonts w:ascii="Calibri Light" w:hAnsi="Calibri Light" w:cs="Calibri Light"/>
          <w:sz w:val="24"/>
          <w:szCs w:val="24"/>
        </w:rPr>
        <w:t>Miasta Tomaszowa Mazowieckiego 2030</w:t>
      </w:r>
      <w:r w:rsidR="00F37768" w:rsidRPr="007F11C8">
        <w:rPr>
          <w:rFonts w:ascii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 Light"/>
          <w:sz w:val="24"/>
          <w:szCs w:val="24"/>
        </w:rPr>
        <w:t>Z</w:t>
      </w:r>
      <w:r w:rsidR="00F37768" w:rsidRPr="007F11C8">
        <w:rPr>
          <w:rFonts w:ascii="Calibri Light" w:hAnsi="Calibri Light" w:cs="Calibri Light"/>
          <w:sz w:val="24"/>
          <w:szCs w:val="24"/>
        </w:rPr>
        <w:t xml:space="preserve">arządowi </w:t>
      </w:r>
      <w:r>
        <w:rPr>
          <w:rFonts w:ascii="Calibri Light" w:hAnsi="Calibri Light" w:cs="Calibri Light"/>
          <w:sz w:val="24"/>
          <w:szCs w:val="24"/>
        </w:rPr>
        <w:t>W</w:t>
      </w:r>
      <w:r w:rsidR="00F37768" w:rsidRPr="007F11C8">
        <w:rPr>
          <w:rFonts w:ascii="Calibri Light" w:hAnsi="Calibri Light" w:cs="Calibri Light"/>
          <w:sz w:val="24"/>
          <w:szCs w:val="24"/>
        </w:rPr>
        <w:t xml:space="preserve">ojewództwa </w:t>
      </w:r>
      <w:r>
        <w:rPr>
          <w:rFonts w:ascii="Calibri Light" w:hAnsi="Calibri Light" w:cs="Calibri Light"/>
          <w:sz w:val="24"/>
          <w:szCs w:val="24"/>
        </w:rPr>
        <w:t xml:space="preserve">Łódzkiego </w:t>
      </w:r>
      <w:r w:rsidR="00F37768" w:rsidRPr="007F11C8">
        <w:rPr>
          <w:rFonts w:ascii="Calibri Light" w:hAnsi="Calibri Light" w:cs="Calibri Light"/>
          <w:sz w:val="24"/>
          <w:szCs w:val="24"/>
        </w:rPr>
        <w:t xml:space="preserve">w celu wydania opinii dotyczącej sposobu uwzględnienia ustaleń </w:t>
      </w:r>
      <w:r>
        <w:rPr>
          <w:rFonts w:ascii="Calibri Light" w:hAnsi="Calibri Light" w:cs="Calibri Light"/>
          <w:sz w:val="24"/>
          <w:szCs w:val="24"/>
        </w:rPr>
        <w:br/>
      </w:r>
      <w:r w:rsidR="00F37768" w:rsidRPr="007F11C8">
        <w:rPr>
          <w:rFonts w:ascii="Calibri Light" w:hAnsi="Calibri Light" w:cs="Calibri Light"/>
          <w:sz w:val="24"/>
          <w:szCs w:val="24"/>
        </w:rPr>
        <w:t>i rekomendacji</w:t>
      </w:r>
      <w:r w:rsidR="00C42535">
        <w:rPr>
          <w:rFonts w:ascii="Calibri Light" w:hAnsi="Calibri Light" w:cs="Calibri Light"/>
          <w:sz w:val="24"/>
          <w:szCs w:val="24"/>
        </w:rPr>
        <w:t xml:space="preserve"> </w:t>
      </w:r>
      <w:r w:rsidR="00F37768" w:rsidRPr="00C42535">
        <w:rPr>
          <w:rFonts w:ascii="Calibri Light" w:hAnsi="Calibri Light" w:cs="Calibri Light"/>
          <w:sz w:val="24"/>
          <w:szCs w:val="24"/>
        </w:rPr>
        <w:t xml:space="preserve">w zakresie kształtowania i prowadzenia polityki przestrzennej </w:t>
      </w:r>
      <w:r w:rsidR="00C42535">
        <w:rPr>
          <w:rFonts w:ascii="Calibri Light" w:hAnsi="Calibri Light" w:cs="Calibri Light"/>
          <w:sz w:val="24"/>
          <w:szCs w:val="24"/>
        </w:rPr>
        <w:br/>
      </w:r>
      <w:r w:rsidR="00F37768" w:rsidRPr="00C42535">
        <w:rPr>
          <w:rFonts w:ascii="Calibri Light" w:hAnsi="Calibri Light" w:cs="Calibri Light"/>
          <w:sz w:val="24"/>
          <w:szCs w:val="24"/>
        </w:rPr>
        <w:t xml:space="preserve">w województwie określonych w </w:t>
      </w:r>
      <w:r w:rsidR="00C42535">
        <w:rPr>
          <w:rFonts w:ascii="Calibri Light" w:hAnsi="Calibri Light" w:cs="Calibri Light"/>
          <w:sz w:val="24"/>
          <w:szCs w:val="24"/>
        </w:rPr>
        <w:t>S</w:t>
      </w:r>
      <w:r w:rsidR="00F37768" w:rsidRPr="00C42535">
        <w:rPr>
          <w:rFonts w:ascii="Calibri Light" w:hAnsi="Calibri Light" w:cs="Calibri Light"/>
          <w:sz w:val="24"/>
          <w:szCs w:val="24"/>
        </w:rPr>
        <w:t xml:space="preserve">trategii </w:t>
      </w:r>
      <w:r w:rsidR="00C42535">
        <w:rPr>
          <w:rFonts w:ascii="Calibri Light" w:hAnsi="Calibri Light" w:cs="Calibri Light"/>
          <w:sz w:val="24"/>
          <w:szCs w:val="24"/>
        </w:rPr>
        <w:t>R</w:t>
      </w:r>
      <w:r w:rsidR="00F37768" w:rsidRPr="00C42535">
        <w:rPr>
          <w:rFonts w:ascii="Calibri Light" w:hAnsi="Calibri Light" w:cs="Calibri Light"/>
          <w:sz w:val="24"/>
          <w:szCs w:val="24"/>
        </w:rPr>
        <w:t>ozwoju</w:t>
      </w:r>
      <w:r w:rsidR="00C42535">
        <w:rPr>
          <w:rFonts w:ascii="Calibri Light" w:hAnsi="Calibri Light" w:cs="Calibri Light"/>
          <w:sz w:val="24"/>
          <w:szCs w:val="24"/>
        </w:rPr>
        <w:t xml:space="preserve"> W</w:t>
      </w:r>
      <w:r w:rsidR="00F37768" w:rsidRPr="00C42535">
        <w:rPr>
          <w:rFonts w:ascii="Calibri Light" w:hAnsi="Calibri Light" w:cs="Calibri Light"/>
          <w:sz w:val="24"/>
          <w:szCs w:val="24"/>
        </w:rPr>
        <w:t>ojewództwa</w:t>
      </w:r>
      <w:r w:rsidR="00C42535">
        <w:rPr>
          <w:rFonts w:ascii="Calibri Light" w:hAnsi="Calibri Light" w:cs="Calibri Light"/>
          <w:sz w:val="24"/>
          <w:szCs w:val="24"/>
        </w:rPr>
        <w:t xml:space="preserve"> Łódzkiego.</w:t>
      </w:r>
    </w:p>
    <w:p w14:paraId="4B50D488" w14:textId="18FFB788" w:rsidR="00F37768" w:rsidRDefault="00F37768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426"/>
        <w:jc w:val="both"/>
        <w:rPr>
          <w:rFonts w:ascii="Calibri Light" w:hAnsi="Calibri Light" w:cs="Calibri Light"/>
          <w:sz w:val="24"/>
          <w:szCs w:val="24"/>
        </w:rPr>
      </w:pPr>
      <w:r w:rsidRPr="00C42535">
        <w:rPr>
          <w:rFonts w:ascii="Calibri Light" w:hAnsi="Calibri Light" w:cs="Calibri Light"/>
          <w:sz w:val="24"/>
          <w:szCs w:val="24"/>
        </w:rPr>
        <w:t xml:space="preserve">Przygotowanie projektu Strategii Rozwoju </w:t>
      </w:r>
      <w:r w:rsidR="00C42535">
        <w:rPr>
          <w:rFonts w:ascii="Calibri Light" w:hAnsi="Calibri Light" w:cs="Calibri Light"/>
          <w:sz w:val="24"/>
          <w:szCs w:val="24"/>
        </w:rPr>
        <w:t xml:space="preserve">Miasta Tomaszowa Mazowieckiego 2030 </w:t>
      </w:r>
      <w:r w:rsidR="00C42535">
        <w:rPr>
          <w:rFonts w:ascii="Calibri Light" w:hAnsi="Calibri Light" w:cs="Calibri Light"/>
          <w:sz w:val="24"/>
          <w:szCs w:val="24"/>
        </w:rPr>
        <w:br/>
      </w:r>
      <w:r w:rsidRPr="00C42535">
        <w:rPr>
          <w:rFonts w:ascii="Calibri Light" w:hAnsi="Calibri Light" w:cs="Calibri Light"/>
          <w:sz w:val="24"/>
          <w:szCs w:val="24"/>
        </w:rPr>
        <w:t>po uwzględnieniu ewentualnych</w:t>
      </w:r>
      <w:r w:rsidR="00C42535" w:rsidRPr="00C42535">
        <w:rPr>
          <w:rFonts w:ascii="Calibri Light" w:hAnsi="Calibri Light" w:cs="Calibri Light"/>
          <w:sz w:val="24"/>
          <w:szCs w:val="24"/>
        </w:rPr>
        <w:t xml:space="preserve"> </w:t>
      </w:r>
      <w:r w:rsidRPr="00C42535">
        <w:rPr>
          <w:rFonts w:ascii="Calibri Light" w:hAnsi="Calibri Light" w:cs="Calibri Light"/>
          <w:sz w:val="24"/>
          <w:szCs w:val="24"/>
        </w:rPr>
        <w:t xml:space="preserve">zmian wynikających z przeprowadzonych konsultacji i opinii wydanej przez </w:t>
      </w:r>
      <w:r w:rsidR="00C42535">
        <w:rPr>
          <w:rFonts w:ascii="Calibri Light" w:hAnsi="Calibri Light" w:cs="Calibri Light"/>
          <w:sz w:val="24"/>
          <w:szCs w:val="24"/>
        </w:rPr>
        <w:t>Z</w:t>
      </w:r>
      <w:r w:rsidRPr="00C42535">
        <w:rPr>
          <w:rFonts w:ascii="Calibri Light" w:hAnsi="Calibri Light" w:cs="Calibri Light"/>
          <w:sz w:val="24"/>
          <w:szCs w:val="24"/>
        </w:rPr>
        <w:t xml:space="preserve">arząd </w:t>
      </w:r>
      <w:r w:rsidR="00C42535">
        <w:rPr>
          <w:rFonts w:ascii="Calibri Light" w:hAnsi="Calibri Light" w:cs="Calibri Light"/>
          <w:sz w:val="24"/>
          <w:szCs w:val="24"/>
        </w:rPr>
        <w:t>W</w:t>
      </w:r>
      <w:r w:rsidRPr="00C42535">
        <w:rPr>
          <w:rFonts w:ascii="Calibri Light" w:hAnsi="Calibri Light" w:cs="Calibri Light"/>
          <w:sz w:val="24"/>
          <w:szCs w:val="24"/>
        </w:rPr>
        <w:t>ojewództwa</w:t>
      </w:r>
      <w:r w:rsidR="00C42535">
        <w:rPr>
          <w:rFonts w:ascii="Calibri Light" w:hAnsi="Calibri Light" w:cs="Calibri Light"/>
          <w:sz w:val="24"/>
          <w:szCs w:val="24"/>
        </w:rPr>
        <w:t xml:space="preserve"> Łódzkiego. </w:t>
      </w:r>
    </w:p>
    <w:p w14:paraId="5F300DB4" w14:textId="5144C339" w:rsidR="00F37768" w:rsidRDefault="00F37768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426"/>
        <w:jc w:val="both"/>
        <w:rPr>
          <w:rFonts w:ascii="Calibri Light" w:hAnsi="Calibri Light" w:cs="Calibri Light"/>
          <w:sz w:val="24"/>
          <w:szCs w:val="24"/>
        </w:rPr>
      </w:pPr>
      <w:r w:rsidRPr="00C42535">
        <w:rPr>
          <w:rFonts w:ascii="Calibri Light" w:hAnsi="Calibri Light" w:cs="Calibri Light"/>
          <w:sz w:val="24"/>
          <w:szCs w:val="24"/>
        </w:rPr>
        <w:t>Przeprowadzenie uprzedniej ewaluacji trafności, przewidywanej skuteczności i efektywności realizacji Strategii</w:t>
      </w:r>
      <w:r w:rsidR="00C42535">
        <w:rPr>
          <w:rFonts w:ascii="Calibri Light" w:hAnsi="Calibri Light" w:cs="Calibri Light"/>
          <w:sz w:val="24"/>
          <w:szCs w:val="24"/>
        </w:rPr>
        <w:t xml:space="preserve"> </w:t>
      </w:r>
      <w:r w:rsidRPr="00C42535">
        <w:rPr>
          <w:rFonts w:ascii="Calibri Light" w:hAnsi="Calibri Light" w:cs="Calibri Light"/>
          <w:sz w:val="24"/>
          <w:szCs w:val="24"/>
        </w:rPr>
        <w:t xml:space="preserve">Rozwoju </w:t>
      </w:r>
      <w:r w:rsidR="00C42535">
        <w:rPr>
          <w:rFonts w:ascii="Calibri Light" w:hAnsi="Calibri Light" w:cs="Calibri Light"/>
          <w:sz w:val="24"/>
          <w:szCs w:val="24"/>
        </w:rPr>
        <w:t>Miasta Tomaszowa Mazowieckiego 2030</w:t>
      </w:r>
      <w:r w:rsidR="00C42535">
        <w:rPr>
          <w:rFonts w:ascii="Calibri Light" w:hAnsi="Calibri Light" w:cs="Calibri Light"/>
          <w:sz w:val="24"/>
          <w:szCs w:val="24"/>
        </w:rPr>
        <w:t>.</w:t>
      </w:r>
    </w:p>
    <w:p w14:paraId="4F8DD2ED" w14:textId="7DB87CA5" w:rsidR="00F37768" w:rsidRDefault="00F37768" w:rsidP="00F3776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426"/>
        <w:jc w:val="both"/>
        <w:rPr>
          <w:rFonts w:ascii="Calibri Light" w:hAnsi="Calibri Light" w:cs="Calibri Light"/>
          <w:sz w:val="24"/>
          <w:szCs w:val="24"/>
        </w:rPr>
      </w:pPr>
      <w:r w:rsidRPr="00C42535">
        <w:rPr>
          <w:rFonts w:ascii="Calibri Light" w:hAnsi="Calibri Light" w:cs="Calibri Light"/>
          <w:sz w:val="24"/>
          <w:szCs w:val="24"/>
        </w:rPr>
        <w:t xml:space="preserve">Przygotowanie projektu Strategii Rozwoju </w:t>
      </w:r>
      <w:r w:rsidR="00C42535">
        <w:rPr>
          <w:rFonts w:ascii="Calibri Light" w:hAnsi="Calibri Light" w:cs="Calibri Light"/>
          <w:sz w:val="24"/>
          <w:szCs w:val="24"/>
        </w:rPr>
        <w:t xml:space="preserve">Miasta Tomaszowa Mazowieckiego 2030 </w:t>
      </w:r>
      <w:r w:rsidR="00C42535">
        <w:rPr>
          <w:rFonts w:ascii="Calibri Light" w:hAnsi="Calibri Light" w:cs="Calibri Light"/>
          <w:sz w:val="24"/>
          <w:szCs w:val="24"/>
        </w:rPr>
        <w:br/>
      </w:r>
      <w:r w:rsidRPr="00C42535">
        <w:rPr>
          <w:rFonts w:ascii="Calibri Light" w:hAnsi="Calibri Light" w:cs="Calibri Light"/>
          <w:sz w:val="24"/>
          <w:szCs w:val="24"/>
        </w:rPr>
        <w:t>po uwzględnieniu ewentualnych</w:t>
      </w:r>
      <w:r w:rsidR="00C42535">
        <w:rPr>
          <w:rFonts w:ascii="Calibri Light" w:hAnsi="Calibri Light" w:cs="Calibri Light"/>
          <w:sz w:val="24"/>
          <w:szCs w:val="24"/>
        </w:rPr>
        <w:t xml:space="preserve"> </w:t>
      </w:r>
      <w:r w:rsidRPr="00C42535">
        <w:rPr>
          <w:rFonts w:ascii="Calibri Light" w:hAnsi="Calibri Light" w:cs="Calibri Light"/>
          <w:sz w:val="24"/>
          <w:szCs w:val="24"/>
        </w:rPr>
        <w:t>zmian wynikających z przeprowadzonej uprzedniej ewaluacji</w:t>
      </w:r>
      <w:r w:rsidR="00C42535">
        <w:rPr>
          <w:rFonts w:ascii="Calibri Light" w:hAnsi="Calibri Light" w:cs="Calibri Light"/>
          <w:sz w:val="24"/>
          <w:szCs w:val="24"/>
        </w:rPr>
        <w:t>.</w:t>
      </w:r>
    </w:p>
    <w:p w14:paraId="7DB2EB93" w14:textId="381576A8" w:rsidR="00C42535" w:rsidRDefault="00F37768" w:rsidP="00C4253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426"/>
        <w:jc w:val="both"/>
        <w:rPr>
          <w:rFonts w:ascii="Calibri Light" w:hAnsi="Calibri Light" w:cs="Calibri Light"/>
          <w:sz w:val="24"/>
          <w:szCs w:val="24"/>
        </w:rPr>
      </w:pPr>
      <w:r w:rsidRPr="00C42535">
        <w:rPr>
          <w:rFonts w:ascii="Calibri Light" w:hAnsi="Calibri Light" w:cs="Calibri Light"/>
          <w:sz w:val="24"/>
          <w:szCs w:val="24"/>
        </w:rPr>
        <w:t xml:space="preserve">Przeprowadzenie lub odstąpienie od przeprowadzenia strategicznej oceny oddziaływania </w:t>
      </w:r>
      <w:r w:rsidR="00F40637">
        <w:rPr>
          <w:rFonts w:ascii="Calibri Light" w:hAnsi="Calibri Light" w:cs="Calibri Light"/>
          <w:sz w:val="24"/>
          <w:szCs w:val="24"/>
        </w:rPr>
        <w:br/>
      </w:r>
      <w:r w:rsidRPr="00C42535">
        <w:rPr>
          <w:rFonts w:ascii="Calibri Light" w:hAnsi="Calibri Light" w:cs="Calibri Light"/>
          <w:sz w:val="24"/>
          <w:szCs w:val="24"/>
        </w:rPr>
        <w:t>na środowisko</w:t>
      </w:r>
      <w:r w:rsidR="00C42535">
        <w:rPr>
          <w:rFonts w:ascii="Calibri Light" w:hAnsi="Calibri Light" w:cs="Calibri Light"/>
          <w:sz w:val="24"/>
          <w:szCs w:val="24"/>
        </w:rPr>
        <w:t xml:space="preserve"> </w:t>
      </w:r>
      <w:r w:rsidRPr="00C42535">
        <w:rPr>
          <w:rFonts w:ascii="Calibri Light" w:hAnsi="Calibri Light" w:cs="Calibri Light"/>
          <w:sz w:val="24"/>
          <w:szCs w:val="24"/>
        </w:rPr>
        <w:t xml:space="preserve">projektu Strategii Rozwoju </w:t>
      </w:r>
      <w:r w:rsidR="00C42535">
        <w:rPr>
          <w:rFonts w:ascii="Calibri Light" w:hAnsi="Calibri Light" w:cs="Calibri Light"/>
          <w:sz w:val="24"/>
          <w:szCs w:val="24"/>
        </w:rPr>
        <w:t>Miasta Tomaszowa Mazowieckiego 2030</w:t>
      </w:r>
      <w:r w:rsidR="00C42535">
        <w:rPr>
          <w:rFonts w:ascii="Calibri Light" w:hAnsi="Calibri Light" w:cs="Calibri Light"/>
          <w:sz w:val="24"/>
          <w:szCs w:val="24"/>
        </w:rPr>
        <w:t>.</w:t>
      </w:r>
    </w:p>
    <w:p w14:paraId="1DADFCA9" w14:textId="5EDC501D" w:rsidR="00F37768" w:rsidRPr="00C42535" w:rsidRDefault="00F37768" w:rsidP="00C4253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284" w:hanging="426"/>
        <w:jc w:val="both"/>
        <w:rPr>
          <w:rFonts w:ascii="Calibri Light" w:hAnsi="Calibri Light" w:cs="Calibri Light"/>
          <w:sz w:val="24"/>
          <w:szCs w:val="24"/>
        </w:rPr>
      </w:pPr>
      <w:r w:rsidRPr="00C42535">
        <w:rPr>
          <w:rFonts w:ascii="Calibri Light" w:hAnsi="Calibri Light" w:cs="Calibri Light"/>
          <w:sz w:val="24"/>
          <w:szCs w:val="24"/>
        </w:rPr>
        <w:t xml:space="preserve">Przyjęcie Strategii Rozwoju </w:t>
      </w:r>
      <w:r w:rsidR="00C42535">
        <w:rPr>
          <w:rFonts w:ascii="Calibri Light" w:hAnsi="Calibri Light" w:cs="Calibri Light"/>
          <w:sz w:val="24"/>
          <w:szCs w:val="24"/>
        </w:rPr>
        <w:t>Miasta Tomaszowa Mazowieckiego 2030</w:t>
      </w:r>
      <w:r w:rsidRPr="00C42535">
        <w:rPr>
          <w:rFonts w:ascii="Calibri Light" w:hAnsi="Calibri Light" w:cs="Calibri Light"/>
          <w:sz w:val="24"/>
          <w:szCs w:val="24"/>
        </w:rPr>
        <w:t xml:space="preserve"> przez Radę </w:t>
      </w:r>
      <w:r w:rsidR="00C42535">
        <w:rPr>
          <w:rFonts w:ascii="Calibri Light" w:hAnsi="Calibri Light" w:cs="Calibri Light"/>
          <w:sz w:val="24"/>
          <w:szCs w:val="24"/>
        </w:rPr>
        <w:t xml:space="preserve">Miejską Tomaszowa Mazowieckiego </w:t>
      </w:r>
      <w:r w:rsidRPr="00C42535">
        <w:rPr>
          <w:rFonts w:ascii="Calibri Light" w:hAnsi="Calibri Light" w:cs="Calibri Light"/>
          <w:sz w:val="24"/>
          <w:szCs w:val="24"/>
        </w:rPr>
        <w:t>w drodze uchwały.</w:t>
      </w:r>
    </w:p>
    <w:bookmarkEnd w:id="0"/>
    <w:p w14:paraId="3617BDC2" w14:textId="2E6606EB" w:rsidR="004B0B5F" w:rsidRPr="00F37768" w:rsidRDefault="004B0B5F" w:rsidP="00C42535">
      <w:pPr>
        <w:spacing w:after="0" w:line="276" w:lineRule="auto"/>
        <w:jc w:val="right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Załącznik nr 2 do uchwały Nr ……../……./2021 </w:t>
      </w:r>
    </w:p>
    <w:p w14:paraId="47D79C95" w14:textId="77777777" w:rsidR="004B0B5F" w:rsidRPr="00B326CF" w:rsidRDefault="004B0B5F" w:rsidP="00F37768">
      <w:pPr>
        <w:spacing w:after="0" w:line="276" w:lineRule="auto"/>
        <w:jc w:val="right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Rady Miejskiej Tomaszowa Mazowieckiego</w:t>
      </w:r>
    </w:p>
    <w:p w14:paraId="359EE98E" w14:textId="77777777" w:rsidR="004B0B5F" w:rsidRPr="00B326CF" w:rsidRDefault="004B0B5F" w:rsidP="00F37768">
      <w:pPr>
        <w:spacing w:after="0" w:line="276" w:lineRule="auto"/>
        <w:jc w:val="right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z dnia …………………………………..2021 r. </w:t>
      </w:r>
    </w:p>
    <w:p w14:paraId="2C72B5DE" w14:textId="77777777" w:rsidR="004B0B5F" w:rsidRDefault="004B0B5F" w:rsidP="00F37768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8C59214" w14:textId="052DDB9B" w:rsidR="004406F5" w:rsidRDefault="004B0B5F" w:rsidP="00F37768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Harmonogram</w:t>
      </w: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opracowania projektu Strategii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r</w:t>
      </w: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ozwoju miasta Tomaszowa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br/>
      </w: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Mazowieckiego 2030</w:t>
      </w:r>
    </w:p>
    <w:p w14:paraId="6EF9C398" w14:textId="29A41535" w:rsidR="004406F5" w:rsidRDefault="004406F5" w:rsidP="00F37768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82"/>
        <w:gridCol w:w="3680"/>
      </w:tblGrid>
      <w:tr w:rsidR="00483BBF" w:rsidRPr="005C175C" w14:paraId="090025C6" w14:textId="77777777" w:rsidTr="005C175C">
        <w:tc>
          <w:tcPr>
            <w:tcW w:w="5382" w:type="dxa"/>
            <w:shd w:val="clear" w:color="auto" w:fill="BFBFBF" w:themeFill="background1" w:themeFillShade="BF"/>
            <w:vAlign w:val="center"/>
          </w:tcPr>
          <w:p w14:paraId="4E5DD679" w14:textId="0460BDD0" w:rsidR="00483BBF" w:rsidRPr="005C175C" w:rsidRDefault="00483BBF" w:rsidP="00F37768">
            <w:pPr>
              <w:spacing w:line="276" w:lineRule="auto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5C175C">
              <w:rPr>
                <w:rFonts w:ascii="Calibri Light" w:hAnsi="Calibri Light" w:cs="Calibri Light"/>
                <w:b/>
                <w:bCs/>
                <w:i/>
                <w:iCs/>
              </w:rPr>
              <w:t>Tryb</w:t>
            </w:r>
          </w:p>
        </w:tc>
        <w:tc>
          <w:tcPr>
            <w:tcW w:w="3680" w:type="dxa"/>
            <w:shd w:val="clear" w:color="auto" w:fill="BFBFBF" w:themeFill="background1" w:themeFillShade="BF"/>
            <w:vAlign w:val="center"/>
          </w:tcPr>
          <w:p w14:paraId="00F9C4D1" w14:textId="2C5ECDC6" w:rsidR="00483BBF" w:rsidRPr="005C175C" w:rsidRDefault="00443ED6" w:rsidP="00F37768">
            <w:pPr>
              <w:spacing w:line="276" w:lineRule="auto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5C175C">
              <w:rPr>
                <w:rFonts w:ascii="Calibri Light" w:hAnsi="Calibri Light" w:cs="Calibri Light"/>
                <w:b/>
                <w:bCs/>
                <w:i/>
                <w:iCs/>
              </w:rPr>
              <w:t xml:space="preserve">Czas </w:t>
            </w:r>
            <w:r w:rsidR="005C175C" w:rsidRPr="005C175C">
              <w:rPr>
                <w:rFonts w:ascii="Calibri Light" w:hAnsi="Calibri Light" w:cs="Calibri Light"/>
                <w:b/>
                <w:bCs/>
                <w:i/>
                <w:iCs/>
              </w:rPr>
              <w:t>realizacji</w:t>
            </w:r>
          </w:p>
        </w:tc>
      </w:tr>
      <w:tr w:rsidR="00483BBF" w:rsidRPr="005C175C" w14:paraId="758AF9AC" w14:textId="77777777" w:rsidTr="005C175C">
        <w:trPr>
          <w:trHeight w:val="420"/>
        </w:trPr>
        <w:tc>
          <w:tcPr>
            <w:tcW w:w="5382" w:type="dxa"/>
            <w:vAlign w:val="center"/>
          </w:tcPr>
          <w:p w14:paraId="65B5D7F9" w14:textId="1091A7D5" w:rsidR="00483BBF" w:rsidRPr="005C175C" w:rsidRDefault="00A72407" w:rsidP="00F37768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Powołanie zespołu roboczego</w:t>
            </w:r>
          </w:p>
        </w:tc>
        <w:tc>
          <w:tcPr>
            <w:tcW w:w="3680" w:type="dxa"/>
            <w:vAlign w:val="center"/>
          </w:tcPr>
          <w:p w14:paraId="0C2B55E5" w14:textId="62482ACA" w:rsidR="00483BBF" w:rsidRPr="005C175C" w:rsidRDefault="00443ED6" w:rsidP="00F37768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do 30 </w:t>
            </w:r>
            <w:r w:rsidR="005C175C" w:rsidRPr="005C175C">
              <w:rPr>
                <w:rFonts w:ascii="Calibri Light" w:hAnsi="Calibri Light" w:cs="Calibri Light"/>
              </w:rPr>
              <w:t>kwietnia 2021</w:t>
            </w:r>
          </w:p>
        </w:tc>
      </w:tr>
      <w:tr w:rsidR="00483BBF" w:rsidRPr="005C175C" w14:paraId="65DCD606" w14:textId="77777777" w:rsidTr="005C175C">
        <w:tc>
          <w:tcPr>
            <w:tcW w:w="5382" w:type="dxa"/>
            <w:vAlign w:val="center"/>
          </w:tcPr>
          <w:p w14:paraId="6F992043" w14:textId="375B927E" w:rsidR="00483BBF" w:rsidRPr="005C175C" w:rsidRDefault="00A53B48" w:rsidP="00A53B48">
            <w:pPr>
              <w:rPr>
                <w:rFonts w:ascii="Calibri Light" w:hAnsi="Calibri Light" w:cs="Calibri Light"/>
              </w:rPr>
            </w:pPr>
            <w:r w:rsidRPr="005C175C">
              <w:rPr>
                <w:rFonts w:ascii="Calibri Light" w:eastAsia="Times New Roman" w:hAnsi="Calibri Light" w:cs="Calibri Light"/>
                <w:lang w:eastAsia="pl-PL"/>
              </w:rPr>
              <w:t>Przeprowadzenie diagnozy społecznej, gospodarczej</w:t>
            </w:r>
            <w:r w:rsidRPr="005C175C">
              <w:rPr>
                <w:rFonts w:ascii="Calibri Light" w:eastAsia="Times New Roman" w:hAnsi="Calibri Light" w:cs="Calibri Light"/>
                <w:lang w:eastAsia="pl-PL"/>
              </w:rPr>
              <w:br/>
            </w:r>
            <w:r w:rsidRPr="005C175C">
              <w:rPr>
                <w:rFonts w:ascii="Calibri Light" w:eastAsia="Times New Roman" w:hAnsi="Calibri Light" w:cs="Calibri Light"/>
                <w:lang w:eastAsia="pl-PL"/>
              </w:rPr>
              <w:t xml:space="preserve">i przestrzennej wraz z wypracowaniem wniosków </w:t>
            </w:r>
            <w:r w:rsidRPr="005C175C">
              <w:rPr>
                <w:rFonts w:ascii="Calibri Light" w:eastAsia="Times New Roman" w:hAnsi="Calibri Light" w:cs="Calibri Light"/>
                <w:lang w:eastAsia="pl-PL"/>
              </w:rPr>
              <w:br/>
            </w:r>
            <w:r w:rsidRPr="005C175C">
              <w:rPr>
                <w:rFonts w:ascii="Calibri Light" w:eastAsia="Times New Roman" w:hAnsi="Calibri Light" w:cs="Calibri Light"/>
                <w:lang w:eastAsia="pl-PL"/>
              </w:rPr>
              <w:t>dla Strategii</w:t>
            </w:r>
            <w:r w:rsidRPr="005C175C">
              <w:rPr>
                <w:rFonts w:ascii="Calibri Light" w:eastAsia="Times New Roman" w:hAnsi="Calibri Light" w:cs="Calibri Light"/>
                <w:lang w:eastAsia="pl-PL"/>
              </w:rPr>
              <w:t xml:space="preserve"> Rozwoju Miasta Tomaszowa Mazowieckiego 2030</w:t>
            </w:r>
          </w:p>
        </w:tc>
        <w:tc>
          <w:tcPr>
            <w:tcW w:w="3680" w:type="dxa"/>
            <w:vAlign w:val="center"/>
          </w:tcPr>
          <w:p w14:paraId="60779004" w14:textId="28FBCE42" w:rsidR="00483BBF" w:rsidRPr="005C175C" w:rsidRDefault="005C175C" w:rsidP="00F37768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maj – wrzesień 2021</w:t>
            </w:r>
          </w:p>
        </w:tc>
      </w:tr>
      <w:tr w:rsidR="00483BBF" w:rsidRPr="005C175C" w14:paraId="7F66F6C1" w14:textId="77777777" w:rsidTr="005C175C">
        <w:tc>
          <w:tcPr>
            <w:tcW w:w="5382" w:type="dxa"/>
            <w:vAlign w:val="center"/>
          </w:tcPr>
          <w:p w14:paraId="640B8596" w14:textId="0E7B23B8" w:rsidR="00483BBF" w:rsidRPr="005C175C" w:rsidRDefault="00443ED6" w:rsidP="00F37768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Opracowanie projektu </w:t>
            </w:r>
            <w:r w:rsidRPr="005C175C">
              <w:rPr>
                <w:rFonts w:ascii="Calibri Light" w:eastAsia="Times New Roman" w:hAnsi="Calibri Light" w:cs="Calibri Light"/>
                <w:lang w:eastAsia="pl-PL"/>
              </w:rPr>
              <w:t>Strategii Rozwoju Miasta Tomaszowa Mazowieckiego 2030</w:t>
            </w:r>
          </w:p>
        </w:tc>
        <w:tc>
          <w:tcPr>
            <w:tcW w:w="3680" w:type="dxa"/>
            <w:vAlign w:val="center"/>
          </w:tcPr>
          <w:p w14:paraId="2910AA6E" w14:textId="42C66836" w:rsidR="00483BBF" w:rsidRPr="005C175C" w:rsidRDefault="005C175C" w:rsidP="00F37768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październik</w:t>
            </w:r>
            <w:r w:rsidR="006F5FC7">
              <w:rPr>
                <w:rFonts w:ascii="Calibri Light" w:hAnsi="Calibri Light" w:cs="Calibri Light"/>
              </w:rPr>
              <w:t xml:space="preserve"> </w:t>
            </w:r>
            <w:r w:rsidRPr="005C175C">
              <w:rPr>
                <w:rFonts w:ascii="Calibri Light" w:hAnsi="Calibri Light" w:cs="Calibri Light"/>
              </w:rPr>
              <w:t xml:space="preserve">– </w:t>
            </w:r>
            <w:r w:rsidR="006F5FC7">
              <w:rPr>
                <w:rFonts w:ascii="Calibri Light" w:hAnsi="Calibri Light" w:cs="Calibri Light"/>
              </w:rPr>
              <w:t>grudzień</w:t>
            </w:r>
            <w:r w:rsidRPr="005C175C">
              <w:rPr>
                <w:rFonts w:ascii="Calibri Light" w:hAnsi="Calibri Light" w:cs="Calibri Light"/>
              </w:rPr>
              <w:t xml:space="preserve"> 202</w:t>
            </w:r>
            <w:r w:rsidR="006F5FC7">
              <w:rPr>
                <w:rFonts w:ascii="Calibri Light" w:hAnsi="Calibri Light" w:cs="Calibri Light"/>
              </w:rPr>
              <w:t>1</w:t>
            </w:r>
          </w:p>
        </w:tc>
      </w:tr>
      <w:tr w:rsidR="00483BBF" w:rsidRPr="005C175C" w14:paraId="694C910D" w14:textId="77777777" w:rsidTr="005C175C">
        <w:tc>
          <w:tcPr>
            <w:tcW w:w="5382" w:type="dxa"/>
            <w:vAlign w:val="center"/>
          </w:tcPr>
          <w:p w14:paraId="2C153E2E" w14:textId="4A90E955" w:rsidR="00483BBF" w:rsidRPr="005C175C" w:rsidRDefault="00443ED6" w:rsidP="00F37768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Przeprowadzenie konsultacji społecznych </w:t>
            </w:r>
          </w:p>
        </w:tc>
        <w:tc>
          <w:tcPr>
            <w:tcW w:w="3680" w:type="dxa"/>
            <w:vAlign w:val="center"/>
          </w:tcPr>
          <w:p w14:paraId="1DBAD9B8" w14:textId="6DF85BF6" w:rsidR="005C175C" w:rsidRPr="005C175C" w:rsidRDefault="006F5FC7" w:rsidP="00F37768">
            <w:pPr>
              <w:spacing w:line="276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styczeń</w:t>
            </w:r>
            <w:r w:rsidR="005C175C" w:rsidRPr="005C175C">
              <w:rPr>
                <w:rFonts w:ascii="Calibri Light" w:hAnsi="Calibri Light" w:cs="Calibri Light"/>
              </w:rPr>
              <w:t xml:space="preserve"> – </w:t>
            </w:r>
            <w:r>
              <w:rPr>
                <w:rFonts w:ascii="Calibri Light" w:hAnsi="Calibri Light" w:cs="Calibri Light"/>
              </w:rPr>
              <w:t>luty</w:t>
            </w:r>
            <w:r w:rsidR="005C175C" w:rsidRPr="005C175C">
              <w:rPr>
                <w:rFonts w:ascii="Calibri Light" w:hAnsi="Calibri Light" w:cs="Calibri Light"/>
              </w:rPr>
              <w:t xml:space="preserve"> 2022 </w:t>
            </w:r>
          </w:p>
          <w:p w14:paraId="45FF2C20" w14:textId="740C7A40" w:rsidR="00483BBF" w:rsidRPr="005C175C" w:rsidRDefault="005C175C" w:rsidP="00F37768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(</w:t>
            </w:r>
            <w:r w:rsidR="00443ED6" w:rsidRPr="005C175C">
              <w:rPr>
                <w:rFonts w:ascii="Calibri Light" w:hAnsi="Calibri Light" w:cs="Calibri Light"/>
              </w:rPr>
              <w:t>minimum 35 dni od dnia umieszczenia informacji o konsultacjach na stronie internetowej Urzędu Miasta</w:t>
            </w:r>
            <w:r w:rsidRPr="005C175C">
              <w:rPr>
                <w:rFonts w:ascii="Calibri Light" w:hAnsi="Calibri Light" w:cs="Calibri Light"/>
              </w:rPr>
              <w:t>)</w:t>
            </w:r>
          </w:p>
        </w:tc>
      </w:tr>
      <w:tr w:rsidR="00483BBF" w:rsidRPr="005C175C" w14:paraId="199DBE85" w14:textId="77777777" w:rsidTr="005C175C">
        <w:tc>
          <w:tcPr>
            <w:tcW w:w="5382" w:type="dxa"/>
            <w:vAlign w:val="center"/>
          </w:tcPr>
          <w:p w14:paraId="3965A03A" w14:textId="2D5E2BB4" w:rsidR="00483BBF" w:rsidRPr="005C175C" w:rsidRDefault="00443ED6" w:rsidP="00F37768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Przygotowanie sprawozdania z przebiegu i wyników konsultacji społecznych oraz jego publikacja</w:t>
            </w:r>
          </w:p>
        </w:tc>
        <w:tc>
          <w:tcPr>
            <w:tcW w:w="3680" w:type="dxa"/>
            <w:vAlign w:val="center"/>
          </w:tcPr>
          <w:p w14:paraId="55BDF929" w14:textId="068BF0E1" w:rsidR="005C175C" w:rsidRPr="005C175C" w:rsidRDefault="006F5FC7" w:rsidP="00F37768">
            <w:pPr>
              <w:spacing w:line="276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luty</w:t>
            </w:r>
            <w:r w:rsidR="005C175C" w:rsidRPr="005C175C">
              <w:rPr>
                <w:rFonts w:ascii="Calibri Light" w:hAnsi="Calibri Light" w:cs="Calibri Light"/>
              </w:rPr>
              <w:t xml:space="preserve"> </w:t>
            </w:r>
            <w:r w:rsidR="003F7DD7">
              <w:rPr>
                <w:rFonts w:ascii="Calibri Light" w:hAnsi="Calibri Light" w:cs="Calibri Light"/>
              </w:rPr>
              <w:t xml:space="preserve">– marzec </w:t>
            </w:r>
            <w:r w:rsidR="005C175C" w:rsidRPr="005C175C">
              <w:rPr>
                <w:rFonts w:ascii="Calibri Light" w:hAnsi="Calibri Light" w:cs="Calibri Light"/>
              </w:rPr>
              <w:t xml:space="preserve">2022 </w:t>
            </w:r>
          </w:p>
          <w:p w14:paraId="0AC09841" w14:textId="1CBB3A72" w:rsidR="00483BBF" w:rsidRPr="005C175C" w:rsidRDefault="005C175C" w:rsidP="00F37768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(</w:t>
            </w:r>
            <w:r w:rsidR="00443ED6" w:rsidRPr="005C175C">
              <w:rPr>
                <w:rFonts w:ascii="Calibri Light" w:hAnsi="Calibri Light" w:cs="Calibri Light"/>
              </w:rPr>
              <w:t>do 30 dni od upływu terminu zgłaszania uwag w ramach konsultacji</w:t>
            </w:r>
            <w:r w:rsidRPr="005C175C">
              <w:rPr>
                <w:rFonts w:ascii="Calibri Light" w:hAnsi="Calibri Light" w:cs="Calibri Light"/>
              </w:rPr>
              <w:t>)</w:t>
            </w:r>
          </w:p>
        </w:tc>
      </w:tr>
      <w:tr w:rsidR="006D5AC0" w:rsidRPr="005C175C" w14:paraId="3080DD64" w14:textId="77777777" w:rsidTr="005C175C">
        <w:tc>
          <w:tcPr>
            <w:tcW w:w="5382" w:type="dxa"/>
            <w:vAlign w:val="center"/>
          </w:tcPr>
          <w:p w14:paraId="3B56A070" w14:textId="77777777" w:rsidR="005C175C" w:rsidRDefault="006D5AC0" w:rsidP="00F37768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Uwzględnienie ewentualnych zmian wynikających </w:t>
            </w:r>
          </w:p>
          <w:p w14:paraId="60775989" w14:textId="7F3F52C1" w:rsidR="006D5AC0" w:rsidRPr="005C175C" w:rsidRDefault="006D5AC0" w:rsidP="00F37768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z przeprowadzonych konsultacji</w:t>
            </w:r>
          </w:p>
        </w:tc>
        <w:tc>
          <w:tcPr>
            <w:tcW w:w="3680" w:type="dxa"/>
            <w:vAlign w:val="center"/>
          </w:tcPr>
          <w:p w14:paraId="5DB2D421" w14:textId="3871517F" w:rsidR="006D5AC0" w:rsidRPr="005C175C" w:rsidRDefault="006F5FC7" w:rsidP="00F37768">
            <w:pPr>
              <w:spacing w:line="276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marzec 2022</w:t>
            </w:r>
          </w:p>
        </w:tc>
      </w:tr>
      <w:tr w:rsidR="00483BBF" w:rsidRPr="005C175C" w14:paraId="73BCE7AA" w14:textId="77777777" w:rsidTr="005C175C">
        <w:tc>
          <w:tcPr>
            <w:tcW w:w="5382" w:type="dxa"/>
            <w:vAlign w:val="center"/>
          </w:tcPr>
          <w:p w14:paraId="37243702" w14:textId="0CFF8C9F" w:rsidR="00483BBF" w:rsidRPr="005C175C" w:rsidRDefault="00DF0FF2" w:rsidP="00DF0FF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Zaopiniowanie projektu Strategii </w:t>
            </w:r>
            <w:r w:rsidRPr="005C175C">
              <w:rPr>
                <w:rFonts w:ascii="Calibri Light" w:hAnsi="Calibri Light" w:cs="Calibri Light"/>
              </w:rPr>
              <w:t>przez Zarzą</w:t>
            </w:r>
            <w:r w:rsidRPr="005C175C">
              <w:rPr>
                <w:rFonts w:ascii="Calibri Light" w:hAnsi="Calibri Light" w:cs="Calibri Light"/>
              </w:rPr>
              <w:t xml:space="preserve">d </w:t>
            </w:r>
            <w:r w:rsidRPr="005C175C">
              <w:rPr>
                <w:rFonts w:ascii="Calibri Light" w:hAnsi="Calibri Light" w:cs="Calibri Light"/>
              </w:rPr>
              <w:t>W</w:t>
            </w:r>
            <w:r w:rsidRPr="005C175C">
              <w:rPr>
                <w:rFonts w:ascii="Calibri Light" w:hAnsi="Calibri Light" w:cs="Calibri Light"/>
              </w:rPr>
              <w:t>ojewództwa</w:t>
            </w:r>
            <w:r w:rsidRPr="005C175C">
              <w:rPr>
                <w:rFonts w:ascii="Calibri Light" w:hAnsi="Calibri Light" w:cs="Calibri Light"/>
              </w:rPr>
              <w:t xml:space="preserve"> Łódzkiego</w:t>
            </w:r>
          </w:p>
        </w:tc>
        <w:tc>
          <w:tcPr>
            <w:tcW w:w="3680" w:type="dxa"/>
            <w:vAlign w:val="center"/>
          </w:tcPr>
          <w:p w14:paraId="76AA9CDC" w14:textId="6B4D9B1D" w:rsidR="006F5FC7" w:rsidRDefault="006F5FC7" w:rsidP="00F37768">
            <w:pPr>
              <w:spacing w:line="276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marzec </w:t>
            </w:r>
            <w:r w:rsidR="000E4B70">
              <w:rPr>
                <w:rFonts w:ascii="Calibri Light" w:hAnsi="Calibri Light" w:cs="Calibri Light"/>
              </w:rPr>
              <w:t xml:space="preserve">– kwiecień </w:t>
            </w:r>
            <w:r>
              <w:rPr>
                <w:rFonts w:ascii="Calibri Light" w:hAnsi="Calibri Light" w:cs="Calibri Light"/>
              </w:rPr>
              <w:t xml:space="preserve">2022 </w:t>
            </w:r>
          </w:p>
          <w:p w14:paraId="035F228B" w14:textId="0B1C9959" w:rsidR="00483BBF" w:rsidRPr="005C175C" w:rsidRDefault="006F5FC7" w:rsidP="00F37768">
            <w:pPr>
              <w:spacing w:line="276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(</w:t>
            </w:r>
            <w:r w:rsidR="002E245B" w:rsidRPr="005C175C">
              <w:rPr>
                <w:rFonts w:ascii="Calibri Light" w:hAnsi="Calibri Light" w:cs="Calibri Light"/>
              </w:rPr>
              <w:t>d</w:t>
            </w:r>
            <w:r w:rsidR="00DF0FF2" w:rsidRPr="005C175C">
              <w:rPr>
                <w:rFonts w:ascii="Calibri Light" w:hAnsi="Calibri Light" w:cs="Calibri Light"/>
              </w:rPr>
              <w:t xml:space="preserve">o 30 dni od otrzymania </w:t>
            </w:r>
            <w:r w:rsidR="003F7DD7">
              <w:rPr>
                <w:rFonts w:ascii="Calibri Light" w:hAnsi="Calibri Light" w:cs="Calibri Light"/>
              </w:rPr>
              <w:t xml:space="preserve">przez Zarząd Województwa </w:t>
            </w:r>
            <w:r w:rsidR="00DF0FF2" w:rsidRPr="005C175C">
              <w:rPr>
                <w:rFonts w:ascii="Calibri Light" w:hAnsi="Calibri Light" w:cs="Calibri Light"/>
              </w:rPr>
              <w:t>projektu Strategii</w:t>
            </w:r>
            <w:r>
              <w:rPr>
                <w:rFonts w:ascii="Calibri Light" w:hAnsi="Calibri Light" w:cs="Calibri Light"/>
              </w:rPr>
              <w:t>)</w:t>
            </w:r>
          </w:p>
        </w:tc>
      </w:tr>
      <w:tr w:rsidR="00DF0FF2" w:rsidRPr="005C175C" w14:paraId="47F844DF" w14:textId="77777777" w:rsidTr="003F7DD7">
        <w:trPr>
          <w:trHeight w:val="631"/>
        </w:trPr>
        <w:tc>
          <w:tcPr>
            <w:tcW w:w="5382" w:type="dxa"/>
            <w:vAlign w:val="center"/>
          </w:tcPr>
          <w:p w14:paraId="20583849" w14:textId="4552B718" w:rsidR="00DF0FF2" w:rsidRPr="005C175C" w:rsidRDefault="006D5AC0" w:rsidP="00DF0FF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Uwzględnienie w projekcie Strategii ewentualnych</w:t>
            </w:r>
            <w:r w:rsidR="00DF0FF2" w:rsidRPr="005C175C">
              <w:rPr>
                <w:rFonts w:ascii="Calibri Light" w:hAnsi="Calibri Light" w:cs="Calibri Light"/>
              </w:rPr>
              <w:t xml:space="preserve"> </w:t>
            </w:r>
            <w:r w:rsidR="00DF0FF2" w:rsidRPr="005C175C">
              <w:rPr>
                <w:rFonts w:ascii="Calibri Light" w:hAnsi="Calibri Light" w:cs="Calibri Light"/>
              </w:rPr>
              <w:t xml:space="preserve">zmian </w:t>
            </w:r>
            <w:r w:rsidRPr="005C175C">
              <w:rPr>
                <w:rFonts w:ascii="Calibri Light" w:hAnsi="Calibri Light" w:cs="Calibri Light"/>
              </w:rPr>
              <w:t xml:space="preserve">wskazanych przez Zarząd Województwa Łódzkiego </w:t>
            </w:r>
          </w:p>
        </w:tc>
        <w:tc>
          <w:tcPr>
            <w:tcW w:w="3680" w:type="dxa"/>
            <w:vAlign w:val="center"/>
          </w:tcPr>
          <w:p w14:paraId="73741937" w14:textId="2E55C684" w:rsidR="00DF0FF2" w:rsidRPr="005C175C" w:rsidRDefault="006F5FC7" w:rsidP="00DF0FF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kwiecień 2022</w:t>
            </w:r>
          </w:p>
        </w:tc>
      </w:tr>
      <w:tr w:rsidR="002E245B" w:rsidRPr="005C175C" w14:paraId="2F7D44E4" w14:textId="77777777" w:rsidTr="003F7DD7">
        <w:trPr>
          <w:trHeight w:val="883"/>
        </w:trPr>
        <w:tc>
          <w:tcPr>
            <w:tcW w:w="5382" w:type="dxa"/>
            <w:vAlign w:val="center"/>
          </w:tcPr>
          <w:p w14:paraId="6E553331" w14:textId="77777777" w:rsidR="002E245B" w:rsidRPr="005C175C" w:rsidRDefault="002E245B" w:rsidP="002E245B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Przeprowadzenie uprzedniej ewaluacji trafności,</w:t>
            </w:r>
          </w:p>
          <w:p w14:paraId="5599D2CA" w14:textId="77777777" w:rsidR="002E245B" w:rsidRPr="005C175C" w:rsidRDefault="002E245B" w:rsidP="002E245B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przewidywanej skuteczności i efektywności realizacji</w:t>
            </w:r>
          </w:p>
          <w:p w14:paraId="18AE1523" w14:textId="0938701E" w:rsidR="002E245B" w:rsidRPr="005C175C" w:rsidRDefault="002E245B" w:rsidP="002E245B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Strategii</w:t>
            </w:r>
          </w:p>
        </w:tc>
        <w:tc>
          <w:tcPr>
            <w:tcW w:w="3680" w:type="dxa"/>
            <w:vAlign w:val="center"/>
          </w:tcPr>
          <w:p w14:paraId="696DAC70" w14:textId="33BD549B" w:rsidR="002E245B" w:rsidRPr="005C175C" w:rsidRDefault="006F5FC7" w:rsidP="002E245B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kwiecień 2022 </w:t>
            </w:r>
          </w:p>
        </w:tc>
      </w:tr>
      <w:tr w:rsidR="002E245B" w:rsidRPr="005C175C" w14:paraId="1FC8D474" w14:textId="77777777" w:rsidTr="003F7DD7">
        <w:trPr>
          <w:trHeight w:val="795"/>
        </w:trPr>
        <w:tc>
          <w:tcPr>
            <w:tcW w:w="5382" w:type="dxa"/>
            <w:vAlign w:val="center"/>
          </w:tcPr>
          <w:p w14:paraId="19FB0B69" w14:textId="4ED057D4" w:rsidR="002E245B" w:rsidRPr="005C175C" w:rsidRDefault="002E245B" w:rsidP="003F7DD7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Uwzględnienie ewentualnych zmian wynikających</w:t>
            </w:r>
            <w:r w:rsidRPr="005C175C">
              <w:rPr>
                <w:rFonts w:ascii="Calibri Light" w:hAnsi="Calibri Light" w:cs="Calibri Light"/>
              </w:rPr>
              <w:t xml:space="preserve"> </w:t>
            </w:r>
            <w:r w:rsidR="000E4B70"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 xml:space="preserve">z ewaluacji </w:t>
            </w:r>
            <w:r w:rsidRPr="005C175C">
              <w:rPr>
                <w:rFonts w:ascii="Calibri Light" w:hAnsi="Calibri Light" w:cs="Calibri Light"/>
              </w:rPr>
              <w:t>trafności,</w:t>
            </w:r>
            <w:r w:rsidRPr="005C175C">
              <w:rPr>
                <w:rFonts w:ascii="Calibri Light" w:hAnsi="Calibri Light" w:cs="Calibri Light"/>
              </w:rPr>
              <w:t xml:space="preserve"> </w:t>
            </w:r>
            <w:r w:rsidRPr="005C175C">
              <w:rPr>
                <w:rFonts w:ascii="Calibri Light" w:hAnsi="Calibri Light" w:cs="Calibri Light"/>
              </w:rPr>
              <w:t xml:space="preserve">przewidywanej skuteczności </w:t>
            </w:r>
            <w:r w:rsidR="000E4B70"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>i efektywności realizacji</w:t>
            </w:r>
            <w:r w:rsidR="003F7DD7">
              <w:rPr>
                <w:rFonts w:ascii="Calibri Light" w:hAnsi="Calibri Light" w:cs="Calibri Light"/>
              </w:rPr>
              <w:t xml:space="preserve"> </w:t>
            </w:r>
            <w:r w:rsidRPr="005C175C">
              <w:rPr>
                <w:rFonts w:ascii="Calibri Light" w:hAnsi="Calibri Light" w:cs="Calibri Light"/>
              </w:rPr>
              <w:t>Strategii</w:t>
            </w:r>
          </w:p>
        </w:tc>
        <w:tc>
          <w:tcPr>
            <w:tcW w:w="3680" w:type="dxa"/>
            <w:vAlign w:val="center"/>
          </w:tcPr>
          <w:p w14:paraId="4EF172AA" w14:textId="6F9FC127" w:rsidR="002E245B" w:rsidRPr="005C175C" w:rsidRDefault="000E4B70" w:rsidP="002E245B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kwiecień 2022</w:t>
            </w:r>
          </w:p>
        </w:tc>
      </w:tr>
      <w:tr w:rsidR="002E245B" w:rsidRPr="005C175C" w14:paraId="431668DF" w14:textId="77777777" w:rsidTr="005C175C">
        <w:trPr>
          <w:trHeight w:val="1474"/>
        </w:trPr>
        <w:tc>
          <w:tcPr>
            <w:tcW w:w="5382" w:type="dxa"/>
            <w:vAlign w:val="center"/>
          </w:tcPr>
          <w:p w14:paraId="6139066F" w14:textId="6FEA9F3D" w:rsidR="002E245B" w:rsidRPr="005C175C" w:rsidRDefault="002E245B" w:rsidP="005C175C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Uzyskanie opinii </w:t>
            </w:r>
            <w:r w:rsidRPr="005C175C">
              <w:rPr>
                <w:rFonts w:ascii="Calibri Light" w:hAnsi="Calibri Light" w:cs="Calibri Light"/>
              </w:rPr>
              <w:t>regionalnego dyrektora ochrony środowiska w trybie</w:t>
            </w:r>
            <w:r w:rsidR="005C175C" w:rsidRPr="005C175C">
              <w:rPr>
                <w:rFonts w:ascii="Calibri Light" w:hAnsi="Calibri Light" w:cs="Calibri Light"/>
              </w:rPr>
              <w:t xml:space="preserve"> </w:t>
            </w:r>
            <w:r w:rsidRPr="005C175C">
              <w:rPr>
                <w:rFonts w:ascii="Calibri Light" w:hAnsi="Calibri Light" w:cs="Calibri Light"/>
              </w:rPr>
              <w:t xml:space="preserve">przepisów ustawy z dnia </w:t>
            </w:r>
            <w:r w:rsidR="000E4B70"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>3 października 2008 r. o udostępnianiu</w:t>
            </w:r>
            <w:r w:rsidR="005C175C" w:rsidRPr="005C175C">
              <w:rPr>
                <w:rFonts w:ascii="Calibri Light" w:hAnsi="Calibri Light" w:cs="Calibri Light"/>
              </w:rPr>
              <w:t xml:space="preserve"> </w:t>
            </w:r>
            <w:r w:rsidRPr="005C175C">
              <w:rPr>
                <w:rFonts w:ascii="Calibri Light" w:hAnsi="Calibri Light" w:cs="Calibri Light"/>
              </w:rPr>
              <w:t xml:space="preserve">informacji </w:t>
            </w:r>
            <w:r w:rsidR="000E4B70"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>o środowisku i jego ochronie, udziale społeczeństwa</w:t>
            </w:r>
            <w:r w:rsidR="005C175C" w:rsidRPr="005C175C">
              <w:rPr>
                <w:rFonts w:ascii="Calibri Light" w:hAnsi="Calibri Light" w:cs="Calibri Light"/>
              </w:rPr>
              <w:t xml:space="preserve"> </w:t>
            </w:r>
            <w:r w:rsidR="000E4B70"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>w ochronie środowiska oraz o ocenach oddziaływania</w:t>
            </w:r>
            <w:r w:rsidR="005C175C" w:rsidRPr="005C175C">
              <w:rPr>
                <w:rFonts w:ascii="Calibri Light" w:hAnsi="Calibri Light" w:cs="Calibri Light"/>
              </w:rPr>
              <w:t xml:space="preserve"> </w:t>
            </w:r>
            <w:r w:rsidR="000E4B70"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>na środowisko (</w:t>
            </w:r>
            <w:proofErr w:type="spellStart"/>
            <w:r w:rsidRPr="005C175C">
              <w:rPr>
                <w:rFonts w:ascii="Calibri Light" w:hAnsi="Calibri Light" w:cs="Calibri Light"/>
              </w:rPr>
              <w:t>t.j</w:t>
            </w:r>
            <w:proofErr w:type="spellEnd"/>
            <w:r w:rsidRPr="005C175C">
              <w:rPr>
                <w:rFonts w:ascii="Calibri Light" w:hAnsi="Calibri Light" w:cs="Calibri Light"/>
              </w:rPr>
              <w:t xml:space="preserve">. Dz. U. z 2020 poz. 283 z </w:t>
            </w:r>
            <w:proofErr w:type="spellStart"/>
            <w:r w:rsidRPr="005C175C">
              <w:rPr>
                <w:rFonts w:ascii="Calibri Light" w:hAnsi="Calibri Light" w:cs="Calibri Light"/>
              </w:rPr>
              <w:t>późn</w:t>
            </w:r>
            <w:proofErr w:type="spellEnd"/>
            <w:r w:rsidRPr="005C175C">
              <w:rPr>
                <w:rFonts w:ascii="Calibri Light" w:hAnsi="Calibri Light" w:cs="Calibri Light"/>
              </w:rPr>
              <w:t xml:space="preserve">. zm.) </w:t>
            </w:r>
            <w:r w:rsidR="000E4B70"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>w sprawie konieczności lub</w:t>
            </w:r>
            <w:r w:rsidR="005C175C" w:rsidRPr="005C175C">
              <w:rPr>
                <w:rFonts w:ascii="Calibri Light" w:hAnsi="Calibri Light" w:cs="Calibri Light"/>
              </w:rPr>
              <w:t xml:space="preserve"> jej</w:t>
            </w:r>
            <w:r w:rsidRPr="005C175C">
              <w:rPr>
                <w:rFonts w:ascii="Calibri Light" w:hAnsi="Calibri Light" w:cs="Calibri Light"/>
              </w:rPr>
              <w:t xml:space="preserve"> braku sporządzenia prognozy oddziaływania na środowisko</w:t>
            </w:r>
          </w:p>
        </w:tc>
        <w:tc>
          <w:tcPr>
            <w:tcW w:w="3680" w:type="dxa"/>
            <w:vAlign w:val="center"/>
          </w:tcPr>
          <w:p w14:paraId="63B8C97B" w14:textId="6320B2E9" w:rsidR="002E245B" w:rsidRPr="005C175C" w:rsidRDefault="000E4B70" w:rsidP="002E245B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maj 2022</w:t>
            </w:r>
          </w:p>
        </w:tc>
      </w:tr>
      <w:tr w:rsidR="005C175C" w:rsidRPr="005C175C" w14:paraId="11AE30AB" w14:textId="77777777" w:rsidTr="000E4B70">
        <w:trPr>
          <w:trHeight w:val="836"/>
        </w:trPr>
        <w:tc>
          <w:tcPr>
            <w:tcW w:w="5382" w:type="dxa"/>
            <w:vAlign w:val="center"/>
          </w:tcPr>
          <w:p w14:paraId="2F6E3AEE" w14:textId="0397DD9E" w:rsidR="005C175C" w:rsidRPr="005C175C" w:rsidRDefault="005C175C" w:rsidP="002E245B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Przyjęcie Strategii Rozwoju Miasta Tomaszowa Mazowieckiego 2030 przez Radę Miejską Tomaszowa Mazowieckiego w drodze uchwały</w:t>
            </w:r>
          </w:p>
        </w:tc>
        <w:tc>
          <w:tcPr>
            <w:tcW w:w="3680" w:type="dxa"/>
            <w:vAlign w:val="center"/>
          </w:tcPr>
          <w:p w14:paraId="32D788F7" w14:textId="43A74B3C" w:rsidR="005C175C" w:rsidRPr="005C175C" w:rsidRDefault="005C175C" w:rsidP="002E245B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do 3</w:t>
            </w:r>
            <w:r w:rsidR="000E4B70">
              <w:rPr>
                <w:rFonts w:ascii="Calibri Light" w:hAnsi="Calibri Light" w:cs="Calibri Light"/>
              </w:rPr>
              <w:t>0</w:t>
            </w:r>
            <w:r w:rsidRPr="005C175C">
              <w:rPr>
                <w:rFonts w:ascii="Calibri Light" w:hAnsi="Calibri Light" w:cs="Calibri Light"/>
              </w:rPr>
              <w:t xml:space="preserve"> </w:t>
            </w:r>
            <w:r w:rsidR="000E4B70">
              <w:rPr>
                <w:rFonts w:ascii="Calibri Light" w:hAnsi="Calibri Light" w:cs="Calibri Light"/>
              </w:rPr>
              <w:t>czerwca</w:t>
            </w:r>
            <w:r w:rsidRPr="005C175C">
              <w:rPr>
                <w:rFonts w:ascii="Calibri Light" w:hAnsi="Calibri Light" w:cs="Calibri Light"/>
              </w:rPr>
              <w:t xml:space="preserve"> 2022</w:t>
            </w:r>
          </w:p>
        </w:tc>
      </w:tr>
    </w:tbl>
    <w:p w14:paraId="51BFFB9B" w14:textId="409F03CD" w:rsidR="004406F5" w:rsidRDefault="004406F5" w:rsidP="00F37768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4406F5">
        <w:rPr>
          <w:rFonts w:ascii="Calibri Light" w:hAnsi="Calibri Light" w:cs="Calibri Light"/>
          <w:b/>
          <w:bCs/>
          <w:sz w:val="24"/>
          <w:szCs w:val="24"/>
        </w:rPr>
        <w:t>UZASADNIENIE</w:t>
      </w:r>
    </w:p>
    <w:p w14:paraId="2F61A2A5" w14:textId="77777777" w:rsidR="004406F5" w:rsidRPr="004406F5" w:rsidRDefault="004406F5" w:rsidP="004406F5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22FD144D" w14:textId="07FF29AE" w:rsidR="004406F5" w:rsidRPr="004406F5" w:rsidRDefault="004406F5" w:rsidP="003B0896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4406F5">
        <w:rPr>
          <w:rFonts w:ascii="Calibri Light" w:hAnsi="Calibri Light" w:cs="Calibri Light"/>
          <w:b/>
          <w:bCs/>
          <w:sz w:val="24"/>
          <w:szCs w:val="24"/>
        </w:rPr>
        <w:t xml:space="preserve">do projektu uchwały Rady Miejskiej Tomaszowa Mazowieckiego </w:t>
      </w:r>
      <w:r w:rsidRPr="004406F5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w sprawie określenia szczegółowego trybu i harmonogramu opracowania projektu Strategii rozwoju miasta Tomaszowa Mazowieckiego 2030, w tym trybu konsultacji</w:t>
      </w:r>
    </w:p>
    <w:p w14:paraId="4AAF0C6E" w14:textId="77777777" w:rsidR="004406F5" w:rsidRPr="004406F5" w:rsidRDefault="004406F5" w:rsidP="004406F5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color w:val="283584"/>
          <w:sz w:val="24"/>
          <w:szCs w:val="24"/>
        </w:rPr>
      </w:pPr>
    </w:p>
    <w:p w14:paraId="2641B005" w14:textId="31FC60CA" w:rsidR="004406F5" w:rsidRPr="004406F5" w:rsidRDefault="004406F5" w:rsidP="003B0896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4406F5">
        <w:rPr>
          <w:rFonts w:ascii="Calibri Light" w:hAnsi="Calibri Light" w:cs="Calibri Light"/>
          <w:color w:val="000000"/>
          <w:sz w:val="24"/>
          <w:szCs w:val="24"/>
        </w:rPr>
        <w:t xml:space="preserve">W dniu 13.11.2020 r. weszły w życie przepisy wprowadzone ustawą z dnia 15 lipca </w:t>
      </w:r>
      <w:r w:rsidR="003B0896">
        <w:rPr>
          <w:rFonts w:ascii="Calibri Light" w:hAnsi="Calibri Light" w:cs="Calibri Light"/>
          <w:color w:val="000000"/>
          <w:sz w:val="24"/>
          <w:szCs w:val="24"/>
        </w:rPr>
        <w:t xml:space="preserve">               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>2020 r.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>o zmianie ustawy o zasadach prowadzenia polityki rozwoju oraz niektórych innych ustaw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 xml:space="preserve">(Dz.U. z 2020 r. poz. 1378). Celem </w:t>
      </w:r>
      <w:r>
        <w:rPr>
          <w:rFonts w:ascii="Calibri Light" w:hAnsi="Calibri Light" w:cs="Calibri Light"/>
          <w:color w:val="000000"/>
          <w:sz w:val="24"/>
          <w:szCs w:val="24"/>
        </w:rPr>
        <w:t>zmian prawnych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 xml:space="preserve"> jest uporządkowanie krajowego systemu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 xml:space="preserve">dokumentów strategicznych w zakresie polityki rozwoju i zapewnienie jego spójności, </w:t>
      </w:r>
      <w:r>
        <w:rPr>
          <w:rFonts w:ascii="Calibri Light" w:hAnsi="Calibri Light" w:cs="Calibri Light"/>
          <w:color w:val="000000"/>
          <w:sz w:val="24"/>
          <w:szCs w:val="24"/>
        </w:rPr>
        <w:br/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>jak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>również zwiększenie efektywności programowania i realizacji strategii, polityk i programów.</w:t>
      </w:r>
    </w:p>
    <w:p w14:paraId="410A670B" w14:textId="29086E98" w:rsidR="004406F5" w:rsidRPr="004406F5" w:rsidRDefault="004406F5" w:rsidP="003B0896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4406F5">
        <w:rPr>
          <w:rFonts w:ascii="Calibri Light" w:hAnsi="Calibri Light" w:cs="Calibri Light"/>
          <w:color w:val="000000"/>
          <w:sz w:val="24"/>
          <w:szCs w:val="24"/>
        </w:rPr>
        <w:t xml:space="preserve">Zmiany 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te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 xml:space="preserve">prowadzą do </w:t>
      </w:r>
      <w:r w:rsidR="00194466">
        <w:rPr>
          <w:rFonts w:ascii="Calibri Light" w:hAnsi="Calibri Light" w:cs="Calibri Light"/>
          <w:color w:val="000000"/>
          <w:sz w:val="24"/>
          <w:szCs w:val="24"/>
        </w:rPr>
        <w:t xml:space="preserve">ujednolicenia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>systemu zarządzania rozwojem Polski i etapowego</w:t>
      </w:r>
    </w:p>
    <w:p w14:paraId="471FD674" w14:textId="77777777" w:rsidR="004406F5" w:rsidRPr="004406F5" w:rsidRDefault="004406F5" w:rsidP="003B0896">
      <w:pPr>
        <w:autoSpaceDE w:val="0"/>
        <w:autoSpaceDN w:val="0"/>
        <w:adjustRightInd w:val="0"/>
        <w:spacing w:after="0" w:line="276" w:lineRule="auto"/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4406F5">
        <w:rPr>
          <w:rFonts w:ascii="Calibri Light" w:hAnsi="Calibri Light" w:cs="Calibri Light"/>
          <w:color w:val="000000"/>
          <w:sz w:val="24"/>
          <w:szCs w:val="24"/>
        </w:rPr>
        <w:t>wprowadzania systemu zintegrowanych strategii: krajowej, wojewódzkiej i lokalnej.</w:t>
      </w:r>
    </w:p>
    <w:p w14:paraId="2D2A6E92" w14:textId="20F450DD" w:rsidR="004406F5" w:rsidRPr="004406F5" w:rsidRDefault="004406F5" w:rsidP="003B0896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4406F5">
        <w:rPr>
          <w:rFonts w:ascii="Calibri Light" w:hAnsi="Calibri Light" w:cs="Calibri Light"/>
          <w:color w:val="000000"/>
          <w:sz w:val="24"/>
          <w:szCs w:val="24"/>
        </w:rPr>
        <w:t>Ustawa po raz pierwszy w ustawodawstwie krajowym wprowadziła podstawę prawną wprost dla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>strategii rozwoju gminy. Określiła również nowe uregulowania, co do procedury jej opracowania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>i zakresu merytorycznego. Dzięki temu gmina może przygotowywać strategię, która będzie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>pełnoprawnym dokumentem stanowiącym element nowego zintegrowanego systemu zarządzania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>rozwojem kraju, a jednocześnie efektywny instrument pozyskiwania środków zewnętrznych.</w:t>
      </w:r>
    </w:p>
    <w:p w14:paraId="6563E8E4" w14:textId="3DE59A91" w:rsidR="004406F5" w:rsidRDefault="003B0896" w:rsidP="003B0896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Strategia będzie opracowana zgodnie z trybem i harmonogramem wskazanym </w:t>
      </w:r>
      <w:r>
        <w:rPr>
          <w:rFonts w:ascii="Calibri Light" w:hAnsi="Calibri Light" w:cs="Calibri Light"/>
          <w:color w:val="000000"/>
          <w:sz w:val="24"/>
          <w:szCs w:val="24"/>
        </w:rPr>
        <w:br/>
        <w:t>w niniejszej uchwale. Będzie skonsolidowana z</w:t>
      </w:r>
      <w:r w:rsidR="004406F5" w:rsidRPr="004406F5">
        <w:rPr>
          <w:rFonts w:ascii="Calibri Light" w:hAnsi="Calibri Light" w:cs="Calibri Light"/>
          <w:color w:val="000000"/>
          <w:sz w:val="24"/>
          <w:szCs w:val="24"/>
        </w:rPr>
        <w:t xml:space="preserve"> dokument</w:t>
      </w:r>
      <w:r>
        <w:rPr>
          <w:rFonts w:ascii="Calibri Light" w:hAnsi="Calibri Light" w:cs="Calibri Light"/>
          <w:color w:val="000000"/>
          <w:sz w:val="24"/>
          <w:szCs w:val="24"/>
        </w:rPr>
        <w:t>ami</w:t>
      </w:r>
      <w:r w:rsidR="004406F5" w:rsidRPr="004406F5">
        <w:rPr>
          <w:rFonts w:ascii="Calibri Light" w:hAnsi="Calibri Light" w:cs="Calibri Light"/>
          <w:color w:val="000000"/>
          <w:sz w:val="24"/>
          <w:szCs w:val="24"/>
        </w:rPr>
        <w:t xml:space="preserve"> strategiczny</w:t>
      </w:r>
      <w:r>
        <w:rPr>
          <w:rFonts w:ascii="Calibri Light" w:hAnsi="Calibri Light" w:cs="Calibri Light"/>
          <w:color w:val="000000"/>
          <w:sz w:val="24"/>
          <w:szCs w:val="24"/>
        </w:rPr>
        <w:t>mi</w:t>
      </w:r>
      <w:r w:rsidR="004406F5" w:rsidRPr="004406F5">
        <w:rPr>
          <w:rFonts w:ascii="Calibri Light" w:hAnsi="Calibri Light" w:cs="Calibri Light"/>
          <w:color w:val="000000"/>
          <w:sz w:val="24"/>
          <w:szCs w:val="24"/>
        </w:rPr>
        <w:t xml:space="preserve"> szczebla krajowego i regionalnego. Pomoże to m.in. w realizacji szansy, jaką dla gminy jest możliwość uzyskania</w:t>
      </w:r>
      <w:r w:rsidR="004406F5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4406F5" w:rsidRPr="004406F5">
        <w:rPr>
          <w:rFonts w:ascii="Calibri Light" w:hAnsi="Calibri Light" w:cs="Calibri Light"/>
          <w:color w:val="000000"/>
          <w:sz w:val="24"/>
          <w:szCs w:val="24"/>
        </w:rPr>
        <w:t>wsparcia z funduszy zewnętrznych oraz skorzystania z nowych instrumentów polityki regionalnej,</w:t>
      </w:r>
      <w:r w:rsidR="004406F5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4406F5" w:rsidRPr="004406F5">
        <w:rPr>
          <w:rFonts w:ascii="Calibri Light" w:hAnsi="Calibri Light" w:cs="Calibri Light"/>
          <w:color w:val="000000"/>
          <w:sz w:val="24"/>
          <w:szCs w:val="24"/>
        </w:rPr>
        <w:t>w szczególności w ramach nowej perspektywy budżetowej Unii Europejskiej na lata 2021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4406F5" w:rsidRPr="004406F5">
        <w:rPr>
          <w:rFonts w:ascii="Calibri Light" w:hAnsi="Calibri Light" w:cs="Calibri Light"/>
          <w:color w:val="000000"/>
          <w:sz w:val="24"/>
          <w:szCs w:val="24"/>
        </w:rPr>
        <w:t>-</w:t>
      </w:r>
      <w:r w:rsidR="004406F5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4406F5" w:rsidRPr="004406F5">
        <w:rPr>
          <w:rFonts w:ascii="Calibri Light" w:hAnsi="Calibri Light" w:cs="Calibri Light"/>
          <w:color w:val="000000"/>
          <w:sz w:val="24"/>
          <w:szCs w:val="24"/>
        </w:rPr>
        <w:t xml:space="preserve">2027. </w:t>
      </w:r>
    </w:p>
    <w:p w14:paraId="6C87BD24" w14:textId="420B2829" w:rsidR="004406F5" w:rsidRPr="004406F5" w:rsidRDefault="004406F5" w:rsidP="003B0896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Calibri Light" w:hAnsi="Calibri Light" w:cs="Calibri Light"/>
          <w:color w:val="000000"/>
          <w:sz w:val="24"/>
          <w:szCs w:val="24"/>
        </w:rPr>
      </w:pPr>
      <w:r w:rsidRPr="004406F5">
        <w:rPr>
          <w:rFonts w:ascii="Calibri Light" w:hAnsi="Calibri Light" w:cs="Calibri Light"/>
          <w:color w:val="000000"/>
          <w:sz w:val="24"/>
          <w:szCs w:val="24"/>
        </w:rPr>
        <w:t>Strategia, w odróżnieniu od dotychczasowego dokumentu strategicznego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>określającego długofalowy rozwój gminy, będzie wiązać planowanie społeczno-gospodarcze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Pr="004406F5">
        <w:rPr>
          <w:rFonts w:ascii="Calibri Light" w:hAnsi="Calibri Light" w:cs="Calibri Light"/>
          <w:color w:val="000000"/>
          <w:sz w:val="24"/>
          <w:szCs w:val="24"/>
        </w:rPr>
        <w:t>z przestrzennym. Dzięki temu będzie wspierała trwały i zrównoważony rozwój gminy.</w:t>
      </w:r>
    </w:p>
    <w:p w14:paraId="4AE30DD7" w14:textId="2E6FF4CE" w:rsidR="004406F5" w:rsidRPr="004406F5" w:rsidRDefault="004406F5" w:rsidP="003B0896">
      <w:pPr>
        <w:spacing w:after="0"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4406F5">
        <w:rPr>
          <w:rFonts w:ascii="Calibri Light" w:hAnsi="Calibri Light" w:cs="Calibri Light"/>
          <w:color w:val="000000"/>
          <w:sz w:val="24"/>
          <w:szCs w:val="24"/>
        </w:rPr>
        <w:t>Dokument określi ramy finansowe dla jego realizacji oraz potencjalne źródła finasowania.</w:t>
      </w:r>
    </w:p>
    <w:p w14:paraId="4C086B2C" w14:textId="7A044462" w:rsidR="004406F5" w:rsidRDefault="004406F5" w:rsidP="003B0896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0C055CC" w14:textId="3DA81FB1" w:rsidR="004406F5" w:rsidRDefault="004406F5" w:rsidP="004406F5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5D4A60F" w14:textId="79F388B4" w:rsidR="004406F5" w:rsidRDefault="004406F5" w:rsidP="004406F5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ED059F4" w14:textId="6A17A328" w:rsidR="004406F5" w:rsidRDefault="004406F5" w:rsidP="004406F5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27DB143E" w14:textId="1AA458C8" w:rsidR="004406F5" w:rsidRDefault="004406F5" w:rsidP="00A33E0D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14:paraId="2DEEA45C" w14:textId="37241DA3" w:rsidR="004406F5" w:rsidRDefault="004406F5" w:rsidP="00A33E0D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14:paraId="7F91C33D" w14:textId="15FBF0E0" w:rsidR="004406F5" w:rsidRDefault="004406F5" w:rsidP="00A33E0D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14:paraId="7D5482A2" w14:textId="77777777" w:rsidR="004406F5" w:rsidRPr="00A33E0D" w:rsidRDefault="004406F5" w:rsidP="00A33E0D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sectPr w:rsidR="004406F5" w:rsidRPr="00A33E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611728" w14:textId="77777777" w:rsidR="00892141" w:rsidRDefault="00892141" w:rsidP="003F7DD7">
      <w:pPr>
        <w:spacing w:after="0" w:line="240" w:lineRule="auto"/>
      </w:pPr>
      <w:r>
        <w:separator/>
      </w:r>
    </w:p>
  </w:endnote>
  <w:endnote w:type="continuationSeparator" w:id="0">
    <w:p w14:paraId="45F82633" w14:textId="77777777" w:rsidR="00892141" w:rsidRDefault="00892141" w:rsidP="003F7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DC21A0" w14:textId="77777777" w:rsidR="00892141" w:rsidRDefault="00892141" w:rsidP="003F7DD7">
      <w:pPr>
        <w:spacing w:after="0" w:line="240" w:lineRule="auto"/>
      </w:pPr>
      <w:r>
        <w:separator/>
      </w:r>
    </w:p>
  </w:footnote>
  <w:footnote w:type="continuationSeparator" w:id="0">
    <w:p w14:paraId="221BF493" w14:textId="77777777" w:rsidR="00892141" w:rsidRDefault="00892141" w:rsidP="003F7D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65C5A"/>
    <w:multiLevelType w:val="hybridMultilevel"/>
    <w:tmpl w:val="837A88EA"/>
    <w:lvl w:ilvl="0" w:tplc="EB4A2ECC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3A32A14"/>
    <w:multiLevelType w:val="hybridMultilevel"/>
    <w:tmpl w:val="228CDBA2"/>
    <w:lvl w:ilvl="0" w:tplc="0F52178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AE0F45"/>
    <w:multiLevelType w:val="hybridMultilevel"/>
    <w:tmpl w:val="81C0F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475AE8"/>
    <w:multiLevelType w:val="hybridMultilevel"/>
    <w:tmpl w:val="7B3E5CBA"/>
    <w:lvl w:ilvl="0" w:tplc="E4A074AE">
      <w:start w:val="1"/>
      <w:numFmt w:val="decimal"/>
      <w:lvlText w:val="%1)"/>
      <w:lvlJc w:val="left"/>
      <w:pPr>
        <w:ind w:left="644" w:hanging="360"/>
      </w:pPr>
      <w:rPr>
        <w:rFonts w:ascii="Calibri Light" w:eastAsiaTheme="minorHAnsi" w:hAnsi="Calibri Light" w:cs="Calibri Ligh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0656E7B"/>
    <w:multiLevelType w:val="hybridMultilevel"/>
    <w:tmpl w:val="13703660"/>
    <w:lvl w:ilvl="0" w:tplc="783CFD9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4F04C29"/>
    <w:multiLevelType w:val="hybridMultilevel"/>
    <w:tmpl w:val="200CE97A"/>
    <w:lvl w:ilvl="0" w:tplc="2C24C7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44E4502"/>
    <w:multiLevelType w:val="hybridMultilevel"/>
    <w:tmpl w:val="CE58B892"/>
    <w:lvl w:ilvl="0" w:tplc="22EE49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2CF47B6"/>
    <w:multiLevelType w:val="hybridMultilevel"/>
    <w:tmpl w:val="CD5CE7C0"/>
    <w:lvl w:ilvl="0" w:tplc="E5D25DA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0B040A9"/>
    <w:multiLevelType w:val="hybridMultilevel"/>
    <w:tmpl w:val="7F044B2E"/>
    <w:lvl w:ilvl="0" w:tplc="C8AAD7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8F211C6"/>
    <w:multiLevelType w:val="hybridMultilevel"/>
    <w:tmpl w:val="88CA42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D7BF2"/>
    <w:multiLevelType w:val="hybridMultilevel"/>
    <w:tmpl w:val="99780330"/>
    <w:lvl w:ilvl="0" w:tplc="45426A4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2DC3B42"/>
    <w:multiLevelType w:val="hybridMultilevel"/>
    <w:tmpl w:val="F1FC1502"/>
    <w:lvl w:ilvl="0" w:tplc="4E22CFD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5"/>
  </w:num>
  <w:num w:numId="5">
    <w:abstractNumId w:val="1"/>
  </w:num>
  <w:num w:numId="6">
    <w:abstractNumId w:val="7"/>
  </w:num>
  <w:num w:numId="7">
    <w:abstractNumId w:val="9"/>
  </w:num>
  <w:num w:numId="8">
    <w:abstractNumId w:val="3"/>
  </w:num>
  <w:num w:numId="9">
    <w:abstractNumId w:val="0"/>
  </w:num>
  <w:num w:numId="10">
    <w:abstractNumId w:val="11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3D9"/>
    <w:rsid w:val="000B3EE1"/>
    <w:rsid w:val="000E4B70"/>
    <w:rsid w:val="001321DF"/>
    <w:rsid w:val="00194466"/>
    <w:rsid w:val="00204DF8"/>
    <w:rsid w:val="002371D7"/>
    <w:rsid w:val="002C33D9"/>
    <w:rsid w:val="002E245B"/>
    <w:rsid w:val="00326380"/>
    <w:rsid w:val="003B0896"/>
    <w:rsid w:val="003B14CA"/>
    <w:rsid w:val="003F7DD7"/>
    <w:rsid w:val="004406F5"/>
    <w:rsid w:val="00443ED6"/>
    <w:rsid w:val="00472D9B"/>
    <w:rsid w:val="00483BBF"/>
    <w:rsid w:val="004B0B5F"/>
    <w:rsid w:val="005C175C"/>
    <w:rsid w:val="00650A34"/>
    <w:rsid w:val="006C72EC"/>
    <w:rsid w:val="006D5AC0"/>
    <w:rsid w:val="006F5FC7"/>
    <w:rsid w:val="007F11C8"/>
    <w:rsid w:val="00892141"/>
    <w:rsid w:val="00931BD1"/>
    <w:rsid w:val="0096255C"/>
    <w:rsid w:val="00967104"/>
    <w:rsid w:val="00A33E0D"/>
    <w:rsid w:val="00A53B48"/>
    <w:rsid w:val="00A72407"/>
    <w:rsid w:val="00AE0CED"/>
    <w:rsid w:val="00B326CF"/>
    <w:rsid w:val="00B44790"/>
    <w:rsid w:val="00C42535"/>
    <w:rsid w:val="00C8729C"/>
    <w:rsid w:val="00DF0FF2"/>
    <w:rsid w:val="00DF7220"/>
    <w:rsid w:val="00E6092C"/>
    <w:rsid w:val="00EB7F08"/>
    <w:rsid w:val="00F37768"/>
    <w:rsid w:val="00F40637"/>
    <w:rsid w:val="00FF6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A88E8"/>
  <w15:chartTrackingRefBased/>
  <w15:docId w15:val="{E5988932-211B-4BF0-9300-31F9305ED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C33D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37768"/>
    <w:pPr>
      <w:ind w:left="720"/>
      <w:contextualSpacing/>
    </w:pPr>
  </w:style>
  <w:style w:type="table" w:styleId="Tabela-Siatka">
    <w:name w:val="Table Grid"/>
    <w:basedOn w:val="Standardowy"/>
    <w:uiPriority w:val="39"/>
    <w:rsid w:val="00483B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7DD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7DD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7D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76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5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76842-287F-4801-A293-6BFDEA501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1580</Words>
  <Characters>9486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Przybyłkowicz</dc:creator>
  <cp:keywords/>
  <dc:description/>
  <cp:lastModifiedBy>Anna Przybyłkowicz</cp:lastModifiedBy>
  <cp:revision>17</cp:revision>
  <cp:lastPrinted>2021-03-17T12:51:00Z</cp:lastPrinted>
  <dcterms:created xsi:type="dcterms:W3CDTF">2021-03-02T11:14:00Z</dcterms:created>
  <dcterms:modified xsi:type="dcterms:W3CDTF">2021-03-17T12:56:00Z</dcterms:modified>
</cp:coreProperties>
</file>