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A527EF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C11E06" w:rsidP="004A01D9">
            <w:pPr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A77B3E" w:rsidP="004A01D9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C11E0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C11E06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C11E06">
      <w:pPr>
        <w:keepNext/>
        <w:spacing w:after="480" w:line="276" w:lineRule="auto"/>
        <w:jc w:val="center"/>
      </w:pPr>
      <w:r>
        <w:rPr>
          <w:b/>
        </w:rPr>
        <w:t>w sprawie wyrażenia zgody na wniesienie w  formie wkładu niepieniężnego ( aportu )</w:t>
      </w:r>
      <w:r>
        <w:rPr>
          <w:b/>
        </w:rPr>
        <w:br/>
        <w:t xml:space="preserve">do Zakładu Gospodarki </w:t>
      </w:r>
      <w:proofErr w:type="spellStart"/>
      <w:r>
        <w:rPr>
          <w:b/>
        </w:rPr>
        <w:t>Wodno</w:t>
      </w:r>
      <w:proofErr w:type="spellEnd"/>
      <w:r>
        <w:rPr>
          <w:b/>
        </w:rPr>
        <w:t xml:space="preserve"> – Kanalizacyjnej w Tomaszowie Mazowieckim Spółki</w:t>
      </w:r>
      <w:r>
        <w:rPr>
          <w:b/>
        </w:rPr>
        <w:br/>
        <w:t>z ograniczoną odpowiedzialnością z siedzibą w Tomaszowie Mazowieckim prawa własności nieruchomości  położonej w Tomaszowie Mazowieckim przy ul. Strzeleckiej.</w:t>
      </w:r>
    </w:p>
    <w:p w:rsidR="00A77B3E" w:rsidRDefault="00C11E06">
      <w:pPr>
        <w:keepLines/>
        <w:spacing w:before="120" w:after="120" w:line="276" w:lineRule="auto"/>
        <w:ind w:firstLine="227"/>
      </w:pPr>
      <w:r>
        <w:t>Na podstawie art. 18 ust. 2 pkt 9 lit. a i g ustawy z dnia 8 marca 1990 r. o samorządzie gminnym (</w:t>
      </w:r>
      <w:proofErr w:type="spellStart"/>
      <w:r>
        <w:t>t.j</w:t>
      </w:r>
      <w:proofErr w:type="spellEnd"/>
      <w:r>
        <w:t>. Dz. U. z 2020 r. poz. 713 i poz.1378 ) oraz §3 ust. 2 uchwały Nr LV/474/2017 Rady Miejskiej Tomaszowa Mazowieckiego z dnia 30 listopada 2017 roku w sprawie określenia zasad wnoszenia, cofania i zbywania udziałów i akcji przez Prezydenta Miasta Tomaszowa Mazowieckiego (Dz. Urz. Woj. Łódzkiego z 2017 r. poz. 5654), Rada Miejska Tomaszowa Mazowieckiego uchwala, co następuje:</w:t>
      </w:r>
    </w:p>
    <w:p w:rsidR="00A77B3E" w:rsidRDefault="00C11E06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Wyraża się zgodę na wniesienie w formie wkładu niepieniężnego (aportu) do Zakładu Gospodarki </w:t>
      </w:r>
      <w:proofErr w:type="spellStart"/>
      <w:r>
        <w:t>Wodno</w:t>
      </w:r>
      <w:proofErr w:type="spellEnd"/>
      <w:r>
        <w:t xml:space="preserve"> – Kanalizacyjnej w Tomaszowie Mazowieckim Spółki z ograniczoną odpowiedzialnością  z siedzibą w Tomaszowie Mazowieckim, prawa własności  nieruchomości położonej w Tomaszowie Mazowieckim przy ul. Strzeleckiej , oznaczonej w ewidencji gruntów numerem 687/8, w obr.13, o pow. 1.4755ha, dla której prowadzona jest księga wieczysta PT1T/00005563/8.</w:t>
      </w:r>
    </w:p>
    <w:p w:rsidR="00A77B3E" w:rsidRDefault="00C11E06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 Tomaszowa Mazowieckiego.</w:t>
      </w:r>
    </w:p>
    <w:p w:rsidR="004A01D9" w:rsidRDefault="00C11E06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 xml:space="preserve">Uchwała wchodzi w życie z dniem podjęcia i podlega ogłoszeniu na tablicy ogłoszeń Urzędu Miasta Tomaszowa Mazowieckiego. </w:t>
      </w:r>
    </w:p>
    <w:p w:rsidR="004A01D9" w:rsidRDefault="004A01D9" w:rsidP="004A01D9">
      <w:pPr>
        <w:keepLines/>
        <w:spacing w:before="120" w:after="120" w:line="276" w:lineRule="auto"/>
      </w:pPr>
    </w:p>
    <w:p w:rsidR="004A01D9" w:rsidRDefault="00C11E06" w:rsidP="004A01D9">
      <w:pPr>
        <w:keepLines/>
        <w:spacing w:before="120" w:after="120" w:line="276" w:lineRule="auto"/>
      </w:pPr>
      <w:r>
        <w:t xml:space="preserve"> …………………………………  </w:t>
      </w:r>
    </w:p>
    <w:p w:rsidR="004A01D9" w:rsidRDefault="00C11E06" w:rsidP="004A01D9">
      <w:pPr>
        <w:keepLines/>
        <w:spacing w:before="120" w:after="120" w:line="276" w:lineRule="auto"/>
      </w:pPr>
      <w:r>
        <w:t xml:space="preserve">Projekt sporządził  </w:t>
      </w:r>
    </w:p>
    <w:p w:rsidR="004A01D9" w:rsidRDefault="004A01D9" w:rsidP="004A01D9">
      <w:pPr>
        <w:keepLines/>
        <w:spacing w:before="120" w:after="120" w:line="276" w:lineRule="auto"/>
      </w:pPr>
    </w:p>
    <w:p w:rsidR="004A01D9" w:rsidRDefault="00C11E06" w:rsidP="004A01D9">
      <w:pPr>
        <w:keepLines/>
        <w:spacing w:before="120" w:after="120" w:line="276" w:lineRule="auto"/>
      </w:pPr>
      <w:r>
        <w:t xml:space="preserve">………………………………...  </w:t>
      </w:r>
    </w:p>
    <w:p w:rsidR="00A77B3E" w:rsidRDefault="00C11E06" w:rsidP="004A01D9">
      <w:pPr>
        <w:keepLines/>
        <w:spacing w:before="120" w:after="120" w:line="276" w:lineRule="auto"/>
      </w:pPr>
      <w:r>
        <w:t>Projekt zaopiniował pod względem prawnym</w:t>
      </w:r>
    </w:p>
    <w:p w:rsidR="003237BD" w:rsidRDefault="003237BD" w:rsidP="004A01D9">
      <w:pPr>
        <w:keepLines/>
        <w:spacing w:before="120" w:after="120" w:line="276" w:lineRule="auto"/>
      </w:pPr>
    </w:p>
    <w:p w:rsidR="003237BD" w:rsidRDefault="003237BD" w:rsidP="004A01D9">
      <w:pPr>
        <w:keepLines/>
        <w:spacing w:before="120" w:after="120" w:line="276" w:lineRule="auto"/>
      </w:pPr>
    </w:p>
    <w:p w:rsidR="003237BD" w:rsidRDefault="003237BD" w:rsidP="004A01D9">
      <w:pPr>
        <w:keepLines/>
        <w:spacing w:before="120" w:after="120" w:line="276" w:lineRule="auto"/>
      </w:pPr>
    </w:p>
    <w:p w:rsidR="003237BD" w:rsidRDefault="003237BD" w:rsidP="003237BD">
      <w:pPr>
        <w:rPr>
          <w:b/>
          <w:spacing w:val="60"/>
        </w:rPr>
      </w:pPr>
      <w:r>
        <w:rPr>
          <w:b/>
          <w:spacing w:val="60"/>
        </w:rPr>
        <w:lastRenderedPageBreak/>
        <w:t xml:space="preserve">                             UZASADNIENIE</w:t>
      </w:r>
    </w:p>
    <w:p w:rsidR="003237BD" w:rsidRDefault="003237BD" w:rsidP="003237BD">
      <w:pPr>
        <w:spacing w:line="360" w:lineRule="auto"/>
      </w:pPr>
    </w:p>
    <w:p w:rsidR="00D974D7" w:rsidRDefault="003237BD" w:rsidP="00D974D7">
      <w:pPr>
        <w:spacing w:line="360" w:lineRule="auto"/>
        <w:ind w:firstLine="709"/>
        <w:jc w:val="both"/>
      </w:pPr>
      <w:r w:rsidRPr="00DB0817">
        <w:t>Nieruchomość</w:t>
      </w:r>
      <w:r w:rsidR="00D974D7">
        <w:t>,</w:t>
      </w:r>
      <w:r w:rsidR="00484B52">
        <w:rPr>
          <w:rFonts w:cstheme="minorHAnsi"/>
        </w:rPr>
        <w:t xml:space="preserve"> na której znajduje się </w:t>
      </w:r>
      <w:r w:rsidRPr="00DB0817">
        <w:rPr>
          <w:rFonts w:cstheme="minorHAnsi"/>
        </w:rPr>
        <w:t>odwiert geotermalny</w:t>
      </w:r>
      <w:r w:rsidR="00D974D7">
        <w:rPr>
          <w:rFonts w:cstheme="minorHAnsi"/>
        </w:rPr>
        <w:t>,</w:t>
      </w:r>
      <w:r w:rsidRPr="00DB0817">
        <w:rPr>
          <w:rFonts w:cstheme="minorHAnsi"/>
        </w:rPr>
        <w:t xml:space="preserve"> </w:t>
      </w:r>
      <w:r w:rsidRPr="00DB0817">
        <w:t xml:space="preserve">położona </w:t>
      </w:r>
      <w:r w:rsidR="00484B52">
        <w:t xml:space="preserve">jest </w:t>
      </w:r>
      <w:r w:rsidRPr="00DB0817">
        <w:t>w Tomaszowie</w:t>
      </w:r>
      <w:r>
        <w:t xml:space="preserve"> Mazowieckim przy ul. Strzeleckiej</w:t>
      </w:r>
      <w:r w:rsidRPr="0091214E">
        <w:t xml:space="preserve">, </w:t>
      </w:r>
      <w:r w:rsidR="00484B52">
        <w:t xml:space="preserve">na działce </w:t>
      </w:r>
      <w:r w:rsidRPr="0091214E">
        <w:t>oznaczon</w:t>
      </w:r>
      <w:r w:rsidR="00484B52">
        <w:t>ej</w:t>
      </w:r>
      <w:r>
        <w:t xml:space="preserve"> w ewidencji gr</w:t>
      </w:r>
      <w:r w:rsidR="00D974D7">
        <w:t>untów numerem 687/8</w:t>
      </w:r>
      <w:r w:rsidR="00484B52">
        <w:t xml:space="preserve"> </w:t>
      </w:r>
      <w:r w:rsidR="00D974D7">
        <w:br/>
        <w:t>w obr.13</w:t>
      </w:r>
      <w:r w:rsidR="00484B52">
        <w:t xml:space="preserve"> </w:t>
      </w:r>
      <w:r>
        <w:t>o pow. 1,4755</w:t>
      </w:r>
      <w:r w:rsidRPr="0091214E">
        <w:t xml:space="preserve"> ha</w:t>
      </w:r>
      <w:r w:rsidR="00484B52">
        <w:t xml:space="preserve"> </w:t>
      </w:r>
      <w:r w:rsidR="00D974D7">
        <w:t>(</w:t>
      </w:r>
      <w:r w:rsidR="00484B52">
        <w:t xml:space="preserve">użytki </w:t>
      </w:r>
      <w:r>
        <w:t xml:space="preserve"> RVI i N</w:t>
      </w:r>
      <w:r w:rsidR="00D974D7">
        <w:t>).</w:t>
      </w:r>
      <w:r w:rsidRPr="0091214E">
        <w:t xml:space="preserve"> </w:t>
      </w:r>
      <w:r w:rsidR="00D974D7">
        <w:t>Działka</w:t>
      </w:r>
      <w:r w:rsidR="00D974D7" w:rsidRPr="00D974D7">
        <w:t xml:space="preserve"> </w:t>
      </w:r>
      <w:r w:rsidR="00D974D7" w:rsidRPr="0091214E">
        <w:t xml:space="preserve">stanowi własność </w:t>
      </w:r>
      <w:r w:rsidR="00D974D7" w:rsidRPr="00B62B6B">
        <w:t>Gminy</w:t>
      </w:r>
      <w:r w:rsidR="00D974D7">
        <w:rPr>
          <w:b/>
        </w:rPr>
        <w:t xml:space="preserve"> </w:t>
      </w:r>
      <w:r w:rsidR="00D974D7">
        <w:t xml:space="preserve">Miasto Tomaszów Mazowiecki i </w:t>
      </w:r>
      <w:r w:rsidRPr="0091214E">
        <w:t xml:space="preserve">prowadzona jest </w:t>
      </w:r>
      <w:r w:rsidR="00D974D7">
        <w:t xml:space="preserve">dla niej </w:t>
      </w:r>
      <w:r>
        <w:t>księga wieczysta PT1T/00005563/8</w:t>
      </w:r>
      <w:r w:rsidR="00D974D7">
        <w:t>.</w:t>
      </w:r>
    </w:p>
    <w:p w:rsidR="003237BD" w:rsidRDefault="003237BD" w:rsidP="00D974D7">
      <w:pPr>
        <w:spacing w:line="360" w:lineRule="auto"/>
        <w:ind w:firstLine="709"/>
        <w:jc w:val="both"/>
      </w:pPr>
      <w:r w:rsidRPr="0091214E">
        <w:t xml:space="preserve"> </w:t>
      </w:r>
      <w:r w:rsidRPr="00441C55">
        <w:t xml:space="preserve">Dla przedmiotowej nieruchomości brak jest planu zagospodarowania przestrzennego miasta </w:t>
      </w:r>
      <w:r w:rsidR="009C38D7">
        <w:br/>
      </w:r>
      <w:r w:rsidRPr="00441C55">
        <w:t>a w studium uwarunkowań i kierunków zagospodarowania przestrzennego miasta Tomaszowa</w:t>
      </w:r>
      <w:r w:rsidR="00D974D7">
        <w:t xml:space="preserve"> Mazowieckiego znajduje się </w:t>
      </w:r>
      <w:r w:rsidRPr="00441C55">
        <w:t xml:space="preserve">w strefie </w:t>
      </w:r>
      <w:r>
        <w:t xml:space="preserve"> przyrodniczo – ekologicznej. </w:t>
      </w:r>
      <w:r w:rsidRPr="00B2662E">
        <w:rPr>
          <w:b/>
          <w:lang w:eastAsia="en-US"/>
        </w:rPr>
        <w:t xml:space="preserve"> </w:t>
      </w:r>
    </w:p>
    <w:p w:rsidR="003237BD" w:rsidRDefault="003237BD" w:rsidP="009C38D7">
      <w:pPr>
        <w:spacing w:line="360" w:lineRule="auto"/>
        <w:ind w:firstLine="709"/>
        <w:jc w:val="both"/>
      </w:pPr>
      <w:r>
        <w:t xml:space="preserve">Nieruchomość ta zostanie przekazana Spółce Zakład Gospodarki </w:t>
      </w:r>
      <w:proofErr w:type="spellStart"/>
      <w:r>
        <w:t>Wodno</w:t>
      </w:r>
      <w:proofErr w:type="spellEnd"/>
      <w:r>
        <w:t xml:space="preserve"> – Kanalizacyjnej </w:t>
      </w:r>
      <w:r w:rsidR="009C38D7">
        <w:br/>
      </w:r>
      <w:r>
        <w:t>w Tomaszowie Mazowieckim Spółka z ograniczoną odpowiedzialnością z si</w:t>
      </w:r>
      <w:r w:rsidR="00D974D7">
        <w:t xml:space="preserve">edzibą w Tomaszowie Mazowieckim przy ul. Kępa nr 19, </w:t>
      </w:r>
      <w:r>
        <w:t xml:space="preserve"> celem realizacji zadań własnych Gminy, o których mowa w art. 7 ustawy</w:t>
      </w:r>
      <w:r w:rsidR="009C38D7">
        <w:t xml:space="preserve"> </w:t>
      </w:r>
      <w:r>
        <w:t xml:space="preserve">z dnia </w:t>
      </w:r>
      <w:r w:rsidR="00484B52">
        <w:t>08 marca 19</w:t>
      </w:r>
      <w:r>
        <w:t xml:space="preserve">90 roku o samorządzie gminnym  i  zadań statutowych Spółki, o których mowa w ustawie z dnia 07 czerwca 2001 roku o zbiorowym zaopatrzeniu w wodę i zbiorowym odprowadzeniu ścieków.  </w:t>
      </w:r>
    </w:p>
    <w:p w:rsidR="003237BD" w:rsidRDefault="003237BD" w:rsidP="009C38D7">
      <w:pPr>
        <w:spacing w:line="360" w:lineRule="auto"/>
        <w:ind w:firstLine="709"/>
        <w:jc w:val="both"/>
      </w:pPr>
      <w:r>
        <w:t xml:space="preserve">Powyższe działanie zgodne jest z wnioskiem złożonym przez Gminę </w:t>
      </w:r>
      <w:r w:rsidR="00484B52">
        <w:t>-</w:t>
      </w:r>
      <w:r>
        <w:t xml:space="preserve"> Miasto Tomaszów Mazowiecki do Narodowego Funduszu Ochrony Środowiska i Gospodarki Wodnej o dofinansowanie przedsięwzięcia w formie dotacji, w którym  założono  iż wytworzona </w:t>
      </w:r>
      <w:r w:rsidR="009C38D7">
        <w:t xml:space="preserve"> </w:t>
      </w:r>
      <w:r>
        <w:t xml:space="preserve">w ramach projektu infrastruktura zostanie przekazana w formie aportu do jednej ze spółek miejskich wraz z gruntem i terenem utwardzonym.   </w:t>
      </w:r>
    </w:p>
    <w:p w:rsidR="003237BD" w:rsidRDefault="003237BD" w:rsidP="009C38D7">
      <w:pPr>
        <w:spacing w:line="360" w:lineRule="auto"/>
        <w:ind w:firstLine="708"/>
        <w:jc w:val="both"/>
      </w:pPr>
      <w:r>
        <w:t xml:space="preserve">Z wnioskiem do Prezydenta Miasta Tomaszowa Mazowieckiego o przekazanie przedmiotowej nieruchomości </w:t>
      </w:r>
      <w:r w:rsidR="009C38D7">
        <w:t xml:space="preserve">w formie wkładu niepieniężnego ( aportu) </w:t>
      </w:r>
      <w:r>
        <w:t xml:space="preserve"> wystąpiła Spółka  - Zakład Gospodarki  </w:t>
      </w:r>
      <w:proofErr w:type="spellStart"/>
      <w:r>
        <w:t>Wodno</w:t>
      </w:r>
      <w:proofErr w:type="spellEnd"/>
      <w:r w:rsidR="00484B52">
        <w:t xml:space="preserve"> -</w:t>
      </w:r>
      <w:r>
        <w:t xml:space="preserve"> Kanalizacyjnej Spółka z  ograniczoną odpowiedzialnością </w:t>
      </w:r>
      <w:r w:rsidR="009C38D7">
        <w:t xml:space="preserve">z przeznaczeniem </w:t>
      </w:r>
      <w:r>
        <w:t xml:space="preserve">na realizację zadań statutowych.  Należy </w:t>
      </w:r>
      <w:r w:rsidR="009C38D7">
        <w:t xml:space="preserve">nadmienić, </w:t>
      </w:r>
      <w:r>
        <w:t xml:space="preserve">iż  Spółka w 100% stanowi własność Gminy - Miasto Tomaszów Mazowiecki co skutkuje, że Gmina </w:t>
      </w:r>
      <w:r w:rsidR="00484B52">
        <w:t xml:space="preserve">sprawuje </w:t>
      </w:r>
      <w:r>
        <w:t xml:space="preserve"> bezpośredni nadzór na realizacją powierzonych zadań . </w:t>
      </w:r>
    </w:p>
    <w:p w:rsidR="003237BD" w:rsidRDefault="003237BD" w:rsidP="009C38D7">
      <w:pPr>
        <w:spacing w:line="360" w:lineRule="auto"/>
        <w:ind w:firstLine="708"/>
        <w:jc w:val="both"/>
      </w:pPr>
      <w:r>
        <w:t xml:space="preserve">Biorąc pod uwagę powyższe przygotowany został projekt uchwały Rady Miejskiej </w:t>
      </w:r>
      <w:r>
        <w:br/>
        <w:t>w sprawie wyrażenia zgody na wniesienie w formie wkładu niepieniężnego ( aportu) do Zakładu Gospodarki Wodno- Kanalizacyjnej w Tomaszowie Mazowieckim Spółki z ograniczoną odpowiedzialnością nieruchomości położonej w Tomaszowie Mazowieckim przy ul. Strzeleckiej.</w:t>
      </w:r>
    </w:p>
    <w:p w:rsidR="003237BD" w:rsidRDefault="003237BD" w:rsidP="003237BD">
      <w:pPr>
        <w:spacing w:line="360" w:lineRule="auto"/>
        <w:ind w:firstLine="709"/>
      </w:pPr>
    </w:p>
    <w:p w:rsidR="003237BD" w:rsidRDefault="003237BD" w:rsidP="003237BD">
      <w:pPr>
        <w:spacing w:after="120" w:line="360" w:lineRule="auto"/>
      </w:pPr>
    </w:p>
    <w:p w:rsidR="003237BD" w:rsidRDefault="003237BD" w:rsidP="003237BD">
      <w:pPr>
        <w:spacing w:after="120" w:line="360" w:lineRule="auto"/>
      </w:pPr>
    </w:p>
    <w:p w:rsidR="003237BD" w:rsidRDefault="003237BD" w:rsidP="004A01D9">
      <w:pPr>
        <w:keepLines/>
        <w:spacing w:before="120" w:after="120" w:line="276" w:lineRule="auto"/>
      </w:pPr>
    </w:p>
    <w:p w:rsidR="003237BD" w:rsidRDefault="00B070C5" w:rsidP="00B070C5">
      <w:pPr>
        <w:keepLines/>
        <w:spacing w:before="120" w:after="120" w:line="276" w:lineRule="auto"/>
        <w:jc w:val="center"/>
      </w:pPr>
      <w:r w:rsidRPr="00D63DCC">
        <w:rPr>
          <w:noProof/>
        </w:rPr>
        <w:drawing>
          <wp:inline distT="0" distB="0" distL="0" distR="0" wp14:anchorId="78B6E60D" wp14:editId="1BA48BCB">
            <wp:extent cx="5760720" cy="8167250"/>
            <wp:effectExtent l="0" t="0" r="0" b="5715"/>
            <wp:docPr id="1" name="Obraz 1" descr="\\qnap1\WNOS\WGN\SKANY\scan_20210311100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qnap1\WNOS\WGN\SKANY\scan_202103111006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37BD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4E1" w:rsidRDefault="009344E1">
      <w:r>
        <w:separator/>
      </w:r>
    </w:p>
  </w:endnote>
  <w:endnote w:type="continuationSeparator" w:id="0">
    <w:p w:rsidR="009344E1" w:rsidRDefault="00934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527E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527EF" w:rsidRDefault="00C11E06">
          <w:pPr>
            <w:rPr>
              <w:sz w:val="18"/>
            </w:rPr>
          </w:pPr>
          <w:r>
            <w:rPr>
              <w:sz w:val="18"/>
            </w:rPr>
            <w:t>Id: AB1BB573-7738-4F2B-A436-FFE9C88015A2.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527EF" w:rsidRDefault="00C11E0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070C5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A527EF" w:rsidRDefault="00A527E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4E1" w:rsidRDefault="009344E1">
      <w:r>
        <w:separator/>
      </w:r>
    </w:p>
  </w:footnote>
  <w:footnote w:type="continuationSeparator" w:id="0">
    <w:p w:rsidR="009344E1" w:rsidRDefault="009344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237BD"/>
    <w:rsid w:val="00484B52"/>
    <w:rsid w:val="004A01D9"/>
    <w:rsid w:val="008D4433"/>
    <w:rsid w:val="009344E1"/>
    <w:rsid w:val="009C38D7"/>
    <w:rsid w:val="00A36A89"/>
    <w:rsid w:val="00A527EF"/>
    <w:rsid w:val="00A77B3E"/>
    <w:rsid w:val="00B070C5"/>
    <w:rsid w:val="00C11E06"/>
    <w:rsid w:val="00CA2A55"/>
    <w:rsid w:val="00D25112"/>
    <w:rsid w:val="00D9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CD5EDD0-6C42-4681-98CB-93710D80B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484B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484B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567</Words>
  <Characters>3408</Characters>
  <Application>Microsoft Office Word</Application>
  <DocSecurity>0</DocSecurity>
  <Lines>28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wniesienie w^ formie wkładu niepieniężnego ( aportu )
do Zakładu Gospodarki Wodno – Kanalizacyjnej w^Tomaszowie Mazowieckim Spółki
z ograniczoną odpowiedzialnością z^siedzibą w^Tomaszowie Mazowieckim prawa własności nieruchomości  położonej w^Tomaszowie Mazowieckim przy ul. Strzeleckiej.</dc:subject>
  <dc:creator>emilewicz</dc:creator>
  <cp:lastModifiedBy>Elżbieta Milewicz</cp:lastModifiedBy>
  <cp:revision>7</cp:revision>
  <cp:lastPrinted>2021-03-10T12:37:00Z</cp:lastPrinted>
  <dcterms:created xsi:type="dcterms:W3CDTF">2021-03-08T14:30:00Z</dcterms:created>
  <dcterms:modified xsi:type="dcterms:W3CDTF">2021-03-11T09:15:00Z</dcterms:modified>
  <cp:category>Akt prawny</cp:category>
</cp:coreProperties>
</file>