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22A" w:rsidRDefault="0075722A" w:rsidP="0075722A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projekt</w:t>
      </w:r>
      <w:bookmarkStart w:id="0" w:name="_GoBack"/>
      <w:bookmarkEnd w:id="0"/>
    </w:p>
    <w:p w:rsidR="00B26A98" w:rsidRDefault="00DF4645" w:rsidP="00B26A98">
      <w:pPr>
        <w:spacing w:after="0" w:line="360" w:lineRule="auto"/>
        <w:jc w:val="center"/>
      </w:pPr>
      <w:r>
        <w:rPr>
          <w:b/>
          <w:sz w:val="28"/>
          <w:szCs w:val="28"/>
        </w:rPr>
        <w:t xml:space="preserve">  </w:t>
      </w:r>
      <w:r w:rsidR="00B26A98">
        <w:rPr>
          <w:b/>
          <w:sz w:val="28"/>
          <w:szCs w:val="28"/>
        </w:rPr>
        <w:t>UCHWAŁA NR  …../……./2021</w:t>
      </w:r>
      <w:r w:rsidR="0075722A">
        <w:rPr>
          <w:b/>
          <w:sz w:val="28"/>
          <w:szCs w:val="28"/>
        </w:rPr>
        <w:t xml:space="preserve"> </w:t>
      </w:r>
    </w:p>
    <w:p w:rsidR="00B26A98" w:rsidRDefault="00B26A98" w:rsidP="00B26A98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B26A98" w:rsidRDefault="00B26A98" w:rsidP="00B26A98">
      <w:pPr>
        <w:spacing w:after="0" w:line="360" w:lineRule="auto"/>
        <w:jc w:val="center"/>
      </w:pPr>
      <w:r>
        <w:rPr>
          <w:b/>
          <w:sz w:val="28"/>
          <w:szCs w:val="28"/>
        </w:rPr>
        <w:t>z dnia ………………………..2021 roku</w:t>
      </w:r>
    </w:p>
    <w:p w:rsidR="00B26A98" w:rsidRDefault="00B26A98" w:rsidP="00B26A98">
      <w:pPr>
        <w:spacing w:after="0" w:line="360" w:lineRule="auto"/>
        <w:jc w:val="center"/>
        <w:rPr>
          <w:b/>
          <w:sz w:val="28"/>
          <w:szCs w:val="28"/>
        </w:rPr>
      </w:pPr>
    </w:p>
    <w:p w:rsidR="00B26A98" w:rsidRDefault="00B26A98" w:rsidP="00B26A98">
      <w:pPr>
        <w:spacing w:after="0" w:line="360" w:lineRule="auto"/>
        <w:jc w:val="both"/>
        <w:rPr>
          <w:b/>
          <w:sz w:val="24"/>
          <w:szCs w:val="24"/>
        </w:rPr>
      </w:pPr>
      <w:r>
        <w:tab/>
      </w:r>
      <w:r>
        <w:rPr>
          <w:b/>
          <w:sz w:val="24"/>
          <w:szCs w:val="24"/>
        </w:rPr>
        <w:t xml:space="preserve">w sprawie rozpatrzenia skargi na działanie Dyrektora Miejskiego Ośrodka Pomocy Społecznej w Tomaszowie Mazowieckim. </w:t>
      </w:r>
    </w:p>
    <w:p w:rsidR="00B26A98" w:rsidRDefault="00B26A98" w:rsidP="00B26A98">
      <w:pPr>
        <w:spacing w:after="0" w:line="360" w:lineRule="auto"/>
        <w:jc w:val="both"/>
        <w:rPr>
          <w:sz w:val="24"/>
          <w:szCs w:val="24"/>
        </w:rPr>
      </w:pPr>
    </w:p>
    <w:p w:rsidR="00B26A98" w:rsidRDefault="00B26A98" w:rsidP="00B26A98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>Na podstawie art. 18 ust. 2 pkt 15 ustawy z dnia 8 marca 1990 r. o samorządzie gminnym (tekst jednolity Dz. U. z 2020 r. poz.713, 1378) oraz art. 229 pkt 3 ustawy z dnia 14 czerwca 1960 r. Kodeks postępowania administracyjnego (tekst jednolity Dz. U. z 2020 r. poz. 256, 695,</w:t>
      </w:r>
      <w:r w:rsidR="00D94538">
        <w:t xml:space="preserve"> </w:t>
      </w:r>
      <w:r>
        <w:t>1298</w:t>
      </w:r>
      <w:r w:rsidR="00D94538">
        <w:t>, 2320; z 2021 r. poz. 54 i 187</w:t>
      </w:r>
      <w:r>
        <w:t xml:space="preserve">) </w:t>
      </w:r>
      <w:r>
        <w:rPr>
          <w:b/>
        </w:rPr>
        <w:t>Rada Miejska Tomaszowa Mazowieckiego</w:t>
      </w:r>
      <w:r>
        <w:t xml:space="preserve"> uchwala, co następuje:</w:t>
      </w:r>
    </w:p>
    <w:p w:rsidR="00B26A98" w:rsidRDefault="00B26A98" w:rsidP="00B26A98">
      <w:pPr>
        <w:spacing w:after="0" w:line="240" w:lineRule="auto"/>
        <w:jc w:val="both"/>
      </w:pPr>
      <w:r>
        <w:t xml:space="preserve"> </w:t>
      </w:r>
    </w:p>
    <w:p w:rsidR="00BC0484" w:rsidRDefault="00B26A98" w:rsidP="00B26A98">
      <w:pPr>
        <w:spacing w:after="0" w:line="360" w:lineRule="auto"/>
        <w:jc w:val="both"/>
      </w:pPr>
      <w:r>
        <w:rPr>
          <w:b/>
        </w:rPr>
        <w:tab/>
        <w:t xml:space="preserve">§ 1. </w:t>
      </w:r>
      <w:r w:rsidRPr="00B26A98">
        <w:t xml:space="preserve">Po rozpatrzeniu skargi </w:t>
      </w:r>
      <w:r w:rsidRPr="00BC0484">
        <w:t xml:space="preserve">Pani </w:t>
      </w:r>
      <w:proofErr w:type="spellStart"/>
      <w:r w:rsidR="00262628">
        <w:t>xxxxxxx</w:t>
      </w:r>
      <w:proofErr w:type="spellEnd"/>
      <w:r w:rsidR="00262628">
        <w:t xml:space="preserve"> </w:t>
      </w:r>
      <w:proofErr w:type="spellStart"/>
      <w:r w:rsidR="00262628">
        <w:t>xxxxxxxxxxxxxxx</w:t>
      </w:r>
      <w:proofErr w:type="spellEnd"/>
      <w:r w:rsidR="00BC0484">
        <w:t xml:space="preserve"> złożonej w dniu 18 stycznia 2021 roku na działanie </w:t>
      </w:r>
      <w:r w:rsidR="00013E1F">
        <w:t xml:space="preserve">Dyrektora </w:t>
      </w:r>
      <w:r w:rsidR="00BC0484">
        <w:t xml:space="preserve">Miejskiego Ośrodka Pomocy Społecznej w Tomaszowie Mazowieckim uznaje się skargę </w:t>
      </w:r>
      <w:r w:rsidR="00BC0484" w:rsidRPr="00BC0484">
        <w:rPr>
          <w:i/>
        </w:rPr>
        <w:t>za bezzasadną</w:t>
      </w:r>
      <w:r w:rsidR="00BC0484">
        <w:t xml:space="preserve"> z przyczyn przedstawionych w uzasadnieniu, stanowiącym załącznik do uchwały </w:t>
      </w:r>
    </w:p>
    <w:p w:rsidR="00B26A98" w:rsidRDefault="00B26A98" w:rsidP="00B26A98">
      <w:pPr>
        <w:spacing w:after="0" w:line="360" w:lineRule="auto"/>
        <w:jc w:val="both"/>
      </w:pPr>
    </w:p>
    <w:p w:rsidR="00B26A98" w:rsidRDefault="00B26A98" w:rsidP="00B26A98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 w:rsidR="00BC0484" w:rsidRPr="00BC0484">
        <w:t xml:space="preserve">Wykonanie uchwały powierza się Przewodniczącemu </w:t>
      </w:r>
      <w:r w:rsidR="00BC0484">
        <w:t>R</w:t>
      </w:r>
      <w:r w:rsidR="00BC0484" w:rsidRPr="00BC0484">
        <w:t>ady Mie</w:t>
      </w:r>
      <w:r w:rsidR="00BC0484">
        <w:t>j</w:t>
      </w:r>
      <w:r w:rsidR="00BC0484" w:rsidRPr="00BC0484">
        <w:t xml:space="preserve">skiej Tomaszowa Mazowieckiego. </w:t>
      </w:r>
    </w:p>
    <w:p w:rsidR="00013E1F" w:rsidRDefault="00013E1F" w:rsidP="00B26A98">
      <w:pPr>
        <w:spacing w:after="0" w:line="360" w:lineRule="auto"/>
        <w:jc w:val="both"/>
      </w:pPr>
    </w:p>
    <w:p w:rsidR="00BC0484" w:rsidRPr="00BC0484" w:rsidRDefault="00BC0484" w:rsidP="00B26A98">
      <w:pPr>
        <w:spacing w:after="0" w:line="360" w:lineRule="auto"/>
        <w:jc w:val="both"/>
      </w:pPr>
    </w:p>
    <w:p w:rsidR="00B26A98" w:rsidRDefault="00B26A98" w:rsidP="00B26A98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B26A98" w:rsidRDefault="00B26A98" w:rsidP="00B26A98">
      <w:pPr>
        <w:spacing w:after="0" w:line="360" w:lineRule="auto"/>
        <w:jc w:val="both"/>
      </w:pPr>
    </w:p>
    <w:p w:rsidR="00B26A98" w:rsidRDefault="00B26A98" w:rsidP="00B26A98">
      <w:pPr>
        <w:spacing w:after="0" w:line="360" w:lineRule="auto"/>
        <w:jc w:val="both"/>
      </w:pPr>
    </w:p>
    <w:p w:rsidR="00B26A98" w:rsidRDefault="00B26A98" w:rsidP="00B26A98">
      <w:pPr>
        <w:spacing w:after="0" w:line="360" w:lineRule="auto"/>
        <w:jc w:val="both"/>
        <w:rPr>
          <w:i/>
        </w:rPr>
      </w:pPr>
    </w:p>
    <w:p w:rsidR="00474021" w:rsidRDefault="00474021" w:rsidP="00B26A98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</w:t>
      </w:r>
      <w:r w:rsidR="00013E1F">
        <w:rPr>
          <w:i/>
        </w:rPr>
        <w:t xml:space="preserve">zaopiniował pod względem prawnym: </w:t>
      </w:r>
    </w:p>
    <w:p w:rsidR="00013E1F" w:rsidRDefault="00013E1F" w:rsidP="00B26A98">
      <w:pPr>
        <w:spacing w:after="0" w:line="360" w:lineRule="auto"/>
        <w:jc w:val="both"/>
        <w:rPr>
          <w:i/>
        </w:rPr>
      </w:pPr>
    </w:p>
    <w:p w:rsidR="00013E1F" w:rsidRDefault="00013E1F" w:rsidP="00B26A98">
      <w:pPr>
        <w:spacing w:after="0" w:line="360" w:lineRule="auto"/>
        <w:jc w:val="both"/>
        <w:rPr>
          <w:i/>
        </w:rPr>
      </w:pPr>
    </w:p>
    <w:p w:rsidR="00013E1F" w:rsidRDefault="00013E1F" w:rsidP="00B26A98">
      <w:pPr>
        <w:spacing w:after="0" w:line="360" w:lineRule="auto"/>
        <w:jc w:val="both"/>
        <w:rPr>
          <w:i/>
        </w:rPr>
      </w:pPr>
    </w:p>
    <w:p w:rsidR="00013E1F" w:rsidRDefault="00013E1F" w:rsidP="00B26A98">
      <w:pPr>
        <w:spacing w:after="0" w:line="360" w:lineRule="auto"/>
        <w:jc w:val="both"/>
        <w:rPr>
          <w:i/>
        </w:rPr>
      </w:pPr>
      <w:r>
        <w:rPr>
          <w:i/>
        </w:rPr>
        <w:t>projekt uchwały sporządziła</w:t>
      </w:r>
      <w:r w:rsidR="005D759A">
        <w:rPr>
          <w:i/>
        </w:rPr>
        <w:t xml:space="preserve"> pod względem merytorycznym </w:t>
      </w:r>
      <w:r>
        <w:rPr>
          <w:i/>
        </w:rPr>
        <w:t xml:space="preserve">: </w:t>
      </w:r>
    </w:p>
    <w:p w:rsidR="00013E1F" w:rsidRDefault="00013E1F" w:rsidP="00B26A98">
      <w:pPr>
        <w:spacing w:after="0" w:line="360" w:lineRule="auto"/>
        <w:jc w:val="both"/>
        <w:rPr>
          <w:i/>
        </w:rPr>
      </w:pPr>
    </w:p>
    <w:p w:rsidR="00B26A98" w:rsidRDefault="00B26A98" w:rsidP="00B26A98">
      <w:pPr>
        <w:spacing w:after="0" w:line="360" w:lineRule="auto"/>
        <w:jc w:val="both"/>
        <w:rPr>
          <w:i/>
        </w:rPr>
      </w:pPr>
    </w:p>
    <w:p w:rsidR="00B26A98" w:rsidRDefault="00B26A98" w:rsidP="00BC0484">
      <w:pPr>
        <w:spacing w:line="360" w:lineRule="auto"/>
        <w:jc w:val="both"/>
        <w:rPr>
          <w:rFonts w:cstheme="minorHAnsi"/>
          <w:sz w:val="26"/>
          <w:szCs w:val="26"/>
        </w:rPr>
      </w:pPr>
      <w:r>
        <w:tab/>
      </w:r>
    </w:p>
    <w:p w:rsidR="002E7082" w:rsidRDefault="002E7082"/>
    <w:sectPr w:rsidR="002E7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98"/>
    <w:rsid w:val="00013E1F"/>
    <w:rsid w:val="00262628"/>
    <w:rsid w:val="002E7082"/>
    <w:rsid w:val="00474021"/>
    <w:rsid w:val="005D759A"/>
    <w:rsid w:val="0075722A"/>
    <w:rsid w:val="00780B46"/>
    <w:rsid w:val="00B26A98"/>
    <w:rsid w:val="00BC0484"/>
    <w:rsid w:val="00D31208"/>
    <w:rsid w:val="00D94538"/>
    <w:rsid w:val="00DF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1948"/>
  <w15:chartTrackingRefBased/>
  <w15:docId w15:val="{67114F2D-89EC-44BB-AFD7-5B44587B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6A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7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9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3</cp:revision>
  <cp:lastPrinted>2021-02-11T13:30:00Z</cp:lastPrinted>
  <dcterms:created xsi:type="dcterms:W3CDTF">2021-02-17T13:15:00Z</dcterms:created>
  <dcterms:modified xsi:type="dcterms:W3CDTF">2021-02-18T10:43:00Z</dcterms:modified>
</cp:coreProperties>
</file>