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07" w:rsidRDefault="00437F7C" w:rsidP="00332407">
      <w:pPr>
        <w:jc w:val="right"/>
        <w:rPr>
          <w:rFonts w:ascii="Times New Roman" w:hAnsi="Times New Roman" w:cs="Times New Roman"/>
          <w:b/>
        </w:rPr>
      </w:pPr>
      <w:r>
        <w:rPr>
          <w:rFonts w:ascii="Times New Roman" w:hAnsi="Times New Roman" w:cs="Times New Roman"/>
          <w:b/>
        </w:rPr>
        <w:t xml:space="preserve">Tomaszów </w:t>
      </w:r>
      <w:proofErr w:type="spellStart"/>
      <w:r>
        <w:rPr>
          <w:rFonts w:ascii="Times New Roman" w:hAnsi="Times New Roman" w:cs="Times New Roman"/>
          <w:b/>
        </w:rPr>
        <w:t>Maz</w:t>
      </w:r>
      <w:proofErr w:type="spellEnd"/>
      <w:r>
        <w:rPr>
          <w:rFonts w:ascii="Times New Roman" w:hAnsi="Times New Roman" w:cs="Times New Roman"/>
          <w:b/>
        </w:rPr>
        <w:t>., 27.11.2020</w:t>
      </w:r>
    </w:p>
    <w:p w:rsidR="00C65D3E" w:rsidRPr="0056668B" w:rsidRDefault="00A50903" w:rsidP="00A50903">
      <w:pPr>
        <w:jc w:val="center"/>
        <w:rPr>
          <w:rFonts w:ascii="Times New Roman" w:hAnsi="Times New Roman" w:cs="Times New Roman"/>
          <w:b/>
        </w:rPr>
      </w:pPr>
      <w:r w:rsidRPr="0056668B">
        <w:rPr>
          <w:rFonts w:ascii="Times New Roman" w:hAnsi="Times New Roman" w:cs="Times New Roman"/>
          <w:b/>
        </w:rPr>
        <w:t>UZASADNIENIE</w:t>
      </w:r>
    </w:p>
    <w:p w:rsidR="00A50903" w:rsidRPr="0056668B" w:rsidRDefault="00A50903" w:rsidP="0056668B">
      <w:pPr>
        <w:jc w:val="center"/>
        <w:rPr>
          <w:rFonts w:ascii="Times New Roman" w:hAnsi="Times New Roman" w:cs="Times New Roman"/>
          <w:b/>
        </w:rPr>
      </w:pPr>
      <w:r w:rsidRPr="0056668B">
        <w:rPr>
          <w:rFonts w:ascii="Times New Roman" w:hAnsi="Times New Roman" w:cs="Times New Roman"/>
          <w:b/>
        </w:rPr>
        <w:t xml:space="preserve">zawierające informacje o udziale społeczeństwa w postępowaniu oraz o tym, w jaki sposób zostały wzięte pod uwagę i w jakim zakresie zostały uwzględnione uwagi i wnioski zgłoszone </w:t>
      </w:r>
      <w:r w:rsidR="00C703B8">
        <w:rPr>
          <w:rFonts w:ascii="Times New Roman" w:hAnsi="Times New Roman" w:cs="Times New Roman"/>
          <w:b/>
        </w:rPr>
        <w:br/>
      </w:r>
      <w:r w:rsidRPr="0056668B">
        <w:rPr>
          <w:rFonts w:ascii="Times New Roman" w:hAnsi="Times New Roman" w:cs="Times New Roman"/>
          <w:b/>
        </w:rPr>
        <w:t>w związku z udziałem społeczeństwa przy sporządzaniu zmiany dokumentu pn. „Plan Gospodarki Niskoemisyjnej dla miasta Tomaszowa Mazowieckiego”.</w:t>
      </w:r>
    </w:p>
    <w:p w:rsidR="00A50903" w:rsidRPr="0056668B" w:rsidRDefault="00A50903" w:rsidP="0056668B">
      <w:pPr>
        <w:pStyle w:val="Akapitzlist"/>
        <w:numPr>
          <w:ilvl w:val="0"/>
          <w:numId w:val="2"/>
        </w:numPr>
        <w:jc w:val="both"/>
        <w:rPr>
          <w:rFonts w:ascii="Times New Roman" w:hAnsi="Times New Roman" w:cs="Times New Roman"/>
        </w:rPr>
      </w:pPr>
      <w:r w:rsidRPr="0056668B">
        <w:rPr>
          <w:rFonts w:ascii="Times New Roman" w:hAnsi="Times New Roman" w:cs="Times New Roman"/>
        </w:rPr>
        <w:t xml:space="preserve">Wypełniając obowiązek określony w art. 39 ust. 1 oraz w art. 54 ust. 2 </w:t>
      </w:r>
      <w:r w:rsidR="0056668B" w:rsidRPr="0056668B">
        <w:rPr>
          <w:rFonts w:ascii="Times New Roman" w:hAnsi="Times New Roman" w:cs="Times New Roman"/>
        </w:rPr>
        <w:t>u</w:t>
      </w:r>
      <w:r w:rsidR="002A1280" w:rsidRPr="0056668B">
        <w:rPr>
          <w:rFonts w:ascii="Times New Roman" w:hAnsi="Times New Roman" w:cs="Times New Roman"/>
        </w:rPr>
        <w:t xml:space="preserve">stawy z dnia </w:t>
      </w:r>
      <w:r w:rsidR="0056668B">
        <w:rPr>
          <w:rFonts w:ascii="Times New Roman" w:hAnsi="Times New Roman" w:cs="Times New Roman"/>
        </w:rPr>
        <w:br/>
      </w:r>
      <w:r w:rsidR="002A1280" w:rsidRPr="0056668B">
        <w:rPr>
          <w:rFonts w:ascii="Times New Roman" w:hAnsi="Times New Roman" w:cs="Times New Roman"/>
        </w:rPr>
        <w:t xml:space="preserve">3 października 2008 r. o udostępnianiu informacji o środowisku i jego ochronie, udziale społeczeństwa w ochronie środowiska oraz o ocenach oddziaływania na środowisko </w:t>
      </w:r>
      <w:r w:rsidR="0056668B">
        <w:rPr>
          <w:rFonts w:ascii="Times New Roman" w:hAnsi="Times New Roman" w:cs="Times New Roman"/>
        </w:rPr>
        <w:br/>
      </w:r>
      <w:r w:rsidR="00437F7C">
        <w:rPr>
          <w:rFonts w:ascii="Times New Roman" w:hAnsi="Times New Roman" w:cs="Times New Roman"/>
        </w:rPr>
        <w:t>(</w:t>
      </w:r>
      <w:proofErr w:type="spellStart"/>
      <w:r w:rsidR="00437F7C">
        <w:rPr>
          <w:rFonts w:ascii="Times New Roman" w:hAnsi="Times New Roman" w:cs="Times New Roman"/>
        </w:rPr>
        <w:t>t.j</w:t>
      </w:r>
      <w:proofErr w:type="spellEnd"/>
      <w:r w:rsidR="00437F7C">
        <w:rPr>
          <w:rFonts w:ascii="Times New Roman" w:hAnsi="Times New Roman" w:cs="Times New Roman"/>
        </w:rPr>
        <w:t>. Dz. U. z 2020</w:t>
      </w:r>
      <w:r w:rsidR="00381503">
        <w:rPr>
          <w:rFonts w:ascii="Times New Roman" w:hAnsi="Times New Roman" w:cs="Times New Roman"/>
        </w:rPr>
        <w:t xml:space="preserve"> r. poz. 2</w:t>
      </w:r>
      <w:r w:rsidR="00437F7C">
        <w:rPr>
          <w:rFonts w:ascii="Times New Roman" w:hAnsi="Times New Roman" w:cs="Times New Roman"/>
        </w:rPr>
        <w:t>83</w:t>
      </w:r>
      <w:r w:rsidR="002A1280" w:rsidRPr="0056668B">
        <w:rPr>
          <w:rFonts w:ascii="Times New Roman" w:hAnsi="Times New Roman" w:cs="Times New Roman"/>
        </w:rPr>
        <w:t xml:space="preserve"> z </w:t>
      </w:r>
      <w:proofErr w:type="spellStart"/>
      <w:r w:rsidR="002A1280" w:rsidRPr="0056668B">
        <w:rPr>
          <w:rFonts w:ascii="Times New Roman" w:hAnsi="Times New Roman" w:cs="Times New Roman"/>
        </w:rPr>
        <w:t>późn</w:t>
      </w:r>
      <w:proofErr w:type="spellEnd"/>
      <w:r w:rsidR="002A1280" w:rsidRPr="0056668B">
        <w:rPr>
          <w:rFonts w:ascii="Times New Roman" w:hAnsi="Times New Roman" w:cs="Times New Roman"/>
        </w:rPr>
        <w:t>. zm.) Prezydent Miasta podał do publicznej wiadomości informację o opracowaniu aktualizacji „Planu Gospodarki Niskoemisyjnej dla miasta Tomaszowa Mazowieckiego”.</w:t>
      </w:r>
    </w:p>
    <w:p w:rsidR="002A1280" w:rsidRPr="0056668B" w:rsidRDefault="002A1280" w:rsidP="0056668B">
      <w:pPr>
        <w:pStyle w:val="Akapitzlist"/>
        <w:numPr>
          <w:ilvl w:val="0"/>
          <w:numId w:val="2"/>
        </w:numPr>
        <w:jc w:val="both"/>
        <w:rPr>
          <w:rFonts w:ascii="Times New Roman" w:hAnsi="Times New Roman" w:cs="Times New Roman"/>
        </w:rPr>
      </w:pPr>
      <w:r w:rsidRPr="0056668B">
        <w:rPr>
          <w:rFonts w:ascii="Times New Roman" w:hAnsi="Times New Roman" w:cs="Times New Roman"/>
        </w:rPr>
        <w:t xml:space="preserve">Powyższa informacja miała formę </w:t>
      </w:r>
      <w:r w:rsidR="00AD6A36" w:rsidRPr="0056668B">
        <w:rPr>
          <w:rFonts w:ascii="Times New Roman" w:hAnsi="Times New Roman" w:cs="Times New Roman"/>
        </w:rPr>
        <w:t>ogłoszenia o wyłożeniu do publicznego wglądu projektu aktualizacji dokumentu „Plan Gospodarki Niskoemisyjnej dla miasta Tomaszowa Mazowieckiego”:</w:t>
      </w:r>
    </w:p>
    <w:p w:rsidR="002A1280" w:rsidRPr="0056668B" w:rsidRDefault="002A1280" w:rsidP="0056668B">
      <w:pPr>
        <w:pStyle w:val="Akapitzlist"/>
        <w:numPr>
          <w:ilvl w:val="0"/>
          <w:numId w:val="5"/>
        </w:numPr>
        <w:jc w:val="both"/>
        <w:rPr>
          <w:rFonts w:ascii="Times New Roman" w:hAnsi="Times New Roman" w:cs="Times New Roman"/>
        </w:rPr>
      </w:pPr>
      <w:r w:rsidRPr="0056668B">
        <w:rPr>
          <w:rFonts w:ascii="Times New Roman" w:hAnsi="Times New Roman" w:cs="Times New Roman"/>
        </w:rPr>
        <w:t>w prasie tzn. w „Dzienniku Łódzkim”</w:t>
      </w:r>
    </w:p>
    <w:p w:rsidR="002A1280" w:rsidRPr="0056668B" w:rsidRDefault="002A1280" w:rsidP="0056668B">
      <w:pPr>
        <w:pStyle w:val="Akapitzlist"/>
        <w:numPr>
          <w:ilvl w:val="0"/>
          <w:numId w:val="5"/>
        </w:numPr>
        <w:jc w:val="both"/>
        <w:rPr>
          <w:rFonts w:ascii="Times New Roman" w:hAnsi="Times New Roman" w:cs="Times New Roman"/>
        </w:rPr>
      </w:pPr>
      <w:r w:rsidRPr="0056668B">
        <w:rPr>
          <w:rFonts w:ascii="Times New Roman" w:hAnsi="Times New Roman" w:cs="Times New Roman"/>
        </w:rPr>
        <w:t xml:space="preserve">na stronie internetowej Biuletynu Informacji Publicznej Urzędu Miasta </w:t>
      </w:r>
      <w:r w:rsidR="0056668B">
        <w:rPr>
          <w:rFonts w:ascii="Times New Roman" w:hAnsi="Times New Roman" w:cs="Times New Roman"/>
        </w:rPr>
        <w:br/>
      </w:r>
      <w:r w:rsidRPr="0056668B">
        <w:rPr>
          <w:rFonts w:ascii="Times New Roman" w:hAnsi="Times New Roman" w:cs="Times New Roman"/>
        </w:rPr>
        <w:t>w Tomaszowie Mazowieckim;</w:t>
      </w:r>
    </w:p>
    <w:p w:rsidR="002A1280" w:rsidRPr="0056668B" w:rsidRDefault="002A1280" w:rsidP="0056668B">
      <w:pPr>
        <w:pStyle w:val="Akapitzlist"/>
        <w:numPr>
          <w:ilvl w:val="0"/>
          <w:numId w:val="5"/>
        </w:numPr>
        <w:jc w:val="both"/>
        <w:rPr>
          <w:rFonts w:ascii="Times New Roman" w:hAnsi="Times New Roman" w:cs="Times New Roman"/>
        </w:rPr>
      </w:pPr>
      <w:r w:rsidRPr="0056668B">
        <w:rPr>
          <w:rFonts w:ascii="Times New Roman" w:hAnsi="Times New Roman" w:cs="Times New Roman"/>
        </w:rPr>
        <w:t>na tablicy ogłoszeń Urzędu Miasta w Tomaszowie Mazowieckim.</w:t>
      </w:r>
    </w:p>
    <w:p w:rsidR="002A1280" w:rsidRPr="0056668B" w:rsidRDefault="002A1280" w:rsidP="0056668B">
      <w:pPr>
        <w:pStyle w:val="Akapitzlist"/>
        <w:numPr>
          <w:ilvl w:val="0"/>
          <w:numId w:val="2"/>
        </w:numPr>
        <w:jc w:val="both"/>
        <w:rPr>
          <w:rFonts w:ascii="Times New Roman" w:hAnsi="Times New Roman" w:cs="Times New Roman"/>
        </w:rPr>
      </w:pPr>
      <w:r w:rsidRPr="0056668B">
        <w:rPr>
          <w:rFonts w:ascii="Times New Roman" w:hAnsi="Times New Roman" w:cs="Times New Roman"/>
        </w:rPr>
        <w:t>O</w:t>
      </w:r>
      <w:r w:rsidR="00AD6A36" w:rsidRPr="0056668B">
        <w:rPr>
          <w:rFonts w:ascii="Times New Roman" w:hAnsi="Times New Roman" w:cs="Times New Roman"/>
        </w:rPr>
        <w:t>głoszenie</w:t>
      </w:r>
      <w:r w:rsidRPr="0056668B">
        <w:rPr>
          <w:rFonts w:ascii="Times New Roman" w:hAnsi="Times New Roman" w:cs="Times New Roman"/>
        </w:rPr>
        <w:t xml:space="preserve"> zawierało informacje o:</w:t>
      </w:r>
    </w:p>
    <w:p w:rsidR="002A1280" w:rsidRPr="00437F7C" w:rsidRDefault="002A1280" w:rsidP="00437F7C">
      <w:pPr>
        <w:pStyle w:val="Akapitzlist"/>
        <w:numPr>
          <w:ilvl w:val="0"/>
          <w:numId w:val="7"/>
        </w:numPr>
        <w:jc w:val="both"/>
        <w:rPr>
          <w:rFonts w:ascii="Times New Roman" w:hAnsi="Times New Roman" w:cs="Times New Roman"/>
        </w:rPr>
      </w:pPr>
      <w:r w:rsidRPr="0056668B">
        <w:rPr>
          <w:rFonts w:ascii="Times New Roman" w:hAnsi="Times New Roman" w:cs="Times New Roman"/>
        </w:rPr>
        <w:t>możliwości zapoznania się z dok</w:t>
      </w:r>
      <w:r w:rsidR="00437F7C">
        <w:rPr>
          <w:rFonts w:ascii="Times New Roman" w:hAnsi="Times New Roman" w:cs="Times New Roman"/>
        </w:rPr>
        <w:t>umentacją sprawy w W</w:t>
      </w:r>
      <w:r w:rsidRPr="0056668B">
        <w:rPr>
          <w:rFonts w:ascii="Times New Roman" w:hAnsi="Times New Roman" w:cs="Times New Roman"/>
        </w:rPr>
        <w:t xml:space="preserve">ydziale </w:t>
      </w:r>
      <w:r w:rsidR="00437F7C">
        <w:rPr>
          <w:rFonts w:ascii="Times New Roman" w:hAnsi="Times New Roman" w:cs="Times New Roman"/>
        </w:rPr>
        <w:t>Ochrony Środowiska</w:t>
      </w:r>
      <w:r w:rsidRPr="00437F7C">
        <w:rPr>
          <w:rFonts w:ascii="Times New Roman" w:hAnsi="Times New Roman" w:cs="Times New Roman"/>
        </w:rPr>
        <w:t xml:space="preserve"> Urzędu M</w:t>
      </w:r>
      <w:r w:rsidR="00AD6A36" w:rsidRPr="00437F7C">
        <w:rPr>
          <w:rFonts w:ascii="Times New Roman" w:hAnsi="Times New Roman" w:cs="Times New Roman"/>
        </w:rPr>
        <w:t>iasta w Tomaszowie Mazowieckim (ul. Mościckiego 12),</w:t>
      </w:r>
    </w:p>
    <w:p w:rsidR="00AD6A36" w:rsidRPr="0056668B" w:rsidRDefault="00AD6A36" w:rsidP="0056668B">
      <w:pPr>
        <w:pStyle w:val="Akapitzlist"/>
        <w:numPr>
          <w:ilvl w:val="0"/>
          <w:numId w:val="7"/>
        </w:numPr>
        <w:jc w:val="both"/>
        <w:rPr>
          <w:rFonts w:ascii="Times New Roman" w:hAnsi="Times New Roman" w:cs="Times New Roman"/>
        </w:rPr>
      </w:pPr>
      <w:r w:rsidRPr="0056668B">
        <w:rPr>
          <w:rFonts w:ascii="Times New Roman" w:hAnsi="Times New Roman" w:cs="Times New Roman"/>
        </w:rPr>
        <w:t xml:space="preserve">możliwości składania uwag i wniosków w terminie od dnia </w:t>
      </w:r>
      <w:r w:rsidR="00437F7C">
        <w:rPr>
          <w:rFonts w:ascii="Times New Roman" w:hAnsi="Times New Roman" w:cs="Times New Roman"/>
        </w:rPr>
        <w:t>26 maja 2020</w:t>
      </w:r>
      <w:r w:rsidRPr="0056668B">
        <w:rPr>
          <w:rFonts w:ascii="Times New Roman" w:hAnsi="Times New Roman" w:cs="Times New Roman"/>
        </w:rPr>
        <w:t xml:space="preserve"> r. </w:t>
      </w:r>
      <w:r w:rsidR="0056668B">
        <w:rPr>
          <w:rFonts w:ascii="Times New Roman" w:hAnsi="Times New Roman" w:cs="Times New Roman"/>
        </w:rPr>
        <w:br/>
      </w:r>
      <w:r w:rsidRPr="0056668B">
        <w:rPr>
          <w:rFonts w:ascii="Times New Roman" w:hAnsi="Times New Roman" w:cs="Times New Roman"/>
        </w:rPr>
        <w:t xml:space="preserve">do dnia </w:t>
      </w:r>
      <w:r w:rsidR="00437F7C">
        <w:rPr>
          <w:rFonts w:ascii="Times New Roman" w:hAnsi="Times New Roman" w:cs="Times New Roman"/>
        </w:rPr>
        <w:t xml:space="preserve">16 czerwca 2020 </w:t>
      </w:r>
      <w:r w:rsidRPr="0056668B">
        <w:rPr>
          <w:rFonts w:ascii="Times New Roman" w:hAnsi="Times New Roman" w:cs="Times New Roman"/>
        </w:rPr>
        <w:t>r. włącznie;</w:t>
      </w:r>
    </w:p>
    <w:p w:rsidR="00AD6A36" w:rsidRPr="0056668B" w:rsidRDefault="00AD6A36" w:rsidP="0056668B">
      <w:pPr>
        <w:pStyle w:val="Akapitzlist"/>
        <w:numPr>
          <w:ilvl w:val="0"/>
          <w:numId w:val="7"/>
        </w:numPr>
        <w:jc w:val="both"/>
        <w:rPr>
          <w:rFonts w:ascii="Times New Roman" w:hAnsi="Times New Roman" w:cs="Times New Roman"/>
        </w:rPr>
      </w:pPr>
      <w:r w:rsidRPr="0056668B">
        <w:rPr>
          <w:rFonts w:ascii="Times New Roman" w:hAnsi="Times New Roman" w:cs="Times New Roman"/>
        </w:rPr>
        <w:t>sposobie i miejscu składania uwag i wniosków:</w:t>
      </w:r>
    </w:p>
    <w:p w:rsidR="00AD6A36" w:rsidRPr="0056668B" w:rsidRDefault="00AD6A36" w:rsidP="0056668B">
      <w:pPr>
        <w:pStyle w:val="Akapitzlist"/>
        <w:numPr>
          <w:ilvl w:val="0"/>
          <w:numId w:val="10"/>
        </w:numPr>
        <w:jc w:val="both"/>
        <w:rPr>
          <w:rFonts w:ascii="Times New Roman" w:hAnsi="Times New Roman" w:cs="Times New Roman"/>
        </w:rPr>
      </w:pPr>
      <w:r w:rsidRPr="0056668B">
        <w:rPr>
          <w:rFonts w:ascii="Times New Roman" w:eastAsia="Times New Roman" w:hAnsi="Times New Roman" w:cs="Times New Roman"/>
          <w:bCs/>
          <w:sz w:val="24"/>
          <w:szCs w:val="24"/>
          <w:lang w:eastAsia="pl-PL"/>
        </w:rPr>
        <w:t>pocztą tradycyjną</w:t>
      </w:r>
      <w:r w:rsidRPr="0056668B">
        <w:rPr>
          <w:rFonts w:ascii="Times New Roman" w:eastAsia="Times New Roman" w:hAnsi="Times New Roman" w:cs="Times New Roman"/>
          <w:sz w:val="24"/>
          <w:szCs w:val="24"/>
          <w:lang w:eastAsia="pl-PL"/>
        </w:rPr>
        <w:t xml:space="preserve"> na adres: Urząd Miasta w Tomaszowie Mazowieckim, ul. P.O.W. 10/16, Wydział</w:t>
      </w:r>
      <w:r w:rsidR="00381503">
        <w:rPr>
          <w:rFonts w:ascii="Times New Roman" w:eastAsia="Times New Roman" w:hAnsi="Times New Roman" w:cs="Times New Roman"/>
          <w:sz w:val="24"/>
          <w:szCs w:val="24"/>
          <w:lang w:eastAsia="pl-PL"/>
        </w:rPr>
        <w:t xml:space="preserve"> Ochrony</w:t>
      </w:r>
      <w:r w:rsidRPr="0056668B">
        <w:rPr>
          <w:rFonts w:ascii="Times New Roman" w:eastAsia="Times New Roman" w:hAnsi="Times New Roman" w:cs="Times New Roman"/>
          <w:sz w:val="24"/>
          <w:szCs w:val="24"/>
          <w:lang w:eastAsia="pl-PL"/>
        </w:rPr>
        <w:t xml:space="preserve"> Środowiska </w:t>
      </w:r>
      <w:r w:rsidR="00381503">
        <w:rPr>
          <w:rFonts w:ascii="Times New Roman" w:eastAsia="Times New Roman" w:hAnsi="Times New Roman" w:cs="Times New Roman"/>
          <w:sz w:val="24"/>
          <w:szCs w:val="24"/>
          <w:lang w:eastAsia="pl-PL"/>
        </w:rPr>
        <w:br/>
      </w:r>
      <w:r w:rsidRPr="0056668B">
        <w:rPr>
          <w:rFonts w:ascii="Times New Roman" w:eastAsia="Times New Roman" w:hAnsi="Times New Roman" w:cs="Times New Roman"/>
          <w:sz w:val="24"/>
          <w:szCs w:val="24"/>
          <w:lang w:eastAsia="pl-PL"/>
        </w:rPr>
        <w:t>z dopiskiem: „Uwagi do projektu PGN dla miasta Tomaszowa Mazowieckiego”,</w:t>
      </w:r>
    </w:p>
    <w:p w:rsidR="00AD6A36" w:rsidRPr="0056668B" w:rsidRDefault="00AD6A36" w:rsidP="0056668B">
      <w:pPr>
        <w:pStyle w:val="Akapitzlist"/>
        <w:numPr>
          <w:ilvl w:val="0"/>
          <w:numId w:val="10"/>
        </w:numPr>
        <w:jc w:val="both"/>
        <w:rPr>
          <w:rFonts w:ascii="Times New Roman" w:hAnsi="Times New Roman" w:cs="Times New Roman"/>
        </w:rPr>
      </w:pPr>
      <w:r w:rsidRPr="0056668B">
        <w:rPr>
          <w:rFonts w:ascii="Times New Roman" w:hAnsi="Times New Roman" w:cs="Times New Roman"/>
        </w:rPr>
        <w:t xml:space="preserve">drogą mailową na adres: marika.plichta@tomaszow-maz.pl z dopiskiem: </w:t>
      </w:r>
      <w:r w:rsidRPr="0056668B">
        <w:rPr>
          <w:rFonts w:ascii="Times New Roman" w:eastAsia="Times New Roman" w:hAnsi="Times New Roman" w:cs="Times New Roman"/>
          <w:sz w:val="24"/>
          <w:szCs w:val="24"/>
          <w:lang w:eastAsia="pl-PL"/>
        </w:rPr>
        <w:t>„Uwagi do projektu PGN dla miasta Tomaszowa Mazowieckiego”,</w:t>
      </w:r>
    </w:p>
    <w:p w:rsidR="002A1280" w:rsidRPr="0056668B" w:rsidRDefault="0056668B" w:rsidP="0056668B">
      <w:pPr>
        <w:pStyle w:val="Akapitzlist"/>
        <w:numPr>
          <w:ilvl w:val="0"/>
          <w:numId w:val="2"/>
        </w:numPr>
        <w:jc w:val="both"/>
        <w:rPr>
          <w:rFonts w:ascii="Times New Roman" w:hAnsi="Times New Roman" w:cs="Times New Roman"/>
        </w:rPr>
      </w:pPr>
      <w:r w:rsidRPr="0056668B">
        <w:rPr>
          <w:rFonts w:ascii="Times New Roman" w:hAnsi="Times New Roman" w:cs="Times New Roman"/>
        </w:rPr>
        <w:t>W ramach wyżej wymienionego postępowania z udziałem społeczeństwa nie zgłoszono żadnych uwag i wniosków.</w:t>
      </w:r>
    </w:p>
    <w:p w:rsidR="0056668B" w:rsidRDefault="0056668B" w:rsidP="0056668B">
      <w:pPr>
        <w:jc w:val="both"/>
        <w:rPr>
          <w:rFonts w:ascii="Times New Roman" w:hAnsi="Times New Roman" w:cs="Times New Roman"/>
        </w:rPr>
      </w:pPr>
      <w:r w:rsidRPr="0056668B">
        <w:rPr>
          <w:rFonts w:ascii="Times New Roman" w:hAnsi="Times New Roman" w:cs="Times New Roman"/>
        </w:rPr>
        <w:tab/>
        <w:t xml:space="preserve">Zgodnie z art. 42 </w:t>
      </w:r>
      <w:proofErr w:type="spellStart"/>
      <w:r w:rsidRPr="0056668B">
        <w:rPr>
          <w:rFonts w:ascii="Times New Roman" w:hAnsi="Times New Roman" w:cs="Times New Roman"/>
        </w:rPr>
        <w:t>pkt</w:t>
      </w:r>
      <w:proofErr w:type="spellEnd"/>
      <w:r w:rsidRPr="0056668B">
        <w:rPr>
          <w:rFonts w:ascii="Times New Roman" w:hAnsi="Times New Roman" w:cs="Times New Roman"/>
        </w:rPr>
        <w:t xml:space="preserve"> 2 ustawy z dnia 3 października 2008 r. o udostępnianiu informacji </w:t>
      </w:r>
      <w:r>
        <w:rPr>
          <w:rFonts w:ascii="Times New Roman" w:hAnsi="Times New Roman" w:cs="Times New Roman"/>
        </w:rPr>
        <w:br/>
      </w:r>
      <w:r w:rsidRPr="0056668B">
        <w:rPr>
          <w:rFonts w:ascii="Times New Roman" w:hAnsi="Times New Roman" w:cs="Times New Roman"/>
        </w:rPr>
        <w:t>o środowisku i jego ochronie, udziale społeczeństwa w ochronie środowiska oraz o ocenach oddziaływania na środowisko (</w:t>
      </w:r>
      <w:proofErr w:type="spellStart"/>
      <w:r w:rsidRPr="0056668B">
        <w:rPr>
          <w:rFonts w:ascii="Times New Roman" w:hAnsi="Times New Roman" w:cs="Times New Roman"/>
        </w:rPr>
        <w:t>t.j</w:t>
      </w:r>
      <w:proofErr w:type="spellEnd"/>
      <w:r w:rsidR="00437F7C">
        <w:rPr>
          <w:rFonts w:ascii="Times New Roman" w:hAnsi="Times New Roman" w:cs="Times New Roman"/>
        </w:rPr>
        <w:t>. Dz. U. z 2020</w:t>
      </w:r>
      <w:r w:rsidRPr="0056668B">
        <w:rPr>
          <w:rFonts w:ascii="Times New Roman" w:hAnsi="Times New Roman" w:cs="Times New Roman"/>
        </w:rPr>
        <w:t xml:space="preserve"> r. poz. </w:t>
      </w:r>
      <w:r w:rsidR="00437F7C">
        <w:rPr>
          <w:rFonts w:ascii="Times New Roman" w:hAnsi="Times New Roman" w:cs="Times New Roman"/>
        </w:rPr>
        <w:t>283</w:t>
      </w:r>
      <w:r w:rsidRPr="0056668B">
        <w:rPr>
          <w:rFonts w:ascii="Times New Roman" w:hAnsi="Times New Roman" w:cs="Times New Roman"/>
        </w:rPr>
        <w:t xml:space="preserve"> z </w:t>
      </w:r>
      <w:proofErr w:type="spellStart"/>
      <w:r w:rsidRPr="0056668B">
        <w:rPr>
          <w:rFonts w:ascii="Times New Roman" w:hAnsi="Times New Roman" w:cs="Times New Roman"/>
        </w:rPr>
        <w:t>późn</w:t>
      </w:r>
      <w:proofErr w:type="spellEnd"/>
      <w:r w:rsidRPr="0056668B">
        <w:rPr>
          <w:rFonts w:ascii="Times New Roman" w:hAnsi="Times New Roman" w:cs="Times New Roman"/>
        </w:rPr>
        <w:t xml:space="preserve">. zm.) niniejsze uzasadnienie zostaje dołączone do „Planu Gospodarki Niskoemisyjnej dla miasta Tomaszowa Mazowieckiego”, zmienionego uchwałą nr </w:t>
      </w:r>
      <w:r w:rsidR="00E4150B" w:rsidRPr="00E4150B">
        <w:rPr>
          <w:rFonts w:ascii="Times New Roman" w:hAnsi="Times New Roman" w:cs="Times New Roman"/>
        </w:rPr>
        <w:t>XXXVI/262/2020</w:t>
      </w:r>
      <w:r w:rsidRPr="0056668B">
        <w:rPr>
          <w:rFonts w:ascii="Times New Roman" w:hAnsi="Times New Roman" w:cs="Times New Roman"/>
        </w:rPr>
        <w:t xml:space="preserve"> Rady Miejskiej Tomaszowa Mazowieckiego z dnia </w:t>
      </w:r>
      <w:r>
        <w:rPr>
          <w:rFonts w:ascii="Times New Roman" w:hAnsi="Times New Roman" w:cs="Times New Roman"/>
        </w:rPr>
        <w:br/>
      </w:r>
      <w:r w:rsidR="00332407" w:rsidRPr="00332407">
        <w:rPr>
          <w:rFonts w:ascii="Times New Roman" w:hAnsi="Times New Roman" w:cs="Times New Roman"/>
        </w:rPr>
        <w:t xml:space="preserve">26 </w:t>
      </w:r>
      <w:r w:rsidR="00437F7C">
        <w:rPr>
          <w:rFonts w:ascii="Times New Roman" w:hAnsi="Times New Roman" w:cs="Times New Roman"/>
        </w:rPr>
        <w:t>listopada 2020</w:t>
      </w:r>
      <w:r w:rsidR="00332407" w:rsidRPr="00332407">
        <w:rPr>
          <w:rFonts w:ascii="Times New Roman" w:hAnsi="Times New Roman" w:cs="Times New Roman"/>
        </w:rPr>
        <w:t xml:space="preserve"> r.</w:t>
      </w:r>
    </w:p>
    <w:p w:rsidR="00437F7C" w:rsidRDefault="00437F7C" w:rsidP="0056668B">
      <w:pPr>
        <w:jc w:val="both"/>
        <w:rPr>
          <w:rFonts w:ascii="Times New Roman" w:hAnsi="Times New Roman" w:cs="Times New Roman"/>
        </w:rPr>
      </w:pPr>
    </w:p>
    <w:p w:rsidR="00437F7C" w:rsidRDefault="00437F7C" w:rsidP="0056668B">
      <w:pPr>
        <w:jc w:val="both"/>
        <w:rPr>
          <w:rFonts w:ascii="Times New Roman" w:hAnsi="Times New Roman" w:cs="Times New Roman"/>
        </w:rPr>
      </w:pPr>
    </w:p>
    <w:p w:rsidR="00437F7C" w:rsidRDefault="00437F7C" w:rsidP="0056668B">
      <w:pPr>
        <w:jc w:val="both"/>
        <w:rPr>
          <w:rFonts w:ascii="Times New Roman" w:hAnsi="Times New Roman" w:cs="Times New Roman"/>
        </w:rPr>
      </w:pPr>
    </w:p>
    <w:p w:rsidR="003D59EB" w:rsidRPr="00332407" w:rsidRDefault="00437F7C" w:rsidP="00332407">
      <w:pPr>
        <w:jc w:val="right"/>
        <w:rPr>
          <w:rFonts w:ascii="Times New Roman" w:hAnsi="Times New Roman" w:cs="Times New Roman"/>
          <w:b/>
        </w:rPr>
      </w:pPr>
      <w:r>
        <w:rPr>
          <w:rFonts w:ascii="Times New Roman" w:hAnsi="Times New Roman" w:cs="Times New Roman"/>
          <w:b/>
        </w:rPr>
        <w:lastRenderedPageBreak/>
        <w:t xml:space="preserve">Tomaszów </w:t>
      </w:r>
      <w:proofErr w:type="spellStart"/>
      <w:r>
        <w:rPr>
          <w:rFonts w:ascii="Times New Roman" w:hAnsi="Times New Roman" w:cs="Times New Roman"/>
          <w:b/>
        </w:rPr>
        <w:t>Maz</w:t>
      </w:r>
      <w:proofErr w:type="spellEnd"/>
      <w:r>
        <w:rPr>
          <w:rFonts w:ascii="Times New Roman" w:hAnsi="Times New Roman" w:cs="Times New Roman"/>
          <w:b/>
        </w:rPr>
        <w:t>., 27.11.2020</w:t>
      </w:r>
    </w:p>
    <w:p w:rsidR="003D59EB" w:rsidRPr="003D59EB" w:rsidRDefault="003D59EB" w:rsidP="003D59EB">
      <w:pPr>
        <w:jc w:val="center"/>
        <w:rPr>
          <w:rFonts w:ascii="Times New Roman" w:hAnsi="Times New Roman" w:cs="Times New Roman"/>
          <w:b/>
        </w:rPr>
      </w:pPr>
      <w:r w:rsidRPr="003D59EB">
        <w:rPr>
          <w:rFonts w:ascii="Times New Roman" w:hAnsi="Times New Roman" w:cs="Times New Roman"/>
          <w:b/>
        </w:rPr>
        <w:t>PODSUMOWANIE</w:t>
      </w:r>
    </w:p>
    <w:p w:rsidR="003D59EB" w:rsidRPr="003D59EB" w:rsidRDefault="003D59EB" w:rsidP="003D59EB">
      <w:pPr>
        <w:jc w:val="center"/>
        <w:rPr>
          <w:rFonts w:ascii="Times New Roman" w:hAnsi="Times New Roman" w:cs="Times New Roman"/>
          <w:b/>
        </w:rPr>
      </w:pPr>
      <w:r w:rsidRPr="003D59EB">
        <w:rPr>
          <w:rFonts w:ascii="Times New Roman" w:hAnsi="Times New Roman" w:cs="Times New Roman"/>
          <w:b/>
        </w:rPr>
        <w:t>do dokumentu pn. „Plan Gospodarki Niskoemisyjnej dla miasta Tomaszowa Mazowieckiego”</w:t>
      </w:r>
    </w:p>
    <w:p w:rsidR="003D59EB" w:rsidRDefault="003D59EB" w:rsidP="003D59EB">
      <w:pPr>
        <w:jc w:val="center"/>
        <w:rPr>
          <w:rFonts w:ascii="Times New Roman" w:hAnsi="Times New Roman" w:cs="Times New Roman"/>
        </w:rPr>
      </w:pPr>
      <w:r>
        <w:rPr>
          <w:rFonts w:ascii="Times New Roman" w:hAnsi="Times New Roman" w:cs="Times New Roman"/>
        </w:rPr>
        <w:t>w związku z art. 55 ust. 3 ustawy</w:t>
      </w:r>
      <w:r w:rsidRPr="003D59EB">
        <w:rPr>
          <w:rFonts w:ascii="Times New Roman" w:hAnsi="Times New Roman" w:cs="Times New Roman"/>
        </w:rPr>
        <w:t xml:space="preserve"> z dnia 3 października 2008 r. o udostępnianiu informacji </w:t>
      </w:r>
      <w:r>
        <w:rPr>
          <w:rFonts w:ascii="Times New Roman" w:hAnsi="Times New Roman" w:cs="Times New Roman"/>
        </w:rPr>
        <w:br/>
      </w:r>
      <w:r w:rsidRPr="003D59EB">
        <w:rPr>
          <w:rFonts w:ascii="Times New Roman" w:hAnsi="Times New Roman" w:cs="Times New Roman"/>
        </w:rPr>
        <w:t>o środowisku i jego ochronie, udziale społeczeństwa w ochronie środowiska oraz o ocenach oddziaływania n</w:t>
      </w:r>
      <w:r w:rsidR="00437F7C">
        <w:rPr>
          <w:rFonts w:ascii="Times New Roman" w:hAnsi="Times New Roman" w:cs="Times New Roman"/>
        </w:rPr>
        <w:t>a środowisko (</w:t>
      </w:r>
      <w:proofErr w:type="spellStart"/>
      <w:r w:rsidR="00437F7C">
        <w:rPr>
          <w:rFonts w:ascii="Times New Roman" w:hAnsi="Times New Roman" w:cs="Times New Roman"/>
        </w:rPr>
        <w:t>t.j</w:t>
      </w:r>
      <w:proofErr w:type="spellEnd"/>
      <w:r w:rsidR="00437F7C">
        <w:rPr>
          <w:rFonts w:ascii="Times New Roman" w:hAnsi="Times New Roman" w:cs="Times New Roman"/>
        </w:rPr>
        <w:t>. Dz. U. z 2020</w:t>
      </w:r>
      <w:r w:rsidRPr="003D59EB">
        <w:rPr>
          <w:rFonts w:ascii="Times New Roman" w:hAnsi="Times New Roman" w:cs="Times New Roman"/>
        </w:rPr>
        <w:t xml:space="preserve"> r. poz. </w:t>
      </w:r>
      <w:r w:rsidR="00437F7C">
        <w:rPr>
          <w:rFonts w:ascii="Times New Roman" w:hAnsi="Times New Roman" w:cs="Times New Roman"/>
        </w:rPr>
        <w:t>283</w:t>
      </w:r>
      <w:r w:rsidRPr="003D59EB">
        <w:rPr>
          <w:rFonts w:ascii="Times New Roman" w:hAnsi="Times New Roman" w:cs="Times New Roman"/>
        </w:rPr>
        <w:t xml:space="preserve"> z </w:t>
      </w:r>
      <w:proofErr w:type="spellStart"/>
      <w:r w:rsidRPr="003D59EB">
        <w:rPr>
          <w:rFonts w:ascii="Times New Roman" w:hAnsi="Times New Roman" w:cs="Times New Roman"/>
        </w:rPr>
        <w:t>późn</w:t>
      </w:r>
      <w:proofErr w:type="spellEnd"/>
      <w:r w:rsidRPr="003D59EB">
        <w:rPr>
          <w:rFonts w:ascii="Times New Roman" w:hAnsi="Times New Roman" w:cs="Times New Roman"/>
        </w:rPr>
        <w:t>. zm.).</w:t>
      </w:r>
    </w:p>
    <w:p w:rsidR="002010D2" w:rsidRDefault="002010D2" w:rsidP="00AB69B2">
      <w:pPr>
        <w:spacing w:after="0"/>
        <w:jc w:val="both"/>
        <w:rPr>
          <w:rFonts w:ascii="Times New Roman" w:hAnsi="Times New Roman" w:cs="Times New Roman"/>
        </w:rPr>
      </w:pPr>
      <w:r>
        <w:rPr>
          <w:rFonts w:ascii="Times New Roman" w:hAnsi="Times New Roman" w:cs="Times New Roman"/>
        </w:rPr>
        <w:tab/>
        <w:t>Art. 55 ust. 3 ustawy</w:t>
      </w:r>
      <w:r w:rsidRPr="003D59EB">
        <w:rPr>
          <w:rFonts w:ascii="Times New Roman" w:hAnsi="Times New Roman" w:cs="Times New Roman"/>
        </w:rPr>
        <w:t xml:space="preserve"> z dnia 3 października 2008 r. o udostępnianiu informacji </w:t>
      </w:r>
      <w:r>
        <w:rPr>
          <w:rFonts w:ascii="Times New Roman" w:hAnsi="Times New Roman" w:cs="Times New Roman"/>
        </w:rPr>
        <w:br/>
      </w:r>
      <w:r w:rsidRPr="003D59EB">
        <w:rPr>
          <w:rFonts w:ascii="Times New Roman" w:hAnsi="Times New Roman" w:cs="Times New Roman"/>
        </w:rPr>
        <w:t>o środowisku i jego ochronie, udziale społeczeństwa w ochronie środowiska oraz o ocenach oddziaływania na środowisko (</w:t>
      </w:r>
      <w:proofErr w:type="spellStart"/>
      <w:r w:rsidRPr="003D59EB">
        <w:rPr>
          <w:rFonts w:ascii="Times New Roman" w:hAnsi="Times New Roman" w:cs="Times New Roman"/>
        </w:rPr>
        <w:t>t.j</w:t>
      </w:r>
      <w:proofErr w:type="spellEnd"/>
      <w:r w:rsidRPr="003D59EB">
        <w:rPr>
          <w:rFonts w:ascii="Times New Roman" w:hAnsi="Times New Roman" w:cs="Times New Roman"/>
        </w:rPr>
        <w:t>. Dz. U. z</w:t>
      </w:r>
      <w:r w:rsidR="00437F7C">
        <w:rPr>
          <w:rFonts w:ascii="Times New Roman" w:hAnsi="Times New Roman" w:cs="Times New Roman"/>
        </w:rPr>
        <w:t xml:space="preserve"> 2020</w:t>
      </w:r>
      <w:r>
        <w:rPr>
          <w:rFonts w:ascii="Times New Roman" w:hAnsi="Times New Roman" w:cs="Times New Roman"/>
        </w:rPr>
        <w:t xml:space="preserve"> r. poz. </w:t>
      </w:r>
      <w:r w:rsidR="00437F7C">
        <w:rPr>
          <w:rFonts w:ascii="Times New Roman" w:hAnsi="Times New Roman" w:cs="Times New Roman"/>
        </w:rPr>
        <w:t>283</w:t>
      </w:r>
      <w:r>
        <w:rPr>
          <w:rFonts w:ascii="Times New Roman" w:hAnsi="Times New Roman" w:cs="Times New Roman"/>
        </w:rPr>
        <w:t xml:space="preserve"> z </w:t>
      </w:r>
      <w:proofErr w:type="spellStart"/>
      <w:r>
        <w:rPr>
          <w:rFonts w:ascii="Times New Roman" w:hAnsi="Times New Roman" w:cs="Times New Roman"/>
        </w:rPr>
        <w:t>późn</w:t>
      </w:r>
      <w:proofErr w:type="spellEnd"/>
      <w:r>
        <w:rPr>
          <w:rFonts w:ascii="Times New Roman" w:hAnsi="Times New Roman" w:cs="Times New Roman"/>
        </w:rPr>
        <w:t>. zm.) stanowi, że pisemne podsumowanie powinno zawierać uzasadnienie wyboru przyjętego dokumentu w odniesieniu do rozpatrywania rozwiązań alternatywnych oraz informację, w jaki sposób zostały uwzględnione:</w:t>
      </w:r>
    </w:p>
    <w:p w:rsidR="002010D2" w:rsidRDefault="002010D2" w:rsidP="00AB69B2">
      <w:pPr>
        <w:spacing w:after="0"/>
        <w:jc w:val="both"/>
        <w:rPr>
          <w:rFonts w:ascii="Times New Roman" w:eastAsia="Times New Roman" w:hAnsi="Times New Roman" w:cs="Times New Roman"/>
          <w:sz w:val="24"/>
          <w:szCs w:val="24"/>
          <w:lang w:eastAsia="pl-PL"/>
        </w:rPr>
      </w:pPr>
      <w:r w:rsidRPr="002010D2">
        <w:rPr>
          <w:rFonts w:ascii="Times New Roman" w:eastAsia="Times New Roman" w:hAnsi="Times New Roman" w:cs="Times New Roman"/>
          <w:sz w:val="24"/>
          <w:szCs w:val="24"/>
          <w:lang w:eastAsia="pl-PL"/>
        </w:rPr>
        <w:t>1) ustalenia zawarte w prognozie oddziaływania na środowisko;</w:t>
      </w:r>
    </w:p>
    <w:p w:rsidR="002010D2" w:rsidRDefault="002010D2" w:rsidP="00AB69B2">
      <w:pPr>
        <w:spacing w:after="0" w:line="240" w:lineRule="auto"/>
        <w:jc w:val="both"/>
        <w:rPr>
          <w:rFonts w:ascii="Times New Roman" w:eastAsia="Times New Roman" w:hAnsi="Times New Roman" w:cs="Times New Roman"/>
          <w:sz w:val="24"/>
          <w:szCs w:val="24"/>
          <w:lang w:eastAsia="pl-PL"/>
        </w:rPr>
      </w:pPr>
      <w:r w:rsidRPr="002010D2">
        <w:rPr>
          <w:rFonts w:ascii="Times New Roman" w:eastAsia="Times New Roman" w:hAnsi="Times New Roman" w:cs="Times New Roman"/>
          <w:sz w:val="24"/>
          <w:szCs w:val="24"/>
          <w:lang w:eastAsia="pl-PL"/>
        </w:rPr>
        <w:t>2) opinie właściwych organów, o których mowa w art. 57 i 58;</w:t>
      </w:r>
    </w:p>
    <w:p w:rsidR="002010D2" w:rsidRDefault="002010D2" w:rsidP="00AB69B2">
      <w:pPr>
        <w:spacing w:after="0" w:line="240" w:lineRule="auto"/>
        <w:jc w:val="both"/>
        <w:rPr>
          <w:rFonts w:ascii="Times New Roman" w:eastAsia="Times New Roman" w:hAnsi="Times New Roman" w:cs="Times New Roman"/>
          <w:sz w:val="24"/>
          <w:szCs w:val="24"/>
          <w:lang w:eastAsia="pl-PL"/>
        </w:rPr>
      </w:pPr>
      <w:r w:rsidRPr="002010D2">
        <w:rPr>
          <w:rFonts w:ascii="Times New Roman" w:eastAsia="Times New Roman" w:hAnsi="Times New Roman" w:cs="Times New Roman"/>
          <w:sz w:val="24"/>
          <w:szCs w:val="24"/>
          <w:lang w:eastAsia="pl-PL"/>
        </w:rPr>
        <w:t>3) zgłoszone uwagi i wnioski;</w:t>
      </w:r>
    </w:p>
    <w:p w:rsidR="002010D2" w:rsidRDefault="002010D2" w:rsidP="00AB69B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2010D2">
        <w:rPr>
          <w:rFonts w:ascii="Times New Roman" w:eastAsia="Times New Roman" w:hAnsi="Times New Roman" w:cs="Times New Roman"/>
          <w:sz w:val="24"/>
          <w:szCs w:val="24"/>
          <w:lang w:eastAsia="pl-PL"/>
        </w:rPr>
        <w:t xml:space="preserve"> wyniki postępowania dotyczącego </w:t>
      </w:r>
      <w:proofErr w:type="spellStart"/>
      <w:r w:rsidRPr="002010D2">
        <w:rPr>
          <w:rFonts w:ascii="Times New Roman" w:eastAsia="Times New Roman" w:hAnsi="Times New Roman" w:cs="Times New Roman"/>
          <w:sz w:val="24"/>
          <w:szCs w:val="24"/>
          <w:lang w:eastAsia="pl-PL"/>
        </w:rPr>
        <w:t>transgranicznego</w:t>
      </w:r>
      <w:proofErr w:type="spellEnd"/>
      <w:r w:rsidRPr="002010D2">
        <w:rPr>
          <w:rFonts w:ascii="Times New Roman" w:eastAsia="Times New Roman" w:hAnsi="Times New Roman" w:cs="Times New Roman"/>
          <w:sz w:val="24"/>
          <w:szCs w:val="24"/>
          <w:lang w:eastAsia="pl-PL"/>
        </w:rPr>
        <w:t xml:space="preserve"> oddziaływania na środowisko, jeżeli zostało przeprowadzone;</w:t>
      </w:r>
    </w:p>
    <w:p w:rsidR="002010D2" w:rsidRDefault="002010D2" w:rsidP="00AB69B2">
      <w:pPr>
        <w:spacing w:after="0" w:line="240" w:lineRule="auto"/>
        <w:jc w:val="both"/>
        <w:rPr>
          <w:rFonts w:ascii="Times New Roman" w:eastAsia="Times New Roman" w:hAnsi="Times New Roman" w:cs="Times New Roman"/>
          <w:sz w:val="24"/>
          <w:szCs w:val="24"/>
          <w:lang w:eastAsia="pl-PL"/>
        </w:rPr>
      </w:pPr>
      <w:r w:rsidRPr="002010D2">
        <w:rPr>
          <w:rFonts w:ascii="Times New Roman" w:eastAsia="Times New Roman" w:hAnsi="Times New Roman" w:cs="Times New Roman"/>
          <w:sz w:val="24"/>
          <w:szCs w:val="24"/>
          <w:lang w:eastAsia="pl-PL"/>
        </w:rPr>
        <w:t>5) propozycje dotyczące metod i częstotliwości przeprowadzania monitoringu skutków realizacji postanowień dokumentu.</w:t>
      </w:r>
    </w:p>
    <w:p w:rsidR="002010D2" w:rsidRDefault="002010D2" w:rsidP="002010D2">
      <w:pPr>
        <w:spacing w:after="0"/>
        <w:jc w:val="both"/>
        <w:rPr>
          <w:rFonts w:ascii="Times New Roman" w:eastAsia="Times New Roman" w:hAnsi="Times New Roman" w:cs="Times New Roman"/>
          <w:sz w:val="24"/>
          <w:szCs w:val="24"/>
          <w:lang w:eastAsia="pl-PL"/>
        </w:rPr>
      </w:pPr>
    </w:p>
    <w:p w:rsidR="00B7597F" w:rsidRPr="00B17B2E" w:rsidRDefault="00B7597F" w:rsidP="00B7597F">
      <w:pPr>
        <w:spacing w:after="0"/>
        <w:jc w:val="both"/>
        <w:rPr>
          <w:rFonts w:ascii="Times New Roman" w:hAnsi="Times New Roman" w:cs="Times New Roman"/>
          <w:szCs w:val="24"/>
        </w:rPr>
      </w:pPr>
      <w:r>
        <w:rPr>
          <w:rFonts w:ascii="Times New Roman" w:hAnsi="Times New Roman" w:cs="Times New Roman"/>
          <w:szCs w:val="24"/>
        </w:rPr>
        <w:tab/>
      </w:r>
      <w:r w:rsidRPr="00B17B2E">
        <w:rPr>
          <w:rFonts w:ascii="Times New Roman" w:hAnsi="Times New Roman" w:cs="Times New Roman"/>
          <w:szCs w:val="24"/>
        </w:rPr>
        <w:t xml:space="preserve">Zgodnie z art. 57 ust. 1 </w:t>
      </w:r>
      <w:proofErr w:type="spellStart"/>
      <w:r w:rsidRPr="00B17B2E">
        <w:rPr>
          <w:rFonts w:ascii="Times New Roman" w:hAnsi="Times New Roman" w:cs="Times New Roman"/>
          <w:szCs w:val="24"/>
        </w:rPr>
        <w:t>pkt</w:t>
      </w:r>
      <w:proofErr w:type="spellEnd"/>
      <w:r w:rsidRPr="00B17B2E">
        <w:rPr>
          <w:rFonts w:ascii="Times New Roman" w:hAnsi="Times New Roman" w:cs="Times New Roman"/>
          <w:szCs w:val="24"/>
        </w:rPr>
        <w:t xml:space="preserve"> 2 i art. 58 ust. 1 </w:t>
      </w:r>
      <w:proofErr w:type="spellStart"/>
      <w:r w:rsidRPr="00B17B2E">
        <w:rPr>
          <w:rFonts w:ascii="Times New Roman" w:hAnsi="Times New Roman" w:cs="Times New Roman"/>
          <w:szCs w:val="24"/>
        </w:rPr>
        <w:t>pkt</w:t>
      </w:r>
      <w:proofErr w:type="spellEnd"/>
      <w:r w:rsidRPr="00B17B2E">
        <w:rPr>
          <w:rFonts w:ascii="Times New Roman" w:hAnsi="Times New Roman" w:cs="Times New Roman"/>
          <w:szCs w:val="24"/>
        </w:rPr>
        <w:t xml:space="preserve"> 2, w związku z art. 46 oraz art. 48 ust. 1 i 2 ustawy z dnia 3 października 2008 r. o udostępnianiu informacji o środowisku i jego ochronie, udziale społeczeństwa w ochronie środowiska oraz o ocenach oddziaływania n</w:t>
      </w:r>
      <w:r w:rsidR="005E249C">
        <w:rPr>
          <w:rFonts w:ascii="Times New Roman" w:hAnsi="Times New Roman" w:cs="Times New Roman"/>
          <w:szCs w:val="24"/>
        </w:rPr>
        <w:t>a środowisko (</w:t>
      </w:r>
      <w:proofErr w:type="spellStart"/>
      <w:r w:rsidR="005E249C">
        <w:rPr>
          <w:rFonts w:ascii="Times New Roman" w:hAnsi="Times New Roman" w:cs="Times New Roman"/>
          <w:szCs w:val="24"/>
        </w:rPr>
        <w:t>t.j</w:t>
      </w:r>
      <w:proofErr w:type="spellEnd"/>
      <w:r w:rsidR="00437F7C">
        <w:rPr>
          <w:rFonts w:ascii="Times New Roman" w:hAnsi="Times New Roman" w:cs="Times New Roman"/>
          <w:szCs w:val="24"/>
        </w:rPr>
        <w:t xml:space="preserve">. Dz. U. </w:t>
      </w:r>
      <w:r w:rsidR="00437F7C">
        <w:rPr>
          <w:rFonts w:ascii="Times New Roman" w:hAnsi="Times New Roman" w:cs="Times New Roman"/>
          <w:szCs w:val="24"/>
        </w:rPr>
        <w:br/>
        <w:t>z 2020</w:t>
      </w:r>
      <w:r w:rsidRPr="00B17B2E">
        <w:rPr>
          <w:rFonts w:ascii="Times New Roman" w:hAnsi="Times New Roman" w:cs="Times New Roman"/>
          <w:szCs w:val="24"/>
        </w:rPr>
        <w:t xml:space="preserve"> r. poz. </w:t>
      </w:r>
      <w:r w:rsidR="00437F7C">
        <w:rPr>
          <w:rFonts w:ascii="Times New Roman" w:hAnsi="Times New Roman" w:cs="Times New Roman"/>
          <w:szCs w:val="24"/>
        </w:rPr>
        <w:t>283</w:t>
      </w:r>
      <w:r w:rsidRPr="00B17B2E">
        <w:rPr>
          <w:rFonts w:ascii="Times New Roman" w:hAnsi="Times New Roman" w:cs="Times New Roman"/>
          <w:szCs w:val="24"/>
        </w:rPr>
        <w:t xml:space="preserve"> z </w:t>
      </w:r>
      <w:proofErr w:type="spellStart"/>
      <w:r w:rsidRPr="00B17B2E">
        <w:rPr>
          <w:rFonts w:ascii="Times New Roman" w:hAnsi="Times New Roman" w:cs="Times New Roman"/>
          <w:szCs w:val="24"/>
        </w:rPr>
        <w:t>późn</w:t>
      </w:r>
      <w:proofErr w:type="spellEnd"/>
      <w:r w:rsidRPr="00B17B2E">
        <w:rPr>
          <w:rFonts w:ascii="Times New Roman" w:hAnsi="Times New Roman" w:cs="Times New Roman"/>
          <w:szCs w:val="24"/>
        </w:rPr>
        <w:t>. zm.) Prezydent Miasta Tomaszowa Mazowieckiego wystąpił do Regionalnego Dyrektora Ochrony Środowiska oraz do Państwowego Wojewódzkiego Inspektora Sanitarnego w Łodzi o uzgodnienie odstąpienia od przeprowadzenia strategicznej oceny oddziaływania na środowisko dla projektu zmian dokumentu pn. „Plan Gospodarki Niskoemisyjnej dla miasta Tomaszowa Mazowieckiego”.</w:t>
      </w:r>
    </w:p>
    <w:p w:rsidR="00B7597F" w:rsidRPr="00B17B2E" w:rsidRDefault="00B7597F" w:rsidP="00B7597F">
      <w:pPr>
        <w:spacing w:after="0"/>
        <w:jc w:val="both"/>
        <w:rPr>
          <w:rFonts w:ascii="Times New Roman" w:hAnsi="Times New Roman" w:cs="Times New Roman"/>
          <w:szCs w:val="24"/>
        </w:rPr>
      </w:pPr>
    </w:p>
    <w:p w:rsidR="00B7597F" w:rsidRPr="00B17B2E" w:rsidRDefault="00B7597F" w:rsidP="00B7597F">
      <w:pPr>
        <w:spacing w:after="0"/>
        <w:jc w:val="both"/>
        <w:rPr>
          <w:rFonts w:ascii="Times New Roman" w:hAnsi="Times New Roman" w:cs="Times New Roman"/>
          <w:szCs w:val="24"/>
        </w:rPr>
      </w:pPr>
      <w:r w:rsidRPr="00B17B2E">
        <w:rPr>
          <w:rFonts w:ascii="Times New Roman" w:hAnsi="Times New Roman" w:cs="Times New Roman"/>
          <w:szCs w:val="24"/>
        </w:rPr>
        <w:tab/>
        <w:t xml:space="preserve">Regionalny Dyrektor Ochrony Środowiska w Łodzi </w:t>
      </w:r>
      <w:r>
        <w:rPr>
          <w:rFonts w:ascii="Times New Roman" w:hAnsi="Times New Roman" w:cs="Times New Roman"/>
          <w:szCs w:val="24"/>
        </w:rPr>
        <w:t>oraz Państwowy Wojewódzki Inspektor Sanitarny w Łodzi uzgodnili</w:t>
      </w:r>
      <w:r w:rsidRPr="00B17B2E">
        <w:rPr>
          <w:rFonts w:ascii="Times New Roman" w:hAnsi="Times New Roman" w:cs="Times New Roman"/>
          <w:szCs w:val="24"/>
        </w:rPr>
        <w:t xml:space="preserve"> odstąpienie od przeprowadzenia strategicznej oceny oddziaływania na środowisko dla projektu zmiany dokumentu pn. „Plan Gospodarki Niskoemisyjnej dla miasta Tomaszowa Mazowieckiego”.</w:t>
      </w:r>
    </w:p>
    <w:p w:rsidR="00B7597F" w:rsidRPr="00B17B2E" w:rsidRDefault="00B7597F" w:rsidP="00B7597F">
      <w:pPr>
        <w:spacing w:after="0"/>
        <w:jc w:val="both"/>
        <w:rPr>
          <w:rFonts w:ascii="Times New Roman" w:hAnsi="Times New Roman" w:cs="Times New Roman"/>
          <w:szCs w:val="24"/>
        </w:rPr>
      </w:pPr>
    </w:p>
    <w:p w:rsidR="00B7597F" w:rsidRDefault="00B7597F" w:rsidP="00B7597F">
      <w:pPr>
        <w:spacing w:after="0"/>
        <w:jc w:val="both"/>
        <w:rPr>
          <w:rFonts w:ascii="Times New Roman" w:hAnsi="Times New Roman" w:cs="Times New Roman"/>
          <w:szCs w:val="24"/>
        </w:rPr>
      </w:pPr>
      <w:r w:rsidRPr="00B17B2E">
        <w:rPr>
          <w:rFonts w:ascii="Times New Roman" w:hAnsi="Times New Roman" w:cs="Times New Roman"/>
          <w:szCs w:val="24"/>
        </w:rPr>
        <w:tab/>
        <w:t xml:space="preserve">Biorąc pod uwagę uwarunkowania zawarte w art. 49 przywołanej ustawy, </w:t>
      </w:r>
      <w:r w:rsidRPr="00B17B2E">
        <w:rPr>
          <w:rFonts w:ascii="Times New Roman" w:hAnsi="Times New Roman" w:cs="Times New Roman"/>
          <w:szCs w:val="24"/>
        </w:rPr>
        <w:br/>
        <w:t xml:space="preserve">a w szczególności charakter działań przewidzianych w projekcie programu, rodzaj i skalę oddziaływania na środowisko oraz cechy obszaru objętego oddziaływaniem na środowisko, jak również stanowiska wymienionych wyżej organów, Prezydent Miasta Tomaszowa Mazowieckiego odstąpił od przeprowadzenia strategicznej oceny oddziaływania na środowisko dla projektu zmiany dokumentu pn. „Plan Gospodarki Niskoemisyjnej dla </w:t>
      </w:r>
      <w:r>
        <w:rPr>
          <w:rFonts w:ascii="Times New Roman" w:hAnsi="Times New Roman" w:cs="Times New Roman"/>
          <w:szCs w:val="24"/>
        </w:rPr>
        <w:t xml:space="preserve">miasta Tomaszowa Mazowieckiego”, o czym poinformował obwieszczeniem z dnia </w:t>
      </w:r>
      <w:r w:rsidR="00E9275A">
        <w:rPr>
          <w:rFonts w:ascii="Times New Roman" w:hAnsi="Times New Roman" w:cs="Times New Roman"/>
          <w:szCs w:val="24"/>
        </w:rPr>
        <w:t>26 maja 2020</w:t>
      </w:r>
      <w:r>
        <w:rPr>
          <w:rFonts w:ascii="Times New Roman" w:hAnsi="Times New Roman" w:cs="Times New Roman"/>
          <w:szCs w:val="24"/>
        </w:rPr>
        <w:t xml:space="preserve"> r.</w:t>
      </w:r>
    </w:p>
    <w:p w:rsidR="003C7437" w:rsidRDefault="003C7437" w:rsidP="00B7597F">
      <w:pPr>
        <w:spacing w:after="0"/>
        <w:jc w:val="both"/>
        <w:rPr>
          <w:rFonts w:ascii="Times New Roman" w:hAnsi="Times New Roman" w:cs="Times New Roman"/>
          <w:szCs w:val="24"/>
        </w:rPr>
      </w:pPr>
    </w:p>
    <w:p w:rsidR="003C7437" w:rsidRDefault="003C7437" w:rsidP="00B7597F">
      <w:pPr>
        <w:spacing w:after="0"/>
        <w:jc w:val="both"/>
        <w:rPr>
          <w:rFonts w:ascii="Times New Roman" w:hAnsi="Times New Roman" w:cs="Times New Roman"/>
          <w:szCs w:val="24"/>
        </w:rPr>
      </w:pPr>
      <w:r>
        <w:rPr>
          <w:rFonts w:ascii="Times New Roman" w:hAnsi="Times New Roman" w:cs="Times New Roman"/>
          <w:szCs w:val="24"/>
        </w:rPr>
        <w:tab/>
        <w:t>W trakcie trwania konsultacji społecznych nie zgłoszono żadnych uwag ani wniosków dla projektu aktualizacji dokumentu pn. „Plan Gospodarki Niskoemisyjnej dla miasta Tomaszowa Mazowieckiego”.</w:t>
      </w:r>
    </w:p>
    <w:p w:rsidR="003C7437" w:rsidRDefault="003C7437" w:rsidP="00B7597F">
      <w:pPr>
        <w:spacing w:after="0"/>
        <w:jc w:val="both"/>
        <w:rPr>
          <w:rFonts w:ascii="Times New Roman" w:hAnsi="Times New Roman" w:cs="Times New Roman"/>
          <w:szCs w:val="24"/>
        </w:rPr>
      </w:pPr>
    </w:p>
    <w:p w:rsidR="003C7437" w:rsidRDefault="003C7437" w:rsidP="00B7597F">
      <w:pPr>
        <w:spacing w:after="0"/>
        <w:jc w:val="both"/>
        <w:rPr>
          <w:rFonts w:ascii="Times New Roman" w:hAnsi="Times New Roman" w:cs="Times New Roman"/>
          <w:szCs w:val="24"/>
        </w:rPr>
      </w:pPr>
      <w:r>
        <w:rPr>
          <w:rFonts w:ascii="Times New Roman" w:hAnsi="Times New Roman" w:cs="Times New Roman"/>
          <w:szCs w:val="24"/>
        </w:rPr>
        <w:lastRenderedPageBreak/>
        <w:tab/>
        <w:t xml:space="preserve">Analiza przedsięwzięć uwzględnionych w projekcie aktualizacji dokumentu pn. „Plan Gospodarki Niskoemisyjnej dla miasta Tomaszowa Mazowieckiego” nie wykazała możliwości wystąpienia oddziaływań trans granicznych, w związku z czym </w:t>
      </w:r>
      <w:r w:rsidR="009F14C8">
        <w:rPr>
          <w:rFonts w:ascii="Times New Roman" w:hAnsi="Times New Roman" w:cs="Times New Roman"/>
          <w:szCs w:val="24"/>
        </w:rPr>
        <w:t xml:space="preserve">postępowanie </w:t>
      </w:r>
      <w:proofErr w:type="spellStart"/>
      <w:r w:rsidR="009F14C8">
        <w:rPr>
          <w:rFonts w:ascii="Times New Roman" w:hAnsi="Times New Roman" w:cs="Times New Roman"/>
          <w:szCs w:val="24"/>
        </w:rPr>
        <w:t>transgraniczne</w:t>
      </w:r>
      <w:proofErr w:type="spellEnd"/>
      <w:r w:rsidR="009F14C8">
        <w:rPr>
          <w:rFonts w:ascii="Times New Roman" w:hAnsi="Times New Roman" w:cs="Times New Roman"/>
          <w:szCs w:val="24"/>
        </w:rPr>
        <w:t xml:space="preserve"> nie było prowadzone.</w:t>
      </w:r>
    </w:p>
    <w:p w:rsidR="009F14C8" w:rsidRDefault="009F14C8" w:rsidP="007A5486">
      <w:pPr>
        <w:spacing w:after="0"/>
        <w:jc w:val="both"/>
        <w:rPr>
          <w:rFonts w:ascii="Times New Roman" w:hAnsi="Times New Roman" w:cs="Times New Roman"/>
          <w:szCs w:val="24"/>
        </w:rPr>
      </w:pPr>
    </w:p>
    <w:p w:rsidR="007A5486" w:rsidRDefault="007A5486" w:rsidP="007A5486">
      <w:pPr>
        <w:jc w:val="both"/>
        <w:rPr>
          <w:rFonts w:ascii="Times New Roman" w:hAnsi="Times New Roman" w:cs="Times New Roman"/>
        </w:rPr>
      </w:pPr>
      <w:r>
        <w:rPr>
          <w:rFonts w:ascii="Times New Roman" w:hAnsi="Times New Roman" w:cs="Times New Roman"/>
          <w:szCs w:val="24"/>
        </w:rPr>
        <w:tab/>
      </w:r>
      <w:r w:rsidRPr="007A5486">
        <w:rPr>
          <w:rFonts w:ascii="Times New Roman" w:hAnsi="Times New Roman" w:cs="Times New Roman"/>
        </w:rPr>
        <w:t xml:space="preserve">Zapisy zawarte w treści dokumentu „Plan Gospodarki Niskoemisyjnej dla miasta Tomaszowa Mazowieckiego”, obligują gminę do  sporządzania corocznego raportu monitorującego wykonanie poszczególnych działań wpisanych do harmonogramu PGN, co umożliwia określenie bieżącego statusu ich realizacji. </w:t>
      </w:r>
    </w:p>
    <w:p w:rsidR="009235E6" w:rsidRDefault="007A5486" w:rsidP="009235E6">
      <w:pPr>
        <w:jc w:val="both"/>
        <w:rPr>
          <w:rFonts w:ascii="Times New Roman" w:hAnsi="Times New Roman" w:cs="Times New Roman"/>
        </w:rPr>
      </w:pPr>
      <w:r>
        <w:rPr>
          <w:rFonts w:ascii="Times New Roman" w:hAnsi="Times New Roman" w:cs="Times New Roman"/>
        </w:rPr>
        <w:tab/>
      </w:r>
      <w:r w:rsidR="009235E6">
        <w:rPr>
          <w:rFonts w:ascii="Times New Roman" w:hAnsi="Times New Roman" w:cs="Times New Roman"/>
        </w:rPr>
        <w:t>Zgodnie z art. 55 ust. 3 ustawy</w:t>
      </w:r>
      <w:r w:rsidR="009235E6" w:rsidRPr="003D59EB">
        <w:rPr>
          <w:rFonts w:ascii="Times New Roman" w:hAnsi="Times New Roman" w:cs="Times New Roman"/>
        </w:rPr>
        <w:t xml:space="preserve"> z dnia 3 października 2008 r. o udostępnianiu informacji </w:t>
      </w:r>
      <w:r w:rsidR="009235E6">
        <w:rPr>
          <w:rFonts w:ascii="Times New Roman" w:hAnsi="Times New Roman" w:cs="Times New Roman"/>
        </w:rPr>
        <w:br/>
      </w:r>
      <w:r w:rsidR="009235E6" w:rsidRPr="003D59EB">
        <w:rPr>
          <w:rFonts w:ascii="Times New Roman" w:hAnsi="Times New Roman" w:cs="Times New Roman"/>
        </w:rPr>
        <w:t>o środowisku i jego ochronie, udziale społeczeństwa w ochronie środowiska oraz o ocenach oddziaływania na środowisko (</w:t>
      </w:r>
      <w:proofErr w:type="spellStart"/>
      <w:r w:rsidR="009235E6" w:rsidRPr="003D59EB">
        <w:rPr>
          <w:rFonts w:ascii="Times New Roman" w:hAnsi="Times New Roman" w:cs="Times New Roman"/>
        </w:rPr>
        <w:t>t.j</w:t>
      </w:r>
      <w:proofErr w:type="spellEnd"/>
      <w:r w:rsidR="009235E6" w:rsidRPr="003D59EB">
        <w:rPr>
          <w:rFonts w:ascii="Times New Roman" w:hAnsi="Times New Roman" w:cs="Times New Roman"/>
        </w:rPr>
        <w:t>. Dz. U. z</w:t>
      </w:r>
      <w:r w:rsidR="00437F7C">
        <w:rPr>
          <w:rFonts w:ascii="Times New Roman" w:hAnsi="Times New Roman" w:cs="Times New Roman"/>
        </w:rPr>
        <w:t xml:space="preserve"> 2020</w:t>
      </w:r>
      <w:r w:rsidR="005E249C">
        <w:rPr>
          <w:rFonts w:ascii="Times New Roman" w:hAnsi="Times New Roman" w:cs="Times New Roman"/>
        </w:rPr>
        <w:t xml:space="preserve"> </w:t>
      </w:r>
      <w:r w:rsidR="009235E6">
        <w:rPr>
          <w:rFonts w:ascii="Times New Roman" w:hAnsi="Times New Roman" w:cs="Times New Roman"/>
        </w:rPr>
        <w:t xml:space="preserve"> r. poz. </w:t>
      </w:r>
      <w:r w:rsidR="00437F7C">
        <w:rPr>
          <w:rFonts w:ascii="Times New Roman" w:hAnsi="Times New Roman" w:cs="Times New Roman"/>
        </w:rPr>
        <w:t xml:space="preserve">283 </w:t>
      </w:r>
      <w:r w:rsidR="009235E6">
        <w:rPr>
          <w:rFonts w:ascii="Times New Roman" w:hAnsi="Times New Roman" w:cs="Times New Roman"/>
        </w:rPr>
        <w:t xml:space="preserve">z </w:t>
      </w:r>
      <w:proofErr w:type="spellStart"/>
      <w:r w:rsidR="009235E6">
        <w:rPr>
          <w:rFonts w:ascii="Times New Roman" w:hAnsi="Times New Roman" w:cs="Times New Roman"/>
        </w:rPr>
        <w:t>późn</w:t>
      </w:r>
      <w:proofErr w:type="spellEnd"/>
      <w:r w:rsidR="009235E6">
        <w:rPr>
          <w:rFonts w:ascii="Times New Roman" w:hAnsi="Times New Roman" w:cs="Times New Roman"/>
        </w:rPr>
        <w:t xml:space="preserve">. zm.) niniejsze podsumowanie zostaje dołączone do „Planu Gospodarki Niskoemisyjnej dla miasta Tomaszowa Mazowieckiego”, zmienionego uchwałą nr </w:t>
      </w:r>
      <w:r w:rsidR="00E4150B" w:rsidRPr="00E4150B">
        <w:rPr>
          <w:rFonts w:ascii="Times New Roman" w:hAnsi="Times New Roman" w:cs="Times New Roman"/>
        </w:rPr>
        <w:t>XXXVI/262/2020</w:t>
      </w:r>
      <w:r w:rsidR="009235E6" w:rsidRPr="005E249C">
        <w:rPr>
          <w:rFonts w:ascii="Times New Roman" w:hAnsi="Times New Roman" w:cs="Times New Roman"/>
          <w:color w:val="FF0000"/>
        </w:rPr>
        <w:t xml:space="preserve"> </w:t>
      </w:r>
      <w:r w:rsidR="009235E6">
        <w:rPr>
          <w:rFonts w:ascii="Times New Roman" w:hAnsi="Times New Roman" w:cs="Times New Roman"/>
        </w:rPr>
        <w:t xml:space="preserve">Rady Miejskiej Tomaszowa Mazowieckiego z dnia </w:t>
      </w:r>
      <w:r w:rsidR="009235E6">
        <w:rPr>
          <w:rFonts w:ascii="Times New Roman" w:hAnsi="Times New Roman" w:cs="Times New Roman"/>
        </w:rPr>
        <w:br/>
      </w:r>
      <w:r w:rsidR="00332407" w:rsidRPr="00332407">
        <w:rPr>
          <w:rFonts w:ascii="Times New Roman" w:hAnsi="Times New Roman" w:cs="Times New Roman"/>
        </w:rPr>
        <w:t xml:space="preserve">26 </w:t>
      </w:r>
      <w:r w:rsidR="00437F7C">
        <w:rPr>
          <w:rFonts w:ascii="Times New Roman" w:hAnsi="Times New Roman" w:cs="Times New Roman"/>
        </w:rPr>
        <w:t>listopada 2020</w:t>
      </w:r>
      <w:r w:rsidR="009235E6" w:rsidRPr="00332407">
        <w:rPr>
          <w:rFonts w:ascii="Times New Roman" w:hAnsi="Times New Roman" w:cs="Times New Roman"/>
        </w:rPr>
        <w:t xml:space="preserve"> r.</w:t>
      </w:r>
    </w:p>
    <w:p w:rsidR="007A5486" w:rsidRPr="007A5486" w:rsidRDefault="007A5486" w:rsidP="007A5486">
      <w:pPr>
        <w:jc w:val="both"/>
        <w:rPr>
          <w:rFonts w:ascii="Times New Roman" w:hAnsi="Times New Roman" w:cs="Times New Roman"/>
        </w:rPr>
      </w:pPr>
    </w:p>
    <w:p w:rsidR="007A5486" w:rsidRDefault="007A5486" w:rsidP="00B7597F">
      <w:pPr>
        <w:spacing w:after="0"/>
        <w:jc w:val="both"/>
        <w:rPr>
          <w:rFonts w:ascii="Times New Roman" w:hAnsi="Times New Roman" w:cs="Times New Roman"/>
          <w:szCs w:val="24"/>
        </w:rPr>
      </w:pPr>
    </w:p>
    <w:p w:rsidR="009F14C8" w:rsidRDefault="009F14C8" w:rsidP="00B7597F">
      <w:pPr>
        <w:spacing w:after="0"/>
        <w:jc w:val="both"/>
        <w:rPr>
          <w:rFonts w:ascii="Times New Roman" w:hAnsi="Times New Roman" w:cs="Times New Roman"/>
          <w:szCs w:val="24"/>
        </w:rPr>
      </w:pPr>
      <w:r>
        <w:rPr>
          <w:rFonts w:ascii="Times New Roman" w:hAnsi="Times New Roman" w:cs="Times New Roman"/>
          <w:szCs w:val="24"/>
        </w:rPr>
        <w:tab/>
      </w:r>
    </w:p>
    <w:p w:rsidR="002010D2" w:rsidRDefault="002010D2" w:rsidP="002010D2">
      <w:pPr>
        <w:spacing w:after="0"/>
        <w:jc w:val="both"/>
        <w:rPr>
          <w:rFonts w:ascii="Times New Roman" w:eastAsia="Times New Roman" w:hAnsi="Times New Roman" w:cs="Times New Roman"/>
          <w:sz w:val="24"/>
          <w:szCs w:val="24"/>
          <w:lang w:eastAsia="pl-PL"/>
        </w:rPr>
      </w:pPr>
    </w:p>
    <w:p w:rsidR="002010D2" w:rsidRDefault="002010D2" w:rsidP="002010D2">
      <w:pPr>
        <w:spacing w:after="0"/>
        <w:jc w:val="both"/>
        <w:rPr>
          <w:rFonts w:ascii="Times New Roman" w:eastAsia="Times New Roman" w:hAnsi="Times New Roman" w:cs="Times New Roman"/>
          <w:sz w:val="24"/>
          <w:szCs w:val="24"/>
          <w:lang w:eastAsia="pl-PL"/>
        </w:rPr>
      </w:pPr>
    </w:p>
    <w:p w:rsidR="002010D2" w:rsidRPr="002010D2" w:rsidRDefault="002010D2" w:rsidP="002010D2">
      <w:pPr>
        <w:spacing w:after="0"/>
        <w:jc w:val="both"/>
        <w:rPr>
          <w:rFonts w:ascii="Times New Roman" w:eastAsia="Times New Roman" w:hAnsi="Times New Roman" w:cs="Times New Roman"/>
          <w:sz w:val="24"/>
          <w:szCs w:val="24"/>
          <w:lang w:eastAsia="pl-PL"/>
        </w:rPr>
      </w:pPr>
    </w:p>
    <w:p w:rsidR="002010D2" w:rsidRPr="002010D2" w:rsidRDefault="002010D2" w:rsidP="002010D2">
      <w:pPr>
        <w:pStyle w:val="Akapitzlist"/>
        <w:spacing w:after="0"/>
        <w:jc w:val="both"/>
        <w:rPr>
          <w:rFonts w:ascii="Times New Roman" w:hAnsi="Times New Roman" w:cs="Times New Roman"/>
        </w:rPr>
      </w:pPr>
    </w:p>
    <w:p w:rsidR="002010D2" w:rsidRPr="0056668B" w:rsidRDefault="002010D2" w:rsidP="003D59EB">
      <w:pPr>
        <w:jc w:val="center"/>
        <w:rPr>
          <w:rFonts w:ascii="Times New Roman" w:hAnsi="Times New Roman" w:cs="Times New Roman"/>
        </w:rPr>
      </w:pPr>
    </w:p>
    <w:sectPr w:rsidR="002010D2" w:rsidRPr="0056668B" w:rsidSect="00C65D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74CF0"/>
    <w:multiLevelType w:val="hybridMultilevel"/>
    <w:tmpl w:val="A7E8197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nsid w:val="2095369D"/>
    <w:multiLevelType w:val="hybridMultilevel"/>
    <w:tmpl w:val="D32AA1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20AE6099"/>
    <w:multiLevelType w:val="hybridMultilevel"/>
    <w:tmpl w:val="4880B1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2C942BC"/>
    <w:multiLevelType w:val="hybridMultilevel"/>
    <w:tmpl w:val="F1B08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394AF3"/>
    <w:multiLevelType w:val="hybridMultilevel"/>
    <w:tmpl w:val="039E25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A812DA8"/>
    <w:multiLevelType w:val="hybridMultilevel"/>
    <w:tmpl w:val="6B24D92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nsid w:val="47874013"/>
    <w:multiLevelType w:val="hybridMultilevel"/>
    <w:tmpl w:val="E8441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EA02761"/>
    <w:multiLevelType w:val="hybridMultilevel"/>
    <w:tmpl w:val="F99C80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6F525F33"/>
    <w:multiLevelType w:val="hybridMultilevel"/>
    <w:tmpl w:val="EC2AD0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76E870B6"/>
    <w:multiLevelType w:val="hybridMultilevel"/>
    <w:tmpl w:val="AA283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BAB1252"/>
    <w:multiLevelType w:val="multilevel"/>
    <w:tmpl w:val="33C2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8"/>
  </w:num>
  <w:num w:numId="4">
    <w:abstractNumId w:val="7"/>
  </w:num>
  <w:num w:numId="5">
    <w:abstractNumId w:val="2"/>
  </w:num>
  <w:num w:numId="6">
    <w:abstractNumId w:val="9"/>
  </w:num>
  <w:num w:numId="7">
    <w:abstractNumId w:val="1"/>
  </w:num>
  <w:num w:numId="8">
    <w:abstractNumId w:val="0"/>
  </w:num>
  <w:num w:numId="9">
    <w:abstractNumId w:val="10"/>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50903"/>
    <w:rsid w:val="00001E38"/>
    <w:rsid w:val="00114DB7"/>
    <w:rsid w:val="002010D2"/>
    <w:rsid w:val="002A1280"/>
    <w:rsid w:val="00332407"/>
    <w:rsid w:val="00355AA4"/>
    <w:rsid w:val="00381503"/>
    <w:rsid w:val="003C7437"/>
    <w:rsid w:val="003D59EB"/>
    <w:rsid w:val="003E2507"/>
    <w:rsid w:val="00437F7C"/>
    <w:rsid w:val="00507395"/>
    <w:rsid w:val="0056668B"/>
    <w:rsid w:val="005C7F03"/>
    <w:rsid w:val="005E249C"/>
    <w:rsid w:val="007A5486"/>
    <w:rsid w:val="009235E6"/>
    <w:rsid w:val="009F14C8"/>
    <w:rsid w:val="00A50903"/>
    <w:rsid w:val="00AB69B2"/>
    <w:rsid w:val="00AD6A36"/>
    <w:rsid w:val="00B7597F"/>
    <w:rsid w:val="00C65D3E"/>
    <w:rsid w:val="00C703B8"/>
    <w:rsid w:val="00D46639"/>
    <w:rsid w:val="00E4150B"/>
    <w:rsid w:val="00E9275A"/>
    <w:rsid w:val="00EE0113"/>
    <w:rsid w:val="00F01D7D"/>
    <w:rsid w:val="00F10882"/>
    <w:rsid w:val="00FD0C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5D3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0903"/>
    <w:pPr>
      <w:ind w:left="720"/>
      <w:contextualSpacing/>
    </w:pPr>
  </w:style>
  <w:style w:type="character" w:styleId="Hipercze">
    <w:name w:val="Hyperlink"/>
    <w:basedOn w:val="Domylnaczcionkaakapitu"/>
    <w:uiPriority w:val="99"/>
    <w:unhideWhenUsed/>
    <w:rsid w:val="00AD6A36"/>
    <w:rPr>
      <w:color w:val="0000FF" w:themeColor="hyperlink"/>
      <w:u w:val="single"/>
    </w:rPr>
  </w:style>
  <w:style w:type="character" w:customStyle="1" w:styleId="alb">
    <w:name w:val="a_lb"/>
    <w:basedOn w:val="Domylnaczcionkaakapitu"/>
    <w:rsid w:val="002010D2"/>
  </w:style>
</w:styles>
</file>

<file path=word/webSettings.xml><?xml version="1.0" encoding="utf-8"?>
<w:webSettings xmlns:r="http://schemas.openxmlformats.org/officeDocument/2006/relationships" xmlns:w="http://schemas.openxmlformats.org/wordprocessingml/2006/main">
  <w:divs>
    <w:div w:id="839124275">
      <w:bodyDiv w:val="1"/>
      <w:marLeft w:val="0"/>
      <w:marRight w:val="0"/>
      <w:marTop w:val="0"/>
      <w:marBottom w:val="0"/>
      <w:divBdr>
        <w:top w:val="none" w:sz="0" w:space="0" w:color="auto"/>
        <w:left w:val="none" w:sz="0" w:space="0" w:color="auto"/>
        <w:bottom w:val="none" w:sz="0" w:space="0" w:color="auto"/>
        <w:right w:val="none" w:sz="0" w:space="0" w:color="auto"/>
      </w:divBdr>
      <w:divsChild>
        <w:div w:id="2136021734">
          <w:marLeft w:val="0"/>
          <w:marRight w:val="0"/>
          <w:marTop w:val="0"/>
          <w:marBottom w:val="0"/>
          <w:divBdr>
            <w:top w:val="none" w:sz="0" w:space="0" w:color="auto"/>
            <w:left w:val="none" w:sz="0" w:space="0" w:color="auto"/>
            <w:bottom w:val="none" w:sz="0" w:space="0" w:color="auto"/>
            <w:right w:val="none" w:sz="0" w:space="0" w:color="auto"/>
          </w:divBdr>
        </w:div>
        <w:div w:id="178350704">
          <w:marLeft w:val="0"/>
          <w:marRight w:val="0"/>
          <w:marTop w:val="0"/>
          <w:marBottom w:val="0"/>
          <w:divBdr>
            <w:top w:val="none" w:sz="0" w:space="0" w:color="auto"/>
            <w:left w:val="none" w:sz="0" w:space="0" w:color="auto"/>
            <w:bottom w:val="none" w:sz="0" w:space="0" w:color="auto"/>
            <w:right w:val="none" w:sz="0" w:space="0" w:color="auto"/>
          </w:divBdr>
        </w:div>
        <w:div w:id="2059351283">
          <w:marLeft w:val="0"/>
          <w:marRight w:val="0"/>
          <w:marTop w:val="0"/>
          <w:marBottom w:val="0"/>
          <w:divBdr>
            <w:top w:val="none" w:sz="0" w:space="0" w:color="auto"/>
            <w:left w:val="none" w:sz="0" w:space="0" w:color="auto"/>
            <w:bottom w:val="none" w:sz="0" w:space="0" w:color="auto"/>
            <w:right w:val="none" w:sz="0" w:space="0" w:color="auto"/>
          </w:divBdr>
        </w:div>
        <w:div w:id="1855459334">
          <w:marLeft w:val="0"/>
          <w:marRight w:val="0"/>
          <w:marTop w:val="0"/>
          <w:marBottom w:val="0"/>
          <w:divBdr>
            <w:top w:val="none" w:sz="0" w:space="0" w:color="auto"/>
            <w:left w:val="none" w:sz="0" w:space="0" w:color="auto"/>
            <w:bottom w:val="none" w:sz="0" w:space="0" w:color="auto"/>
            <w:right w:val="none" w:sz="0" w:space="0" w:color="auto"/>
          </w:divBdr>
        </w:div>
        <w:div w:id="1338843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916</Words>
  <Characters>5502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mplichta</dc:creator>
  <cp:lastModifiedBy>mplichta</cp:lastModifiedBy>
  <cp:revision>9</cp:revision>
  <cp:lastPrinted>2020-11-27T06:37:00Z</cp:lastPrinted>
  <dcterms:created xsi:type="dcterms:W3CDTF">2019-09-10T07:52:00Z</dcterms:created>
  <dcterms:modified xsi:type="dcterms:W3CDTF">2020-11-27T06:42:00Z</dcterms:modified>
</cp:coreProperties>
</file>