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4A84" w:rsidRDefault="00794A84" w:rsidP="00794A84">
      <w:pPr>
        <w:rPr>
          <w:rFonts w:ascii="Arial" w:hAnsi="Arial" w:cs="Arial"/>
          <w:sz w:val="22"/>
          <w:szCs w:val="22"/>
        </w:rPr>
      </w:pPr>
    </w:p>
    <w:p w:rsidR="00794A84" w:rsidRDefault="00794A84" w:rsidP="00794A84">
      <w:pPr>
        <w:pStyle w:val="Nagwek6"/>
        <w:numPr>
          <w:ilvl w:val="5"/>
          <w:numId w:val="2"/>
        </w:numPr>
        <w:tabs>
          <w:tab w:val="left" w:pos="368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ab/>
        <w:t>Tomaszów Mazowiecki, dnia 2 listopada  2020 r.</w:t>
      </w:r>
    </w:p>
    <w:p w:rsidR="00794A84" w:rsidRDefault="00794A84" w:rsidP="00794A84">
      <w:pPr>
        <w:rPr>
          <w:rFonts w:ascii="Arial" w:hAnsi="Arial" w:cs="Arial"/>
          <w:sz w:val="22"/>
          <w:szCs w:val="22"/>
        </w:rPr>
      </w:pPr>
    </w:p>
    <w:p w:rsidR="00794A84" w:rsidRDefault="00794A84" w:rsidP="00794A84">
      <w:pPr>
        <w:pStyle w:val="Nagwek6"/>
        <w:numPr>
          <w:ilvl w:val="5"/>
          <w:numId w:val="2"/>
        </w:numPr>
        <w:tabs>
          <w:tab w:val="left" w:pos="3686"/>
        </w:tabs>
        <w:spacing w:before="280" w:after="280"/>
        <w:ind w:left="4248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 a n - P a n i</w:t>
      </w:r>
    </w:p>
    <w:p w:rsidR="00794A84" w:rsidRDefault="00794A84" w:rsidP="00794A84">
      <w:pPr>
        <w:pStyle w:val="Nagwek6"/>
        <w:numPr>
          <w:ilvl w:val="5"/>
          <w:numId w:val="2"/>
        </w:numPr>
        <w:spacing w:before="280" w:after="280"/>
        <w:ind w:left="4248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</w:t>
      </w:r>
    </w:p>
    <w:p w:rsidR="00794A84" w:rsidRDefault="00794A84" w:rsidP="00794A84">
      <w:pPr>
        <w:pStyle w:val="Nagwek2"/>
        <w:numPr>
          <w:ilvl w:val="0"/>
          <w:numId w:val="2"/>
        </w:numPr>
        <w:spacing w:before="280" w:after="28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Znak: BRM.0002.35.2020</w:t>
      </w:r>
    </w:p>
    <w:p w:rsidR="00794A84" w:rsidRDefault="00794A84" w:rsidP="00794A84">
      <w:pPr>
        <w:pStyle w:val="Akapitzlist"/>
        <w:numPr>
          <w:ilvl w:val="8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Na podstawie art. 20 ust. 3 ustawy z dnia 8 marca 1990 r. o samorządzie gminnym </w:t>
      </w:r>
      <w:r>
        <w:rPr>
          <w:rFonts w:ascii="Arial" w:hAnsi="Arial" w:cs="Arial"/>
          <w:sz w:val="22"/>
          <w:szCs w:val="22"/>
        </w:rPr>
        <w:br/>
        <w:t xml:space="preserve">(t. j. Dz. U. z 2020 r. poz. 713, 1378) w związku z art. 15zzx ust. 1 ustawy z dnia 2 marca 2020 r. o szczególnych rozwiązaniach związanych z zapobieganiem, przeciwdziałaniem </w:t>
      </w:r>
      <w:r>
        <w:rPr>
          <w:rFonts w:ascii="Arial" w:hAnsi="Arial" w:cs="Arial"/>
          <w:sz w:val="22"/>
          <w:szCs w:val="22"/>
        </w:rPr>
        <w:br/>
        <w:t xml:space="preserve">i zwalczaniem COVID - 19, innych chorób zakaźnych oraz wywołanych nimi sytuacji kryzysowych oraz niektórych innych ustaw (Dz. U. z 2020 r.  poz. 374 z </w:t>
      </w:r>
      <w:proofErr w:type="spellStart"/>
      <w:r>
        <w:rPr>
          <w:rFonts w:ascii="Arial" w:hAnsi="Arial" w:cs="Arial"/>
          <w:sz w:val="22"/>
          <w:szCs w:val="22"/>
        </w:rPr>
        <w:t>późn</w:t>
      </w:r>
      <w:proofErr w:type="spellEnd"/>
      <w:r>
        <w:rPr>
          <w:rFonts w:ascii="Arial" w:hAnsi="Arial" w:cs="Arial"/>
          <w:sz w:val="22"/>
          <w:szCs w:val="22"/>
        </w:rPr>
        <w:t xml:space="preserve">. zm.), </w:t>
      </w:r>
      <w:r>
        <w:rPr>
          <w:rFonts w:ascii="Arial" w:hAnsi="Arial" w:cs="Arial"/>
          <w:b/>
          <w:bCs/>
          <w:sz w:val="22"/>
          <w:szCs w:val="22"/>
        </w:rPr>
        <w:t xml:space="preserve">zwołuję </w:t>
      </w:r>
      <w:r>
        <w:rPr>
          <w:rFonts w:ascii="Arial" w:hAnsi="Arial" w:cs="Arial"/>
          <w:b/>
          <w:bCs/>
          <w:sz w:val="22"/>
          <w:szCs w:val="22"/>
          <w:u w:val="single"/>
        </w:rPr>
        <w:t>w trybie zdalnym :</w:t>
      </w:r>
    </w:p>
    <w:p w:rsidR="00794A84" w:rsidRDefault="00794A84" w:rsidP="00794A84">
      <w:pPr>
        <w:spacing w:before="280" w:after="280"/>
        <w:ind w:firstLine="708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 xml:space="preserve">na dzień </w:t>
      </w:r>
      <w:r w:rsidR="004E339E">
        <w:rPr>
          <w:rFonts w:ascii="Arial" w:hAnsi="Arial" w:cs="Arial"/>
          <w:b/>
          <w:sz w:val="22"/>
          <w:szCs w:val="22"/>
          <w:u w:val="single"/>
        </w:rPr>
        <w:t xml:space="preserve">4 listopada </w:t>
      </w:r>
      <w:r>
        <w:rPr>
          <w:rFonts w:ascii="Arial" w:hAnsi="Arial" w:cs="Arial"/>
          <w:b/>
          <w:sz w:val="22"/>
          <w:szCs w:val="22"/>
          <w:u w:val="single"/>
        </w:rPr>
        <w:t xml:space="preserve">2020 roku </w:t>
      </w:r>
      <w:r w:rsidR="007B4AD3">
        <w:rPr>
          <w:rFonts w:ascii="Arial" w:hAnsi="Arial" w:cs="Arial"/>
          <w:b/>
          <w:sz w:val="22"/>
          <w:szCs w:val="22"/>
          <w:u w:val="single"/>
        </w:rPr>
        <w:t xml:space="preserve">(środa) </w:t>
      </w:r>
      <w:bookmarkStart w:id="0" w:name="_GoBack"/>
      <w:bookmarkEnd w:id="0"/>
      <w:r>
        <w:rPr>
          <w:rFonts w:ascii="Arial" w:hAnsi="Arial" w:cs="Arial"/>
          <w:b/>
          <w:sz w:val="22"/>
          <w:szCs w:val="22"/>
          <w:u w:val="single"/>
        </w:rPr>
        <w:t xml:space="preserve">o godz. </w:t>
      </w:r>
      <w:r w:rsidR="004E339E">
        <w:rPr>
          <w:rFonts w:ascii="Arial" w:hAnsi="Arial" w:cs="Arial"/>
          <w:b/>
          <w:sz w:val="22"/>
          <w:szCs w:val="22"/>
          <w:u w:val="single"/>
        </w:rPr>
        <w:t>13.00</w:t>
      </w:r>
    </w:p>
    <w:p w:rsidR="00794A84" w:rsidRDefault="00794A84" w:rsidP="00794A84">
      <w:pPr>
        <w:spacing w:before="280" w:after="28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eastAsia="Book Antiqua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>XXXV nadzwyczajną sesję Rady Miejskiej Tomaszowa Mazowieckiego</w:t>
      </w:r>
    </w:p>
    <w:p w:rsidR="00794A84" w:rsidRDefault="00794A84" w:rsidP="00794A84">
      <w:pPr>
        <w:pStyle w:val="Tekstpodstawowy31"/>
        <w:jc w:val="both"/>
        <w:rPr>
          <w:rFonts w:ascii="Arial" w:hAnsi="Arial" w:cs="Arial"/>
          <w:bCs/>
          <w:iCs/>
          <w:sz w:val="22"/>
          <w:szCs w:val="22"/>
          <w:u w:val="single"/>
        </w:rPr>
      </w:pPr>
      <w:r>
        <w:rPr>
          <w:rFonts w:ascii="Arial" w:hAnsi="Arial" w:cs="Arial"/>
          <w:bCs/>
          <w:iCs/>
          <w:sz w:val="22"/>
          <w:szCs w:val="22"/>
          <w:u w:val="single"/>
        </w:rPr>
        <w:t>z następującym proponowanym porządkiem obrad:</w:t>
      </w:r>
    </w:p>
    <w:p w:rsidR="00794A84" w:rsidRDefault="00794A84" w:rsidP="00794A84">
      <w:pPr>
        <w:pStyle w:val="Tekstpodstawowy31"/>
        <w:jc w:val="both"/>
        <w:rPr>
          <w:rFonts w:ascii="Arial" w:hAnsi="Arial" w:cs="Arial"/>
          <w:bCs/>
          <w:iCs/>
          <w:sz w:val="22"/>
          <w:szCs w:val="22"/>
          <w:u w:val="single"/>
        </w:rPr>
      </w:pPr>
    </w:p>
    <w:p w:rsidR="00794A84" w:rsidRDefault="00794A84" w:rsidP="00794A84">
      <w:pPr>
        <w:pStyle w:val="Akapitzlist"/>
        <w:numPr>
          <w:ilvl w:val="0"/>
          <w:numId w:val="3"/>
        </w:numPr>
        <w:suppressAutoHyphens w:val="0"/>
        <w:spacing w:after="200" w:line="360" w:lineRule="auto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</w:rPr>
        <w:t>Otwarcie sesji i powitanie zebranych.</w:t>
      </w:r>
    </w:p>
    <w:p w:rsidR="00794A84" w:rsidRDefault="00794A84" w:rsidP="00794A84">
      <w:pPr>
        <w:pStyle w:val="Akapitzlist"/>
        <w:numPr>
          <w:ilvl w:val="0"/>
          <w:numId w:val="3"/>
        </w:numPr>
        <w:suppressAutoHyphens w:val="0"/>
        <w:spacing w:after="200" w:line="360" w:lineRule="auto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 xml:space="preserve">Przedstawienie porządku obrad sesji Rady Miejskiej. </w:t>
      </w:r>
    </w:p>
    <w:p w:rsidR="00794A84" w:rsidRDefault="00794A84" w:rsidP="00794A84">
      <w:pPr>
        <w:pStyle w:val="Akapitzlist"/>
        <w:numPr>
          <w:ilvl w:val="0"/>
          <w:numId w:val="3"/>
        </w:numPr>
        <w:suppressAutoHyphens w:val="0"/>
        <w:spacing w:after="200" w:line="360" w:lineRule="auto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 xml:space="preserve">Podjęcie rezolucji w sprawie przyjęcia stanowiska Rady Miejskiej Tomaszowa Mazowieckiego dotyczącego stanowczego sprzeciwu wobec ograniczenia praw kobiet poprzez wyrok Trybunału Konstytucyjnego. </w:t>
      </w:r>
    </w:p>
    <w:p w:rsidR="00794A84" w:rsidRDefault="00794A84" w:rsidP="00794A84">
      <w:pPr>
        <w:pStyle w:val="Akapitzlist"/>
        <w:numPr>
          <w:ilvl w:val="0"/>
          <w:numId w:val="3"/>
        </w:numPr>
        <w:suppressAutoHyphens w:val="0"/>
        <w:spacing w:after="200" w:line="360" w:lineRule="auto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 xml:space="preserve">Podjęcie uchwały w sprawie uchylenia uchwały nr XIX/149/19 z dnia 31 października 2019 roku w sprawie przyjęcia przez Miasto Tomaszów Mazowiecki Samorządowej Karty Praw Rodzin. </w:t>
      </w:r>
    </w:p>
    <w:p w:rsidR="00794A84" w:rsidRDefault="00A937E1" w:rsidP="00794A84">
      <w:pPr>
        <w:pStyle w:val="Akapitzlist"/>
        <w:numPr>
          <w:ilvl w:val="0"/>
          <w:numId w:val="3"/>
        </w:numPr>
        <w:suppressAutoHyphens w:val="0"/>
        <w:spacing w:after="200" w:line="360" w:lineRule="auto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 xml:space="preserve">Podjęcie apelu do Prezydenta Miasta Tomaszowa Mazowieckiego w sprawie podjęcia działań i wypłacenie nagród dla nauczycieli i pracowników niepedagogicznych. </w:t>
      </w:r>
    </w:p>
    <w:p w:rsidR="00794A84" w:rsidRDefault="00794A84" w:rsidP="00794A84">
      <w:pPr>
        <w:numPr>
          <w:ilvl w:val="0"/>
          <w:numId w:val="3"/>
        </w:numPr>
        <w:spacing w:line="360" w:lineRule="auto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Zamknięcie obrad XXXV sesji Rady Miejskiej Tomaszowa Mazowieckiego.</w:t>
      </w:r>
    </w:p>
    <w:p w:rsidR="00794A84" w:rsidRDefault="00794A84" w:rsidP="00794A8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94A84" w:rsidRDefault="00794A84" w:rsidP="00794A84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7B4AD3" w:rsidRDefault="007B4AD3" w:rsidP="00794A84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794A84" w:rsidRDefault="00794A84" w:rsidP="00794A84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794A84" w:rsidRDefault="00794A84" w:rsidP="00794A84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794A84" w:rsidRPr="0073203A" w:rsidRDefault="00794A84" w:rsidP="00794A84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794A84" w:rsidRPr="0073203A" w:rsidRDefault="00794A84" w:rsidP="00794A84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73203A">
        <w:rPr>
          <w:rFonts w:ascii="Arial" w:hAnsi="Arial" w:cs="Arial"/>
          <w:b/>
          <w:sz w:val="20"/>
          <w:szCs w:val="20"/>
          <w:u w:val="single"/>
        </w:rPr>
        <w:t>Podstawa prawna do udzielenia zwolnienia z pracy:</w:t>
      </w:r>
    </w:p>
    <w:p w:rsidR="009B0D0F" w:rsidRPr="0073203A" w:rsidRDefault="00794A84" w:rsidP="00306B4C">
      <w:pPr>
        <w:jc w:val="both"/>
        <w:rPr>
          <w:sz w:val="20"/>
          <w:szCs w:val="20"/>
        </w:rPr>
      </w:pPr>
      <w:r w:rsidRPr="0073203A">
        <w:rPr>
          <w:rFonts w:ascii="Arial" w:hAnsi="Arial" w:cs="Arial"/>
          <w:sz w:val="20"/>
          <w:szCs w:val="20"/>
        </w:rPr>
        <w:t>art. 25 ust. 3 ustawy z dnia 8 marca 1990 r. o samorządzie gminnym (</w:t>
      </w:r>
      <w:proofErr w:type="spellStart"/>
      <w:r w:rsidRPr="0073203A">
        <w:rPr>
          <w:rFonts w:ascii="Arial" w:hAnsi="Arial" w:cs="Arial"/>
          <w:sz w:val="20"/>
          <w:szCs w:val="20"/>
        </w:rPr>
        <w:t>t.j</w:t>
      </w:r>
      <w:proofErr w:type="spellEnd"/>
      <w:r w:rsidRPr="0073203A">
        <w:rPr>
          <w:rFonts w:ascii="Arial" w:hAnsi="Arial" w:cs="Arial"/>
          <w:sz w:val="20"/>
          <w:szCs w:val="20"/>
        </w:rPr>
        <w:t>. Dz. U. z 2020 r. poz. 713, 1378).</w:t>
      </w:r>
    </w:p>
    <w:sectPr w:rsidR="009B0D0F" w:rsidRPr="007320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 Antiqua">
    <w:altName w:val="Book Antiqua"/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78722CDA"/>
    <w:name w:val="WW8Num2"/>
    <w:lvl w:ilvl="0">
      <w:start w:val="1"/>
      <w:numFmt w:val="decimal"/>
      <w:lvlText w:val="%1."/>
      <w:lvlJc w:val="left"/>
      <w:pPr>
        <w:tabs>
          <w:tab w:val="num" w:pos="501"/>
        </w:tabs>
        <w:ind w:left="501" w:hanging="360"/>
      </w:pPr>
      <w:rPr>
        <w:rFonts w:ascii="Arial" w:eastAsia="Times New Roman" w:hAnsi="Arial" w:cs="Arial"/>
        <w:b w:val="0"/>
        <w:i w:val="0"/>
        <w:color w:val="auto"/>
        <w:sz w:val="24"/>
        <w:szCs w:val="24"/>
        <w:lang w:eastAsia="pl-PL"/>
      </w:rPr>
    </w:lvl>
    <w:lvl w:ilvl="1">
      <w:numFmt w:val="bullet"/>
      <w:pStyle w:val="Nagwek2"/>
      <w:lvlText w:val="o"/>
      <w:lvlJc w:val="left"/>
      <w:pPr>
        <w:tabs>
          <w:tab w:val="num" w:pos="1701"/>
        </w:tabs>
        <w:ind w:left="1701" w:hanging="360"/>
      </w:pPr>
      <w:rPr>
        <w:rFonts w:ascii="Courier New" w:hAnsi="Courier New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646"/>
        </w:tabs>
        <w:ind w:left="2646" w:hanging="405"/>
      </w:pPr>
      <w:rPr>
        <w:rFonts w:ascii="Book Antiqua" w:hAnsi="Book Antiqua" w:cs="Book Antiqua"/>
      </w:rPr>
    </w:lvl>
    <w:lvl w:ilvl="3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>
      <w:start w:val="1"/>
      <w:numFmt w:val="decimal"/>
      <w:lvlText w:val="%5."/>
      <w:lvlJc w:val="left"/>
      <w:pPr>
        <w:tabs>
          <w:tab w:val="num" w:pos="3741"/>
        </w:tabs>
        <w:ind w:left="3741" w:hanging="360"/>
      </w:pPr>
    </w:lvl>
    <w:lvl w:ilvl="5">
      <w:start w:val="1"/>
      <w:numFmt w:val="decimal"/>
      <w:pStyle w:val="Nagwek6"/>
      <w:lvlText w:val="%6."/>
      <w:lvlJc w:val="left"/>
      <w:pPr>
        <w:tabs>
          <w:tab w:val="num" w:pos="4461"/>
        </w:tabs>
        <w:ind w:left="4461" w:hanging="360"/>
      </w:pPr>
    </w:lvl>
    <w:lvl w:ilvl="6">
      <w:start w:val="1"/>
      <w:numFmt w:val="decimal"/>
      <w:pStyle w:val="Nagwek7"/>
      <w:lvlText w:val="%7."/>
      <w:lvlJc w:val="left"/>
      <w:pPr>
        <w:tabs>
          <w:tab w:val="num" w:pos="5181"/>
        </w:tabs>
        <w:ind w:left="5181" w:hanging="360"/>
      </w:pPr>
    </w:lvl>
    <w:lvl w:ilvl="7">
      <w:start w:val="1"/>
      <w:numFmt w:val="decimal"/>
      <w:lvlText w:val="%8."/>
      <w:lvlJc w:val="left"/>
      <w:pPr>
        <w:tabs>
          <w:tab w:val="num" w:pos="5901"/>
        </w:tabs>
        <w:ind w:left="5901" w:hanging="360"/>
      </w:pPr>
    </w:lvl>
    <w:lvl w:ilvl="8">
      <w:start w:val="1"/>
      <w:numFmt w:val="decimal"/>
      <w:lvlText w:val="%9."/>
      <w:lvlJc w:val="left"/>
      <w:pPr>
        <w:tabs>
          <w:tab w:val="num" w:pos="6621"/>
        </w:tabs>
        <w:ind w:left="6621" w:hanging="360"/>
      </w:pPr>
    </w:lvl>
  </w:abstractNum>
  <w:abstractNum w:abstractNumId="2" w15:restartNumberingAfterBreak="0">
    <w:nsid w:val="33213A97"/>
    <w:multiLevelType w:val="hybridMultilevel"/>
    <w:tmpl w:val="131EBC94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A84"/>
    <w:rsid w:val="00113C9C"/>
    <w:rsid w:val="00306B4C"/>
    <w:rsid w:val="004E339E"/>
    <w:rsid w:val="0073203A"/>
    <w:rsid w:val="00794A84"/>
    <w:rsid w:val="007B4AD3"/>
    <w:rsid w:val="008C1151"/>
    <w:rsid w:val="009B0D0F"/>
    <w:rsid w:val="00A93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25138"/>
  <w15:chartTrackingRefBased/>
  <w15:docId w15:val="{69E7FC30-964B-4A7B-AE05-8BCCE4E24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94A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794A84"/>
    <w:pPr>
      <w:keepNext/>
      <w:numPr>
        <w:ilvl w:val="1"/>
        <w:numId w:val="1"/>
      </w:numPr>
      <w:suppressAutoHyphens/>
      <w:outlineLvl w:val="1"/>
    </w:pPr>
    <w:rPr>
      <w:sz w:val="28"/>
      <w:lang w:eastAsia="zh-CN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794A84"/>
    <w:pPr>
      <w:keepNext/>
      <w:numPr>
        <w:ilvl w:val="5"/>
        <w:numId w:val="1"/>
      </w:numPr>
      <w:suppressAutoHyphens/>
      <w:ind w:left="4248" w:firstLine="708"/>
      <w:outlineLvl w:val="5"/>
    </w:pPr>
    <w:rPr>
      <w:b/>
      <w:sz w:val="28"/>
      <w:szCs w:val="20"/>
      <w:lang w:eastAsia="zh-CN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794A84"/>
    <w:pPr>
      <w:keepNext/>
      <w:numPr>
        <w:ilvl w:val="6"/>
        <w:numId w:val="1"/>
      </w:numPr>
      <w:suppressAutoHyphens/>
      <w:outlineLvl w:val="6"/>
    </w:pPr>
    <w:rPr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794A84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semiHidden/>
    <w:rsid w:val="00794A84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semiHidden/>
    <w:rsid w:val="00794A84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kapitzlist">
    <w:name w:val="List Paragraph"/>
    <w:basedOn w:val="Normalny"/>
    <w:qFormat/>
    <w:rsid w:val="00794A84"/>
    <w:pPr>
      <w:suppressAutoHyphens/>
      <w:ind w:left="720"/>
      <w:contextualSpacing/>
    </w:pPr>
    <w:rPr>
      <w:lang w:eastAsia="zh-CN"/>
    </w:rPr>
  </w:style>
  <w:style w:type="paragraph" w:customStyle="1" w:styleId="Tekstpodstawowy31">
    <w:name w:val="Tekst podstawowy 31"/>
    <w:basedOn w:val="Normalny"/>
    <w:rsid w:val="00794A84"/>
    <w:pPr>
      <w:suppressAutoHyphens/>
      <w:spacing w:after="120"/>
    </w:pPr>
    <w:rPr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19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231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7</cp:revision>
  <cp:lastPrinted>2020-11-02T13:44:00Z</cp:lastPrinted>
  <dcterms:created xsi:type="dcterms:W3CDTF">2020-11-02T09:04:00Z</dcterms:created>
  <dcterms:modified xsi:type="dcterms:W3CDTF">2020-11-02T14:15:00Z</dcterms:modified>
</cp:coreProperties>
</file>