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96B" w:rsidRDefault="008F596B" w:rsidP="008F596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KPM.0050</w:t>
      </w:r>
      <w:r w:rsidR="006F22AB">
        <w:rPr>
          <w:rFonts w:ascii="Times New Roman" w:hAnsi="Times New Roman" w:cs="Times New Roman"/>
          <w:sz w:val="20"/>
          <w:szCs w:val="20"/>
        </w:rPr>
        <w:t>.</w:t>
      </w:r>
      <w:r w:rsidR="00933AEE">
        <w:rPr>
          <w:rFonts w:ascii="Times New Roman" w:hAnsi="Times New Roman" w:cs="Times New Roman"/>
          <w:sz w:val="20"/>
          <w:szCs w:val="20"/>
        </w:rPr>
        <w:t>284</w:t>
      </w:r>
      <w:r>
        <w:rPr>
          <w:rFonts w:ascii="Times New Roman" w:hAnsi="Times New Roman" w:cs="Times New Roman"/>
          <w:sz w:val="20"/>
          <w:szCs w:val="20"/>
        </w:rPr>
        <w:t>.20</w:t>
      </w:r>
      <w:r w:rsidR="00C2435D">
        <w:rPr>
          <w:rFonts w:ascii="Times New Roman" w:hAnsi="Times New Roman" w:cs="Times New Roman"/>
          <w:sz w:val="20"/>
          <w:szCs w:val="20"/>
        </w:rPr>
        <w:t>20</w:t>
      </w:r>
    </w:p>
    <w:p w:rsidR="00D240AA" w:rsidRPr="00D240AA" w:rsidRDefault="006719AD" w:rsidP="00DC59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0AA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1C38C4" w:rsidRPr="00D240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3AEE">
        <w:rPr>
          <w:rFonts w:ascii="Times New Roman" w:hAnsi="Times New Roman" w:cs="Times New Roman"/>
          <w:b/>
          <w:sz w:val="24"/>
          <w:szCs w:val="24"/>
        </w:rPr>
        <w:t>284</w:t>
      </w:r>
      <w:r w:rsidR="00034355" w:rsidRPr="00D240AA">
        <w:rPr>
          <w:rFonts w:ascii="Times New Roman" w:hAnsi="Times New Roman" w:cs="Times New Roman"/>
          <w:b/>
          <w:sz w:val="24"/>
          <w:szCs w:val="24"/>
        </w:rPr>
        <w:t>/</w:t>
      </w:r>
      <w:r w:rsidRPr="00D240AA">
        <w:rPr>
          <w:rFonts w:ascii="Times New Roman" w:hAnsi="Times New Roman" w:cs="Times New Roman"/>
          <w:b/>
          <w:sz w:val="24"/>
          <w:szCs w:val="24"/>
        </w:rPr>
        <w:t>20</w:t>
      </w:r>
      <w:r w:rsidR="00CA2315">
        <w:rPr>
          <w:rFonts w:ascii="Times New Roman" w:hAnsi="Times New Roman" w:cs="Times New Roman"/>
          <w:b/>
          <w:sz w:val="24"/>
          <w:szCs w:val="24"/>
        </w:rPr>
        <w:t>20</w:t>
      </w:r>
    </w:p>
    <w:p w:rsidR="00D240AA" w:rsidRPr="00D240AA" w:rsidRDefault="00DC5910" w:rsidP="00DC59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0AA">
        <w:rPr>
          <w:rFonts w:ascii="Times New Roman" w:hAnsi="Times New Roman" w:cs="Times New Roman"/>
          <w:b/>
          <w:sz w:val="24"/>
          <w:szCs w:val="24"/>
        </w:rPr>
        <w:t>PREZYDENTA MIASTA TOMASZOWA MAZOWIECKIEGO</w:t>
      </w:r>
    </w:p>
    <w:p w:rsidR="00DC5910" w:rsidRPr="00D240AA" w:rsidRDefault="00D240AA" w:rsidP="00DC591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</w:t>
      </w:r>
      <w:r w:rsidR="00DC5910" w:rsidRPr="00D240AA">
        <w:rPr>
          <w:rFonts w:ascii="Times New Roman" w:hAnsi="Times New Roman" w:cs="Times New Roman"/>
          <w:sz w:val="24"/>
          <w:szCs w:val="24"/>
        </w:rPr>
        <w:t xml:space="preserve">dnia </w:t>
      </w:r>
      <w:r w:rsidR="00933AEE">
        <w:rPr>
          <w:rFonts w:ascii="Times New Roman" w:hAnsi="Times New Roman" w:cs="Times New Roman"/>
          <w:sz w:val="24"/>
          <w:szCs w:val="24"/>
        </w:rPr>
        <w:t xml:space="preserve">20 </w:t>
      </w:r>
      <w:r w:rsidR="00E31364">
        <w:rPr>
          <w:rFonts w:ascii="Times New Roman" w:hAnsi="Times New Roman" w:cs="Times New Roman"/>
          <w:sz w:val="24"/>
          <w:szCs w:val="24"/>
        </w:rPr>
        <w:t>sierpnia</w:t>
      </w:r>
      <w:r w:rsidR="00DC5910" w:rsidRPr="00D240AA">
        <w:rPr>
          <w:rFonts w:ascii="Times New Roman" w:hAnsi="Times New Roman" w:cs="Times New Roman"/>
          <w:sz w:val="24"/>
          <w:szCs w:val="24"/>
        </w:rPr>
        <w:t xml:space="preserve"> 20</w:t>
      </w:r>
      <w:r w:rsidR="00CA2315">
        <w:rPr>
          <w:rFonts w:ascii="Times New Roman" w:hAnsi="Times New Roman" w:cs="Times New Roman"/>
          <w:sz w:val="24"/>
          <w:szCs w:val="24"/>
        </w:rPr>
        <w:t>20</w:t>
      </w:r>
      <w:r w:rsidR="00DC5910" w:rsidRPr="00D240AA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DC5910" w:rsidRPr="008D4E0B" w:rsidRDefault="00E03196" w:rsidP="0030418B">
      <w:pPr>
        <w:ind w:left="-284" w:right="-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0AA">
        <w:rPr>
          <w:rFonts w:ascii="Times New Roman" w:hAnsi="Times New Roman" w:cs="Times New Roman"/>
          <w:b/>
          <w:sz w:val="24"/>
          <w:szCs w:val="24"/>
        </w:rPr>
        <w:t>w</w:t>
      </w:r>
      <w:r w:rsidR="00DC5910" w:rsidRPr="00D240AA">
        <w:rPr>
          <w:rFonts w:ascii="Times New Roman" w:hAnsi="Times New Roman" w:cs="Times New Roman"/>
          <w:b/>
          <w:sz w:val="24"/>
          <w:szCs w:val="24"/>
        </w:rPr>
        <w:t xml:space="preserve"> sprawie przeprowadzenia konsultacji społecznych z mieszkańcami</w:t>
      </w:r>
      <w:r w:rsidRPr="00D240AA">
        <w:rPr>
          <w:rFonts w:ascii="Times New Roman" w:hAnsi="Times New Roman" w:cs="Times New Roman"/>
          <w:b/>
          <w:sz w:val="24"/>
          <w:szCs w:val="24"/>
        </w:rPr>
        <w:t xml:space="preserve"> Tomaszowa Mazowieckiego </w:t>
      </w:r>
      <w:r w:rsidR="003D3D64" w:rsidRPr="00D240AA">
        <w:rPr>
          <w:rFonts w:ascii="Times New Roman" w:hAnsi="Times New Roman" w:cs="Times New Roman"/>
          <w:b/>
          <w:sz w:val="24"/>
          <w:szCs w:val="24"/>
        </w:rPr>
        <w:t xml:space="preserve">projektu </w:t>
      </w:r>
      <w:r w:rsidR="007156AE">
        <w:rPr>
          <w:rFonts w:ascii="Times New Roman" w:hAnsi="Times New Roman" w:cs="Times New Roman"/>
          <w:b/>
          <w:sz w:val="24"/>
          <w:szCs w:val="24"/>
        </w:rPr>
        <w:t xml:space="preserve">aktualizacji </w:t>
      </w:r>
      <w:r w:rsidR="003D3D64" w:rsidRPr="00D240AA">
        <w:rPr>
          <w:rFonts w:ascii="Times New Roman" w:hAnsi="Times New Roman" w:cs="Times New Roman"/>
          <w:b/>
          <w:sz w:val="24"/>
          <w:szCs w:val="24"/>
        </w:rPr>
        <w:t xml:space="preserve">„ </w:t>
      </w:r>
      <w:r w:rsidR="007156AE">
        <w:rPr>
          <w:rFonts w:ascii="Times New Roman" w:hAnsi="Times New Roman" w:cs="Times New Roman"/>
          <w:b/>
          <w:sz w:val="24"/>
          <w:szCs w:val="24"/>
        </w:rPr>
        <w:t xml:space="preserve">Planu zrównoważonego rozwoju publicznego </w:t>
      </w:r>
      <w:r w:rsidR="007156AE" w:rsidRPr="008D4E0B">
        <w:rPr>
          <w:rFonts w:ascii="Times New Roman" w:hAnsi="Times New Roman" w:cs="Times New Roman"/>
          <w:b/>
          <w:sz w:val="24"/>
          <w:szCs w:val="24"/>
        </w:rPr>
        <w:t>transportu zbiorowego w Tomaszowie Mazowieckim</w:t>
      </w:r>
      <w:r w:rsidR="003D3D64" w:rsidRPr="008D4E0B">
        <w:rPr>
          <w:rFonts w:ascii="Times New Roman" w:hAnsi="Times New Roman" w:cs="Times New Roman"/>
          <w:b/>
          <w:sz w:val="24"/>
          <w:szCs w:val="24"/>
        </w:rPr>
        <w:t>”.</w:t>
      </w:r>
    </w:p>
    <w:p w:rsidR="00E03196" w:rsidRPr="008D4E0B" w:rsidRDefault="00E03196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A957D3" w:rsidRPr="008D4E0B">
        <w:rPr>
          <w:rFonts w:ascii="Times New Roman" w:hAnsi="Times New Roman" w:cs="Times New Roman"/>
          <w:sz w:val="24"/>
          <w:szCs w:val="24"/>
        </w:rPr>
        <w:t xml:space="preserve">art. 5a ust. 1 ustawy z dnia 8 marca 1990 r. o samorządzie gminnym </w:t>
      </w:r>
      <w:r w:rsidR="00F342BE" w:rsidRPr="008D4E0B">
        <w:rPr>
          <w:rFonts w:ascii="Times New Roman" w:hAnsi="Times New Roman" w:cs="Times New Roman"/>
          <w:sz w:val="24"/>
          <w:szCs w:val="24"/>
        </w:rPr>
        <w:br/>
      </w:r>
      <w:r w:rsidR="00A957D3" w:rsidRPr="008D4E0B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957D3" w:rsidRPr="008D4E0B">
        <w:rPr>
          <w:rFonts w:ascii="Times New Roman" w:hAnsi="Times New Roman" w:cs="Times New Roman"/>
          <w:sz w:val="24"/>
          <w:szCs w:val="24"/>
        </w:rPr>
        <w:t>t</w:t>
      </w:r>
      <w:r w:rsidR="00F342BE" w:rsidRPr="008D4E0B">
        <w:rPr>
          <w:rFonts w:ascii="Times New Roman" w:hAnsi="Times New Roman" w:cs="Times New Roman"/>
          <w:sz w:val="24"/>
          <w:szCs w:val="24"/>
        </w:rPr>
        <w:t>.</w:t>
      </w:r>
      <w:r w:rsidR="00A957D3" w:rsidRPr="008D4E0B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A957D3" w:rsidRPr="008D4E0B">
        <w:rPr>
          <w:rFonts w:ascii="Times New Roman" w:hAnsi="Times New Roman" w:cs="Times New Roman"/>
          <w:sz w:val="24"/>
          <w:szCs w:val="24"/>
        </w:rPr>
        <w:t>. Dz. U. z 20</w:t>
      </w:r>
      <w:r w:rsidR="00973C8E" w:rsidRPr="008D4E0B">
        <w:rPr>
          <w:rFonts w:ascii="Times New Roman" w:hAnsi="Times New Roman" w:cs="Times New Roman"/>
          <w:sz w:val="24"/>
          <w:szCs w:val="24"/>
        </w:rPr>
        <w:t>20</w:t>
      </w:r>
      <w:r w:rsidR="00A957D3" w:rsidRPr="008D4E0B">
        <w:rPr>
          <w:rFonts w:ascii="Times New Roman" w:hAnsi="Times New Roman" w:cs="Times New Roman"/>
          <w:sz w:val="24"/>
          <w:szCs w:val="24"/>
        </w:rPr>
        <w:t xml:space="preserve"> r. poz. </w:t>
      </w:r>
      <w:r w:rsidR="00973C8E" w:rsidRPr="008D4E0B">
        <w:rPr>
          <w:rFonts w:ascii="Times New Roman" w:hAnsi="Times New Roman" w:cs="Times New Roman"/>
          <w:sz w:val="24"/>
          <w:szCs w:val="24"/>
        </w:rPr>
        <w:t>713</w:t>
      </w:r>
      <w:r w:rsidR="00F342BE" w:rsidRPr="008D4E0B">
        <w:rPr>
          <w:rFonts w:ascii="Times New Roman" w:hAnsi="Times New Roman" w:cs="Times New Roman"/>
          <w:sz w:val="24"/>
          <w:szCs w:val="24"/>
        </w:rPr>
        <w:t>, poz. 1378</w:t>
      </w:r>
      <w:r w:rsidR="00A957D3" w:rsidRPr="008D4E0B">
        <w:rPr>
          <w:rFonts w:ascii="Times New Roman" w:hAnsi="Times New Roman" w:cs="Times New Roman"/>
          <w:sz w:val="24"/>
          <w:szCs w:val="24"/>
        </w:rPr>
        <w:t>) oraz § 1 ust. 3 załącznika do u</w:t>
      </w:r>
      <w:r w:rsidRPr="008D4E0B">
        <w:rPr>
          <w:rFonts w:ascii="Times New Roman" w:hAnsi="Times New Roman" w:cs="Times New Roman"/>
          <w:sz w:val="24"/>
          <w:szCs w:val="24"/>
        </w:rPr>
        <w:t xml:space="preserve">chwały </w:t>
      </w:r>
      <w:r w:rsidR="00A957D3" w:rsidRPr="008D4E0B">
        <w:rPr>
          <w:rFonts w:ascii="Times New Roman" w:hAnsi="Times New Roman" w:cs="Times New Roman"/>
          <w:sz w:val="24"/>
          <w:szCs w:val="24"/>
        </w:rPr>
        <w:t>n</w:t>
      </w:r>
      <w:r w:rsidRPr="008D4E0B">
        <w:rPr>
          <w:rFonts w:ascii="Times New Roman" w:hAnsi="Times New Roman" w:cs="Times New Roman"/>
          <w:sz w:val="24"/>
          <w:szCs w:val="24"/>
        </w:rPr>
        <w:t>r X</w:t>
      </w:r>
      <w:r w:rsidR="006719AD" w:rsidRPr="008D4E0B">
        <w:rPr>
          <w:rFonts w:ascii="Times New Roman" w:hAnsi="Times New Roman" w:cs="Times New Roman"/>
          <w:sz w:val="24"/>
          <w:szCs w:val="24"/>
        </w:rPr>
        <w:t>XVI/252/2016</w:t>
      </w:r>
      <w:r w:rsidRPr="008D4E0B">
        <w:rPr>
          <w:rFonts w:ascii="Times New Roman" w:hAnsi="Times New Roman" w:cs="Times New Roman"/>
          <w:sz w:val="24"/>
          <w:szCs w:val="24"/>
        </w:rPr>
        <w:t xml:space="preserve"> z dnia 3</w:t>
      </w:r>
      <w:r w:rsidR="006719AD" w:rsidRPr="008D4E0B">
        <w:rPr>
          <w:rFonts w:ascii="Times New Roman" w:hAnsi="Times New Roman" w:cs="Times New Roman"/>
          <w:sz w:val="24"/>
          <w:szCs w:val="24"/>
        </w:rPr>
        <w:t>1</w:t>
      </w:r>
      <w:r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6719AD" w:rsidRPr="008D4E0B">
        <w:rPr>
          <w:rFonts w:ascii="Times New Roman" w:hAnsi="Times New Roman" w:cs="Times New Roman"/>
          <w:sz w:val="24"/>
          <w:szCs w:val="24"/>
        </w:rPr>
        <w:t>marca</w:t>
      </w:r>
      <w:r w:rsidRPr="008D4E0B">
        <w:rPr>
          <w:rFonts w:ascii="Times New Roman" w:hAnsi="Times New Roman" w:cs="Times New Roman"/>
          <w:sz w:val="24"/>
          <w:szCs w:val="24"/>
        </w:rPr>
        <w:t xml:space="preserve"> 201</w:t>
      </w:r>
      <w:r w:rsidR="006719AD" w:rsidRPr="008D4E0B">
        <w:rPr>
          <w:rFonts w:ascii="Times New Roman" w:hAnsi="Times New Roman" w:cs="Times New Roman"/>
          <w:sz w:val="24"/>
          <w:szCs w:val="24"/>
        </w:rPr>
        <w:t>6</w:t>
      </w:r>
      <w:r w:rsidRPr="008D4E0B">
        <w:rPr>
          <w:rFonts w:ascii="Times New Roman" w:hAnsi="Times New Roman" w:cs="Times New Roman"/>
          <w:sz w:val="24"/>
          <w:szCs w:val="24"/>
        </w:rPr>
        <w:t xml:space="preserve"> r. </w:t>
      </w:r>
      <w:r w:rsidR="00F91CED" w:rsidRPr="008D4E0B">
        <w:rPr>
          <w:rFonts w:ascii="Times New Roman" w:hAnsi="Times New Roman" w:cs="Times New Roman"/>
          <w:sz w:val="24"/>
          <w:szCs w:val="24"/>
        </w:rPr>
        <w:t xml:space="preserve">w sprawie </w:t>
      </w:r>
      <w:r w:rsidR="00F342BE" w:rsidRPr="008D4E0B">
        <w:rPr>
          <w:rFonts w:ascii="Times New Roman" w:hAnsi="Times New Roman" w:cs="Times New Roman"/>
          <w:sz w:val="24"/>
          <w:szCs w:val="24"/>
        </w:rPr>
        <w:t xml:space="preserve">przyjęcia </w:t>
      </w:r>
      <w:r w:rsidR="00F91CED" w:rsidRPr="008D4E0B">
        <w:rPr>
          <w:rFonts w:ascii="Times New Roman" w:hAnsi="Times New Roman" w:cs="Times New Roman"/>
          <w:sz w:val="24"/>
          <w:szCs w:val="24"/>
        </w:rPr>
        <w:t xml:space="preserve">zasad i trybu przeprowadzania konsultacji społecznych z mieszkańcami Gminy Miasto Tomaszów Mazowiecki </w:t>
      </w:r>
      <w:r w:rsidR="00A957D3" w:rsidRPr="008D4E0B">
        <w:rPr>
          <w:rFonts w:ascii="Times New Roman" w:hAnsi="Times New Roman" w:cs="Times New Roman"/>
          <w:sz w:val="24"/>
          <w:szCs w:val="24"/>
        </w:rPr>
        <w:t>(Dz. Urz. Woj. Łódzk</w:t>
      </w:r>
      <w:r w:rsidR="00CA2315" w:rsidRPr="008D4E0B">
        <w:rPr>
          <w:rFonts w:ascii="Times New Roman" w:hAnsi="Times New Roman" w:cs="Times New Roman"/>
          <w:sz w:val="24"/>
          <w:szCs w:val="24"/>
        </w:rPr>
        <w:t>iego</w:t>
      </w:r>
      <w:r w:rsidR="00A957D3" w:rsidRPr="008D4E0B">
        <w:rPr>
          <w:rFonts w:ascii="Times New Roman" w:hAnsi="Times New Roman" w:cs="Times New Roman"/>
          <w:sz w:val="24"/>
          <w:szCs w:val="24"/>
        </w:rPr>
        <w:t xml:space="preserve"> z 2016 r., poz. 1884) </w:t>
      </w:r>
      <w:r w:rsidR="00F91CED" w:rsidRPr="008D4E0B"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30418B" w:rsidRPr="008D4E0B" w:rsidRDefault="000617D9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1.</w:t>
      </w:r>
      <w:r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3D3D64" w:rsidRPr="008D4E0B">
        <w:rPr>
          <w:rFonts w:ascii="Times New Roman" w:hAnsi="Times New Roman" w:cs="Times New Roman"/>
          <w:sz w:val="24"/>
          <w:szCs w:val="24"/>
        </w:rPr>
        <w:t>Zarządzam przeprowadzenie konsultacji społecznych, zwanych dalej konsultacjami, dotyczących projektu</w:t>
      </w:r>
      <w:r w:rsidR="007156AE" w:rsidRPr="008D4E0B">
        <w:rPr>
          <w:rFonts w:ascii="Times New Roman" w:hAnsi="Times New Roman" w:cs="Times New Roman"/>
          <w:sz w:val="24"/>
          <w:szCs w:val="24"/>
        </w:rPr>
        <w:t xml:space="preserve"> aktualizacji</w:t>
      </w:r>
      <w:r w:rsidR="00F342BE" w:rsidRPr="008D4E0B">
        <w:rPr>
          <w:rFonts w:ascii="Times New Roman" w:hAnsi="Times New Roman" w:cs="Times New Roman"/>
          <w:sz w:val="24"/>
          <w:szCs w:val="24"/>
        </w:rPr>
        <w:t xml:space="preserve"> „</w:t>
      </w:r>
      <w:r w:rsidR="00E31364" w:rsidRPr="008D4E0B">
        <w:rPr>
          <w:rFonts w:ascii="Times New Roman" w:hAnsi="Times New Roman" w:cs="Times New Roman"/>
          <w:sz w:val="24"/>
          <w:szCs w:val="24"/>
        </w:rPr>
        <w:t>Planu zrównoważonego rozwoju publicznego transportu zbiorowego w Tomaszowie Mazowieckim</w:t>
      </w:r>
      <w:r w:rsidR="003D3D64" w:rsidRPr="008D4E0B">
        <w:rPr>
          <w:rFonts w:ascii="Times New Roman" w:hAnsi="Times New Roman" w:cs="Times New Roman"/>
          <w:sz w:val="24"/>
          <w:szCs w:val="24"/>
        </w:rPr>
        <w:t xml:space="preserve">” zwanego dalej </w:t>
      </w:r>
      <w:r w:rsidR="00E31364" w:rsidRPr="008D4E0B">
        <w:rPr>
          <w:rFonts w:ascii="Times New Roman" w:hAnsi="Times New Roman" w:cs="Times New Roman"/>
          <w:sz w:val="24"/>
          <w:szCs w:val="24"/>
        </w:rPr>
        <w:t>Planem transportowym</w:t>
      </w:r>
      <w:r w:rsidR="003D3D64" w:rsidRPr="008D4E0B">
        <w:rPr>
          <w:rFonts w:ascii="Times New Roman" w:hAnsi="Times New Roman" w:cs="Times New Roman"/>
          <w:sz w:val="24"/>
          <w:szCs w:val="24"/>
        </w:rPr>
        <w:t>.</w:t>
      </w:r>
    </w:p>
    <w:p w:rsidR="00AA381D" w:rsidRPr="008D4E0B" w:rsidRDefault="00124B55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2.</w:t>
      </w:r>
      <w:r w:rsidR="00D750D4" w:rsidRPr="008D4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50D4" w:rsidRPr="008D4E0B">
        <w:rPr>
          <w:rFonts w:ascii="Times New Roman" w:hAnsi="Times New Roman" w:cs="Times New Roman"/>
          <w:sz w:val="24"/>
          <w:szCs w:val="24"/>
        </w:rPr>
        <w:t xml:space="preserve">Celem konsultacji jest </w:t>
      </w:r>
      <w:r w:rsidR="008F596B" w:rsidRPr="008D4E0B">
        <w:rPr>
          <w:rFonts w:ascii="Times New Roman" w:hAnsi="Times New Roman" w:cs="Times New Roman"/>
          <w:sz w:val="24"/>
          <w:szCs w:val="24"/>
        </w:rPr>
        <w:t xml:space="preserve">zebranie </w:t>
      </w:r>
      <w:r w:rsidR="00D750D4" w:rsidRPr="008D4E0B">
        <w:rPr>
          <w:rFonts w:ascii="Times New Roman" w:hAnsi="Times New Roman" w:cs="Times New Roman"/>
          <w:sz w:val="24"/>
          <w:szCs w:val="24"/>
        </w:rPr>
        <w:t>uwag</w:t>
      </w:r>
      <w:r w:rsidR="003D3D64" w:rsidRPr="008D4E0B">
        <w:rPr>
          <w:rFonts w:ascii="Times New Roman" w:hAnsi="Times New Roman" w:cs="Times New Roman"/>
          <w:sz w:val="24"/>
          <w:szCs w:val="24"/>
        </w:rPr>
        <w:t xml:space="preserve"> i wniosków </w:t>
      </w:r>
      <w:r w:rsidR="00AA381D" w:rsidRPr="008D4E0B">
        <w:rPr>
          <w:rFonts w:ascii="Times New Roman" w:hAnsi="Times New Roman" w:cs="Times New Roman"/>
          <w:sz w:val="24"/>
          <w:szCs w:val="24"/>
        </w:rPr>
        <w:t xml:space="preserve">dotyczących projektu </w:t>
      </w:r>
      <w:r w:rsidR="00E31364" w:rsidRPr="008D4E0B">
        <w:rPr>
          <w:rFonts w:ascii="Times New Roman" w:hAnsi="Times New Roman" w:cs="Times New Roman"/>
          <w:sz w:val="24"/>
          <w:szCs w:val="24"/>
        </w:rPr>
        <w:t>aktualizacji Planu transportowego</w:t>
      </w:r>
      <w:r w:rsidR="00AA381D" w:rsidRPr="008D4E0B">
        <w:rPr>
          <w:rFonts w:ascii="Times New Roman" w:hAnsi="Times New Roman" w:cs="Times New Roman"/>
          <w:sz w:val="24"/>
          <w:szCs w:val="24"/>
        </w:rPr>
        <w:t>.</w:t>
      </w:r>
    </w:p>
    <w:p w:rsidR="004C17EC" w:rsidRPr="008D4E0B" w:rsidRDefault="004C17EC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3.</w:t>
      </w:r>
      <w:r w:rsidRPr="008D4E0B">
        <w:rPr>
          <w:rFonts w:ascii="Times New Roman" w:hAnsi="Times New Roman" w:cs="Times New Roman"/>
          <w:sz w:val="24"/>
          <w:szCs w:val="24"/>
        </w:rPr>
        <w:t xml:space="preserve"> Konsultacje odbędą się w terminie od </w:t>
      </w:r>
      <w:r w:rsidR="004479E6" w:rsidRPr="008D4E0B">
        <w:rPr>
          <w:rFonts w:ascii="Times New Roman" w:hAnsi="Times New Roman" w:cs="Times New Roman"/>
          <w:sz w:val="24"/>
          <w:szCs w:val="24"/>
        </w:rPr>
        <w:t>24</w:t>
      </w:r>
      <w:r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E31364" w:rsidRPr="008D4E0B">
        <w:rPr>
          <w:rFonts w:ascii="Times New Roman" w:hAnsi="Times New Roman" w:cs="Times New Roman"/>
          <w:sz w:val="24"/>
          <w:szCs w:val="24"/>
        </w:rPr>
        <w:t>sierpnia</w:t>
      </w:r>
      <w:r w:rsidRPr="008D4E0B">
        <w:rPr>
          <w:rFonts w:ascii="Times New Roman" w:hAnsi="Times New Roman" w:cs="Times New Roman"/>
          <w:sz w:val="24"/>
          <w:szCs w:val="24"/>
        </w:rPr>
        <w:t xml:space="preserve"> 20</w:t>
      </w:r>
      <w:r w:rsidR="00CA2315" w:rsidRPr="008D4E0B">
        <w:rPr>
          <w:rFonts w:ascii="Times New Roman" w:hAnsi="Times New Roman" w:cs="Times New Roman"/>
          <w:sz w:val="24"/>
          <w:szCs w:val="24"/>
        </w:rPr>
        <w:t>20</w:t>
      </w:r>
      <w:r w:rsidRPr="008D4E0B">
        <w:rPr>
          <w:rFonts w:ascii="Times New Roman" w:hAnsi="Times New Roman" w:cs="Times New Roman"/>
          <w:sz w:val="24"/>
          <w:szCs w:val="24"/>
        </w:rPr>
        <w:t xml:space="preserve"> r. do </w:t>
      </w:r>
      <w:r w:rsidR="004479E6" w:rsidRPr="008D4E0B">
        <w:rPr>
          <w:rFonts w:ascii="Times New Roman" w:hAnsi="Times New Roman" w:cs="Times New Roman"/>
          <w:sz w:val="24"/>
          <w:szCs w:val="24"/>
        </w:rPr>
        <w:t>14 września</w:t>
      </w:r>
      <w:r w:rsidRPr="008D4E0B">
        <w:rPr>
          <w:rFonts w:ascii="Times New Roman" w:hAnsi="Times New Roman" w:cs="Times New Roman"/>
          <w:sz w:val="24"/>
          <w:szCs w:val="24"/>
        </w:rPr>
        <w:t xml:space="preserve"> 20</w:t>
      </w:r>
      <w:r w:rsidR="00CA2315" w:rsidRPr="008D4E0B">
        <w:rPr>
          <w:rFonts w:ascii="Times New Roman" w:hAnsi="Times New Roman" w:cs="Times New Roman"/>
          <w:sz w:val="24"/>
          <w:szCs w:val="24"/>
        </w:rPr>
        <w:t>20</w:t>
      </w:r>
      <w:r w:rsidRPr="008D4E0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F461A0" w:rsidRPr="008D4E0B" w:rsidRDefault="004C17EC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4.</w:t>
      </w:r>
      <w:r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AA381D" w:rsidRPr="008D4E0B">
        <w:rPr>
          <w:rFonts w:ascii="Times New Roman" w:hAnsi="Times New Roman" w:cs="Times New Roman"/>
          <w:sz w:val="24"/>
          <w:szCs w:val="24"/>
        </w:rPr>
        <w:t xml:space="preserve">Opracowanie </w:t>
      </w:r>
      <w:r w:rsidR="00F461A0" w:rsidRPr="008D4E0B">
        <w:rPr>
          <w:rFonts w:ascii="Times New Roman" w:hAnsi="Times New Roman" w:cs="Times New Roman"/>
          <w:sz w:val="24"/>
          <w:szCs w:val="24"/>
        </w:rPr>
        <w:t xml:space="preserve">aktualizacji Planu transportowego </w:t>
      </w:r>
      <w:r w:rsidR="00421D83" w:rsidRPr="008D4E0B">
        <w:rPr>
          <w:rFonts w:ascii="Times New Roman" w:hAnsi="Times New Roman" w:cs="Times New Roman"/>
          <w:sz w:val="24"/>
          <w:szCs w:val="24"/>
        </w:rPr>
        <w:t xml:space="preserve">powinno </w:t>
      </w:r>
      <w:r w:rsidR="00F461A0" w:rsidRPr="008D4E0B">
        <w:rPr>
          <w:rFonts w:ascii="Times New Roman" w:hAnsi="Times New Roman" w:cs="Times New Roman"/>
          <w:sz w:val="24"/>
          <w:szCs w:val="24"/>
        </w:rPr>
        <w:t xml:space="preserve">być zgodne z art. 12 ust. 1 </w:t>
      </w:r>
      <w:r w:rsidR="00F461A0" w:rsidRPr="008D4E0B">
        <w:rPr>
          <w:rFonts w:ascii="Times New Roman" w:hAnsi="Times New Roman" w:cs="Times New Roman"/>
          <w:sz w:val="24"/>
          <w:szCs w:val="24"/>
        </w:rPr>
        <w:br/>
      </w:r>
      <w:r w:rsidR="00F342BE" w:rsidRPr="008D4E0B">
        <w:rPr>
          <w:rFonts w:ascii="Times New Roman" w:hAnsi="Times New Roman" w:cs="Times New Roman"/>
          <w:sz w:val="24"/>
          <w:szCs w:val="24"/>
        </w:rPr>
        <w:t>i 2 u</w:t>
      </w:r>
      <w:r w:rsidR="00F461A0" w:rsidRPr="008D4E0B">
        <w:rPr>
          <w:rFonts w:ascii="Times New Roman" w:hAnsi="Times New Roman" w:cs="Times New Roman"/>
          <w:sz w:val="24"/>
          <w:szCs w:val="24"/>
        </w:rPr>
        <w:t xml:space="preserve">stawy </w:t>
      </w:r>
      <w:r w:rsidR="00F342BE" w:rsidRPr="008D4E0B">
        <w:rPr>
          <w:rFonts w:ascii="Times New Roman" w:hAnsi="Times New Roman" w:cs="Times New Roman"/>
          <w:sz w:val="24"/>
          <w:szCs w:val="24"/>
        </w:rPr>
        <w:t xml:space="preserve">z dnia 16 grudnia 2010 r. </w:t>
      </w:r>
      <w:r w:rsidR="00F461A0" w:rsidRPr="008D4E0B">
        <w:rPr>
          <w:rFonts w:ascii="Times New Roman" w:hAnsi="Times New Roman" w:cs="Times New Roman"/>
          <w:sz w:val="24"/>
          <w:szCs w:val="24"/>
        </w:rPr>
        <w:t>o p</w:t>
      </w:r>
      <w:r w:rsidR="00F342BE" w:rsidRPr="008D4E0B">
        <w:rPr>
          <w:rFonts w:ascii="Times New Roman" w:hAnsi="Times New Roman" w:cs="Times New Roman"/>
          <w:sz w:val="24"/>
          <w:szCs w:val="24"/>
        </w:rPr>
        <w:t>ublicznym transporcie zbiorowym (</w:t>
      </w:r>
      <w:proofErr w:type="spellStart"/>
      <w:r w:rsidR="00F461A0" w:rsidRPr="008D4E0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F461A0" w:rsidRPr="008D4E0B">
        <w:rPr>
          <w:rFonts w:ascii="Times New Roman" w:hAnsi="Times New Roman" w:cs="Times New Roman"/>
          <w:sz w:val="24"/>
          <w:szCs w:val="24"/>
        </w:rPr>
        <w:t xml:space="preserve">. Dz. U. </w:t>
      </w:r>
      <w:r w:rsidR="00F461A0" w:rsidRPr="008D4E0B">
        <w:rPr>
          <w:rFonts w:ascii="Times New Roman" w:hAnsi="Times New Roman" w:cs="Times New Roman"/>
          <w:sz w:val="24"/>
          <w:szCs w:val="24"/>
        </w:rPr>
        <w:br/>
        <w:t>z 2019 r. poz. 2475</w:t>
      </w:r>
      <w:r w:rsidR="00F342BE" w:rsidRPr="008D4E0B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342BE" w:rsidRPr="008D4E0B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342BE" w:rsidRPr="008D4E0B">
        <w:rPr>
          <w:rFonts w:ascii="Times New Roman" w:hAnsi="Times New Roman" w:cs="Times New Roman"/>
          <w:sz w:val="24"/>
          <w:szCs w:val="24"/>
        </w:rPr>
        <w:t xml:space="preserve"> zm.</w:t>
      </w:r>
      <w:r w:rsidR="00F461A0" w:rsidRPr="008D4E0B">
        <w:rPr>
          <w:rFonts w:ascii="Times New Roman" w:hAnsi="Times New Roman" w:cs="Times New Roman"/>
          <w:sz w:val="24"/>
          <w:szCs w:val="24"/>
        </w:rPr>
        <w:t>) i w szczególności winno obejmować:</w:t>
      </w:r>
    </w:p>
    <w:p w:rsidR="00F461A0" w:rsidRPr="008D4E0B" w:rsidRDefault="00F461A0" w:rsidP="00960724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-</w:t>
      </w:r>
      <w:r w:rsidRPr="008D4E0B">
        <w:rPr>
          <w:rFonts w:ascii="Times New Roman" w:hAnsi="Times New Roman" w:cs="Times New Roman"/>
          <w:sz w:val="24"/>
          <w:szCs w:val="24"/>
        </w:rPr>
        <w:t xml:space="preserve"> analizę obecnego systemu komunikacyjnego,</w:t>
      </w:r>
    </w:p>
    <w:p w:rsidR="00F461A0" w:rsidRPr="008D4E0B" w:rsidRDefault="00F461A0" w:rsidP="00960724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-</w:t>
      </w:r>
      <w:r w:rsidRPr="008D4E0B">
        <w:rPr>
          <w:rFonts w:ascii="Times New Roman" w:hAnsi="Times New Roman" w:cs="Times New Roman"/>
          <w:sz w:val="24"/>
          <w:szCs w:val="24"/>
        </w:rPr>
        <w:t xml:space="preserve"> ocenę i prognozę potrzeb przewozowych,</w:t>
      </w:r>
    </w:p>
    <w:p w:rsidR="00960724" w:rsidRPr="008D4E0B" w:rsidRDefault="00F461A0" w:rsidP="00960724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-</w:t>
      </w:r>
      <w:r w:rsidRPr="008D4E0B">
        <w:rPr>
          <w:rFonts w:ascii="Times New Roman" w:hAnsi="Times New Roman" w:cs="Times New Roman"/>
          <w:sz w:val="24"/>
          <w:szCs w:val="24"/>
        </w:rPr>
        <w:t xml:space="preserve"> określenie przewidywanego sposobu finansowania </w:t>
      </w:r>
      <w:r w:rsidR="00960724" w:rsidRPr="008D4E0B">
        <w:rPr>
          <w:rFonts w:ascii="Times New Roman" w:hAnsi="Times New Roman" w:cs="Times New Roman"/>
          <w:sz w:val="24"/>
          <w:szCs w:val="24"/>
        </w:rPr>
        <w:t>usług przewozowych,</w:t>
      </w:r>
    </w:p>
    <w:p w:rsidR="00960724" w:rsidRPr="008D4E0B" w:rsidRDefault="00960724" w:rsidP="00960724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-</w:t>
      </w:r>
      <w:r w:rsidRPr="008D4E0B">
        <w:rPr>
          <w:rFonts w:ascii="Times New Roman" w:hAnsi="Times New Roman" w:cs="Times New Roman"/>
          <w:sz w:val="24"/>
          <w:szCs w:val="24"/>
        </w:rPr>
        <w:t xml:space="preserve"> analizę preferencji dotyczących wyboru środków transportu,</w:t>
      </w:r>
    </w:p>
    <w:p w:rsidR="00960724" w:rsidRPr="008D4E0B" w:rsidRDefault="00960724" w:rsidP="00960724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-</w:t>
      </w:r>
      <w:r w:rsidRPr="008D4E0B">
        <w:rPr>
          <w:rFonts w:ascii="Times New Roman" w:hAnsi="Times New Roman" w:cs="Times New Roman"/>
          <w:sz w:val="24"/>
          <w:szCs w:val="24"/>
        </w:rPr>
        <w:t xml:space="preserve"> określenie pożądanego standardu usług przewozowych,</w:t>
      </w:r>
    </w:p>
    <w:p w:rsidR="00960724" w:rsidRPr="008D4E0B" w:rsidRDefault="00960724" w:rsidP="00960724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-</w:t>
      </w:r>
      <w:r w:rsidRPr="008D4E0B">
        <w:rPr>
          <w:rFonts w:ascii="Times New Roman" w:hAnsi="Times New Roman" w:cs="Times New Roman"/>
          <w:sz w:val="24"/>
          <w:szCs w:val="24"/>
        </w:rPr>
        <w:t xml:space="preserve"> określenie sposobu organizowania informacji pasażerskiej,</w:t>
      </w:r>
    </w:p>
    <w:p w:rsidR="002D2AEE" w:rsidRPr="008D4E0B" w:rsidRDefault="00960724" w:rsidP="00960724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-</w:t>
      </w:r>
      <w:r w:rsidRPr="008D4E0B">
        <w:rPr>
          <w:rFonts w:ascii="Times New Roman" w:hAnsi="Times New Roman" w:cs="Times New Roman"/>
          <w:sz w:val="24"/>
          <w:szCs w:val="24"/>
        </w:rPr>
        <w:t xml:space="preserve"> analizę linii komunikacyjnych, na których przewidywane jest wykorzystanie pojazdów elektrycznych, oraz planowanego terminu rozpoczęcia ich użytkowania.</w:t>
      </w:r>
      <w:r w:rsidR="008D0F76" w:rsidRPr="008D4E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1E86" w:rsidRPr="008D4E0B" w:rsidRDefault="008D0F76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5.</w:t>
      </w:r>
      <w:r w:rsidR="005C33CD" w:rsidRPr="008D4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42BE" w:rsidRPr="008D4E0B">
        <w:rPr>
          <w:rFonts w:ascii="Times New Roman" w:hAnsi="Times New Roman" w:cs="Times New Roman"/>
          <w:sz w:val="24"/>
          <w:szCs w:val="24"/>
        </w:rPr>
        <w:t xml:space="preserve">1. </w:t>
      </w:r>
      <w:r w:rsidR="008F1E86" w:rsidRPr="008D4E0B">
        <w:rPr>
          <w:rFonts w:ascii="Times New Roman" w:hAnsi="Times New Roman" w:cs="Times New Roman"/>
          <w:sz w:val="24"/>
          <w:szCs w:val="24"/>
        </w:rPr>
        <w:t xml:space="preserve">Projekt </w:t>
      </w:r>
      <w:r w:rsidR="00960724" w:rsidRPr="008D4E0B">
        <w:rPr>
          <w:rFonts w:ascii="Times New Roman" w:hAnsi="Times New Roman" w:cs="Times New Roman"/>
          <w:sz w:val="24"/>
          <w:szCs w:val="24"/>
        </w:rPr>
        <w:t>aktualizacji Planu transportowego</w:t>
      </w:r>
      <w:r w:rsidR="008F1E86" w:rsidRPr="008D4E0B">
        <w:rPr>
          <w:rFonts w:ascii="Times New Roman" w:hAnsi="Times New Roman" w:cs="Times New Roman"/>
          <w:sz w:val="24"/>
          <w:szCs w:val="24"/>
        </w:rPr>
        <w:t xml:space="preserve"> będący przedmiotem konsultacji</w:t>
      </w:r>
      <w:r w:rsidR="008F1E86" w:rsidRPr="008D4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F1E86" w:rsidRPr="008D4E0B">
        <w:rPr>
          <w:rFonts w:ascii="Times New Roman" w:hAnsi="Times New Roman" w:cs="Times New Roman"/>
          <w:sz w:val="24"/>
          <w:szCs w:val="24"/>
        </w:rPr>
        <w:t>i ogłoszenie w sprawie rozpoczęcia konsultacji stanowią załączniki nr 1 i 2 do niniejszego zarządzenia i dostępne będą:</w:t>
      </w:r>
    </w:p>
    <w:p w:rsidR="008F1E86" w:rsidRPr="008D4E0B" w:rsidRDefault="009E765C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- w Biuletynie Informacji Publicznej Urzędu Miasta Tomaszowa Mazowieckiego pod adresem:</w:t>
      </w:r>
      <w:r w:rsidR="003816D1" w:rsidRPr="008D4E0B">
        <w:rPr>
          <w:rFonts w:ascii="Times New Roman" w:hAnsi="Times New Roman" w:cs="Times New Roman"/>
          <w:sz w:val="24"/>
          <w:szCs w:val="24"/>
        </w:rPr>
        <w:t xml:space="preserve"> www.bip.tomaszow.miasta.pl</w:t>
      </w:r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9E765C" w:rsidRPr="008D4E0B" w:rsidRDefault="009E765C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- na stronie internetowej Urzędu Miasta Tomaszowa Mazowieckiego pod adresem:</w:t>
      </w:r>
      <w:r w:rsidR="003816D1" w:rsidRPr="008D4E0B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3816D1" w:rsidRPr="008D4E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www.tomaszow-maz.pl</w:t>
        </w:r>
      </w:hyperlink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3816D1" w:rsidRPr="008D4E0B" w:rsidRDefault="003816D1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lastRenderedPageBreak/>
        <w:t>- na stronie internetowej Zarządu Dróg i Utrzymania Miasta w Tomaszowie Mazowieckim pod adresem: www.zdum-tomaszowmaz.bip.eur.pl</w:t>
      </w:r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7247EC" w:rsidRPr="008D4E0B" w:rsidRDefault="00F342BE" w:rsidP="00F342BE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 xml:space="preserve">2. </w:t>
      </w:r>
      <w:r w:rsidR="007247EC" w:rsidRPr="008D4E0B">
        <w:rPr>
          <w:rFonts w:ascii="Times New Roman" w:hAnsi="Times New Roman" w:cs="Times New Roman"/>
          <w:sz w:val="24"/>
          <w:szCs w:val="24"/>
        </w:rPr>
        <w:t xml:space="preserve">Dokumenty, o których mowa w ust. 1 dostępne będą w okresie od dnia </w:t>
      </w:r>
      <w:r w:rsidR="004479E6" w:rsidRPr="008D4E0B">
        <w:rPr>
          <w:rFonts w:ascii="Times New Roman" w:hAnsi="Times New Roman" w:cs="Times New Roman"/>
          <w:sz w:val="24"/>
          <w:szCs w:val="24"/>
        </w:rPr>
        <w:t>24</w:t>
      </w:r>
      <w:r w:rsidR="007247EC"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960724" w:rsidRPr="008D4E0B">
        <w:rPr>
          <w:rFonts w:ascii="Times New Roman" w:hAnsi="Times New Roman" w:cs="Times New Roman"/>
          <w:sz w:val="24"/>
          <w:szCs w:val="24"/>
        </w:rPr>
        <w:t>sierpnia</w:t>
      </w:r>
      <w:r w:rsidR="007247EC" w:rsidRPr="008D4E0B">
        <w:rPr>
          <w:rFonts w:ascii="Times New Roman" w:hAnsi="Times New Roman" w:cs="Times New Roman"/>
          <w:sz w:val="24"/>
          <w:szCs w:val="24"/>
        </w:rPr>
        <w:t xml:space="preserve"> 20</w:t>
      </w:r>
      <w:r w:rsidR="00242A7A" w:rsidRPr="008D4E0B">
        <w:rPr>
          <w:rFonts w:ascii="Times New Roman" w:hAnsi="Times New Roman" w:cs="Times New Roman"/>
          <w:sz w:val="24"/>
          <w:szCs w:val="24"/>
        </w:rPr>
        <w:t>20</w:t>
      </w:r>
      <w:r w:rsidR="007247EC" w:rsidRPr="008D4E0B">
        <w:rPr>
          <w:rFonts w:ascii="Times New Roman" w:hAnsi="Times New Roman" w:cs="Times New Roman"/>
          <w:sz w:val="24"/>
          <w:szCs w:val="24"/>
        </w:rPr>
        <w:t xml:space="preserve"> r. do dnia </w:t>
      </w:r>
      <w:r w:rsidR="004479E6" w:rsidRPr="008D4E0B">
        <w:rPr>
          <w:rFonts w:ascii="Times New Roman" w:hAnsi="Times New Roman" w:cs="Times New Roman"/>
          <w:sz w:val="24"/>
          <w:szCs w:val="24"/>
        </w:rPr>
        <w:t>14 września</w:t>
      </w:r>
      <w:r w:rsidR="007247EC" w:rsidRPr="008D4E0B">
        <w:rPr>
          <w:rFonts w:ascii="Times New Roman" w:hAnsi="Times New Roman" w:cs="Times New Roman"/>
          <w:sz w:val="24"/>
          <w:szCs w:val="24"/>
        </w:rPr>
        <w:t xml:space="preserve"> 20</w:t>
      </w:r>
      <w:r w:rsidR="00960724" w:rsidRPr="008D4E0B">
        <w:rPr>
          <w:rFonts w:ascii="Times New Roman" w:hAnsi="Times New Roman" w:cs="Times New Roman"/>
          <w:sz w:val="24"/>
          <w:szCs w:val="24"/>
        </w:rPr>
        <w:t>20</w:t>
      </w:r>
      <w:r w:rsidR="007247EC" w:rsidRPr="008D4E0B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D0F76" w:rsidRPr="008D4E0B" w:rsidRDefault="008D0F76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6.</w:t>
      </w:r>
      <w:r w:rsidR="007247EC" w:rsidRPr="008D4E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47EC" w:rsidRPr="008D4E0B">
        <w:rPr>
          <w:rFonts w:ascii="Times New Roman" w:hAnsi="Times New Roman" w:cs="Times New Roman"/>
          <w:sz w:val="24"/>
          <w:szCs w:val="24"/>
        </w:rPr>
        <w:t>1.</w:t>
      </w:r>
      <w:r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7247EC" w:rsidRPr="008D4E0B">
        <w:rPr>
          <w:rFonts w:ascii="Times New Roman" w:hAnsi="Times New Roman" w:cs="Times New Roman"/>
          <w:sz w:val="24"/>
          <w:szCs w:val="24"/>
        </w:rPr>
        <w:t>Konsultacje będą prowadzone w formie zbierania uwag i wniosków wyłącznie w formie papierowej lub elektronicznej z wykorzystaniem formularza konsultacyjnego stanowiącego załącznik nr 3 do niniejszego Zarządzenia.</w:t>
      </w:r>
    </w:p>
    <w:p w:rsidR="007247EC" w:rsidRPr="008D4E0B" w:rsidRDefault="007247EC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2. Formularz konsultacyjny dostępny będzie:</w:t>
      </w:r>
    </w:p>
    <w:p w:rsidR="00D85F67" w:rsidRPr="008D4E0B" w:rsidRDefault="00D85F67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- w Biuletynie Informacji Publicznej Urzędu Miasta Tomaszowa Mazowieckiego pod adresem: www.bip.tomaszow.miasta.pl</w:t>
      </w:r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D85F67" w:rsidRPr="008D4E0B" w:rsidRDefault="00D85F67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 xml:space="preserve">- na stronie internetowej Urzędu Miasta Tomaszowa Mazowieckiego pod adresem: </w:t>
      </w:r>
      <w:hyperlink r:id="rId7" w:history="1">
        <w:r w:rsidRPr="008D4E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www.tomaszow-maz.pl</w:t>
        </w:r>
      </w:hyperlink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D85F67" w:rsidRPr="008D4E0B" w:rsidRDefault="00D85F67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- na stronie internetowej Zarządu Dróg i Utrzymania Miasta w Tomaszowie Mazowieckim pod adresem: www.zdum-tomaszowmaz.bip.eur.pl</w:t>
      </w:r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7247EC" w:rsidRPr="008D4E0B" w:rsidRDefault="00D85F67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3. Wypełnione formularze konsultacyjne należy składać:</w:t>
      </w:r>
    </w:p>
    <w:p w:rsidR="00D85F67" w:rsidRPr="008D4E0B" w:rsidRDefault="00D85F67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 xml:space="preserve">- drogą elektroniczną na adres: </w:t>
      </w:r>
      <w:hyperlink r:id="rId8" w:history="1">
        <w:r w:rsidR="00842711" w:rsidRPr="008D4E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marek.pekala@tomaszow-maz.pl</w:t>
        </w:r>
      </w:hyperlink>
      <w:r w:rsidRPr="008D4E0B">
        <w:rPr>
          <w:rFonts w:ascii="Times New Roman" w:hAnsi="Times New Roman" w:cs="Times New Roman"/>
          <w:sz w:val="24"/>
          <w:szCs w:val="24"/>
        </w:rPr>
        <w:t>, w tytule podając: „Konsultacje społeczne</w:t>
      </w:r>
      <w:r w:rsidR="00C2435D"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960724" w:rsidRPr="008D4E0B">
        <w:rPr>
          <w:rFonts w:ascii="Times New Roman" w:hAnsi="Times New Roman" w:cs="Times New Roman"/>
          <w:sz w:val="24"/>
          <w:szCs w:val="24"/>
        </w:rPr>
        <w:t>aktualizacji Planu transportowego</w:t>
      </w:r>
      <w:r w:rsidRPr="008D4E0B">
        <w:rPr>
          <w:rFonts w:ascii="Times New Roman" w:hAnsi="Times New Roman" w:cs="Times New Roman"/>
          <w:sz w:val="24"/>
          <w:szCs w:val="24"/>
        </w:rPr>
        <w:t>”</w:t>
      </w:r>
    </w:p>
    <w:p w:rsidR="00D85F67" w:rsidRPr="008D4E0B" w:rsidRDefault="00D85F67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- drogą korespondencyjną na adres: Zarząd Dróg i Utrzymania Miasta w Tomaszowie Mazowieckim, ul. Warszawska</w:t>
      </w:r>
      <w:r w:rsidR="009C075F" w:rsidRPr="008D4E0B">
        <w:rPr>
          <w:rFonts w:ascii="Times New Roman" w:hAnsi="Times New Roman" w:cs="Times New Roman"/>
          <w:sz w:val="24"/>
          <w:szCs w:val="24"/>
        </w:rPr>
        <w:t xml:space="preserve"> 119, 97-200 Tomaszów Mazowiecki, z dopiskiem: </w:t>
      </w:r>
      <w:r w:rsidR="009C075F" w:rsidRPr="008D4E0B">
        <w:rPr>
          <w:rFonts w:ascii="Times New Roman" w:hAnsi="Times New Roman" w:cs="Times New Roman"/>
          <w:sz w:val="24"/>
          <w:szCs w:val="24"/>
        </w:rPr>
        <w:br/>
        <w:t xml:space="preserve">„ </w:t>
      </w:r>
      <w:r w:rsidR="00C2435D" w:rsidRPr="008D4E0B">
        <w:rPr>
          <w:rFonts w:ascii="Times New Roman" w:hAnsi="Times New Roman" w:cs="Times New Roman"/>
          <w:sz w:val="24"/>
          <w:szCs w:val="24"/>
        </w:rPr>
        <w:t xml:space="preserve">Konsultacje społeczne </w:t>
      </w:r>
      <w:r w:rsidR="00960724" w:rsidRPr="008D4E0B">
        <w:rPr>
          <w:rFonts w:ascii="Times New Roman" w:hAnsi="Times New Roman" w:cs="Times New Roman"/>
          <w:sz w:val="24"/>
          <w:szCs w:val="24"/>
        </w:rPr>
        <w:t>aktualizacji Planu transportowego</w:t>
      </w:r>
      <w:r w:rsidR="009C075F" w:rsidRPr="008D4E0B">
        <w:rPr>
          <w:rFonts w:ascii="Times New Roman" w:hAnsi="Times New Roman" w:cs="Times New Roman"/>
          <w:sz w:val="24"/>
          <w:szCs w:val="24"/>
        </w:rPr>
        <w:t xml:space="preserve">” w okresie od dnia </w:t>
      </w:r>
      <w:r w:rsidR="004479E6" w:rsidRPr="008D4E0B">
        <w:rPr>
          <w:rFonts w:ascii="Times New Roman" w:hAnsi="Times New Roman" w:cs="Times New Roman"/>
          <w:sz w:val="24"/>
          <w:szCs w:val="24"/>
        </w:rPr>
        <w:t>24</w:t>
      </w:r>
      <w:r w:rsidR="009C075F"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960724" w:rsidRPr="008D4E0B">
        <w:rPr>
          <w:rFonts w:ascii="Times New Roman" w:hAnsi="Times New Roman" w:cs="Times New Roman"/>
          <w:sz w:val="24"/>
          <w:szCs w:val="24"/>
        </w:rPr>
        <w:t>sierpnia</w:t>
      </w:r>
      <w:r w:rsidR="009C075F" w:rsidRPr="008D4E0B">
        <w:rPr>
          <w:rFonts w:ascii="Times New Roman" w:hAnsi="Times New Roman" w:cs="Times New Roman"/>
          <w:sz w:val="24"/>
          <w:szCs w:val="24"/>
        </w:rPr>
        <w:t xml:space="preserve"> 20</w:t>
      </w:r>
      <w:r w:rsidR="00242A7A" w:rsidRPr="008D4E0B">
        <w:rPr>
          <w:rFonts w:ascii="Times New Roman" w:hAnsi="Times New Roman" w:cs="Times New Roman"/>
          <w:sz w:val="24"/>
          <w:szCs w:val="24"/>
        </w:rPr>
        <w:t>20</w:t>
      </w:r>
      <w:r w:rsidR="009C075F" w:rsidRPr="008D4E0B">
        <w:rPr>
          <w:rFonts w:ascii="Times New Roman" w:hAnsi="Times New Roman" w:cs="Times New Roman"/>
          <w:sz w:val="24"/>
          <w:szCs w:val="24"/>
        </w:rPr>
        <w:t xml:space="preserve"> r. do dnia </w:t>
      </w:r>
      <w:r w:rsidR="004479E6" w:rsidRPr="008D4E0B">
        <w:rPr>
          <w:rFonts w:ascii="Times New Roman" w:hAnsi="Times New Roman" w:cs="Times New Roman"/>
          <w:sz w:val="24"/>
          <w:szCs w:val="24"/>
        </w:rPr>
        <w:t>14 września</w:t>
      </w:r>
      <w:r w:rsidR="009C075F" w:rsidRPr="008D4E0B">
        <w:rPr>
          <w:rFonts w:ascii="Times New Roman" w:hAnsi="Times New Roman" w:cs="Times New Roman"/>
          <w:sz w:val="24"/>
          <w:szCs w:val="24"/>
        </w:rPr>
        <w:t xml:space="preserve"> 20</w:t>
      </w:r>
      <w:r w:rsidR="00242A7A" w:rsidRPr="008D4E0B">
        <w:rPr>
          <w:rFonts w:ascii="Times New Roman" w:hAnsi="Times New Roman" w:cs="Times New Roman"/>
          <w:sz w:val="24"/>
          <w:szCs w:val="24"/>
        </w:rPr>
        <w:t>20</w:t>
      </w:r>
      <w:r w:rsidR="009C075F" w:rsidRPr="008D4E0B">
        <w:rPr>
          <w:rFonts w:ascii="Times New Roman" w:hAnsi="Times New Roman" w:cs="Times New Roman"/>
          <w:sz w:val="24"/>
          <w:szCs w:val="24"/>
        </w:rPr>
        <w:t xml:space="preserve"> r. (liczy się data wpływu do Zarządu).</w:t>
      </w:r>
    </w:p>
    <w:p w:rsidR="009C075F" w:rsidRPr="008D4E0B" w:rsidRDefault="009C075F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7.</w:t>
      </w:r>
      <w:r w:rsidRPr="008D4E0B">
        <w:rPr>
          <w:rFonts w:ascii="Times New Roman" w:hAnsi="Times New Roman" w:cs="Times New Roman"/>
          <w:sz w:val="24"/>
          <w:szCs w:val="24"/>
        </w:rPr>
        <w:t xml:space="preserve"> Zarządzenie podaje się do publicznej wiadomości przez umieszczenie:</w:t>
      </w:r>
    </w:p>
    <w:p w:rsidR="009C075F" w:rsidRPr="008D4E0B" w:rsidRDefault="009C075F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>- w Biuletynie Informacji Publicznej Urzędu Miasta Tomaszowa Mazowieckiego pod adresem: www.bip.tomaszow.miasta.pl</w:t>
      </w:r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9C075F" w:rsidRPr="008D4E0B" w:rsidRDefault="009C075F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 xml:space="preserve">- na stronie internetowej Urzędu Miasta Tomaszowa Mazowieckiego pod adresem: </w:t>
      </w:r>
      <w:hyperlink r:id="rId9" w:history="1">
        <w:r w:rsidRPr="008D4E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www.tomaszow-maz.pl</w:t>
        </w:r>
      </w:hyperlink>
      <w:r w:rsidR="00F10090" w:rsidRPr="008D4E0B">
        <w:rPr>
          <w:rFonts w:ascii="Times New Roman" w:hAnsi="Times New Roman" w:cs="Times New Roman"/>
          <w:sz w:val="24"/>
          <w:szCs w:val="24"/>
        </w:rPr>
        <w:t>,</w:t>
      </w:r>
    </w:p>
    <w:p w:rsidR="009C075F" w:rsidRPr="008D4E0B" w:rsidRDefault="009C075F" w:rsidP="00FF7BA3">
      <w:pPr>
        <w:spacing w:line="240" w:lineRule="auto"/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sz w:val="24"/>
          <w:szCs w:val="24"/>
        </w:rPr>
        <w:t xml:space="preserve">- na stronie internetowej Zarządu Dróg i Utrzymania Miasta w Tomaszowie Mazowieckim pod adresem: </w:t>
      </w:r>
      <w:hyperlink r:id="rId10" w:history="1">
        <w:r w:rsidRPr="008D4E0B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www.zdum-tomaszowmaz.bip.eur.pl</w:t>
        </w:r>
      </w:hyperlink>
      <w:r w:rsidR="00F10090" w:rsidRPr="008D4E0B">
        <w:rPr>
          <w:rFonts w:ascii="Times New Roman" w:hAnsi="Times New Roman" w:cs="Times New Roman"/>
          <w:sz w:val="24"/>
          <w:szCs w:val="24"/>
        </w:rPr>
        <w:t>.</w:t>
      </w:r>
    </w:p>
    <w:p w:rsidR="007A0BAE" w:rsidRPr="008D4E0B" w:rsidRDefault="009C075F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8.</w:t>
      </w:r>
      <w:r w:rsidR="007A0BAE" w:rsidRPr="008D4E0B">
        <w:rPr>
          <w:rFonts w:ascii="Times New Roman" w:hAnsi="Times New Roman" w:cs="Times New Roman"/>
          <w:sz w:val="24"/>
          <w:szCs w:val="24"/>
        </w:rPr>
        <w:t xml:space="preserve"> Jednostką odpowiedzialną za przeprowadzenie konsultacji jest Zarząd Dróg </w:t>
      </w:r>
      <w:r w:rsidR="007A0BAE" w:rsidRPr="008D4E0B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="007A0BAE" w:rsidRPr="008D4E0B">
        <w:rPr>
          <w:rFonts w:ascii="Times New Roman" w:hAnsi="Times New Roman" w:cs="Times New Roman"/>
          <w:sz w:val="24"/>
          <w:szCs w:val="24"/>
        </w:rPr>
        <w:t xml:space="preserve">i Utrzymania Miasta w Tomaszowie Mazowieckim. </w:t>
      </w:r>
    </w:p>
    <w:p w:rsidR="009C075F" w:rsidRPr="008D4E0B" w:rsidRDefault="007A0BAE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>§ 9.</w:t>
      </w:r>
      <w:r w:rsidRPr="008D4E0B">
        <w:rPr>
          <w:rFonts w:ascii="Times New Roman" w:hAnsi="Times New Roman" w:cs="Times New Roman"/>
          <w:sz w:val="24"/>
          <w:szCs w:val="24"/>
        </w:rPr>
        <w:t xml:space="preserve"> </w:t>
      </w:r>
      <w:r w:rsidR="009C075F" w:rsidRPr="008D4E0B">
        <w:rPr>
          <w:rFonts w:ascii="Times New Roman" w:hAnsi="Times New Roman" w:cs="Times New Roman"/>
          <w:sz w:val="24"/>
          <w:szCs w:val="24"/>
        </w:rPr>
        <w:t>Wykonanie Zarządzenia powierzam Dyrektorowi Zarządu Dróg i Utrzymania Miasta w Tomaszowie Mazowieckim.</w:t>
      </w:r>
    </w:p>
    <w:p w:rsidR="009C075F" w:rsidRPr="009C075F" w:rsidRDefault="009C075F" w:rsidP="00FF7BA3">
      <w:pPr>
        <w:spacing w:line="240" w:lineRule="auto"/>
        <w:ind w:left="-284" w:right="-142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D4E0B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7A0BAE" w:rsidRPr="008D4E0B">
        <w:rPr>
          <w:rFonts w:ascii="Times New Roman" w:hAnsi="Times New Roman" w:cs="Times New Roman"/>
          <w:b/>
          <w:sz w:val="24"/>
          <w:szCs w:val="24"/>
        </w:rPr>
        <w:t>10</w:t>
      </w:r>
      <w:r w:rsidRPr="008D4E0B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D4E0B">
        <w:rPr>
          <w:rFonts w:ascii="Times New Roman" w:hAnsi="Times New Roman" w:cs="Times New Roman"/>
          <w:sz w:val="24"/>
          <w:szCs w:val="24"/>
        </w:rPr>
        <w:t>Zarządzenie wchodzi</w:t>
      </w:r>
      <w:r>
        <w:rPr>
          <w:rFonts w:ascii="Times New Roman" w:hAnsi="Times New Roman" w:cs="Times New Roman"/>
          <w:sz w:val="24"/>
          <w:szCs w:val="24"/>
        </w:rPr>
        <w:t xml:space="preserve"> w życie z dniem podpisania.</w:t>
      </w:r>
    </w:p>
    <w:sectPr w:rsidR="009C075F" w:rsidRPr="009C075F" w:rsidSect="00091F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C09" w:rsidRDefault="004F2C09" w:rsidP="007A0BAE">
      <w:pPr>
        <w:spacing w:after="0" w:line="240" w:lineRule="auto"/>
      </w:pPr>
      <w:r>
        <w:separator/>
      </w:r>
    </w:p>
  </w:endnote>
  <w:endnote w:type="continuationSeparator" w:id="0">
    <w:p w:rsidR="004F2C09" w:rsidRDefault="004F2C09" w:rsidP="007A0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C09" w:rsidRDefault="004F2C09" w:rsidP="007A0BAE">
      <w:pPr>
        <w:spacing w:after="0" w:line="240" w:lineRule="auto"/>
      </w:pPr>
      <w:r>
        <w:separator/>
      </w:r>
    </w:p>
  </w:footnote>
  <w:footnote w:type="continuationSeparator" w:id="0">
    <w:p w:rsidR="004F2C09" w:rsidRDefault="004F2C09" w:rsidP="007A0B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910"/>
    <w:rsid w:val="00034355"/>
    <w:rsid w:val="000617D9"/>
    <w:rsid w:val="00091F29"/>
    <w:rsid w:val="00097267"/>
    <w:rsid w:val="00124B55"/>
    <w:rsid w:val="00141CC5"/>
    <w:rsid w:val="00174CB1"/>
    <w:rsid w:val="001C38C4"/>
    <w:rsid w:val="001D1EE8"/>
    <w:rsid w:val="00201560"/>
    <w:rsid w:val="00242A7A"/>
    <w:rsid w:val="00250F4F"/>
    <w:rsid w:val="002A116C"/>
    <w:rsid w:val="002D2AEE"/>
    <w:rsid w:val="0030418B"/>
    <w:rsid w:val="003816D1"/>
    <w:rsid w:val="003D3D64"/>
    <w:rsid w:val="00421D83"/>
    <w:rsid w:val="00430B4C"/>
    <w:rsid w:val="004479E6"/>
    <w:rsid w:val="00491EB8"/>
    <w:rsid w:val="004C17EC"/>
    <w:rsid w:val="004D6FD9"/>
    <w:rsid w:val="004F2C09"/>
    <w:rsid w:val="00501AAB"/>
    <w:rsid w:val="005250D5"/>
    <w:rsid w:val="00581AD1"/>
    <w:rsid w:val="005B6AFF"/>
    <w:rsid w:val="005C33CD"/>
    <w:rsid w:val="006719AD"/>
    <w:rsid w:val="00676F95"/>
    <w:rsid w:val="00696A4A"/>
    <w:rsid w:val="006F22AB"/>
    <w:rsid w:val="007156AE"/>
    <w:rsid w:val="00722987"/>
    <w:rsid w:val="007247EC"/>
    <w:rsid w:val="0079358D"/>
    <w:rsid w:val="007A0BAE"/>
    <w:rsid w:val="007E47A0"/>
    <w:rsid w:val="00842711"/>
    <w:rsid w:val="00855DFE"/>
    <w:rsid w:val="0088106A"/>
    <w:rsid w:val="008A4591"/>
    <w:rsid w:val="008C0559"/>
    <w:rsid w:val="008C542C"/>
    <w:rsid w:val="008D0F76"/>
    <w:rsid w:val="008D4E0B"/>
    <w:rsid w:val="008E2BF6"/>
    <w:rsid w:val="008F1E86"/>
    <w:rsid w:val="008F596B"/>
    <w:rsid w:val="00933AEE"/>
    <w:rsid w:val="00960724"/>
    <w:rsid w:val="00973C8E"/>
    <w:rsid w:val="009C075F"/>
    <w:rsid w:val="009E765C"/>
    <w:rsid w:val="00A21140"/>
    <w:rsid w:val="00A957D3"/>
    <w:rsid w:val="00AA381D"/>
    <w:rsid w:val="00B20F3F"/>
    <w:rsid w:val="00B80146"/>
    <w:rsid w:val="00BE78E1"/>
    <w:rsid w:val="00C2435D"/>
    <w:rsid w:val="00CA2315"/>
    <w:rsid w:val="00CB7C53"/>
    <w:rsid w:val="00D0147B"/>
    <w:rsid w:val="00D240AA"/>
    <w:rsid w:val="00D34C19"/>
    <w:rsid w:val="00D750D4"/>
    <w:rsid w:val="00D85F67"/>
    <w:rsid w:val="00D92954"/>
    <w:rsid w:val="00DC5910"/>
    <w:rsid w:val="00DE6A5A"/>
    <w:rsid w:val="00E03196"/>
    <w:rsid w:val="00E31364"/>
    <w:rsid w:val="00F10090"/>
    <w:rsid w:val="00F1172D"/>
    <w:rsid w:val="00F342BE"/>
    <w:rsid w:val="00F440D2"/>
    <w:rsid w:val="00F461A0"/>
    <w:rsid w:val="00F91CED"/>
    <w:rsid w:val="00F955B1"/>
    <w:rsid w:val="00FF7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1F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816D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0A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0B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0BA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0BA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marek.pekala@tomaszow-maz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omaszow-maz.pl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omaszow-maz.p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http://www.zdum-tomaszowmaz.bip.eur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655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Tomaszowie Maz.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mpekala</dc:creator>
  <cp:keywords/>
  <dc:description/>
  <cp:lastModifiedBy>mpekala</cp:lastModifiedBy>
  <cp:revision>4</cp:revision>
  <cp:lastPrinted>2020-04-23T08:52:00Z</cp:lastPrinted>
  <dcterms:created xsi:type="dcterms:W3CDTF">2020-08-21T10:39:00Z</dcterms:created>
  <dcterms:modified xsi:type="dcterms:W3CDTF">2020-08-21T11:00:00Z</dcterms:modified>
</cp:coreProperties>
</file>