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E18" w:rsidRPr="00025140" w:rsidRDefault="00025A06" w:rsidP="00025140">
      <w:pPr>
        <w:tabs>
          <w:tab w:val="center" w:pos="4607"/>
          <w:tab w:val="left" w:pos="8365"/>
        </w:tabs>
        <w:spacing w:after="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025140">
        <w:rPr>
          <w:rFonts w:ascii="Times New Roman" w:hAnsi="Times New Roman" w:cs="Times New Roman"/>
          <w:b/>
          <w:sz w:val="21"/>
          <w:szCs w:val="21"/>
        </w:rPr>
        <w:t>OGŁOSZENIE</w:t>
      </w:r>
    </w:p>
    <w:p w:rsidR="00025140" w:rsidRPr="00025140" w:rsidRDefault="00025A06" w:rsidP="0031450A">
      <w:p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025140">
        <w:rPr>
          <w:rFonts w:ascii="Times New Roman" w:hAnsi="Times New Roman" w:cs="Times New Roman"/>
          <w:b/>
          <w:sz w:val="21"/>
          <w:szCs w:val="21"/>
        </w:rPr>
        <w:t xml:space="preserve">Prezydent Miasta Tomaszowa Mazowieckiego </w:t>
      </w:r>
      <w:r w:rsidR="0031450A" w:rsidRPr="00025140">
        <w:rPr>
          <w:rFonts w:ascii="Times New Roman" w:hAnsi="Times New Roman" w:cs="Times New Roman"/>
          <w:b/>
          <w:sz w:val="21"/>
          <w:szCs w:val="21"/>
        </w:rPr>
        <w:t>ogłasza</w:t>
      </w:r>
    </w:p>
    <w:p w:rsidR="00D33E18" w:rsidRPr="00025140" w:rsidRDefault="00025A06" w:rsidP="00025140">
      <w:pPr>
        <w:spacing w:after="36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025140">
        <w:rPr>
          <w:rFonts w:ascii="Times New Roman" w:hAnsi="Times New Roman" w:cs="Times New Roman"/>
          <w:b/>
          <w:sz w:val="21"/>
          <w:szCs w:val="21"/>
        </w:rPr>
        <w:t xml:space="preserve">konsultacje społeczne </w:t>
      </w:r>
      <w:r w:rsidR="00BE2BB4" w:rsidRPr="00025140">
        <w:rPr>
          <w:rFonts w:ascii="Times New Roman" w:hAnsi="Times New Roman" w:cs="Times New Roman"/>
          <w:b/>
          <w:sz w:val="21"/>
          <w:szCs w:val="21"/>
        </w:rPr>
        <w:t>dotycząc</w:t>
      </w:r>
      <w:r w:rsidRPr="00025140">
        <w:rPr>
          <w:rFonts w:ascii="Times New Roman" w:hAnsi="Times New Roman" w:cs="Times New Roman"/>
          <w:b/>
          <w:sz w:val="21"/>
          <w:szCs w:val="21"/>
        </w:rPr>
        <w:t>e</w:t>
      </w:r>
      <w:r w:rsidR="00025140">
        <w:rPr>
          <w:rFonts w:ascii="Times New Roman" w:hAnsi="Times New Roman" w:cs="Times New Roman"/>
          <w:b/>
          <w:sz w:val="21"/>
          <w:szCs w:val="21"/>
        </w:rPr>
        <w:br/>
      </w:r>
      <w:r w:rsidR="00BE2BB4" w:rsidRPr="00025140">
        <w:rPr>
          <w:rFonts w:ascii="Times New Roman" w:hAnsi="Times New Roman" w:cs="Times New Roman"/>
          <w:b/>
          <w:sz w:val="21"/>
          <w:szCs w:val="21"/>
        </w:rPr>
        <w:t xml:space="preserve">sporządzenia miejscowego planu </w:t>
      </w:r>
      <w:r w:rsidR="00292648" w:rsidRPr="00025140">
        <w:rPr>
          <w:rFonts w:ascii="Times New Roman" w:hAnsi="Times New Roman" w:cs="Times New Roman"/>
          <w:b/>
          <w:sz w:val="21"/>
          <w:szCs w:val="21"/>
        </w:rPr>
        <w:t>zagospodarowania przestrzennego</w:t>
      </w:r>
      <w:r w:rsidR="0031450A" w:rsidRPr="00025140">
        <w:rPr>
          <w:rFonts w:ascii="Times New Roman" w:hAnsi="Times New Roman" w:cs="Times New Roman"/>
          <w:b/>
          <w:sz w:val="21"/>
          <w:szCs w:val="21"/>
        </w:rPr>
        <w:t xml:space="preserve"> obszaru położonego w rejonie ulic: Kolejowej, Torowej, Podoby i Michałowskiej w Tomaszowie Mazowieckim</w:t>
      </w:r>
      <w:r w:rsidR="00044C36" w:rsidRPr="00025140">
        <w:rPr>
          <w:rFonts w:ascii="Times New Roman" w:hAnsi="Times New Roman" w:cs="Times New Roman"/>
          <w:b/>
          <w:sz w:val="21"/>
          <w:szCs w:val="21"/>
        </w:rPr>
        <w:t>.</w:t>
      </w:r>
    </w:p>
    <w:p w:rsidR="00025A06" w:rsidRPr="00025140" w:rsidRDefault="00025A06" w:rsidP="00D33E18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025140">
        <w:rPr>
          <w:rFonts w:ascii="Times New Roman" w:hAnsi="Times New Roman" w:cs="Times New Roman"/>
          <w:sz w:val="21"/>
          <w:szCs w:val="21"/>
        </w:rPr>
        <w:t xml:space="preserve">Konsultacje społeczne odbędą się w okresie </w:t>
      </w:r>
      <w:r w:rsidR="0031450A" w:rsidRPr="00025140">
        <w:rPr>
          <w:rFonts w:ascii="Times New Roman" w:hAnsi="Times New Roman" w:cs="Times New Roman"/>
          <w:b/>
          <w:sz w:val="21"/>
          <w:szCs w:val="21"/>
        </w:rPr>
        <w:t xml:space="preserve">od 17 sierpnia 2020 r. do </w:t>
      </w:r>
      <w:r w:rsidR="002436D9" w:rsidRPr="00025140">
        <w:rPr>
          <w:rFonts w:ascii="Times New Roman" w:hAnsi="Times New Roman" w:cs="Times New Roman"/>
          <w:b/>
          <w:sz w:val="21"/>
          <w:szCs w:val="21"/>
        </w:rPr>
        <w:t>7</w:t>
      </w:r>
      <w:r w:rsidR="0031450A" w:rsidRPr="0002514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2436D9" w:rsidRPr="00025140">
        <w:rPr>
          <w:rFonts w:ascii="Times New Roman" w:hAnsi="Times New Roman" w:cs="Times New Roman"/>
          <w:b/>
          <w:sz w:val="21"/>
          <w:szCs w:val="21"/>
        </w:rPr>
        <w:t>września</w:t>
      </w:r>
      <w:r w:rsidR="0031450A" w:rsidRPr="00025140">
        <w:rPr>
          <w:rFonts w:ascii="Times New Roman" w:hAnsi="Times New Roman" w:cs="Times New Roman"/>
          <w:b/>
          <w:sz w:val="21"/>
          <w:szCs w:val="21"/>
        </w:rPr>
        <w:t xml:space="preserve"> 2020 r.</w:t>
      </w:r>
      <w:r w:rsidR="00B774E6" w:rsidRPr="00025140">
        <w:rPr>
          <w:rFonts w:ascii="Times New Roman" w:hAnsi="Times New Roman" w:cs="Times New Roman"/>
          <w:sz w:val="21"/>
          <w:szCs w:val="21"/>
        </w:rPr>
        <w:t xml:space="preserve"> </w:t>
      </w:r>
      <w:r w:rsidRPr="00025140">
        <w:rPr>
          <w:rFonts w:ascii="Times New Roman" w:hAnsi="Times New Roman" w:cs="Times New Roman"/>
          <w:sz w:val="21"/>
          <w:szCs w:val="21"/>
        </w:rPr>
        <w:t>w</w:t>
      </w:r>
      <w:r w:rsidR="0031450A" w:rsidRPr="00025140">
        <w:rPr>
          <w:rFonts w:ascii="Times New Roman" w:hAnsi="Times New Roman" w:cs="Times New Roman"/>
          <w:sz w:val="21"/>
          <w:szCs w:val="21"/>
        </w:rPr>
        <w:t> </w:t>
      </w:r>
      <w:r w:rsidRPr="00025140">
        <w:rPr>
          <w:rFonts w:ascii="Times New Roman" w:hAnsi="Times New Roman" w:cs="Times New Roman"/>
          <w:sz w:val="21"/>
          <w:szCs w:val="21"/>
        </w:rPr>
        <w:t>następującej formie:</w:t>
      </w:r>
    </w:p>
    <w:p w:rsidR="00025A06" w:rsidRPr="00025140" w:rsidRDefault="00D33E18" w:rsidP="007C4979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 w:rsidRPr="00025140">
        <w:rPr>
          <w:rFonts w:ascii="Times New Roman" w:hAnsi="Times New Roman" w:cs="Times New Roman"/>
          <w:sz w:val="21"/>
          <w:szCs w:val="21"/>
        </w:rPr>
        <w:t>o</w:t>
      </w:r>
      <w:r w:rsidR="00025A06" w:rsidRPr="00025140">
        <w:rPr>
          <w:rFonts w:ascii="Times New Roman" w:hAnsi="Times New Roman" w:cs="Times New Roman"/>
          <w:sz w:val="21"/>
          <w:szCs w:val="21"/>
        </w:rPr>
        <w:t>twartego spotkania z mieszkańcami</w:t>
      </w:r>
      <w:r w:rsidRPr="00025140">
        <w:rPr>
          <w:rFonts w:ascii="Times New Roman" w:hAnsi="Times New Roman" w:cs="Times New Roman"/>
          <w:sz w:val="21"/>
          <w:szCs w:val="21"/>
        </w:rPr>
        <w:t>,</w:t>
      </w:r>
    </w:p>
    <w:p w:rsidR="00025A06" w:rsidRPr="00025140" w:rsidRDefault="00D33E18" w:rsidP="007C4979">
      <w:pPr>
        <w:pStyle w:val="Akapitzlist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 w:rsidRPr="00025140">
        <w:rPr>
          <w:rFonts w:ascii="Times New Roman" w:hAnsi="Times New Roman" w:cs="Times New Roman"/>
          <w:sz w:val="21"/>
          <w:szCs w:val="21"/>
        </w:rPr>
        <w:t>z</w:t>
      </w:r>
      <w:r w:rsidR="00025A06" w:rsidRPr="00025140">
        <w:rPr>
          <w:rFonts w:ascii="Times New Roman" w:hAnsi="Times New Roman" w:cs="Times New Roman"/>
          <w:sz w:val="21"/>
          <w:szCs w:val="21"/>
        </w:rPr>
        <w:t xml:space="preserve">bierania </w:t>
      </w:r>
      <w:r w:rsidRPr="00025140">
        <w:rPr>
          <w:rFonts w:ascii="Times New Roman" w:hAnsi="Times New Roman" w:cs="Times New Roman"/>
          <w:sz w:val="21"/>
          <w:szCs w:val="21"/>
        </w:rPr>
        <w:t>propozycji, uwag i opinii</w:t>
      </w:r>
      <w:r w:rsidR="00025A06" w:rsidRPr="00025140">
        <w:rPr>
          <w:rFonts w:ascii="Times New Roman" w:hAnsi="Times New Roman" w:cs="Times New Roman"/>
          <w:sz w:val="21"/>
          <w:szCs w:val="21"/>
        </w:rPr>
        <w:t xml:space="preserve"> poprzez formularze ankietowe.</w:t>
      </w:r>
    </w:p>
    <w:p w:rsidR="0031450A" w:rsidRPr="00025140" w:rsidRDefault="00025A06" w:rsidP="0031450A">
      <w:pPr>
        <w:jc w:val="both"/>
        <w:rPr>
          <w:rFonts w:ascii="Times New Roman" w:hAnsi="Times New Roman" w:cs="Times New Roman"/>
          <w:b/>
          <w:sz w:val="21"/>
          <w:szCs w:val="21"/>
        </w:rPr>
      </w:pPr>
      <w:r w:rsidRPr="00025140">
        <w:rPr>
          <w:rFonts w:ascii="Times New Roman" w:hAnsi="Times New Roman" w:cs="Times New Roman"/>
          <w:sz w:val="21"/>
          <w:szCs w:val="21"/>
        </w:rPr>
        <w:t xml:space="preserve">Otwarte spotkanie z mieszkańcami odbędzie się </w:t>
      </w:r>
      <w:r w:rsidR="0031450A" w:rsidRPr="00025140">
        <w:rPr>
          <w:rFonts w:ascii="Times New Roman" w:hAnsi="Times New Roman" w:cs="Times New Roman"/>
          <w:b/>
          <w:sz w:val="21"/>
          <w:szCs w:val="21"/>
        </w:rPr>
        <w:t>19</w:t>
      </w:r>
      <w:r w:rsidRPr="0002514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31450A" w:rsidRPr="00025140">
        <w:rPr>
          <w:rFonts w:ascii="Times New Roman" w:hAnsi="Times New Roman" w:cs="Times New Roman"/>
          <w:b/>
          <w:sz w:val="21"/>
          <w:szCs w:val="21"/>
        </w:rPr>
        <w:t>sierpnia</w:t>
      </w:r>
      <w:r w:rsidRPr="00025140">
        <w:rPr>
          <w:rFonts w:ascii="Times New Roman" w:hAnsi="Times New Roman" w:cs="Times New Roman"/>
          <w:b/>
          <w:sz w:val="21"/>
          <w:szCs w:val="21"/>
        </w:rPr>
        <w:t xml:space="preserve"> 20</w:t>
      </w:r>
      <w:r w:rsidR="0031450A" w:rsidRPr="00025140">
        <w:rPr>
          <w:rFonts w:ascii="Times New Roman" w:hAnsi="Times New Roman" w:cs="Times New Roman"/>
          <w:b/>
          <w:sz w:val="21"/>
          <w:szCs w:val="21"/>
        </w:rPr>
        <w:t>20</w:t>
      </w:r>
      <w:r w:rsidRPr="00025140">
        <w:rPr>
          <w:rFonts w:ascii="Times New Roman" w:hAnsi="Times New Roman" w:cs="Times New Roman"/>
          <w:b/>
          <w:sz w:val="21"/>
          <w:szCs w:val="21"/>
        </w:rPr>
        <w:t xml:space="preserve"> r.</w:t>
      </w:r>
      <w:r w:rsidRPr="00025140">
        <w:rPr>
          <w:rFonts w:ascii="Times New Roman" w:hAnsi="Times New Roman" w:cs="Times New Roman"/>
          <w:sz w:val="21"/>
          <w:szCs w:val="21"/>
        </w:rPr>
        <w:t xml:space="preserve"> </w:t>
      </w:r>
      <w:r w:rsidR="00B774E6" w:rsidRPr="00025140">
        <w:rPr>
          <w:rFonts w:ascii="Times New Roman" w:hAnsi="Times New Roman" w:cs="Times New Roman"/>
          <w:sz w:val="21"/>
          <w:szCs w:val="21"/>
        </w:rPr>
        <w:t>w Sali Obrad Urzędu Miasta w</w:t>
      </w:r>
      <w:r w:rsidR="00486AD0" w:rsidRPr="00025140">
        <w:rPr>
          <w:rFonts w:ascii="Times New Roman" w:hAnsi="Times New Roman" w:cs="Times New Roman"/>
          <w:sz w:val="21"/>
          <w:szCs w:val="21"/>
        </w:rPr>
        <w:t> </w:t>
      </w:r>
      <w:r w:rsidR="00B774E6" w:rsidRPr="00025140">
        <w:rPr>
          <w:rFonts w:ascii="Times New Roman" w:hAnsi="Times New Roman" w:cs="Times New Roman"/>
          <w:sz w:val="21"/>
          <w:szCs w:val="21"/>
        </w:rPr>
        <w:t xml:space="preserve">Tomaszowie Mazowieckim, ul. P.O.W. 10/16, 97-200 Tomaszów Mazowiecki </w:t>
      </w:r>
      <w:r w:rsidR="00486AD0" w:rsidRPr="00025140">
        <w:rPr>
          <w:rFonts w:ascii="Times New Roman" w:hAnsi="Times New Roman" w:cs="Times New Roman"/>
          <w:b/>
          <w:sz w:val="21"/>
          <w:szCs w:val="21"/>
        </w:rPr>
        <w:t>o godzinie</w:t>
      </w:r>
      <w:r w:rsidRPr="00025140">
        <w:rPr>
          <w:rFonts w:ascii="Times New Roman" w:hAnsi="Times New Roman" w:cs="Times New Roman"/>
          <w:b/>
          <w:sz w:val="21"/>
          <w:szCs w:val="21"/>
        </w:rPr>
        <w:t xml:space="preserve"> 15.00</w:t>
      </w:r>
      <w:r w:rsidR="00486AD0" w:rsidRPr="00025140">
        <w:rPr>
          <w:rFonts w:ascii="Times New Roman" w:hAnsi="Times New Roman" w:cs="Times New Roman"/>
          <w:b/>
          <w:sz w:val="21"/>
          <w:szCs w:val="21"/>
        </w:rPr>
        <w:t>.</w:t>
      </w:r>
    </w:p>
    <w:p w:rsidR="0031450A" w:rsidRPr="00025140" w:rsidRDefault="0031450A" w:rsidP="00DB5BA7">
      <w:pPr>
        <w:spacing w:after="0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25140">
        <w:rPr>
          <w:rFonts w:ascii="Times New Roman" w:hAnsi="Times New Roman" w:cs="Times New Roman"/>
          <w:b/>
          <w:sz w:val="21"/>
          <w:szCs w:val="21"/>
        </w:rPr>
        <w:t>Z uwagi na obowiązujący stan epidemii będzie obowiązyw</w:t>
      </w:r>
      <w:r w:rsidR="005D6BF2" w:rsidRPr="00025140">
        <w:rPr>
          <w:rFonts w:ascii="Times New Roman" w:hAnsi="Times New Roman" w:cs="Times New Roman"/>
          <w:b/>
          <w:sz w:val="21"/>
          <w:szCs w:val="21"/>
        </w:rPr>
        <w:t>ał limit liczby uczestników spotkania.</w:t>
      </w:r>
    </w:p>
    <w:p w:rsidR="00025A06" w:rsidRPr="00025140" w:rsidRDefault="0031450A" w:rsidP="0031450A">
      <w:pPr>
        <w:jc w:val="both"/>
        <w:rPr>
          <w:rFonts w:ascii="Times New Roman" w:hAnsi="Times New Roman" w:cs="Times New Roman"/>
          <w:b/>
          <w:sz w:val="21"/>
          <w:szCs w:val="21"/>
        </w:rPr>
      </w:pPr>
      <w:r w:rsidRPr="00025140">
        <w:rPr>
          <w:rFonts w:ascii="Times New Roman" w:hAnsi="Times New Roman" w:cs="Times New Roman"/>
          <w:sz w:val="21"/>
          <w:szCs w:val="21"/>
        </w:rPr>
        <w:t xml:space="preserve">W przypadku większej liczby osób chętnych do uczestnictwa w otwartym spotkaniu z mieszkańcami odbędzie się drugie spotkanie 26 sierpnia 2020 r. w Sali Obrad Urzędu Miasta w Tomaszowie Mazowieckim, ul. P.O.W. 10/16, 97-200 Tomaszów Mazowiecki </w:t>
      </w:r>
      <w:r w:rsidR="00486AD0" w:rsidRPr="00025140">
        <w:rPr>
          <w:rFonts w:ascii="Times New Roman" w:hAnsi="Times New Roman" w:cs="Times New Roman"/>
          <w:sz w:val="21"/>
          <w:szCs w:val="21"/>
        </w:rPr>
        <w:t>o</w:t>
      </w:r>
      <w:r w:rsidRPr="00025140">
        <w:rPr>
          <w:rFonts w:ascii="Times New Roman" w:hAnsi="Times New Roman" w:cs="Times New Roman"/>
          <w:sz w:val="21"/>
          <w:szCs w:val="21"/>
        </w:rPr>
        <w:t xml:space="preserve"> godzin</w:t>
      </w:r>
      <w:r w:rsidR="00486AD0" w:rsidRPr="00025140">
        <w:rPr>
          <w:rFonts w:ascii="Times New Roman" w:hAnsi="Times New Roman" w:cs="Times New Roman"/>
          <w:sz w:val="21"/>
          <w:szCs w:val="21"/>
        </w:rPr>
        <w:t>ie</w:t>
      </w:r>
      <w:r w:rsidRPr="00025140">
        <w:rPr>
          <w:rFonts w:ascii="Times New Roman" w:hAnsi="Times New Roman" w:cs="Times New Roman"/>
          <w:sz w:val="21"/>
          <w:szCs w:val="21"/>
        </w:rPr>
        <w:t xml:space="preserve"> </w:t>
      </w:r>
      <w:r w:rsidR="00486AD0" w:rsidRPr="00025140">
        <w:rPr>
          <w:rFonts w:ascii="Times New Roman" w:hAnsi="Times New Roman" w:cs="Times New Roman"/>
          <w:sz w:val="21"/>
          <w:szCs w:val="21"/>
        </w:rPr>
        <w:t>15.00</w:t>
      </w:r>
      <w:r w:rsidRPr="00025140">
        <w:rPr>
          <w:rFonts w:ascii="Times New Roman" w:hAnsi="Times New Roman" w:cs="Times New Roman"/>
          <w:sz w:val="21"/>
          <w:szCs w:val="21"/>
        </w:rPr>
        <w:t>.</w:t>
      </w:r>
    </w:p>
    <w:p w:rsidR="00D02A43" w:rsidRPr="00025140" w:rsidRDefault="00B774E6" w:rsidP="00CA2B97">
      <w:pPr>
        <w:jc w:val="both"/>
        <w:rPr>
          <w:rFonts w:ascii="Times New Roman" w:hAnsi="Times New Roman" w:cs="Times New Roman"/>
          <w:sz w:val="21"/>
          <w:szCs w:val="21"/>
        </w:rPr>
      </w:pPr>
      <w:r w:rsidRPr="00025140">
        <w:rPr>
          <w:rFonts w:ascii="Times New Roman" w:hAnsi="Times New Roman" w:cs="Times New Roman"/>
          <w:sz w:val="21"/>
          <w:szCs w:val="21"/>
        </w:rPr>
        <w:t>Propozycje, uwagi i opinie na formularzu ankietowym należy składać</w:t>
      </w:r>
      <w:r w:rsidR="00D33E18" w:rsidRPr="00025140">
        <w:rPr>
          <w:rFonts w:ascii="Times New Roman" w:hAnsi="Times New Roman" w:cs="Times New Roman"/>
          <w:sz w:val="21"/>
          <w:szCs w:val="21"/>
        </w:rPr>
        <w:t xml:space="preserve"> w terminie </w:t>
      </w:r>
      <w:r w:rsidR="00D33E18" w:rsidRPr="00025140">
        <w:rPr>
          <w:rFonts w:ascii="Times New Roman" w:hAnsi="Times New Roman" w:cs="Times New Roman"/>
          <w:b/>
          <w:sz w:val="21"/>
          <w:szCs w:val="21"/>
        </w:rPr>
        <w:t xml:space="preserve">do </w:t>
      </w:r>
      <w:r w:rsidR="0031450A" w:rsidRPr="00025140">
        <w:rPr>
          <w:rFonts w:ascii="Times New Roman" w:hAnsi="Times New Roman" w:cs="Times New Roman"/>
          <w:b/>
          <w:sz w:val="21"/>
          <w:szCs w:val="21"/>
        </w:rPr>
        <w:t>7</w:t>
      </w:r>
      <w:r w:rsidR="00D33E18" w:rsidRPr="0002514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31450A" w:rsidRPr="00025140">
        <w:rPr>
          <w:rFonts w:ascii="Times New Roman" w:hAnsi="Times New Roman" w:cs="Times New Roman"/>
          <w:b/>
          <w:sz w:val="21"/>
          <w:szCs w:val="21"/>
        </w:rPr>
        <w:t>września</w:t>
      </w:r>
      <w:r w:rsidR="00D33E18" w:rsidRPr="00025140">
        <w:rPr>
          <w:rFonts w:ascii="Times New Roman" w:hAnsi="Times New Roman" w:cs="Times New Roman"/>
          <w:b/>
          <w:sz w:val="21"/>
          <w:szCs w:val="21"/>
        </w:rPr>
        <w:t xml:space="preserve"> 20</w:t>
      </w:r>
      <w:r w:rsidR="0031450A" w:rsidRPr="00025140">
        <w:rPr>
          <w:rFonts w:ascii="Times New Roman" w:hAnsi="Times New Roman" w:cs="Times New Roman"/>
          <w:b/>
          <w:sz w:val="21"/>
          <w:szCs w:val="21"/>
        </w:rPr>
        <w:t xml:space="preserve">20 </w:t>
      </w:r>
      <w:r w:rsidR="00D33E18" w:rsidRPr="00025140">
        <w:rPr>
          <w:rFonts w:ascii="Times New Roman" w:hAnsi="Times New Roman" w:cs="Times New Roman"/>
          <w:b/>
          <w:sz w:val="21"/>
          <w:szCs w:val="21"/>
        </w:rPr>
        <w:t>r.</w:t>
      </w:r>
    </w:p>
    <w:p w:rsidR="00C977BF" w:rsidRPr="00025140" w:rsidRDefault="00C977BF" w:rsidP="00C977BF">
      <w:pPr>
        <w:spacing w:after="0"/>
        <w:jc w:val="both"/>
        <w:rPr>
          <w:rFonts w:ascii="Times New Roman" w:hAnsi="Times New Roman" w:cs="Times New Roman"/>
          <w:sz w:val="21"/>
          <w:szCs w:val="21"/>
          <w:u w:val="single"/>
        </w:rPr>
      </w:pPr>
      <w:r w:rsidRPr="00025140">
        <w:rPr>
          <w:rFonts w:ascii="Times New Roman" w:hAnsi="Times New Roman" w:cs="Times New Roman"/>
          <w:sz w:val="21"/>
          <w:szCs w:val="21"/>
          <w:u w:val="single"/>
        </w:rPr>
        <w:t>Formularz</w:t>
      </w:r>
      <w:r w:rsidR="00C40AF9" w:rsidRPr="00025140">
        <w:rPr>
          <w:rFonts w:ascii="Times New Roman" w:hAnsi="Times New Roman" w:cs="Times New Roman"/>
          <w:sz w:val="21"/>
          <w:szCs w:val="21"/>
          <w:u w:val="single"/>
        </w:rPr>
        <w:t xml:space="preserve"> ankietowy oraz koncepcja miejscowego planu zagospodarowania przestrzennego będą dostępne</w:t>
      </w:r>
      <w:r w:rsidRPr="00025140">
        <w:rPr>
          <w:rFonts w:ascii="Times New Roman" w:hAnsi="Times New Roman" w:cs="Times New Roman"/>
          <w:sz w:val="21"/>
          <w:szCs w:val="21"/>
          <w:u w:val="single"/>
        </w:rPr>
        <w:t>:</w:t>
      </w:r>
    </w:p>
    <w:p w:rsidR="00C977BF" w:rsidRPr="00025140" w:rsidRDefault="00C977BF" w:rsidP="00215FEB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 w:rsidRPr="00025140">
        <w:rPr>
          <w:rFonts w:ascii="Times New Roman" w:hAnsi="Times New Roman" w:cs="Times New Roman"/>
          <w:sz w:val="21"/>
          <w:szCs w:val="21"/>
        </w:rPr>
        <w:t xml:space="preserve">w Biuletynie Informacji Publicznej pod adresem </w:t>
      </w:r>
      <w:hyperlink r:id="rId7" w:history="1">
        <w:r w:rsidR="007C4979" w:rsidRPr="00025140">
          <w:rPr>
            <w:rStyle w:val="Hipercze"/>
            <w:rFonts w:ascii="Times New Roman" w:hAnsi="Times New Roman" w:cs="Times New Roman"/>
            <w:i/>
            <w:color w:val="auto"/>
            <w:sz w:val="21"/>
            <w:szCs w:val="21"/>
          </w:rPr>
          <w:t>http://bip.tomaszow.miasta.pl</w:t>
        </w:r>
      </w:hyperlink>
      <w:r w:rsidRPr="00025140">
        <w:rPr>
          <w:rFonts w:ascii="Times New Roman" w:hAnsi="Times New Roman" w:cs="Times New Roman"/>
          <w:sz w:val="21"/>
          <w:szCs w:val="21"/>
        </w:rPr>
        <w:t>,</w:t>
      </w:r>
      <w:r w:rsidR="007C4979" w:rsidRPr="00025140">
        <w:rPr>
          <w:rFonts w:ascii="Times New Roman" w:hAnsi="Times New Roman" w:cs="Times New Roman"/>
          <w:sz w:val="21"/>
          <w:szCs w:val="21"/>
        </w:rPr>
        <w:t xml:space="preserve"> w zakładce „Konsultacje Społeczne”,</w:t>
      </w:r>
    </w:p>
    <w:p w:rsidR="00C977BF" w:rsidRPr="00025140" w:rsidRDefault="00215FEB" w:rsidP="00D706CD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 w:rsidRPr="00025140">
        <w:rPr>
          <w:rFonts w:ascii="Times New Roman" w:hAnsi="Times New Roman" w:cs="Times New Roman"/>
          <w:sz w:val="21"/>
          <w:szCs w:val="21"/>
        </w:rPr>
        <w:t xml:space="preserve">w </w:t>
      </w:r>
      <w:r w:rsidR="0031450A" w:rsidRPr="00025140">
        <w:rPr>
          <w:rFonts w:ascii="Times New Roman" w:hAnsi="Times New Roman" w:cs="Times New Roman"/>
          <w:sz w:val="21"/>
          <w:szCs w:val="21"/>
        </w:rPr>
        <w:t>Wydziale Architektury i Gospodarki Nieruchomościami</w:t>
      </w:r>
      <w:r w:rsidR="00C977BF" w:rsidRPr="00025140">
        <w:rPr>
          <w:rFonts w:ascii="Times New Roman" w:hAnsi="Times New Roman" w:cs="Times New Roman"/>
          <w:sz w:val="21"/>
          <w:szCs w:val="21"/>
        </w:rPr>
        <w:t>, budynek główny A, II piętro pok. 43</w:t>
      </w:r>
      <w:r w:rsidRPr="00025140">
        <w:rPr>
          <w:rFonts w:ascii="Times New Roman" w:hAnsi="Times New Roman" w:cs="Times New Roman"/>
          <w:sz w:val="21"/>
          <w:szCs w:val="21"/>
        </w:rPr>
        <w:t>,</w:t>
      </w:r>
      <w:r w:rsidRPr="00025140">
        <w:rPr>
          <w:rFonts w:ascii="Times New Roman" w:hAnsi="Times New Roman" w:cs="Times New Roman"/>
          <w:sz w:val="21"/>
          <w:szCs w:val="21"/>
        </w:rPr>
        <w:br/>
      </w:r>
      <w:r w:rsidR="00C977BF" w:rsidRPr="00025140">
        <w:rPr>
          <w:rFonts w:ascii="Times New Roman" w:hAnsi="Times New Roman" w:cs="Times New Roman"/>
          <w:sz w:val="21"/>
          <w:szCs w:val="21"/>
        </w:rPr>
        <w:t xml:space="preserve"> ul. P.O.W. 10/16, 97-200 Tomaszów Mazowiecki,</w:t>
      </w:r>
    </w:p>
    <w:p w:rsidR="00C977BF" w:rsidRPr="00025140" w:rsidRDefault="00215FEB" w:rsidP="00D706CD">
      <w:pPr>
        <w:pStyle w:val="Akapitzlist"/>
        <w:numPr>
          <w:ilvl w:val="0"/>
          <w:numId w:val="4"/>
        </w:numPr>
        <w:spacing w:after="120"/>
        <w:ind w:left="284" w:hanging="284"/>
        <w:contextualSpacing w:val="0"/>
        <w:rPr>
          <w:rFonts w:ascii="Times New Roman" w:hAnsi="Times New Roman" w:cs="Times New Roman"/>
          <w:sz w:val="21"/>
          <w:szCs w:val="21"/>
        </w:rPr>
      </w:pPr>
      <w:r w:rsidRPr="00025140">
        <w:rPr>
          <w:rFonts w:ascii="Times New Roman" w:hAnsi="Times New Roman" w:cs="Times New Roman"/>
          <w:sz w:val="21"/>
          <w:szCs w:val="21"/>
        </w:rPr>
        <w:t>podczas otwartego spotkania z mieszkańcami</w:t>
      </w:r>
      <w:r w:rsidR="0031450A" w:rsidRPr="00025140">
        <w:rPr>
          <w:rFonts w:ascii="Times New Roman" w:hAnsi="Times New Roman" w:cs="Times New Roman"/>
          <w:sz w:val="21"/>
          <w:szCs w:val="21"/>
        </w:rPr>
        <w:t>.</w:t>
      </w:r>
    </w:p>
    <w:p w:rsidR="00D33E18" w:rsidRPr="00025140" w:rsidRDefault="00F96427" w:rsidP="00D33E18">
      <w:pPr>
        <w:spacing w:after="0"/>
        <w:jc w:val="both"/>
        <w:rPr>
          <w:rFonts w:ascii="Times New Roman" w:hAnsi="Times New Roman" w:cs="Times New Roman"/>
          <w:sz w:val="21"/>
          <w:szCs w:val="21"/>
          <w:u w:val="single"/>
        </w:rPr>
      </w:pPr>
      <w:r w:rsidRPr="00025140">
        <w:rPr>
          <w:rFonts w:ascii="Times New Roman" w:hAnsi="Times New Roman" w:cs="Times New Roman"/>
          <w:sz w:val="21"/>
          <w:szCs w:val="21"/>
          <w:u w:val="single"/>
        </w:rPr>
        <w:t>Wypełniony f</w:t>
      </w:r>
      <w:r w:rsidR="00D33E18" w:rsidRPr="00025140">
        <w:rPr>
          <w:rFonts w:ascii="Times New Roman" w:hAnsi="Times New Roman" w:cs="Times New Roman"/>
          <w:sz w:val="21"/>
          <w:szCs w:val="21"/>
          <w:u w:val="single"/>
        </w:rPr>
        <w:t>ormularz ankietowy można przekazać:</w:t>
      </w:r>
    </w:p>
    <w:p w:rsidR="00025A06" w:rsidRPr="00025140" w:rsidRDefault="00D33E18" w:rsidP="00215FEB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 w:rsidRPr="00025140">
        <w:rPr>
          <w:rFonts w:ascii="Times New Roman" w:hAnsi="Times New Roman" w:cs="Times New Roman"/>
          <w:sz w:val="21"/>
          <w:szCs w:val="21"/>
        </w:rPr>
        <w:t>d</w:t>
      </w:r>
      <w:r w:rsidR="00B774E6" w:rsidRPr="00025140">
        <w:rPr>
          <w:rFonts w:ascii="Times New Roman" w:hAnsi="Times New Roman" w:cs="Times New Roman"/>
          <w:sz w:val="21"/>
          <w:szCs w:val="21"/>
        </w:rPr>
        <w:t xml:space="preserve">rogą korespondencyjną na adres </w:t>
      </w:r>
      <w:r w:rsidR="0031450A" w:rsidRPr="00025140">
        <w:rPr>
          <w:rFonts w:ascii="Times New Roman" w:hAnsi="Times New Roman" w:cs="Times New Roman"/>
          <w:sz w:val="21"/>
          <w:szCs w:val="21"/>
        </w:rPr>
        <w:t>Wydział Architektury i Gospodarki Nieruchomościami</w:t>
      </w:r>
      <w:r w:rsidR="00B774E6" w:rsidRPr="00025140">
        <w:rPr>
          <w:rFonts w:ascii="Times New Roman" w:hAnsi="Times New Roman" w:cs="Times New Roman"/>
          <w:sz w:val="21"/>
          <w:szCs w:val="21"/>
        </w:rPr>
        <w:t>, Urząd Miasta w Tomaszowie Mazowieckim, ul. P.O.W. 10/16, 97-200 Tomaszów Mazowiecki</w:t>
      </w:r>
      <w:r w:rsidR="008E4DAE" w:rsidRPr="00025140">
        <w:rPr>
          <w:rFonts w:ascii="Times New Roman" w:hAnsi="Times New Roman" w:cs="Times New Roman"/>
          <w:sz w:val="21"/>
          <w:szCs w:val="21"/>
        </w:rPr>
        <w:t>,</w:t>
      </w:r>
    </w:p>
    <w:p w:rsidR="00B774E6" w:rsidRPr="00025140" w:rsidRDefault="00D33E18" w:rsidP="00215FEB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 w:rsidRPr="00025140">
        <w:rPr>
          <w:rFonts w:ascii="Times New Roman" w:hAnsi="Times New Roman" w:cs="Times New Roman"/>
          <w:sz w:val="21"/>
          <w:szCs w:val="21"/>
        </w:rPr>
        <w:t>o</w:t>
      </w:r>
      <w:r w:rsidR="00B774E6" w:rsidRPr="00025140">
        <w:rPr>
          <w:rFonts w:ascii="Times New Roman" w:hAnsi="Times New Roman" w:cs="Times New Roman"/>
          <w:sz w:val="21"/>
          <w:szCs w:val="21"/>
        </w:rPr>
        <w:t>sobiście w Kancelarii Urzędu Miasta, budynek główny A, parter</w:t>
      </w:r>
      <w:r w:rsidR="00025140">
        <w:rPr>
          <w:rFonts w:ascii="Times New Roman" w:hAnsi="Times New Roman" w:cs="Times New Roman"/>
          <w:sz w:val="21"/>
          <w:szCs w:val="21"/>
        </w:rPr>
        <w:t>,</w:t>
      </w:r>
      <w:r w:rsidR="00B774E6" w:rsidRPr="00025140">
        <w:rPr>
          <w:rFonts w:ascii="Times New Roman" w:hAnsi="Times New Roman" w:cs="Times New Roman"/>
          <w:sz w:val="21"/>
          <w:szCs w:val="21"/>
        </w:rPr>
        <w:t xml:space="preserve"> ul. P.O.W. 10/16, 97-200 Tomaszów Mazowiecki</w:t>
      </w:r>
      <w:r w:rsidR="008E4DAE" w:rsidRPr="00025140">
        <w:rPr>
          <w:rFonts w:ascii="Times New Roman" w:hAnsi="Times New Roman" w:cs="Times New Roman"/>
          <w:sz w:val="21"/>
          <w:szCs w:val="21"/>
        </w:rPr>
        <w:t>,</w:t>
      </w:r>
    </w:p>
    <w:p w:rsidR="00215FEB" w:rsidRPr="00025140" w:rsidRDefault="00D33E18" w:rsidP="00D706CD">
      <w:pPr>
        <w:pStyle w:val="Akapitzlist"/>
        <w:numPr>
          <w:ilvl w:val="0"/>
          <w:numId w:val="4"/>
        </w:numPr>
        <w:spacing w:after="120"/>
        <w:ind w:left="284" w:hanging="284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 w:rsidRPr="00025140">
        <w:rPr>
          <w:rFonts w:ascii="Times New Roman" w:hAnsi="Times New Roman" w:cs="Times New Roman"/>
          <w:sz w:val="21"/>
          <w:szCs w:val="21"/>
        </w:rPr>
        <w:t>d</w:t>
      </w:r>
      <w:r w:rsidR="00B774E6" w:rsidRPr="00025140">
        <w:rPr>
          <w:rFonts w:ascii="Times New Roman" w:hAnsi="Times New Roman" w:cs="Times New Roman"/>
          <w:sz w:val="21"/>
          <w:szCs w:val="21"/>
        </w:rPr>
        <w:t>rogą elektroniczną</w:t>
      </w:r>
      <w:r w:rsidR="00215FEB" w:rsidRPr="00025140">
        <w:rPr>
          <w:rFonts w:ascii="Times New Roman" w:hAnsi="Times New Roman" w:cs="Times New Roman"/>
          <w:sz w:val="21"/>
          <w:szCs w:val="21"/>
        </w:rPr>
        <w:t xml:space="preserve"> na adres</w:t>
      </w:r>
      <w:r w:rsidR="002F67E3" w:rsidRPr="00025140">
        <w:rPr>
          <w:rFonts w:ascii="Times New Roman" w:hAnsi="Times New Roman" w:cs="Times New Roman"/>
          <w:sz w:val="21"/>
          <w:szCs w:val="21"/>
        </w:rPr>
        <w:t xml:space="preserve"> e-mail</w:t>
      </w:r>
      <w:r w:rsidR="00215FEB" w:rsidRPr="00025140">
        <w:rPr>
          <w:rFonts w:ascii="Times New Roman" w:hAnsi="Times New Roman" w:cs="Times New Roman"/>
          <w:sz w:val="21"/>
          <w:szCs w:val="21"/>
        </w:rPr>
        <w:t xml:space="preserve">: </w:t>
      </w:r>
      <w:hyperlink r:id="rId8" w:history="1">
        <w:r w:rsidR="00D706CD" w:rsidRPr="00025140">
          <w:rPr>
            <w:rStyle w:val="Hipercze"/>
            <w:rFonts w:ascii="Times New Roman" w:hAnsi="Times New Roman" w:cs="Times New Roman"/>
            <w:color w:val="auto"/>
            <w:sz w:val="21"/>
            <w:szCs w:val="21"/>
          </w:rPr>
          <w:t>war@tomaszow-maz.pl</w:t>
        </w:r>
      </w:hyperlink>
      <w:r w:rsidR="00D706CD" w:rsidRPr="00025140">
        <w:rPr>
          <w:rFonts w:ascii="Times New Roman" w:hAnsi="Times New Roman" w:cs="Times New Roman"/>
          <w:sz w:val="21"/>
          <w:szCs w:val="21"/>
        </w:rPr>
        <w:t xml:space="preserve"> lub za pośrednictwem elektronicznej skrzynki podawczej na platformie ePUAP na adres: </w:t>
      </w:r>
      <w:r w:rsidR="00D706CD" w:rsidRPr="00025140">
        <w:rPr>
          <w:rFonts w:ascii="Times New Roman" w:hAnsi="Times New Roman" w:cs="Times New Roman"/>
          <w:sz w:val="21"/>
          <w:szCs w:val="21"/>
          <w:u w:val="single"/>
        </w:rPr>
        <w:t>/wln5m2j74x/skrytka.</w:t>
      </w:r>
    </w:p>
    <w:p w:rsidR="00447074" w:rsidRPr="00025140" w:rsidRDefault="00B774E6" w:rsidP="00447074">
      <w:pPr>
        <w:spacing w:after="0"/>
        <w:jc w:val="both"/>
        <w:rPr>
          <w:rFonts w:ascii="Times New Roman" w:hAnsi="Times New Roman" w:cs="Times New Roman"/>
          <w:sz w:val="21"/>
          <w:szCs w:val="21"/>
          <w:u w:val="single"/>
        </w:rPr>
      </w:pPr>
      <w:r w:rsidRPr="00025140">
        <w:rPr>
          <w:rFonts w:ascii="Times New Roman" w:hAnsi="Times New Roman" w:cs="Times New Roman"/>
          <w:sz w:val="21"/>
          <w:szCs w:val="21"/>
          <w:u w:val="single"/>
        </w:rPr>
        <w:t>Propozycje, uwagi i opinie</w:t>
      </w:r>
      <w:r w:rsidR="00447074" w:rsidRPr="00025140">
        <w:rPr>
          <w:rFonts w:ascii="Times New Roman" w:hAnsi="Times New Roman" w:cs="Times New Roman"/>
          <w:sz w:val="21"/>
          <w:szCs w:val="21"/>
          <w:u w:val="single"/>
        </w:rPr>
        <w:t>:</w:t>
      </w:r>
    </w:p>
    <w:p w:rsidR="00447074" w:rsidRPr="00025140" w:rsidRDefault="00F96427" w:rsidP="00447074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 w:rsidRPr="00025140">
        <w:rPr>
          <w:rFonts w:ascii="Times New Roman" w:hAnsi="Times New Roman" w:cs="Times New Roman"/>
          <w:sz w:val="21"/>
          <w:szCs w:val="21"/>
        </w:rPr>
        <w:t xml:space="preserve"> </w:t>
      </w:r>
      <w:r w:rsidR="00B774E6" w:rsidRPr="00025140">
        <w:rPr>
          <w:rFonts w:ascii="Times New Roman" w:hAnsi="Times New Roman" w:cs="Times New Roman"/>
          <w:sz w:val="21"/>
          <w:szCs w:val="21"/>
        </w:rPr>
        <w:t xml:space="preserve">z datą wpływu po </w:t>
      </w:r>
      <w:r w:rsidR="0031450A" w:rsidRPr="00025140">
        <w:rPr>
          <w:rFonts w:ascii="Times New Roman" w:hAnsi="Times New Roman" w:cs="Times New Roman"/>
          <w:b/>
          <w:sz w:val="21"/>
          <w:szCs w:val="21"/>
        </w:rPr>
        <w:t xml:space="preserve">7 września 2020 </w:t>
      </w:r>
      <w:r w:rsidR="00B774E6" w:rsidRPr="00025140">
        <w:rPr>
          <w:rFonts w:ascii="Times New Roman" w:hAnsi="Times New Roman" w:cs="Times New Roman"/>
          <w:sz w:val="21"/>
          <w:szCs w:val="21"/>
        </w:rPr>
        <w:t>r</w:t>
      </w:r>
      <w:r w:rsidR="0031450A" w:rsidRPr="00025140">
        <w:rPr>
          <w:rFonts w:ascii="Times New Roman" w:hAnsi="Times New Roman" w:cs="Times New Roman"/>
          <w:sz w:val="21"/>
          <w:szCs w:val="21"/>
        </w:rPr>
        <w:t>.</w:t>
      </w:r>
      <w:r w:rsidR="00B774E6" w:rsidRPr="00025140">
        <w:rPr>
          <w:rFonts w:ascii="Times New Roman" w:hAnsi="Times New Roman" w:cs="Times New Roman"/>
          <w:sz w:val="21"/>
          <w:szCs w:val="21"/>
        </w:rPr>
        <w:t xml:space="preserve">, </w:t>
      </w:r>
    </w:p>
    <w:p w:rsidR="00447074" w:rsidRPr="00025140" w:rsidRDefault="00B774E6" w:rsidP="00447074">
      <w:pPr>
        <w:pStyle w:val="Akapitzlist"/>
        <w:numPr>
          <w:ilvl w:val="0"/>
          <w:numId w:val="4"/>
        </w:numPr>
        <w:spacing w:before="240" w:after="0"/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 w:rsidRPr="00025140">
        <w:rPr>
          <w:rFonts w:ascii="Times New Roman" w:hAnsi="Times New Roman" w:cs="Times New Roman"/>
          <w:sz w:val="21"/>
          <w:szCs w:val="21"/>
        </w:rPr>
        <w:t>przekazane w innej formie niż na formularzu ankietowym (za wyjątkiem propozycji, uwag i</w:t>
      </w:r>
      <w:r w:rsidR="00D33E18" w:rsidRPr="00025140">
        <w:rPr>
          <w:rFonts w:ascii="Times New Roman" w:hAnsi="Times New Roman" w:cs="Times New Roman"/>
          <w:sz w:val="21"/>
          <w:szCs w:val="21"/>
        </w:rPr>
        <w:t> </w:t>
      </w:r>
      <w:r w:rsidRPr="00025140">
        <w:rPr>
          <w:rFonts w:ascii="Times New Roman" w:hAnsi="Times New Roman" w:cs="Times New Roman"/>
          <w:sz w:val="21"/>
          <w:szCs w:val="21"/>
        </w:rPr>
        <w:t>opinii wyrażonych podczas otwartego spotkania z mieszkańcami)</w:t>
      </w:r>
      <w:r w:rsidR="00447074" w:rsidRPr="00025140">
        <w:rPr>
          <w:rFonts w:ascii="Times New Roman" w:hAnsi="Times New Roman" w:cs="Times New Roman"/>
          <w:sz w:val="21"/>
          <w:szCs w:val="21"/>
        </w:rPr>
        <w:t>,</w:t>
      </w:r>
    </w:p>
    <w:p w:rsidR="00447074" w:rsidRPr="00025140" w:rsidRDefault="00F96427" w:rsidP="00447074">
      <w:pPr>
        <w:pStyle w:val="Akapitzlist"/>
        <w:numPr>
          <w:ilvl w:val="0"/>
          <w:numId w:val="4"/>
        </w:numPr>
        <w:spacing w:before="240" w:after="0"/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 w:rsidRPr="00025140">
        <w:rPr>
          <w:rFonts w:ascii="Times New Roman" w:hAnsi="Times New Roman" w:cs="Times New Roman"/>
          <w:sz w:val="21"/>
          <w:szCs w:val="21"/>
        </w:rPr>
        <w:t xml:space="preserve"> </w:t>
      </w:r>
      <w:r w:rsidR="00725034" w:rsidRPr="00025140">
        <w:rPr>
          <w:rFonts w:ascii="Times New Roman" w:hAnsi="Times New Roman" w:cs="Times New Roman"/>
          <w:sz w:val="21"/>
          <w:szCs w:val="21"/>
        </w:rPr>
        <w:t>anonimowe</w:t>
      </w:r>
    </w:p>
    <w:p w:rsidR="00F96427" w:rsidRPr="00025140" w:rsidRDefault="00B774E6" w:rsidP="00F96427">
      <w:pPr>
        <w:jc w:val="both"/>
        <w:rPr>
          <w:rFonts w:ascii="Times New Roman" w:hAnsi="Times New Roman" w:cs="Times New Roman"/>
          <w:b/>
          <w:sz w:val="21"/>
          <w:szCs w:val="21"/>
        </w:rPr>
      </w:pPr>
      <w:r w:rsidRPr="00025140">
        <w:rPr>
          <w:rFonts w:ascii="Times New Roman" w:hAnsi="Times New Roman" w:cs="Times New Roman"/>
          <w:b/>
          <w:sz w:val="21"/>
          <w:szCs w:val="21"/>
        </w:rPr>
        <w:t>nie będą rozpatrywane.</w:t>
      </w:r>
    </w:p>
    <w:p w:rsidR="00025140" w:rsidRPr="00025140" w:rsidRDefault="00486AD0" w:rsidP="00025140">
      <w:pPr>
        <w:jc w:val="both"/>
        <w:rPr>
          <w:rFonts w:ascii="Times New Roman" w:hAnsi="Times New Roman" w:cs="Times New Roman"/>
          <w:i/>
          <w:sz w:val="21"/>
          <w:szCs w:val="21"/>
          <w:u w:val="single"/>
        </w:rPr>
      </w:pPr>
      <w:r w:rsidRPr="00025140">
        <w:rPr>
          <w:rFonts w:ascii="Times New Roman" w:hAnsi="Times New Roman" w:cs="Times New Roman"/>
          <w:sz w:val="21"/>
          <w:szCs w:val="21"/>
        </w:rPr>
        <w:t xml:space="preserve">Wyniki konsultacji zostaną podane do publicznej wiadomości do 21 września 2020 r. w Biuletynie Informacji </w:t>
      </w:r>
      <w:r w:rsidR="00044C36" w:rsidRPr="00025140">
        <w:rPr>
          <w:rFonts w:ascii="Times New Roman" w:hAnsi="Times New Roman" w:cs="Times New Roman"/>
          <w:sz w:val="21"/>
          <w:szCs w:val="21"/>
        </w:rPr>
        <w:t>P</w:t>
      </w:r>
      <w:r w:rsidRPr="00025140">
        <w:rPr>
          <w:rFonts w:ascii="Times New Roman" w:hAnsi="Times New Roman" w:cs="Times New Roman"/>
          <w:sz w:val="21"/>
          <w:szCs w:val="21"/>
        </w:rPr>
        <w:t xml:space="preserve">ublicznej pod adresem </w:t>
      </w:r>
      <w:hyperlink r:id="rId9" w:history="1">
        <w:r w:rsidRPr="00025140">
          <w:rPr>
            <w:rStyle w:val="Hipercze"/>
            <w:rFonts w:ascii="Times New Roman" w:hAnsi="Times New Roman" w:cs="Times New Roman"/>
            <w:i/>
            <w:color w:val="auto"/>
            <w:sz w:val="21"/>
            <w:szCs w:val="21"/>
          </w:rPr>
          <w:t>http://bip.tomaszow.miasta.pl/public/</w:t>
        </w:r>
      </w:hyperlink>
      <w:r w:rsidRPr="00025140">
        <w:rPr>
          <w:rFonts w:ascii="Times New Roman" w:hAnsi="Times New Roman" w:cs="Times New Roman"/>
          <w:i/>
          <w:sz w:val="21"/>
          <w:szCs w:val="21"/>
          <w:u w:val="single"/>
        </w:rPr>
        <w:t>.</w:t>
      </w:r>
    </w:p>
    <w:p w:rsidR="00544027" w:rsidRDefault="00486AD0" w:rsidP="00025140">
      <w:pPr>
        <w:jc w:val="both"/>
        <w:rPr>
          <w:rFonts w:ascii="Times New Roman" w:hAnsi="Times New Roman" w:cs="Times New Roman"/>
          <w:sz w:val="21"/>
          <w:szCs w:val="21"/>
        </w:rPr>
      </w:pPr>
      <w:r w:rsidRPr="00025140">
        <w:rPr>
          <w:rFonts w:ascii="Times New Roman" w:hAnsi="Times New Roman" w:cs="Times New Roman"/>
          <w:sz w:val="21"/>
          <w:szCs w:val="21"/>
        </w:rPr>
        <w:t>Wyniki konsultacji mają charakter opiniodawczy i nie mają charakteru wiążącego.</w:t>
      </w:r>
    </w:p>
    <w:p w:rsidR="00E13AD4" w:rsidRDefault="00E13AD4" w:rsidP="00025140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E13AD4" w:rsidRDefault="00E13AD4" w:rsidP="00E13AD4">
      <w:pPr>
        <w:ind w:left="5670"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PREZYDENT MIASTA</w:t>
      </w:r>
      <w:bookmarkStart w:id="0" w:name="_GoBack"/>
      <w:bookmarkEnd w:id="0"/>
    </w:p>
    <w:p w:rsidR="00E13AD4" w:rsidRPr="00E13AD4" w:rsidRDefault="00E13AD4" w:rsidP="00E13AD4">
      <w:pPr>
        <w:ind w:left="5670"/>
        <w:jc w:val="center"/>
        <w:rPr>
          <w:rFonts w:ascii="Times New Roman" w:hAnsi="Times New Roman" w:cs="Times New Roman"/>
          <w:i/>
          <w:sz w:val="21"/>
          <w:szCs w:val="21"/>
          <w:u w:val="single"/>
        </w:rPr>
      </w:pPr>
      <w:r w:rsidRPr="00E13AD4">
        <w:rPr>
          <w:rFonts w:ascii="Times New Roman" w:hAnsi="Times New Roman" w:cs="Times New Roman"/>
          <w:i/>
          <w:sz w:val="21"/>
          <w:szCs w:val="21"/>
        </w:rPr>
        <w:t>Marcin Witko</w:t>
      </w:r>
    </w:p>
    <w:sectPr w:rsidR="00E13AD4" w:rsidRPr="00E13AD4" w:rsidSect="00025140">
      <w:pgSz w:w="11906" w:h="16838"/>
      <w:pgMar w:top="993" w:right="1274" w:bottom="851" w:left="1418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7074" w:rsidRDefault="00447074" w:rsidP="00195B15">
      <w:pPr>
        <w:spacing w:after="0" w:line="240" w:lineRule="auto"/>
      </w:pPr>
      <w:r>
        <w:separator/>
      </w:r>
    </w:p>
  </w:endnote>
  <w:endnote w:type="continuationSeparator" w:id="0">
    <w:p w:rsidR="00447074" w:rsidRDefault="00447074" w:rsidP="00195B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7074" w:rsidRDefault="00447074" w:rsidP="00195B15">
      <w:pPr>
        <w:spacing w:after="0" w:line="240" w:lineRule="auto"/>
      </w:pPr>
      <w:r>
        <w:separator/>
      </w:r>
    </w:p>
  </w:footnote>
  <w:footnote w:type="continuationSeparator" w:id="0">
    <w:p w:rsidR="00447074" w:rsidRDefault="00447074" w:rsidP="00195B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667B2"/>
    <w:multiLevelType w:val="hybridMultilevel"/>
    <w:tmpl w:val="BE925A36"/>
    <w:lvl w:ilvl="0" w:tplc="D2BC1F6E">
      <w:start w:val="1"/>
      <w:numFmt w:val="decimal"/>
      <w:lvlText w:val="§ 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EA6953"/>
    <w:multiLevelType w:val="hybridMultilevel"/>
    <w:tmpl w:val="D988B4FC"/>
    <w:lvl w:ilvl="0" w:tplc="D2BC1F6E">
      <w:start w:val="1"/>
      <w:numFmt w:val="decimal"/>
      <w:lvlText w:val="§ %1."/>
      <w:lvlJc w:val="left"/>
      <w:pPr>
        <w:ind w:left="1068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68" w:hanging="360"/>
      </w:pPr>
    </w:lvl>
    <w:lvl w:ilvl="2" w:tplc="0415001B">
      <w:start w:val="1"/>
      <w:numFmt w:val="lowerRoman"/>
      <w:lvlText w:val="%3."/>
      <w:lvlJc w:val="right"/>
      <w:pPr>
        <w:ind w:left="1788" w:hanging="180"/>
      </w:pPr>
    </w:lvl>
    <w:lvl w:ilvl="3" w:tplc="0415000F" w:tentative="1">
      <w:start w:val="1"/>
      <w:numFmt w:val="decimal"/>
      <w:lvlText w:val="%4."/>
      <w:lvlJc w:val="left"/>
      <w:pPr>
        <w:ind w:left="2508" w:hanging="360"/>
      </w:pPr>
    </w:lvl>
    <w:lvl w:ilvl="4" w:tplc="04150019" w:tentative="1">
      <w:start w:val="1"/>
      <w:numFmt w:val="lowerLetter"/>
      <w:lvlText w:val="%5."/>
      <w:lvlJc w:val="left"/>
      <w:pPr>
        <w:ind w:left="3228" w:hanging="360"/>
      </w:pPr>
    </w:lvl>
    <w:lvl w:ilvl="5" w:tplc="0415001B" w:tentative="1">
      <w:start w:val="1"/>
      <w:numFmt w:val="lowerRoman"/>
      <w:lvlText w:val="%6."/>
      <w:lvlJc w:val="right"/>
      <w:pPr>
        <w:ind w:left="3948" w:hanging="180"/>
      </w:pPr>
    </w:lvl>
    <w:lvl w:ilvl="6" w:tplc="0415000F" w:tentative="1">
      <w:start w:val="1"/>
      <w:numFmt w:val="decimal"/>
      <w:lvlText w:val="%7."/>
      <w:lvlJc w:val="left"/>
      <w:pPr>
        <w:ind w:left="4668" w:hanging="360"/>
      </w:pPr>
    </w:lvl>
    <w:lvl w:ilvl="7" w:tplc="04150019" w:tentative="1">
      <w:start w:val="1"/>
      <w:numFmt w:val="lowerLetter"/>
      <w:lvlText w:val="%8."/>
      <w:lvlJc w:val="left"/>
      <w:pPr>
        <w:ind w:left="5388" w:hanging="360"/>
      </w:pPr>
    </w:lvl>
    <w:lvl w:ilvl="8" w:tplc="0415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2" w15:restartNumberingAfterBreak="0">
    <w:nsid w:val="39D3141F"/>
    <w:multiLevelType w:val="hybridMultilevel"/>
    <w:tmpl w:val="15AA9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71164D"/>
    <w:multiLevelType w:val="hybridMultilevel"/>
    <w:tmpl w:val="76BEE4CE"/>
    <w:lvl w:ilvl="0" w:tplc="6994E964">
      <w:start w:val="1"/>
      <w:numFmt w:val="bullet"/>
      <w:lvlText w:val="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E2BB4"/>
    <w:rsid w:val="00025140"/>
    <w:rsid w:val="00025A06"/>
    <w:rsid w:val="00044C36"/>
    <w:rsid w:val="000C7764"/>
    <w:rsid w:val="00194F08"/>
    <w:rsid w:val="00195B15"/>
    <w:rsid w:val="00215FEB"/>
    <w:rsid w:val="002436D9"/>
    <w:rsid w:val="00292648"/>
    <w:rsid w:val="002F67E3"/>
    <w:rsid w:val="0031450A"/>
    <w:rsid w:val="00350730"/>
    <w:rsid w:val="00447074"/>
    <w:rsid w:val="004559C7"/>
    <w:rsid w:val="00486AD0"/>
    <w:rsid w:val="004D07C5"/>
    <w:rsid w:val="005133CA"/>
    <w:rsid w:val="00544027"/>
    <w:rsid w:val="005D6BF2"/>
    <w:rsid w:val="006038D9"/>
    <w:rsid w:val="00647554"/>
    <w:rsid w:val="00657880"/>
    <w:rsid w:val="00725034"/>
    <w:rsid w:val="007C4979"/>
    <w:rsid w:val="008E4DAE"/>
    <w:rsid w:val="009F719E"/>
    <w:rsid w:val="00B774E6"/>
    <w:rsid w:val="00BE2BB4"/>
    <w:rsid w:val="00C40AF9"/>
    <w:rsid w:val="00C50959"/>
    <w:rsid w:val="00C977BF"/>
    <w:rsid w:val="00CA2B97"/>
    <w:rsid w:val="00D02A43"/>
    <w:rsid w:val="00D33E18"/>
    <w:rsid w:val="00D706CD"/>
    <w:rsid w:val="00DB5BA7"/>
    <w:rsid w:val="00DD40F0"/>
    <w:rsid w:val="00E13AD4"/>
    <w:rsid w:val="00EE67FE"/>
    <w:rsid w:val="00F96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1759DAD"/>
  <w15:docId w15:val="{DEC0BC23-6608-41BD-91BA-D1BADFF6C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40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264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5B1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5B1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5B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E4D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DAE"/>
  </w:style>
  <w:style w:type="paragraph" w:styleId="Stopka">
    <w:name w:val="footer"/>
    <w:basedOn w:val="Normalny"/>
    <w:link w:val="StopkaZnak"/>
    <w:uiPriority w:val="99"/>
    <w:unhideWhenUsed/>
    <w:rsid w:val="008E4D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DAE"/>
  </w:style>
  <w:style w:type="paragraph" w:styleId="Tekstdymka">
    <w:name w:val="Balloon Text"/>
    <w:basedOn w:val="Normalny"/>
    <w:link w:val="TekstdymkaZnak"/>
    <w:uiPriority w:val="99"/>
    <w:semiHidden/>
    <w:unhideWhenUsed/>
    <w:rsid w:val="008E4D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DA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7C49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tomaszow.miast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bip.tomaszow.miasta.pl/public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1</Pages>
  <Words>381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asmas</dc:creator>
  <cp:keywords/>
  <dc:description/>
  <cp:lastModifiedBy>Michał F</cp:lastModifiedBy>
  <cp:revision>19</cp:revision>
  <cp:lastPrinted>2020-07-03T12:17:00Z</cp:lastPrinted>
  <dcterms:created xsi:type="dcterms:W3CDTF">2014-06-06T08:22:00Z</dcterms:created>
  <dcterms:modified xsi:type="dcterms:W3CDTF">2020-08-04T11:03:00Z</dcterms:modified>
</cp:coreProperties>
</file>