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350" w:rsidRPr="00F60350" w:rsidRDefault="00F60350" w:rsidP="00F60350">
      <w:pPr>
        <w:jc w:val="left"/>
        <w:rPr>
          <w:b/>
          <w:i/>
          <w:caps/>
          <w:sz w:val="24"/>
          <w:u w:val="single"/>
        </w:rPr>
      </w:pPr>
      <w:bookmarkStart w:id="0" w:name="_GoBack"/>
      <w:bookmarkEnd w:id="0"/>
      <w:r w:rsidRPr="00F60350">
        <w:rPr>
          <w:b/>
          <w:i/>
          <w:caps/>
          <w:sz w:val="24"/>
          <w:u w:val="single"/>
        </w:rPr>
        <w:t>PROJEKT</w:t>
      </w:r>
    </w:p>
    <w:p w:rsidR="007D4926" w:rsidRPr="00C54621" w:rsidRDefault="00F60350" w:rsidP="00F60350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F60350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……………………..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="00DE0D9D">
        <w:rPr>
          <w:b/>
          <w:sz w:val="24"/>
        </w:rPr>
        <w:br/>
      </w:r>
      <w:r w:rsidR="00766246">
        <w:rPr>
          <w:b/>
          <w:sz w:val="24"/>
        </w:rPr>
        <w:t xml:space="preserve">Jana </w:t>
      </w:r>
      <w:r w:rsidR="00F60350">
        <w:rPr>
          <w:b/>
          <w:sz w:val="24"/>
        </w:rPr>
        <w:t>Kilińskiego nr 5</w:t>
      </w:r>
      <w:r w:rsidR="00BF0CBA">
        <w:rPr>
          <w:b/>
          <w:sz w:val="24"/>
        </w:rPr>
        <w:t>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907335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pkt 9 lit. a ustawy z dnia 8 marca 1990 r. o samorządzie gminnym </w:t>
      </w:r>
      <w:r w:rsidR="003D2A51" w:rsidRPr="00253EB2">
        <w:rPr>
          <w:sz w:val="24"/>
        </w:rPr>
        <w:t xml:space="preserve">(t.j. </w:t>
      </w:r>
      <w:r w:rsidR="003D2A51">
        <w:rPr>
          <w:sz w:val="24"/>
        </w:rPr>
        <w:t>Dz. U. z 20</w:t>
      </w:r>
      <w:r w:rsidR="00A621A5">
        <w:rPr>
          <w:sz w:val="24"/>
        </w:rPr>
        <w:t>20</w:t>
      </w:r>
      <w:r w:rsidR="003D2A51">
        <w:rPr>
          <w:sz w:val="24"/>
        </w:rPr>
        <w:t xml:space="preserve"> r. poz.</w:t>
      </w:r>
      <w:r w:rsidR="00A621A5">
        <w:rPr>
          <w:sz w:val="24"/>
        </w:rPr>
        <w:t xml:space="preserve"> 713</w:t>
      </w:r>
      <w:r w:rsidR="003D2A51" w:rsidRPr="00253EB2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767824">
        <w:rPr>
          <w:sz w:val="24"/>
        </w:rPr>
        <w:t xml:space="preserve"> </w:t>
      </w:r>
      <w:r w:rsidR="003D2A51">
        <w:rPr>
          <w:sz w:val="24"/>
        </w:rPr>
        <w:t>§10 ust. 1 pkt 4</w:t>
      </w:r>
      <w:r w:rsidR="00767824">
        <w:rPr>
          <w:sz w:val="24"/>
        </w:rPr>
        <w:t xml:space="preserve"> </w:t>
      </w:r>
      <w:r w:rsidR="003D2A51">
        <w:rPr>
          <w:sz w:val="24"/>
        </w:rPr>
        <w:t xml:space="preserve">uchwały Nr XLII/400/2013 Rady Miejskiej Tomaszowa Mazowieckiego z dnia 30 października 2013 roku w sprawie zasad nabywania, zbywania i obciążania nieruchomości oraz ich wydzierżawiania </w:t>
      </w:r>
      <w:r w:rsidR="001F2731">
        <w:rPr>
          <w:sz w:val="24"/>
        </w:rPr>
        <w:br/>
      </w:r>
      <w:r w:rsidR="003D2A51">
        <w:rPr>
          <w:sz w:val="24"/>
        </w:rPr>
        <w:t xml:space="preserve">lub wynajmowania na czas oznaczony dłuższy niż trzy lata lub na czas nieoznaczony </w:t>
      </w:r>
      <w:r w:rsidR="001F2731">
        <w:rPr>
          <w:sz w:val="24"/>
        </w:rPr>
        <w:br/>
      </w:r>
      <w:r w:rsidR="003D2A51">
        <w:rPr>
          <w:sz w:val="24"/>
        </w:rPr>
        <w:t>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B1976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3D2A51">
        <w:rPr>
          <w:sz w:val="24"/>
        </w:rPr>
        <w:t xml:space="preserve">Tomaszowie Mazowieckim przy ul. </w:t>
      </w:r>
      <w:r w:rsidR="00A079D8">
        <w:rPr>
          <w:sz w:val="24"/>
        </w:rPr>
        <w:t xml:space="preserve">Jana Kilińskiego </w:t>
      </w:r>
      <w:r w:rsidR="00A079D8">
        <w:rPr>
          <w:sz w:val="24"/>
        </w:rPr>
        <w:br/>
        <w:t>nr 5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A079D8">
        <w:rPr>
          <w:sz w:val="24"/>
        </w:rPr>
        <w:t xml:space="preserve"> 46/3</w:t>
      </w:r>
      <w:r w:rsidR="000567CE">
        <w:rPr>
          <w:sz w:val="24"/>
        </w:rPr>
        <w:t>,</w:t>
      </w:r>
      <w:r w:rsidR="003D2A51">
        <w:rPr>
          <w:sz w:val="24"/>
        </w:rPr>
        <w:t xml:space="preserve"> w obr. </w:t>
      </w:r>
      <w:r w:rsidR="005A19DA">
        <w:rPr>
          <w:sz w:val="24"/>
        </w:rPr>
        <w:t>7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844A2B">
        <w:rPr>
          <w:sz w:val="24"/>
        </w:rPr>
        <w:t>po</w:t>
      </w:r>
      <w:r w:rsidR="00A079D8">
        <w:rPr>
          <w:sz w:val="24"/>
        </w:rPr>
        <w:t>w. 825</w:t>
      </w:r>
      <w:r w:rsidR="00AB1976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844A2B">
        <w:rPr>
          <w:sz w:val="24"/>
        </w:rPr>
        <w:t xml:space="preserve">księga wieczysta </w:t>
      </w:r>
      <w:r w:rsidR="00844A2B" w:rsidRPr="007953C0">
        <w:rPr>
          <w:sz w:val="24"/>
        </w:rPr>
        <w:t>PT1T/</w:t>
      </w:r>
      <w:r w:rsidR="007953C0" w:rsidRPr="007953C0">
        <w:rPr>
          <w:sz w:val="24"/>
        </w:rPr>
        <w:t>00078221/1</w:t>
      </w:r>
      <w:r w:rsidRPr="007953C0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7F05A4" w:rsidRDefault="007F05A4" w:rsidP="00E82A5C">
      <w:pPr>
        <w:rPr>
          <w:b/>
          <w:spacing w:val="60"/>
          <w:sz w:val="24"/>
        </w:rPr>
      </w:pPr>
    </w:p>
    <w:p w:rsidR="00773F1F" w:rsidRDefault="00773F1F" w:rsidP="00E82A5C">
      <w:pPr>
        <w:rPr>
          <w:b/>
          <w:spacing w:val="60"/>
          <w:sz w:val="24"/>
        </w:rPr>
      </w:pPr>
    </w:p>
    <w:p w:rsidR="00773F1F" w:rsidRDefault="00773F1F" w:rsidP="00E82A5C">
      <w:pPr>
        <w:rPr>
          <w:b/>
          <w:spacing w:val="60"/>
          <w:sz w:val="24"/>
        </w:rPr>
      </w:pPr>
    </w:p>
    <w:p w:rsidR="006E5C2C" w:rsidRDefault="006E5C2C" w:rsidP="006E5C2C">
      <w:pPr>
        <w:jc w:val="center"/>
        <w:rPr>
          <w:b/>
          <w:spacing w:val="60"/>
          <w:sz w:val="24"/>
        </w:rPr>
      </w:pPr>
    </w:p>
    <w:p w:rsidR="006E5C2C" w:rsidRDefault="006E5C2C" w:rsidP="006E5C2C">
      <w:pPr>
        <w:jc w:val="center"/>
        <w:rPr>
          <w:b/>
          <w:spacing w:val="60"/>
          <w:sz w:val="24"/>
        </w:rPr>
      </w:pPr>
    </w:p>
    <w:p w:rsidR="006E5C2C" w:rsidRDefault="006E5C2C" w:rsidP="006E5C2C">
      <w:pPr>
        <w:jc w:val="left"/>
        <w:rPr>
          <w:b/>
          <w:spacing w:val="60"/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6E5C2C" w:rsidRDefault="006E5C2C" w:rsidP="006E5C2C">
      <w:pPr>
        <w:rPr>
          <w:sz w:val="24"/>
        </w:rPr>
      </w:pPr>
      <w:r>
        <w:rPr>
          <w:sz w:val="24"/>
        </w:rPr>
        <w:t>Projekt sporządził</w:t>
      </w: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  <w:r>
        <w:rPr>
          <w:sz w:val="24"/>
        </w:rPr>
        <w:t>………………………………...</w:t>
      </w:r>
    </w:p>
    <w:p w:rsidR="006E5C2C" w:rsidRDefault="006E5C2C" w:rsidP="006E5C2C">
      <w:pPr>
        <w:rPr>
          <w:sz w:val="24"/>
        </w:rPr>
      </w:pPr>
      <w:r>
        <w:rPr>
          <w:sz w:val="24"/>
        </w:rPr>
        <w:t>Projekt zaopiniował pod względem prawnym</w:t>
      </w:r>
    </w:p>
    <w:p w:rsidR="006E5C2C" w:rsidRDefault="006E5C2C" w:rsidP="006E5C2C">
      <w:pPr>
        <w:keepNext/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jc w:val="center"/>
        <w:rPr>
          <w:b/>
          <w:spacing w:val="60"/>
          <w:sz w:val="24"/>
        </w:rPr>
      </w:pPr>
    </w:p>
    <w:p w:rsidR="006E5C2C" w:rsidRDefault="006E5C2C" w:rsidP="006E5C2C">
      <w:pPr>
        <w:jc w:val="center"/>
        <w:rPr>
          <w:b/>
          <w:spacing w:val="60"/>
          <w:sz w:val="24"/>
        </w:rPr>
      </w:pPr>
    </w:p>
    <w:p w:rsidR="00773F1F" w:rsidRDefault="00773F1F" w:rsidP="00E82A5C">
      <w:pPr>
        <w:rPr>
          <w:b/>
          <w:spacing w:val="60"/>
          <w:sz w:val="24"/>
        </w:rPr>
      </w:pPr>
    </w:p>
    <w:p w:rsidR="00773F1F" w:rsidRDefault="00773F1F" w:rsidP="00E82A5C">
      <w:pPr>
        <w:rPr>
          <w:b/>
          <w:spacing w:val="60"/>
          <w:sz w:val="24"/>
        </w:rPr>
      </w:pPr>
    </w:p>
    <w:p w:rsidR="006E5C2C" w:rsidRDefault="006E5C2C" w:rsidP="00E82A5C">
      <w:pPr>
        <w:rPr>
          <w:b/>
          <w:spacing w:val="60"/>
          <w:sz w:val="24"/>
        </w:rPr>
      </w:pPr>
    </w:p>
    <w:p w:rsidR="00773F1F" w:rsidRDefault="00773F1F" w:rsidP="00773F1F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773F1F" w:rsidRDefault="00773F1F" w:rsidP="00773F1F">
      <w:pPr>
        <w:spacing w:line="360" w:lineRule="auto"/>
        <w:rPr>
          <w:sz w:val="24"/>
        </w:rPr>
      </w:pPr>
    </w:p>
    <w:p w:rsidR="00773F1F" w:rsidRDefault="00773F1F" w:rsidP="00773F1F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  <w:t xml:space="preserve">ul. Jana Kilińskiego nr </w:t>
      </w:r>
      <w:r w:rsidR="009E5461">
        <w:rPr>
          <w:sz w:val="24"/>
        </w:rPr>
        <w:t>5</w:t>
      </w:r>
      <w:r>
        <w:rPr>
          <w:sz w:val="24"/>
        </w:rPr>
        <w:t xml:space="preserve">, oznaczona </w:t>
      </w:r>
      <w:r w:rsidR="009E5461">
        <w:rPr>
          <w:sz w:val="24"/>
        </w:rPr>
        <w:t>w ewidencji gruntów numerem 46/3</w:t>
      </w:r>
      <w:r>
        <w:rPr>
          <w:sz w:val="24"/>
        </w:rPr>
        <w:t xml:space="preserve">, w </w:t>
      </w:r>
      <w:r w:rsidR="009E5461">
        <w:rPr>
          <w:sz w:val="24"/>
        </w:rPr>
        <w:t xml:space="preserve">obr. 7, </w:t>
      </w:r>
      <w:r w:rsidR="009E5461">
        <w:rPr>
          <w:sz w:val="24"/>
        </w:rPr>
        <w:br/>
        <w:t>o pow. 825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dla której prowadzona jest </w:t>
      </w:r>
      <w:r w:rsidR="009E5461">
        <w:rPr>
          <w:sz w:val="24"/>
        </w:rPr>
        <w:t xml:space="preserve">księga wieczysta </w:t>
      </w:r>
      <w:r w:rsidR="00BE6791" w:rsidRPr="00BE6791">
        <w:rPr>
          <w:sz w:val="24"/>
        </w:rPr>
        <w:t>PT1T/00078221/1</w:t>
      </w:r>
      <w:r>
        <w:rPr>
          <w:sz w:val="24"/>
        </w:rPr>
        <w:t xml:space="preserve"> stanowi własność Gminy Miasto Tomaszów Mazowiecki. </w:t>
      </w:r>
    </w:p>
    <w:p w:rsidR="00773F1F" w:rsidRDefault="00773F1F" w:rsidP="00773F1F">
      <w:pPr>
        <w:spacing w:line="360" w:lineRule="auto"/>
        <w:ind w:firstLine="709"/>
        <w:rPr>
          <w:sz w:val="24"/>
        </w:rPr>
      </w:pPr>
      <w:r>
        <w:rPr>
          <w:sz w:val="24"/>
        </w:rPr>
        <w:t>Przedmiotowa działka jest nieogrodzona, o kształcie prostokąta, z pojedynczymi drzewami i krzewami, o szer</w:t>
      </w:r>
      <w:r w:rsidR="00F50E3C">
        <w:rPr>
          <w:sz w:val="24"/>
        </w:rPr>
        <w:t>okości w części frontowej ok. 33</w:t>
      </w:r>
      <w:r>
        <w:rPr>
          <w:sz w:val="24"/>
        </w:rPr>
        <w:t xml:space="preserve"> m. Nieruchomość znajduje się </w:t>
      </w:r>
      <w:r>
        <w:rPr>
          <w:sz w:val="24"/>
        </w:rPr>
        <w:br/>
        <w:t xml:space="preserve">w terenie posiadającym następujące uzbrojenie: sieć energetyczną, wodociągową, kanalizacyjną oraz w odległości </w:t>
      </w:r>
      <w:r w:rsidR="004B12D2">
        <w:rPr>
          <w:sz w:val="24"/>
        </w:rPr>
        <w:t>ok. 25</w:t>
      </w:r>
      <w:r>
        <w:rPr>
          <w:sz w:val="24"/>
        </w:rPr>
        <w:t xml:space="preserve"> m od strony ulicy Jana Kilińskiego sieć gazową.</w:t>
      </w:r>
    </w:p>
    <w:p w:rsidR="00773F1F" w:rsidRDefault="00773F1F" w:rsidP="00773F1F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w strefie mieszkaniowo – usługowej, </w:t>
      </w:r>
      <w:r>
        <w:rPr>
          <w:sz w:val="24"/>
        </w:rPr>
        <w:br/>
        <w:t>w terenach zabudowy mieszkaniowej i usług.</w:t>
      </w:r>
    </w:p>
    <w:p w:rsidR="00773F1F" w:rsidRDefault="00426BE2" w:rsidP="00426BE2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Biorąc po uwagę oczekiwania mieszkańców miasta w związane z zapotrzebowaniem </w:t>
      </w:r>
      <w:r w:rsidR="00D95F1B">
        <w:rPr>
          <w:sz w:val="24"/>
        </w:rPr>
        <w:br/>
      </w:r>
      <w:r>
        <w:rPr>
          <w:sz w:val="24"/>
        </w:rPr>
        <w:t xml:space="preserve">na grunty przeznaczone na cele mieszkaniowo – usługowe, oraz zgodnie </w:t>
      </w:r>
      <w:r w:rsidRPr="00426BE2">
        <w:rPr>
          <w:sz w:val="24"/>
        </w:rPr>
        <w:t>z obowiązującym regulaminem utrzymania czystości i porządku na terenie Gminy – Miasto Tomaszów Mazowiecki uchwalonym przez Radę Miejską Tomaszowa Mazowieckiego</w:t>
      </w:r>
      <w:r>
        <w:rPr>
          <w:sz w:val="24"/>
        </w:rPr>
        <w:t xml:space="preserve">, a także </w:t>
      </w:r>
      <w:r w:rsidR="00767824">
        <w:rPr>
          <w:sz w:val="24"/>
        </w:rPr>
        <w:br/>
      </w:r>
      <w:r>
        <w:rPr>
          <w:sz w:val="24"/>
        </w:rPr>
        <w:t xml:space="preserve">w związku z </w:t>
      </w:r>
      <w:r w:rsidR="00773F1F">
        <w:rPr>
          <w:sz w:val="24"/>
        </w:rPr>
        <w:t xml:space="preserve">realizacją dochodów budżetowych przygotowany został projekt uchwały </w:t>
      </w:r>
      <w:r w:rsidR="00D22E89">
        <w:rPr>
          <w:sz w:val="24"/>
        </w:rPr>
        <w:br/>
      </w:r>
      <w:r w:rsidR="00773F1F">
        <w:rPr>
          <w:sz w:val="24"/>
        </w:rPr>
        <w:t>w sprawie wyrażenia zgody na sprzedaż wyżej opisanej nieruchomości. Sprzedaż ta będzie realizowana w trybie przetargu.</w:t>
      </w:r>
    </w:p>
    <w:p w:rsidR="00773F1F" w:rsidRDefault="00773F1F" w:rsidP="00773F1F"/>
    <w:p w:rsidR="00773F1F" w:rsidRDefault="00773F1F" w:rsidP="00E82A5C">
      <w:pPr>
        <w:rPr>
          <w:b/>
          <w:spacing w:val="60"/>
          <w:sz w:val="24"/>
        </w:rPr>
      </w:pPr>
    </w:p>
    <w:sectPr w:rsidR="00773F1F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28C4"/>
    <w:rsid w:val="000122B6"/>
    <w:rsid w:val="00012CE8"/>
    <w:rsid w:val="0002069F"/>
    <w:rsid w:val="00042C04"/>
    <w:rsid w:val="000567CE"/>
    <w:rsid w:val="00066873"/>
    <w:rsid w:val="00072EEF"/>
    <w:rsid w:val="000D1D38"/>
    <w:rsid w:val="000D320C"/>
    <w:rsid w:val="000D4949"/>
    <w:rsid w:val="000F046E"/>
    <w:rsid w:val="001151DB"/>
    <w:rsid w:val="00116296"/>
    <w:rsid w:val="001268A1"/>
    <w:rsid w:val="00142FE3"/>
    <w:rsid w:val="001D6D13"/>
    <w:rsid w:val="001F2731"/>
    <w:rsid w:val="0020359E"/>
    <w:rsid w:val="00206E8E"/>
    <w:rsid w:val="00211EB5"/>
    <w:rsid w:val="00256241"/>
    <w:rsid w:val="00256B9B"/>
    <w:rsid w:val="00285782"/>
    <w:rsid w:val="002A382C"/>
    <w:rsid w:val="002C37CD"/>
    <w:rsid w:val="002F0C30"/>
    <w:rsid w:val="0033070A"/>
    <w:rsid w:val="00366091"/>
    <w:rsid w:val="00371129"/>
    <w:rsid w:val="00387C98"/>
    <w:rsid w:val="003A2345"/>
    <w:rsid w:val="003A697A"/>
    <w:rsid w:val="003C1ACA"/>
    <w:rsid w:val="003D2A51"/>
    <w:rsid w:val="004076F2"/>
    <w:rsid w:val="00426BE2"/>
    <w:rsid w:val="004929A4"/>
    <w:rsid w:val="004B12D2"/>
    <w:rsid w:val="004D2D38"/>
    <w:rsid w:val="004E5E5E"/>
    <w:rsid w:val="00510696"/>
    <w:rsid w:val="00511298"/>
    <w:rsid w:val="00524FFF"/>
    <w:rsid w:val="0053790E"/>
    <w:rsid w:val="005408CF"/>
    <w:rsid w:val="00595E8A"/>
    <w:rsid w:val="005A19DA"/>
    <w:rsid w:val="005E3346"/>
    <w:rsid w:val="00600359"/>
    <w:rsid w:val="00603AC0"/>
    <w:rsid w:val="006107B9"/>
    <w:rsid w:val="00634474"/>
    <w:rsid w:val="0065367D"/>
    <w:rsid w:val="006711A5"/>
    <w:rsid w:val="006753A3"/>
    <w:rsid w:val="006770DB"/>
    <w:rsid w:val="00685627"/>
    <w:rsid w:val="00686F74"/>
    <w:rsid w:val="006B65C0"/>
    <w:rsid w:val="006C70F0"/>
    <w:rsid w:val="006E5C2C"/>
    <w:rsid w:val="006E7F92"/>
    <w:rsid w:val="00703412"/>
    <w:rsid w:val="00707E37"/>
    <w:rsid w:val="0071223B"/>
    <w:rsid w:val="00713690"/>
    <w:rsid w:val="00716661"/>
    <w:rsid w:val="007472B0"/>
    <w:rsid w:val="00747951"/>
    <w:rsid w:val="00757EF0"/>
    <w:rsid w:val="00763EE5"/>
    <w:rsid w:val="00763FAA"/>
    <w:rsid w:val="00764579"/>
    <w:rsid w:val="007656C6"/>
    <w:rsid w:val="00766246"/>
    <w:rsid w:val="00767824"/>
    <w:rsid w:val="00773CB1"/>
    <w:rsid w:val="00773F1F"/>
    <w:rsid w:val="007756D8"/>
    <w:rsid w:val="00781A19"/>
    <w:rsid w:val="00784F45"/>
    <w:rsid w:val="007953C0"/>
    <w:rsid w:val="007A0556"/>
    <w:rsid w:val="007B0595"/>
    <w:rsid w:val="007D2219"/>
    <w:rsid w:val="007D4926"/>
    <w:rsid w:val="007F05A4"/>
    <w:rsid w:val="007F0C21"/>
    <w:rsid w:val="00821096"/>
    <w:rsid w:val="008218D8"/>
    <w:rsid w:val="00831789"/>
    <w:rsid w:val="008449D0"/>
    <w:rsid w:val="00844A2B"/>
    <w:rsid w:val="008A5371"/>
    <w:rsid w:val="008A5C3F"/>
    <w:rsid w:val="008A6FD0"/>
    <w:rsid w:val="008B7560"/>
    <w:rsid w:val="008F73BD"/>
    <w:rsid w:val="009031D4"/>
    <w:rsid w:val="00907335"/>
    <w:rsid w:val="009300D2"/>
    <w:rsid w:val="00941691"/>
    <w:rsid w:val="0098113D"/>
    <w:rsid w:val="00984CDC"/>
    <w:rsid w:val="009945DC"/>
    <w:rsid w:val="009A3903"/>
    <w:rsid w:val="009B1D43"/>
    <w:rsid w:val="009B44E5"/>
    <w:rsid w:val="009E5383"/>
    <w:rsid w:val="009E5461"/>
    <w:rsid w:val="00A01223"/>
    <w:rsid w:val="00A079D8"/>
    <w:rsid w:val="00A37A92"/>
    <w:rsid w:val="00A403AF"/>
    <w:rsid w:val="00A53C27"/>
    <w:rsid w:val="00A621A5"/>
    <w:rsid w:val="00A66275"/>
    <w:rsid w:val="00A74040"/>
    <w:rsid w:val="00A809C0"/>
    <w:rsid w:val="00AB1976"/>
    <w:rsid w:val="00AC0148"/>
    <w:rsid w:val="00AC3173"/>
    <w:rsid w:val="00AD0AEF"/>
    <w:rsid w:val="00AE2109"/>
    <w:rsid w:val="00AF0656"/>
    <w:rsid w:val="00AF5B8A"/>
    <w:rsid w:val="00AF7417"/>
    <w:rsid w:val="00B04FFA"/>
    <w:rsid w:val="00B13806"/>
    <w:rsid w:val="00B65F54"/>
    <w:rsid w:val="00B72809"/>
    <w:rsid w:val="00B818E7"/>
    <w:rsid w:val="00B868E3"/>
    <w:rsid w:val="00B914BA"/>
    <w:rsid w:val="00BC3269"/>
    <w:rsid w:val="00BC5645"/>
    <w:rsid w:val="00BD1411"/>
    <w:rsid w:val="00BE6791"/>
    <w:rsid w:val="00BF0CBA"/>
    <w:rsid w:val="00C02843"/>
    <w:rsid w:val="00C24924"/>
    <w:rsid w:val="00C54621"/>
    <w:rsid w:val="00C57522"/>
    <w:rsid w:val="00C636DB"/>
    <w:rsid w:val="00CA1525"/>
    <w:rsid w:val="00CD501E"/>
    <w:rsid w:val="00CE6C29"/>
    <w:rsid w:val="00D22E89"/>
    <w:rsid w:val="00D264A1"/>
    <w:rsid w:val="00D4388E"/>
    <w:rsid w:val="00D95F1B"/>
    <w:rsid w:val="00D97B65"/>
    <w:rsid w:val="00DD078E"/>
    <w:rsid w:val="00DD4E86"/>
    <w:rsid w:val="00DE06A9"/>
    <w:rsid w:val="00DE0D9D"/>
    <w:rsid w:val="00E10890"/>
    <w:rsid w:val="00E23C72"/>
    <w:rsid w:val="00E52641"/>
    <w:rsid w:val="00E6018F"/>
    <w:rsid w:val="00E64E34"/>
    <w:rsid w:val="00E6663A"/>
    <w:rsid w:val="00E73E14"/>
    <w:rsid w:val="00E749FA"/>
    <w:rsid w:val="00E74F1F"/>
    <w:rsid w:val="00E82A5C"/>
    <w:rsid w:val="00E96953"/>
    <w:rsid w:val="00EA044A"/>
    <w:rsid w:val="00EB1CC7"/>
    <w:rsid w:val="00EF10FA"/>
    <w:rsid w:val="00F04A77"/>
    <w:rsid w:val="00F140A3"/>
    <w:rsid w:val="00F4713F"/>
    <w:rsid w:val="00F47E4E"/>
    <w:rsid w:val="00F50E3C"/>
    <w:rsid w:val="00F60350"/>
    <w:rsid w:val="00F73178"/>
    <w:rsid w:val="00F764F5"/>
    <w:rsid w:val="00F9085E"/>
    <w:rsid w:val="00F919D7"/>
    <w:rsid w:val="00FD1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DC1847-09F9-4414-8023-F0433923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5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6412A-A6C8-4D22-84F9-64BEBBF13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ekarp</cp:lastModifiedBy>
  <cp:revision>2</cp:revision>
  <cp:lastPrinted>2020-02-28T07:23:00Z</cp:lastPrinted>
  <dcterms:created xsi:type="dcterms:W3CDTF">2020-05-21T06:48:00Z</dcterms:created>
  <dcterms:modified xsi:type="dcterms:W3CDTF">2020-05-21T06:48:00Z</dcterms:modified>
</cp:coreProperties>
</file>