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C61E52" w:rsidRDefault="00C61E52" w:rsidP="00C61E52">
      <w:pPr>
        <w:spacing w:line="276" w:lineRule="auto"/>
        <w:jc w:val="center"/>
        <w:rPr>
          <w:b/>
          <w:bCs/>
          <w:color w:val="auto"/>
        </w:rPr>
      </w:pPr>
      <w:r>
        <w:rPr>
          <w:b/>
          <w:bCs/>
          <w:color w:val="auto"/>
        </w:rPr>
        <w:tab/>
      </w:r>
      <w:r>
        <w:rPr>
          <w:b/>
          <w:bCs/>
          <w:color w:val="auto"/>
        </w:rPr>
        <w:tab/>
      </w:r>
      <w:r>
        <w:rPr>
          <w:b/>
          <w:bCs/>
          <w:color w:val="auto"/>
        </w:rPr>
        <w:tab/>
      </w:r>
      <w:r>
        <w:rPr>
          <w:b/>
          <w:bCs/>
          <w:color w:val="auto"/>
        </w:rPr>
        <w:tab/>
      </w:r>
      <w:r>
        <w:rPr>
          <w:b/>
          <w:bCs/>
          <w:color w:val="auto"/>
        </w:rPr>
        <w:tab/>
      </w:r>
      <w:r>
        <w:rPr>
          <w:b/>
          <w:bCs/>
          <w:color w:val="auto"/>
        </w:rPr>
        <w:tab/>
      </w:r>
      <w:r>
        <w:rPr>
          <w:b/>
          <w:bCs/>
          <w:color w:val="auto"/>
        </w:rPr>
        <w:tab/>
      </w:r>
      <w:r>
        <w:rPr>
          <w:b/>
          <w:bCs/>
          <w:color w:val="auto"/>
        </w:rPr>
        <w:tab/>
        <w:t xml:space="preserve">  </w:t>
      </w:r>
    </w:p>
    <w:p w:rsidR="00C61E52" w:rsidRDefault="00C61E52" w:rsidP="00C61E52">
      <w:pPr>
        <w:spacing w:line="276" w:lineRule="auto"/>
        <w:jc w:val="center"/>
        <w:rPr>
          <w:b/>
          <w:bCs/>
          <w:color w:val="auto"/>
        </w:rPr>
      </w:pPr>
      <w:r>
        <w:rPr>
          <w:b/>
          <w:bCs/>
          <w:color w:val="auto"/>
        </w:rPr>
        <w:t xml:space="preserve">UCHWAŁA Nr    /20  </w:t>
      </w:r>
    </w:p>
    <w:p w:rsidR="00C61E52" w:rsidRDefault="00C61E52" w:rsidP="00C61E52">
      <w:pPr>
        <w:spacing w:line="276" w:lineRule="auto"/>
        <w:jc w:val="center"/>
        <w:rPr>
          <w:b/>
          <w:bCs/>
          <w:color w:val="auto"/>
        </w:rPr>
      </w:pPr>
      <w:r>
        <w:rPr>
          <w:b/>
          <w:bCs/>
          <w:color w:val="auto"/>
        </w:rPr>
        <w:t xml:space="preserve">Rady Miejskiej Tomaszowa Mazowieckiego </w:t>
      </w:r>
    </w:p>
    <w:p w:rsidR="00C61E52" w:rsidRDefault="00C61E52" w:rsidP="00C61E52">
      <w:pPr>
        <w:spacing w:line="276" w:lineRule="auto"/>
        <w:jc w:val="center"/>
        <w:rPr>
          <w:color w:val="auto"/>
        </w:rPr>
      </w:pPr>
      <w:r>
        <w:rPr>
          <w:b/>
          <w:bCs/>
          <w:color w:val="auto"/>
        </w:rPr>
        <w:t xml:space="preserve">z dnia ………………… 2020 r.   </w:t>
      </w:r>
    </w:p>
    <w:p w:rsidR="00C61E52" w:rsidRDefault="00C61E52" w:rsidP="00C61E52">
      <w:pPr>
        <w:spacing w:line="276" w:lineRule="auto"/>
        <w:jc w:val="center"/>
        <w:rPr>
          <w:color w:val="auto"/>
        </w:rPr>
      </w:pPr>
      <w:r>
        <w:rPr>
          <w:b/>
          <w:bCs/>
          <w:color w:val="auto"/>
        </w:rPr>
        <w:br/>
      </w:r>
      <w:r w:rsidR="0001361B">
        <w:rPr>
          <w:color w:val="auto"/>
        </w:rPr>
        <w:tab/>
      </w:r>
      <w:r w:rsidR="0001361B">
        <w:rPr>
          <w:color w:val="auto"/>
        </w:rPr>
        <w:tab/>
      </w:r>
    </w:p>
    <w:p w:rsidR="00C61E52" w:rsidRDefault="00C61E52" w:rsidP="0001361B">
      <w:pPr>
        <w:pStyle w:val="Teksttreci20"/>
        <w:shd w:val="clear" w:color="auto" w:fill="auto"/>
        <w:spacing w:after="393" w:line="220" w:lineRule="exact"/>
        <w:ind w:right="113" w:firstLine="708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w sprawie pozostawienia bez rozpatrzenia petycji złożonej przez Koalicję Polska Wolna od 5G </w:t>
      </w:r>
    </w:p>
    <w:p w:rsidR="00C61E52" w:rsidRPr="00D96779" w:rsidRDefault="00C61E52" w:rsidP="00C61E52">
      <w:pPr>
        <w:pStyle w:val="Teksttreci20"/>
        <w:shd w:val="clear" w:color="auto" w:fill="auto"/>
        <w:spacing w:after="6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96779">
        <w:rPr>
          <w:rFonts w:ascii="Times New Roman" w:hAnsi="Times New Roman" w:cs="Times New Roman"/>
          <w:sz w:val="24"/>
          <w:szCs w:val="24"/>
        </w:rPr>
        <w:t>Na podstawie art. 18b ust. 1 ustawy z 8 marca 1990r. o samorządzie gminnym (</w:t>
      </w:r>
      <w:proofErr w:type="spellStart"/>
      <w:r w:rsidR="001D2093" w:rsidRPr="00D96779">
        <w:rPr>
          <w:rFonts w:ascii="Times New Roman" w:hAnsi="Times New Roman" w:cs="Times New Roman"/>
          <w:sz w:val="24"/>
        </w:rPr>
        <w:t>t.j</w:t>
      </w:r>
      <w:proofErr w:type="spellEnd"/>
      <w:r w:rsidR="001D2093" w:rsidRPr="00D96779">
        <w:rPr>
          <w:rFonts w:ascii="Times New Roman" w:hAnsi="Times New Roman" w:cs="Times New Roman"/>
          <w:sz w:val="24"/>
        </w:rPr>
        <w:t>. Dz. U. z 2020 r. poz. 713</w:t>
      </w:r>
      <w:r w:rsidRPr="00D96779">
        <w:rPr>
          <w:rFonts w:ascii="Times New Roman" w:hAnsi="Times New Roman" w:cs="Times New Roman"/>
          <w:sz w:val="24"/>
          <w:szCs w:val="24"/>
        </w:rPr>
        <w:t xml:space="preserve">) oraz art. 7 ust. 1 w związku z niespełnieniem wymogów o których mowa w art. 4 ust. 2 pkt 1 i 2  ustawy z 11 lipca 2014 r. o petycjach (Dz.U. z 2018 r. poz. 870) </w:t>
      </w:r>
      <w:r w:rsidRPr="00D96779">
        <w:rPr>
          <w:rFonts w:ascii="Times New Roman" w:hAnsi="Times New Roman" w:cs="Times New Roman"/>
          <w:b/>
          <w:sz w:val="24"/>
          <w:szCs w:val="24"/>
        </w:rPr>
        <w:t>uchwala się, co następuje:</w:t>
      </w:r>
    </w:p>
    <w:p w:rsidR="00C61E52" w:rsidRDefault="00C61E52" w:rsidP="00C61E52">
      <w:pPr>
        <w:pStyle w:val="Teksttreci20"/>
        <w:shd w:val="clear" w:color="auto" w:fill="auto"/>
        <w:spacing w:after="60"/>
        <w:jc w:val="both"/>
        <w:rPr>
          <w:rFonts w:ascii="Times New Roman" w:hAnsi="Times New Roman" w:cs="Times New Roman"/>
          <w:sz w:val="24"/>
          <w:szCs w:val="24"/>
        </w:rPr>
      </w:pPr>
    </w:p>
    <w:p w:rsidR="00C61E52" w:rsidRDefault="00C61E52" w:rsidP="00C61E52">
      <w:pPr>
        <w:pStyle w:val="Teksttreci20"/>
        <w:shd w:val="clear" w:color="auto" w:fill="auto"/>
        <w:spacing w:after="60"/>
        <w:jc w:val="both"/>
        <w:rPr>
          <w:rFonts w:ascii="Times New Roman" w:hAnsi="Times New Roman" w:cs="Times New Roman"/>
          <w:sz w:val="24"/>
          <w:szCs w:val="24"/>
        </w:rPr>
      </w:pPr>
    </w:p>
    <w:p w:rsidR="00C61E52" w:rsidRDefault="00C61E52" w:rsidP="00C61E52">
      <w:pPr>
        <w:pStyle w:val="Teksttreci20"/>
        <w:shd w:val="clear" w:color="auto" w:fill="auto"/>
        <w:spacing w:after="60"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132AB1">
        <w:rPr>
          <w:rFonts w:ascii="Times New Roman" w:hAnsi="Times New Roman" w:cs="Times New Roman"/>
          <w:b/>
          <w:sz w:val="24"/>
          <w:szCs w:val="24"/>
        </w:rPr>
        <w:t>§ 1.</w:t>
      </w:r>
      <w:r>
        <w:rPr>
          <w:rFonts w:ascii="Times New Roman" w:hAnsi="Times New Roman" w:cs="Times New Roman"/>
          <w:sz w:val="24"/>
          <w:szCs w:val="24"/>
        </w:rPr>
        <w:t xml:space="preserve"> Rada Miejska Tomaszowa Mazowieckiego pozostawia bez rozpatrzenia petycję złożoną przez Koalicję Polska Wolna od 5G w sprawie ochrony zdrowia mieszkańców gminy przed coraz większą ekspozycją na sztuczne pole elektromagnetyczne o coraz szerszym zakresie częstotliwości, z przyczyn określonych w uzasadnieniu stanowiącym załącznik do niniejszej uchwały. </w:t>
      </w:r>
    </w:p>
    <w:p w:rsidR="00C61E52" w:rsidRDefault="00C61E52" w:rsidP="00C61E52">
      <w:pPr>
        <w:pStyle w:val="Teksttreci20"/>
        <w:shd w:val="clear" w:color="auto" w:fill="auto"/>
        <w:spacing w:after="6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C61E52" w:rsidRDefault="00C61E52" w:rsidP="00C61E52">
      <w:pPr>
        <w:pStyle w:val="Teksttreci20"/>
        <w:shd w:val="clear" w:color="auto" w:fill="auto"/>
        <w:spacing w:after="60"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132AB1">
        <w:rPr>
          <w:rFonts w:ascii="Times New Roman" w:hAnsi="Times New Roman" w:cs="Times New Roman"/>
          <w:b/>
          <w:sz w:val="24"/>
          <w:szCs w:val="24"/>
        </w:rPr>
        <w:t>§ 2</w:t>
      </w:r>
      <w:r>
        <w:rPr>
          <w:rFonts w:ascii="Times New Roman" w:hAnsi="Times New Roman" w:cs="Times New Roman"/>
          <w:sz w:val="24"/>
          <w:szCs w:val="24"/>
        </w:rPr>
        <w:t>. Zobowiązuje się Przewodniczącego Rady Miejskiej Tomaszowa Mazowieckiego do powiadomienia wnoszących petycję o przyczynach pozostawienia petycji bez rozpatrzenia.</w:t>
      </w:r>
    </w:p>
    <w:p w:rsidR="00C61E52" w:rsidRDefault="00C61E52" w:rsidP="00C61E52">
      <w:pPr>
        <w:pStyle w:val="Teksttreci20"/>
        <w:shd w:val="clear" w:color="auto" w:fill="auto"/>
        <w:spacing w:after="60"/>
        <w:jc w:val="both"/>
        <w:rPr>
          <w:rFonts w:ascii="Times New Roman" w:hAnsi="Times New Roman" w:cs="Times New Roman"/>
          <w:sz w:val="24"/>
          <w:szCs w:val="24"/>
        </w:rPr>
      </w:pPr>
    </w:p>
    <w:p w:rsidR="00C61E52" w:rsidRDefault="00C61E52" w:rsidP="00C61E52">
      <w:pPr>
        <w:pStyle w:val="Teksttreci20"/>
        <w:shd w:val="clear" w:color="auto" w:fill="auto"/>
        <w:spacing w:after="6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132AB1">
        <w:rPr>
          <w:rFonts w:ascii="Times New Roman" w:hAnsi="Times New Roman" w:cs="Times New Roman"/>
          <w:b/>
          <w:sz w:val="24"/>
          <w:szCs w:val="24"/>
        </w:rPr>
        <w:t xml:space="preserve"> §  3.</w:t>
      </w:r>
      <w:r>
        <w:rPr>
          <w:rFonts w:ascii="Times New Roman" w:hAnsi="Times New Roman" w:cs="Times New Roman"/>
          <w:sz w:val="24"/>
          <w:szCs w:val="24"/>
        </w:rPr>
        <w:t xml:space="preserve">  Uchwała wchodzi w życie z dniem podjęcia.</w:t>
      </w:r>
    </w:p>
    <w:p w:rsidR="00C61E52" w:rsidRDefault="00C61E52" w:rsidP="00C61E52">
      <w:pPr>
        <w:pStyle w:val="Teksttreci20"/>
        <w:shd w:val="clear" w:color="auto" w:fill="auto"/>
        <w:spacing w:line="374" w:lineRule="exact"/>
        <w:jc w:val="both"/>
        <w:rPr>
          <w:rFonts w:ascii="Times New Roman" w:hAnsi="Times New Roman" w:cs="Times New Roman"/>
          <w:sz w:val="24"/>
          <w:szCs w:val="24"/>
        </w:rPr>
      </w:pPr>
    </w:p>
    <w:p w:rsidR="00C61E52" w:rsidRDefault="00C61E52" w:rsidP="00AA4F5D">
      <w:pPr>
        <w:pStyle w:val="Teksttreci20"/>
        <w:shd w:val="clear" w:color="auto" w:fill="auto"/>
        <w:spacing w:after="1098" w:line="210" w:lineRule="exact"/>
        <w:ind w:firstLine="360"/>
        <w:jc w:val="both"/>
        <w:rPr>
          <w:rFonts w:ascii="Times New Roman" w:hAnsi="Times New Roman" w:cs="Times New Roman"/>
          <w:color w:val="CE181E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:rsidR="00C61E52" w:rsidRDefault="00C61E52" w:rsidP="00C61E52"/>
    <w:p w:rsidR="00AA4F5D" w:rsidRPr="007749FB" w:rsidRDefault="00AA4F5D" w:rsidP="00AA4F5D">
      <w:pPr>
        <w:pStyle w:val="Teksttreci20"/>
        <w:shd w:val="clear" w:color="auto" w:fill="auto"/>
        <w:spacing w:line="276" w:lineRule="auto"/>
        <w:ind w:left="300" w:firstLine="220"/>
        <w:jc w:val="both"/>
        <w:rPr>
          <w:rFonts w:ascii="Times New Roman" w:hAnsi="Times New Roman" w:cs="Times New Roman"/>
          <w:i/>
          <w:sz w:val="20"/>
        </w:rPr>
      </w:pPr>
      <w:r w:rsidRPr="007749FB">
        <w:rPr>
          <w:rFonts w:ascii="Times New Roman" w:hAnsi="Times New Roman" w:cs="Times New Roman"/>
          <w:i/>
          <w:sz w:val="20"/>
        </w:rPr>
        <w:t>projekt uchwały sporządziła</w:t>
      </w:r>
      <w:r>
        <w:rPr>
          <w:rFonts w:ascii="Times New Roman" w:hAnsi="Times New Roman" w:cs="Times New Roman"/>
          <w:i/>
          <w:sz w:val="20"/>
        </w:rPr>
        <w:t>:</w:t>
      </w:r>
    </w:p>
    <w:p w:rsidR="00AA4F5D" w:rsidRPr="007749FB" w:rsidRDefault="00AA4F5D" w:rsidP="00AA4F5D">
      <w:pPr>
        <w:pStyle w:val="Teksttreci20"/>
        <w:shd w:val="clear" w:color="auto" w:fill="auto"/>
        <w:spacing w:line="276" w:lineRule="auto"/>
        <w:ind w:left="300" w:firstLine="220"/>
        <w:jc w:val="both"/>
        <w:rPr>
          <w:rFonts w:ascii="Times New Roman" w:hAnsi="Times New Roman" w:cs="Times New Roman"/>
          <w:sz w:val="20"/>
        </w:rPr>
      </w:pPr>
    </w:p>
    <w:p w:rsidR="00AA4F5D" w:rsidRDefault="00AA4F5D" w:rsidP="00AA4F5D">
      <w:pPr>
        <w:pStyle w:val="Teksttreci20"/>
        <w:shd w:val="clear" w:color="auto" w:fill="auto"/>
        <w:spacing w:line="276" w:lineRule="auto"/>
        <w:ind w:left="300" w:firstLine="220"/>
        <w:jc w:val="both"/>
        <w:rPr>
          <w:rFonts w:ascii="Times New Roman" w:hAnsi="Times New Roman" w:cs="Times New Roman"/>
          <w:sz w:val="20"/>
        </w:rPr>
      </w:pPr>
    </w:p>
    <w:p w:rsidR="000A52E9" w:rsidRDefault="000A52E9" w:rsidP="00AA4F5D">
      <w:pPr>
        <w:pStyle w:val="Teksttreci20"/>
        <w:shd w:val="clear" w:color="auto" w:fill="auto"/>
        <w:spacing w:line="276" w:lineRule="auto"/>
        <w:ind w:left="300" w:firstLine="220"/>
        <w:jc w:val="both"/>
        <w:rPr>
          <w:rFonts w:ascii="Times New Roman" w:hAnsi="Times New Roman" w:cs="Times New Roman"/>
          <w:sz w:val="20"/>
        </w:rPr>
      </w:pPr>
      <w:bookmarkStart w:id="0" w:name="_GoBack"/>
      <w:bookmarkEnd w:id="0"/>
    </w:p>
    <w:p w:rsidR="00AA4F5D" w:rsidRPr="007749FB" w:rsidRDefault="00AA4F5D" w:rsidP="00AA4F5D">
      <w:pPr>
        <w:pStyle w:val="Teksttreci20"/>
        <w:shd w:val="clear" w:color="auto" w:fill="auto"/>
        <w:spacing w:line="276" w:lineRule="auto"/>
        <w:ind w:left="300" w:firstLine="220"/>
        <w:jc w:val="both"/>
        <w:rPr>
          <w:rFonts w:ascii="Times New Roman" w:hAnsi="Times New Roman" w:cs="Times New Roman"/>
          <w:sz w:val="20"/>
        </w:rPr>
      </w:pPr>
    </w:p>
    <w:p w:rsidR="00AA4F5D" w:rsidRDefault="00AA4F5D" w:rsidP="00AA4F5D">
      <w:pPr>
        <w:pStyle w:val="Teksttreci20"/>
        <w:shd w:val="clear" w:color="auto" w:fill="auto"/>
        <w:spacing w:line="276" w:lineRule="auto"/>
        <w:ind w:left="300" w:firstLine="220"/>
        <w:jc w:val="both"/>
        <w:rPr>
          <w:rFonts w:ascii="Times New Roman" w:hAnsi="Times New Roman" w:cs="Times New Roman"/>
          <w:i/>
          <w:sz w:val="20"/>
        </w:rPr>
      </w:pPr>
      <w:r w:rsidRPr="007749FB">
        <w:rPr>
          <w:rFonts w:ascii="Times New Roman" w:hAnsi="Times New Roman" w:cs="Times New Roman"/>
          <w:i/>
          <w:sz w:val="20"/>
        </w:rPr>
        <w:t>Projekt uchwały zaopiniował</w:t>
      </w:r>
      <w:r>
        <w:rPr>
          <w:rFonts w:ascii="Times New Roman" w:hAnsi="Times New Roman" w:cs="Times New Roman"/>
          <w:i/>
          <w:sz w:val="20"/>
        </w:rPr>
        <w:t xml:space="preserve"> pod  względem prawnym:</w:t>
      </w:r>
    </w:p>
    <w:p w:rsidR="00C61E52" w:rsidRDefault="00C61E52" w:rsidP="00C61E52"/>
    <w:p w:rsidR="00C61E52" w:rsidRDefault="00C61E52" w:rsidP="00C61E52"/>
    <w:p w:rsidR="00C61E52" w:rsidRDefault="00C61E52" w:rsidP="00C61E52"/>
    <w:p w:rsidR="00C61E52" w:rsidRDefault="00C61E52" w:rsidP="00C61E52"/>
    <w:p w:rsidR="00C61E52" w:rsidRDefault="00C61E52" w:rsidP="00C61E52"/>
    <w:p w:rsidR="00C61E52" w:rsidRDefault="00C61E52" w:rsidP="00C61E52"/>
    <w:p w:rsidR="00C61E52" w:rsidRDefault="00C61E52" w:rsidP="00C61E52"/>
    <w:p w:rsidR="00C61E52" w:rsidRDefault="00C61E52" w:rsidP="00C61E52"/>
    <w:p w:rsidR="00C61E52" w:rsidRDefault="00C61E52" w:rsidP="00C61E52"/>
    <w:p w:rsidR="00C61E52" w:rsidRPr="007749FB" w:rsidRDefault="00C61E52" w:rsidP="00C61E52">
      <w:pPr>
        <w:pStyle w:val="Teksttreci20"/>
        <w:shd w:val="clear" w:color="auto" w:fill="auto"/>
        <w:spacing w:line="312" w:lineRule="exact"/>
        <w:ind w:left="5120"/>
        <w:rPr>
          <w:rFonts w:ascii="Times New Roman" w:hAnsi="Times New Roman" w:cs="Times New Roman"/>
          <w:b/>
          <w:sz w:val="24"/>
          <w:szCs w:val="24"/>
        </w:rPr>
      </w:pPr>
      <w:r w:rsidRPr="007749FB">
        <w:rPr>
          <w:rFonts w:ascii="Times New Roman" w:hAnsi="Times New Roman" w:cs="Times New Roman"/>
          <w:b/>
          <w:sz w:val="24"/>
          <w:szCs w:val="24"/>
        </w:rPr>
        <w:t xml:space="preserve">Załącznik </w:t>
      </w:r>
    </w:p>
    <w:p w:rsidR="00C61E52" w:rsidRDefault="00C61E52" w:rsidP="00C61E52">
      <w:pPr>
        <w:pStyle w:val="Teksttreci20"/>
        <w:shd w:val="clear" w:color="auto" w:fill="auto"/>
        <w:spacing w:line="312" w:lineRule="exact"/>
        <w:ind w:left="5120"/>
        <w:rPr>
          <w:rFonts w:ascii="Times New Roman" w:hAnsi="Times New Roman" w:cs="Times New Roman"/>
          <w:sz w:val="24"/>
          <w:szCs w:val="24"/>
        </w:rPr>
      </w:pPr>
      <w:r w:rsidRPr="007749FB">
        <w:rPr>
          <w:rFonts w:ascii="Times New Roman" w:hAnsi="Times New Roman" w:cs="Times New Roman"/>
          <w:b/>
          <w:sz w:val="24"/>
          <w:szCs w:val="24"/>
        </w:rPr>
        <w:t>do Uchwały</w:t>
      </w:r>
      <w:r>
        <w:rPr>
          <w:rFonts w:ascii="Times New Roman" w:hAnsi="Times New Roman" w:cs="Times New Roman"/>
          <w:sz w:val="24"/>
          <w:szCs w:val="24"/>
        </w:rPr>
        <w:t xml:space="preserve"> Nr          /20  </w:t>
      </w:r>
    </w:p>
    <w:p w:rsidR="00C61E52" w:rsidRDefault="00C61E52" w:rsidP="00C61E52">
      <w:pPr>
        <w:pStyle w:val="Teksttreci20"/>
        <w:shd w:val="clear" w:color="auto" w:fill="auto"/>
        <w:spacing w:line="312" w:lineRule="exact"/>
        <w:ind w:left="512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Rady Miejskiej </w:t>
      </w:r>
    </w:p>
    <w:p w:rsidR="00C61E52" w:rsidRDefault="00C61E52" w:rsidP="00C61E52">
      <w:pPr>
        <w:pStyle w:val="Teksttreci20"/>
        <w:shd w:val="clear" w:color="auto" w:fill="auto"/>
        <w:spacing w:line="312" w:lineRule="exact"/>
        <w:ind w:left="512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Tomaszowa Mazowieckiego</w:t>
      </w:r>
    </w:p>
    <w:p w:rsidR="00C61E52" w:rsidRDefault="00C61E52" w:rsidP="00C61E52">
      <w:pPr>
        <w:pStyle w:val="Teksttreci20"/>
        <w:shd w:val="clear" w:color="auto" w:fill="auto"/>
        <w:tabs>
          <w:tab w:val="left" w:pos="7803"/>
        </w:tabs>
        <w:spacing w:after="658" w:line="312" w:lineRule="exact"/>
        <w:ind w:left="512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z dnia ……… 2020 roku</w:t>
      </w:r>
    </w:p>
    <w:p w:rsidR="00C61E52" w:rsidRDefault="00C61E52" w:rsidP="00C61E52">
      <w:pPr>
        <w:pStyle w:val="Nagwek10"/>
        <w:keepNext/>
        <w:keepLines/>
        <w:shd w:val="clear" w:color="auto" w:fill="auto"/>
        <w:spacing w:after="295" w:line="240" w:lineRule="exact"/>
        <w:rPr>
          <w:b w:val="0"/>
          <w:sz w:val="24"/>
          <w:szCs w:val="24"/>
        </w:rPr>
      </w:pPr>
      <w:bookmarkStart w:id="1" w:name="bookmark3"/>
      <w:r>
        <w:rPr>
          <w:rStyle w:val="Nagwek1Odstpy3pt"/>
          <w:b/>
          <w:sz w:val="24"/>
          <w:szCs w:val="24"/>
        </w:rPr>
        <w:t>Uzasadnienie</w:t>
      </w:r>
      <w:bookmarkEnd w:id="1"/>
    </w:p>
    <w:p w:rsidR="00C61E52" w:rsidRDefault="00C61E52" w:rsidP="00C61E52">
      <w:pPr>
        <w:pStyle w:val="Teksttreci20"/>
        <w:shd w:val="clear" w:color="auto" w:fill="auto"/>
        <w:spacing w:line="312" w:lineRule="exact"/>
        <w:ind w:firstLine="8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W dniu 9 kwietni 2020 roku (pismem znak: WOP.152.4.2020) Prezydent Miasta Tomaszowa Mazowieckiego przekazał według właściwości do Rady Miejskiej Tomaszowa Mazowieckiego petycję Koalicji </w:t>
      </w:r>
      <w:r w:rsidRPr="00E37296">
        <w:rPr>
          <w:rFonts w:ascii="Times New Roman" w:hAnsi="Times New Roman" w:cs="Times New Roman"/>
          <w:b/>
          <w:sz w:val="24"/>
          <w:szCs w:val="24"/>
        </w:rPr>
        <w:t>Polska Wolna od 5G</w:t>
      </w:r>
      <w:r>
        <w:rPr>
          <w:rFonts w:ascii="Times New Roman" w:hAnsi="Times New Roman" w:cs="Times New Roman"/>
          <w:sz w:val="24"/>
          <w:szCs w:val="24"/>
        </w:rPr>
        <w:t xml:space="preserve"> „</w:t>
      </w:r>
      <w:r w:rsidRPr="00E37296">
        <w:rPr>
          <w:rFonts w:ascii="Times New Roman" w:hAnsi="Times New Roman" w:cs="Times New Roman"/>
          <w:i/>
          <w:sz w:val="24"/>
          <w:szCs w:val="24"/>
        </w:rPr>
        <w:t>Stop zagrożeniu zdrowia i życia”.</w:t>
      </w:r>
      <w:r>
        <w:rPr>
          <w:rFonts w:ascii="Times New Roman" w:hAnsi="Times New Roman" w:cs="Times New Roman"/>
          <w:sz w:val="24"/>
          <w:szCs w:val="24"/>
        </w:rPr>
        <w:t xml:space="preserve"> Autorzy petycji zwracają się do Rady Miejskiej z prośbą o przyjęcie uchwały w sprawie ochrony zdrowia mieszkańców gminy przed coraz większą ekspozycją na sztuczne pola elektromagnetyczne o coraz szerszym zakresie częstotliwości. </w:t>
      </w:r>
    </w:p>
    <w:p w:rsidR="00C61E52" w:rsidRDefault="00C61E52" w:rsidP="00C61E52">
      <w:pPr>
        <w:pStyle w:val="Teksttreci20"/>
        <w:shd w:val="clear" w:color="auto" w:fill="auto"/>
        <w:spacing w:line="312" w:lineRule="exact"/>
        <w:ind w:firstLine="8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Zgodnie z art. 4 ust. 2 pkt 1 i 2  </w:t>
      </w:r>
      <w:r w:rsidRPr="00E37296">
        <w:rPr>
          <w:rFonts w:ascii="Times New Roman" w:hAnsi="Times New Roman" w:cs="Times New Roman"/>
          <w:i/>
          <w:sz w:val="24"/>
          <w:szCs w:val="24"/>
        </w:rPr>
        <w:t>ustawy z dnia 11 lipca 2014 r. o petycjach</w:t>
      </w:r>
      <w:r>
        <w:rPr>
          <w:rFonts w:ascii="Times New Roman" w:hAnsi="Times New Roman" w:cs="Times New Roman"/>
          <w:sz w:val="24"/>
          <w:szCs w:val="24"/>
        </w:rPr>
        <w:t xml:space="preserve"> (Dz. U. </w:t>
      </w:r>
      <w:r>
        <w:rPr>
          <w:rFonts w:ascii="Times New Roman" w:hAnsi="Times New Roman" w:cs="Times New Roman"/>
          <w:sz w:val="24"/>
          <w:szCs w:val="24"/>
        </w:rPr>
        <w:br/>
        <w:t>z 2018 r. poz. 870) petycja powinna zawierać:</w:t>
      </w:r>
    </w:p>
    <w:p w:rsidR="00C61E52" w:rsidRDefault="00C61E52" w:rsidP="00C61E52">
      <w:pPr>
        <w:pStyle w:val="Teksttreci20"/>
        <w:shd w:val="clear" w:color="auto" w:fill="auto"/>
        <w:spacing w:line="312" w:lineRule="exact"/>
        <w:ind w:firstLine="840"/>
        <w:jc w:val="both"/>
        <w:rPr>
          <w:rFonts w:ascii="Times New Roman" w:hAnsi="Times New Roman" w:cs="Times New Roman"/>
          <w:sz w:val="24"/>
          <w:szCs w:val="24"/>
        </w:rPr>
      </w:pPr>
    </w:p>
    <w:p w:rsidR="00C61E52" w:rsidRDefault="00C61E52" w:rsidP="00C61E52">
      <w:pPr>
        <w:pStyle w:val="Teksttreci20"/>
        <w:numPr>
          <w:ilvl w:val="0"/>
          <w:numId w:val="1"/>
        </w:numPr>
        <w:shd w:val="clear" w:color="auto" w:fill="auto"/>
        <w:spacing w:line="312" w:lineRule="exact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oznaczenie podmiotu wnoszącego petycję; jeżeli podmiotem wnoszącym petycję jest grupa podmiotów, w petycji należy wskazać oznaczenie każdego z tych podmiotów oraz osobę reprezentującą podmiot wnoszący petycję;</w:t>
      </w:r>
    </w:p>
    <w:p w:rsidR="00C61E52" w:rsidRDefault="00C61E52" w:rsidP="00C61E52">
      <w:pPr>
        <w:pStyle w:val="Teksttreci20"/>
        <w:numPr>
          <w:ilvl w:val="0"/>
          <w:numId w:val="1"/>
        </w:numPr>
        <w:shd w:val="clear" w:color="auto" w:fill="auto"/>
        <w:spacing w:line="312" w:lineRule="exact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wskazanie miejsca zamieszkania albo siedziby podmiotu wnoszącego petycję oraz adresu do korespondencji; jeżeli podmiotem wnoszącym petycję  jest grupa podmiotów, w petycji należy wskazać miejsce zamieszkania lub siedzibę każdego z tych podmiotów.</w:t>
      </w:r>
    </w:p>
    <w:p w:rsidR="00C61E52" w:rsidRDefault="00C61E52" w:rsidP="00C61E52">
      <w:pPr>
        <w:pStyle w:val="Teksttreci20"/>
        <w:shd w:val="clear" w:color="auto" w:fill="auto"/>
        <w:spacing w:line="312" w:lineRule="exact"/>
        <w:jc w:val="both"/>
        <w:rPr>
          <w:rFonts w:ascii="Times New Roman" w:hAnsi="Times New Roman" w:cs="Times New Roman"/>
          <w:sz w:val="24"/>
          <w:szCs w:val="24"/>
        </w:rPr>
      </w:pPr>
    </w:p>
    <w:p w:rsidR="00C61E52" w:rsidRDefault="00C61E52" w:rsidP="00C61E52">
      <w:pPr>
        <w:pStyle w:val="Teksttreci20"/>
        <w:shd w:val="clear" w:color="auto" w:fill="auto"/>
        <w:spacing w:line="312" w:lineRule="exact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W przedmiotowej petycji, złożonej w imieniu wielu podmiotów, nie wskazano oznaczenia każdego z tych podmiotów oraz osoby reprezentującej podmiot wnoszącej petycję, jak również nie wskazano miejsca zamieszkania lub siedziby każdego z tych podmiotów, w imieniu których wnoszona jest petycja. </w:t>
      </w:r>
    </w:p>
    <w:p w:rsidR="00C61E52" w:rsidRDefault="00C61E52" w:rsidP="00C61E52">
      <w:pPr>
        <w:pStyle w:val="Teksttreci20"/>
        <w:shd w:val="clear" w:color="auto" w:fill="auto"/>
        <w:spacing w:line="312" w:lineRule="exact"/>
        <w:jc w:val="both"/>
        <w:rPr>
          <w:rFonts w:ascii="Times New Roman" w:hAnsi="Times New Roman" w:cs="Times New Roman"/>
          <w:sz w:val="24"/>
          <w:szCs w:val="24"/>
        </w:rPr>
      </w:pPr>
    </w:p>
    <w:p w:rsidR="00C61E52" w:rsidRDefault="00C61E52" w:rsidP="00C61E52">
      <w:pPr>
        <w:pStyle w:val="Teksttreci20"/>
        <w:shd w:val="clear" w:color="auto" w:fill="auto"/>
        <w:spacing w:after="82" w:line="276" w:lineRule="auto"/>
        <w:ind w:left="-142" w:firstLine="993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Zgodnie z art. 7 ust. 1 ww. ustawy, jeżeli petycja nie spełnia wymogów, o których mowa w art. 4 ust. 2 pkt 1 lub 2 pozostawia się ją bez rozpatrzenia.</w:t>
      </w:r>
      <w: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:rsidR="00C61E52" w:rsidRDefault="00C61E52" w:rsidP="00C61E52">
      <w:pPr>
        <w:pStyle w:val="Teksttreci20"/>
        <w:shd w:val="clear" w:color="auto" w:fill="auto"/>
        <w:spacing w:after="82" w:line="276" w:lineRule="auto"/>
        <w:ind w:left="-142" w:firstLine="993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Z uwagi na powyższe braki formalne Rada Miejska Tomaszowa Mazowieckiego postanowiła o pozostawieniu petycji bez rozpatrzenia. </w:t>
      </w:r>
    </w:p>
    <w:p w:rsidR="00C61E52" w:rsidRDefault="00C61E52" w:rsidP="00C61E52">
      <w:pPr>
        <w:pStyle w:val="Teksttreci20"/>
        <w:shd w:val="clear" w:color="auto" w:fill="auto"/>
        <w:spacing w:line="276" w:lineRule="auto"/>
        <w:ind w:left="300" w:firstLine="220"/>
        <w:jc w:val="both"/>
        <w:rPr>
          <w:rFonts w:ascii="Times New Roman" w:hAnsi="Times New Roman" w:cs="Times New Roman"/>
          <w:sz w:val="24"/>
          <w:szCs w:val="24"/>
        </w:rPr>
      </w:pPr>
    </w:p>
    <w:p w:rsidR="001E440C" w:rsidRDefault="001E440C" w:rsidP="00C61E52">
      <w:pPr>
        <w:pStyle w:val="Teksttreci20"/>
        <w:shd w:val="clear" w:color="auto" w:fill="auto"/>
        <w:spacing w:line="276" w:lineRule="auto"/>
        <w:ind w:left="300" w:firstLine="220"/>
        <w:jc w:val="both"/>
        <w:rPr>
          <w:rFonts w:ascii="Times New Roman" w:hAnsi="Times New Roman" w:cs="Times New Roman"/>
          <w:sz w:val="24"/>
          <w:szCs w:val="24"/>
        </w:rPr>
      </w:pPr>
    </w:p>
    <w:p w:rsidR="001E440C" w:rsidRDefault="001E440C" w:rsidP="00C61E52">
      <w:pPr>
        <w:pStyle w:val="Teksttreci20"/>
        <w:shd w:val="clear" w:color="auto" w:fill="auto"/>
        <w:spacing w:line="276" w:lineRule="auto"/>
        <w:ind w:left="300" w:firstLine="220"/>
        <w:jc w:val="both"/>
        <w:rPr>
          <w:rFonts w:ascii="Times New Roman" w:hAnsi="Times New Roman" w:cs="Times New Roman"/>
          <w:sz w:val="24"/>
          <w:szCs w:val="24"/>
        </w:rPr>
      </w:pPr>
    </w:p>
    <w:p w:rsidR="001E440C" w:rsidRDefault="001E440C" w:rsidP="00C61E52">
      <w:pPr>
        <w:pStyle w:val="Teksttreci20"/>
        <w:shd w:val="clear" w:color="auto" w:fill="auto"/>
        <w:spacing w:line="276" w:lineRule="auto"/>
        <w:ind w:left="300" w:firstLine="220"/>
        <w:jc w:val="both"/>
        <w:rPr>
          <w:rFonts w:ascii="Times New Roman" w:hAnsi="Times New Roman" w:cs="Times New Roman"/>
          <w:sz w:val="24"/>
          <w:szCs w:val="24"/>
        </w:rPr>
      </w:pPr>
    </w:p>
    <w:p w:rsidR="001E440C" w:rsidRPr="001E440C" w:rsidRDefault="001E440C" w:rsidP="00C61E52">
      <w:pPr>
        <w:pStyle w:val="Teksttreci20"/>
        <w:shd w:val="clear" w:color="auto" w:fill="auto"/>
        <w:spacing w:line="276" w:lineRule="auto"/>
        <w:ind w:left="300" w:firstLine="220"/>
        <w:jc w:val="both"/>
        <w:rPr>
          <w:rFonts w:ascii="Times New Roman" w:hAnsi="Times New Roman" w:cs="Times New Roman"/>
          <w:sz w:val="24"/>
          <w:szCs w:val="24"/>
          <w:u w:val="single"/>
        </w:rPr>
      </w:pPr>
      <w:r w:rsidRPr="001E440C">
        <w:rPr>
          <w:rFonts w:ascii="Times New Roman" w:hAnsi="Times New Roman" w:cs="Times New Roman"/>
          <w:sz w:val="24"/>
          <w:szCs w:val="24"/>
          <w:u w:val="single"/>
        </w:rPr>
        <w:t>Pouczenie:</w:t>
      </w:r>
    </w:p>
    <w:p w:rsidR="001E440C" w:rsidRPr="001E440C" w:rsidRDefault="001E440C" w:rsidP="001E440C">
      <w:pPr>
        <w:pStyle w:val="Teksttreci20"/>
        <w:shd w:val="clear" w:color="auto" w:fill="auto"/>
        <w:spacing w:before="240" w:line="276" w:lineRule="auto"/>
        <w:jc w:val="both"/>
        <w:rPr>
          <w:rFonts w:ascii="Times New Roman" w:hAnsi="Times New Roman" w:cs="Times New Roman"/>
          <w:i/>
          <w:sz w:val="24"/>
          <w:szCs w:val="24"/>
        </w:rPr>
      </w:pPr>
      <w:r w:rsidRPr="001E440C">
        <w:rPr>
          <w:rFonts w:ascii="Times New Roman" w:hAnsi="Times New Roman" w:cs="Times New Roman"/>
          <w:i/>
          <w:sz w:val="24"/>
          <w:szCs w:val="24"/>
        </w:rPr>
        <w:t>Zgodnie z art.13 ust.2 ustawy o petycjach, sposób załatwienia petycji nie może być przedmiotem skargi</w:t>
      </w:r>
      <w:r>
        <w:rPr>
          <w:rFonts w:ascii="Times New Roman" w:hAnsi="Times New Roman" w:cs="Times New Roman"/>
          <w:i/>
          <w:sz w:val="24"/>
          <w:szCs w:val="24"/>
        </w:rPr>
        <w:t xml:space="preserve"> (</w:t>
      </w:r>
      <w:r w:rsidRPr="00D96779">
        <w:rPr>
          <w:rFonts w:ascii="Times New Roman" w:hAnsi="Times New Roman" w:cs="Times New Roman"/>
          <w:sz w:val="24"/>
          <w:szCs w:val="24"/>
        </w:rPr>
        <w:t>(Dz.U. z 2018 r. poz. 870</w:t>
      </w:r>
      <w:r>
        <w:rPr>
          <w:rFonts w:ascii="Times New Roman" w:hAnsi="Times New Roman" w:cs="Times New Roman"/>
          <w:sz w:val="24"/>
          <w:szCs w:val="24"/>
        </w:rPr>
        <w:t>).</w:t>
      </w:r>
    </w:p>
    <w:sectPr w:rsidR="001E440C" w:rsidRPr="001E440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566516F9"/>
    <w:multiLevelType w:val="hybridMultilevel"/>
    <w:tmpl w:val="757488B0"/>
    <w:lvl w:ilvl="0" w:tplc="2850FB7E">
      <w:start w:val="1"/>
      <w:numFmt w:val="decimal"/>
      <w:lvlText w:val="%1)"/>
      <w:lvlJc w:val="left"/>
      <w:pPr>
        <w:ind w:left="720" w:hanging="360"/>
      </w:pPr>
      <w:rPr>
        <w:rFonts w:ascii="Times New Roman" w:eastAsia="Arial" w:hAnsi="Times New Roman" w:cs="Times New Roman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61E52"/>
    <w:rsid w:val="0001361B"/>
    <w:rsid w:val="000A52E9"/>
    <w:rsid w:val="00155868"/>
    <w:rsid w:val="001D2093"/>
    <w:rsid w:val="001E440C"/>
    <w:rsid w:val="009647E6"/>
    <w:rsid w:val="00AA4F5D"/>
    <w:rsid w:val="00C61E52"/>
    <w:rsid w:val="00D96779"/>
    <w:rsid w:val="00EB36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D1324EF"/>
  <w15:chartTrackingRefBased/>
  <w15:docId w15:val="{7DBCF3E8-4B63-454C-BB04-D720E7E2B5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C61E52"/>
    <w:pPr>
      <w:spacing w:after="0" w:line="240" w:lineRule="auto"/>
    </w:pPr>
    <w:rPr>
      <w:rFonts w:ascii="Times New Roman" w:eastAsia="Times New Roman" w:hAnsi="Times New Roman" w:cs="Times New Roman"/>
      <w:color w:val="00000A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Teksttreci2">
    <w:name w:val="Tekst treści (2)_"/>
    <w:basedOn w:val="Domylnaczcionkaakapitu"/>
    <w:link w:val="Teksttreci20"/>
    <w:qFormat/>
    <w:locked/>
    <w:rsid w:val="00C61E52"/>
    <w:rPr>
      <w:rFonts w:ascii="Arial" w:eastAsia="Arial" w:hAnsi="Arial" w:cs="Arial"/>
      <w:szCs w:val="20"/>
      <w:shd w:val="clear" w:color="auto" w:fill="FFFFFF"/>
    </w:rPr>
  </w:style>
  <w:style w:type="paragraph" w:customStyle="1" w:styleId="Teksttreci20">
    <w:name w:val="Tekst treści (2)"/>
    <w:basedOn w:val="Normalny"/>
    <w:link w:val="Teksttreci2"/>
    <w:qFormat/>
    <w:rsid w:val="00C61E52"/>
    <w:pPr>
      <w:widowControl w:val="0"/>
      <w:shd w:val="clear" w:color="auto" w:fill="FFFFFF"/>
    </w:pPr>
    <w:rPr>
      <w:rFonts w:ascii="Arial" w:eastAsia="Arial" w:hAnsi="Arial" w:cs="Arial"/>
      <w:color w:val="auto"/>
      <w:sz w:val="22"/>
      <w:szCs w:val="20"/>
      <w:lang w:eastAsia="en-US"/>
    </w:rPr>
  </w:style>
  <w:style w:type="character" w:customStyle="1" w:styleId="Nagwek1">
    <w:name w:val="Nagłówek #1_"/>
    <w:basedOn w:val="Domylnaczcionkaakapitu"/>
    <w:link w:val="Nagwek10"/>
    <w:locked/>
    <w:rsid w:val="00C61E52"/>
    <w:rPr>
      <w:rFonts w:ascii="Times New Roman" w:eastAsia="Times New Roman" w:hAnsi="Times New Roman" w:cs="Times New Roman"/>
      <w:b/>
      <w:bCs/>
      <w:shd w:val="clear" w:color="auto" w:fill="FFFFFF"/>
    </w:rPr>
  </w:style>
  <w:style w:type="paragraph" w:customStyle="1" w:styleId="Nagwek10">
    <w:name w:val="Nagłówek #1"/>
    <w:basedOn w:val="Normalny"/>
    <w:link w:val="Nagwek1"/>
    <w:rsid w:val="00C61E52"/>
    <w:pPr>
      <w:widowControl w:val="0"/>
      <w:shd w:val="clear" w:color="auto" w:fill="FFFFFF"/>
      <w:spacing w:after="60" w:line="0" w:lineRule="atLeast"/>
      <w:jc w:val="center"/>
      <w:outlineLvl w:val="0"/>
    </w:pPr>
    <w:rPr>
      <w:b/>
      <w:bCs/>
      <w:color w:val="auto"/>
      <w:sz w:val="22"/>
      <w:szCs w:val="22"/>
      <w:lang w:eastAsia="en-US"/>
    </w:rPr>
  </w:style>
  <w:style w:type="character" w:customStyle="1" w:styleId="Nagwek1Odstpy3pt">
    <w:name w:val="Nagłówek #1 + Odstępy 3 pt"/>
    <w:basedOn w:val="Nagwek1"/>
    <w:rsid w:val="00C61E52"/>
    <w:rPr>
      <w:rFonts w:ascii="Times New Roman" w:eastAsia="Times New Roman" w:hAnsi="Times New Roman" w:cs="Times New Roman"/>
      <w:b/>
      <w:bCs/>
      <w:color w:val="000000"/>
      <w:spacing w:val="60"/>
      <w:w w:val="100"/>
      <w:position w:val="0"/>
      <w:shd w:val="clear" w:color="auto" w:fill="FFFFFF"/>
      <w:lang w:val="pl-PL" w:eastAsia="pl-PL" w:bidi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</TotalTime>
  <Pages>2</Pages>
  <Words>437</Words>
  <Characters>2622</Characters>
  <Application>Microsoft Office Word</Application>
  <DocSecurity>0</DocSecurity>
  <Lines>21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Bogusława Smejda</dc:creator>
  <cp:keywords/>
  <dc:description/>
  <cp:lastModifiedBy>Bogusława Smejda</cp:lastModifiedBy>
  <cp:revision>9</cp:revision>
  <cp:lastPrinted>2020-05-19T09:26:00Z</cp:lastPrinted>
  <dcterms:created xsi:type="dcterms:W3CDTF">2020-05-08T08:33:00Z</dcterms:created>
  <dcterms:modified xsi:type="dcterms:W3CDTF">2020-05-20T13:47:00Z</dcterms:modified>
</cp:coreProperties>
</file>