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71F" w:rsidRDefault="00E8082D" w:rsidP="0047171F">
      <w:pPr>
        <w:pStyle w:val="Nagwek"/>
        <w:tabs>
          <w:tab w:val="clear" w:pos="4536"/>
          <w:tab w:val="clear" w:pos="9072"/>
          <w:tab w:val="right" w:pos="9923"/>
        </w:tabs>
        <w:spacing w:before="120" w:line="27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WAR.6733.28.2019.WS</w:t>
      </w:r>
    </w:p>
    <w:p w:rsidR="005C2C19" w:rsidRPr="00CA5FF3" w:rsidRDefault="005C2C19" w:rsidP="005C2C19">
      <w:pPr>
        <w:pStyle w:val="Nagwek"/>
        <w:tabs>
          <w:tab w:val="clear" w:pos="4536"/>
          <w:tab w:val="clear" w:pos="9072"/>
          <w:tab w:val="right" w:pos="9923"/>
        </w:tabs>
        <w:spacing w:before="120" w:line="276" w:lineRule="auto"/>
        <w:jc w:val="center"/>
        <w:rPr>
          <w:b/>
          <w:sz w:val="22"/>
          <w:szCs w:val="22"/>
        </w:rPr>
      </w:pPr>
      <w:r w:rsidRPr="00CA5FF3">
        <w:rPr>
          <w:b/>
          <w:sz w:val="22"/>
          <w:szCs w:val="22"/>
        </w:rPr>
        <w:t>OBWIESZCZENIE</w:t>
      </w:r>
    </w:p>
    <w:p w:rsidR="005C2C19" w:rsidRDefault="005C2C19" w:rsidP="009C0A7F">
      <w:pPr>
        <w:pStyle w:val="Nagwek"/>
        <w:tabs>
          <w:tab w:val="clear" w:pos="4536"/>
          <w:tab w:val="clear" w:pos="9072"/>
          <w:tab w:val="right" w:pos="9923"/>
        </w:tabs>
        <w:spacing w:before="120" w:line="276" w:lineRule="auto"/>
        <w:jc w:val="center"/>
        <w:rPr>
          <w:b/>
          <w:sz w:val="22"/>
          <w:szCs w:val="22"/>
        </w:rPr>
      </w:pPr>
      <w:r w:rsidRPr="00CA5FF3">
        <w:rPr>
          <w:b/>
          <w:sz w:val="22"/>
          <w:szCs w:val="22"/>
        </w:rPr>
        <w:t xml:space="preserve">Prezydenta Miasta Tomaszowa Mazowieckiego  </w:t>
      </w:r>
    </w:p>
    <w:p w:rsidR="009C0A7F" w:rsidRPr="00CA5FF3" w:rsidRDefault="009C0A7F" w:rsidP="009C0A7F">
      <w:pPr>
        <w:pStyle w:val="Nagwek"/>
        <w:tabs>
          <w:tab w:val="clear" w:pos="4536"/>
          <w:tab w:val="clear" w:pos="9072"/>
          <w:tab w:val="right" w:pos="9923"/>
        </w:tabs>
        <w:spacing w:before="120" w:line="276" w:lineRule="auto"/>
        <w:jc w:val="center"/>
        <w:rPr>
          <w:b/>
          <w:sz w:val="22"/>
          <w:szCs w:val="22"/>
        </w:rPr>
      </w:pPr>
    </w:p>
    <w:p w:rsidR="00E8082D" w:rsidRDefault="005C2C19" w:rsidP="00E8082D">
      <w:pPr>
        <w:spacing w:after="120" w:line="276" w:lineRule="auto"/>
        <w:ind w:firstLine="709"/>
        <w:jc w:val="both"/>
        <w:rPr>
          <w:sz w:val="22"/>
          <w:szCs w:val="22"/>
        </w:rPr>
      </w:pPr>
      <w:r w:rsidRPr="00E8082D">
        <w:rPr>
          <w:sz w:val="22"/>
          <w:szCs w:val="22"/>
        </w:rPr>
        <w:t>Na podstawie art. 49 ustawy z dnia 14 czerwca 1960 r. Kodeks postępowania administracyjnego (Dz. U. z 201</w:t>
      </w:r>
      <w:r w:rsidR="00A46EF2" w:rsidRPr="00E8082D">
        <w:rPr>
          <w:sz w:val="22"/>
          <w:szCs w:val="22"/>
        </w:rPr>
        <w:t xml:space="preserve">8 r. poz. 2096 z </w:t>
      </w:r>
      <w:proofErr w:type="spellStart"/>
      <w:r w:rsidR="00A46EF2" w:rsidRPr="00E8082D">
        <w:rPr>
          <w:sz w:val="22"/>
          <w:szCs w:val="22"/>
        </w:rPr>
        <w:t>późn</w:t>
      </w:r>
      <w:proofErr w:type="spellEnd"/>
      <w:r w:rsidR="00A46EF2" w:rsidRPr="00E8082D">
        <w:rPr>
          <w:sz w:val="22"/>
          <w:szCs w:val="22"/>
        </w:rPr>
        <w:t>. zm.</w:t>
      </w:r>
      <w:r w:rsidRPr="00E8082D">
        <w:rPr>
          <w:sz w:val="22"/>
          <w:szCs w:val="22"/>
        </w:rPr>
        <w:t xml:space="preserve">) i art. 53 ust. 1 </w:t>
      </w:r>
      <w:r w:rsidR="00A46EF2" w:rsidRPr="00E8082D">
        <w:rPr>
          <w:sz w:val="22"/>
          <w:szCs w:val="22"/>
        </w:rPr>
        <w:t xml:space="preserve">ustawy z dnia 27 marca 2003 r. </w:t>
      </w:r>
      <w:r w:rsidRPr="00E8082D">
        <w:rPr>
          <w:sz w:val="22"/>
          <w:szCs w:val="22"/>
        </w:rPr>
        <w:t>o planowaniu i zagospodarowa</w:t>
      </w:r>
      <w:r w:rsidR="00A46EF2" w:rsidRPr="00E8082D">
        <w:rPr>
          <w:sz w:val="22"/>
          <w:szCs w:val="22"/>
        </w:rPr>
        <w:t>niu przestrzennym (Dz. U. z 2018</w:t>
      </w:r>
      <w:r w:rsidRPr="00E8082D">
        <w:rPr>
          <w:sz w:val="22"/>
          <w:szCs w:val="22"/>
        </w:rPr>
        <w:t xml:space="preserve"> r. poz. </w:t>
      </w:r>
      <w:r w:rsidR="00A46EF2" w:rsidRPr="00E8082D">
        <w:rPr>
          <w:sz w:val="22"/>
          <w:szCs w:val="22"/>
        </w:rPr>
        <w:t xml:space="preserve">1945 z </w:t>
      </w:r>
      <w:proofErr w:type="spellStart"/>
      <w:r w:rsidR="00A46EF2" w:rsidRPr="00E8082D">
        <w:rPr>
          <w:sz w:val="22"/>
          <w:szCs w:val="22"/>
        </w:rPr>
        <w:t>późn</w:t>
      </w:r>
      <w:proofErr w:type="spellEnd"/>
      <w:r w:rsidR="00A46EF2" w:rsidRPr="00E8082D">
        <w:rPr>
          <w:sz w:val="22"/>
          <w:szCs w:val="22"/>
        </w:rPr>
        <w:t xml:space="preserve">. zm.) zawiadamiam </w:t>
      </w:r>
      <w:r w:rsidRPr="00E8082D">
        <w:rPr>
          <w:sz w:val="22"/>
          <w:szCs w:val="22"/>
        </w:rPr>
        <w:t xml:space="preserve">o wydaniu w dniu </w:t>
      </w:r>
      <w:r w:rsidR="00E8082D" w:rsidRPr="00E8082D">
        <w:rPr>
          <w:sz w:val="22"/>
          <w:szCs w:val="22"/>
        </w:rPr>
        <w:t>12 lutego 2020</w:t>
      </w:r>
      <w:r w:rsidRPr="00E8082D">
        <w:rPr>
          <w:sz w:val="22"/>
          <w:szCs w:val="22"/>
        </w:rPr>
        <w:t xml:space="preserve"> r. postanowienia o sprostowaniu oczywistej omyłki pisarskiej w decyzji o lokalizacji inwestycji celu publicznego </w:t>
      </w:r>
      <w:r w:rsidR="00E8082D" w:rsidRPr="00E8082D">
        <w:rPr>
          <w:sz w:val="22"/>
          <w:szCs w:val="22"/>
        </w:rPr>
        <w:t>Nr 32</w:t>
      </w:r>
      <w:r w:rsidR="00A46EF2" w:rsidRPr="00E8082D">
        <w:rPr>
          <w:sz w:val="22"/>
          <w:szCs w:val="22"/>
        </w:rPr>
        <w:t>/P/2019</w:t>
      </w:r>
      <w:r w:rsidR="004663C5" w:rsidRPr="00E8082D">
        <w:rPr>
          <w:sz w:val="22"/>
          <w:szCs w:val="22"/>
        </w:rPr>
        <w:t xml:space="preserve"> </w:t>
      </w:r>
      <w:r w:rsidRPr="00E8082D">
        <w:rPr>
          <w:sz w:val="22"/>
          <w:szCs w:val="22"/>
        </w:rPr>
        <w:t xml:space="preserve">z dnia </w:t>
      </w:r>
      <w:r w:rsidR="00E8082D" w:rsidRPr="00E8082D">
        <w:rPr>
          <w:sz w:val="22"/>
          <w:szCs w:val="22"/>
        </w:rPr>
        <w:t>6 grudnia</w:t>
      </w:r>
      <w:r w:rsidR="00A46EF2" w:rsidRPr="00E8082D">
        <w:rPr>
          <w:sz w:val="22"/>
          <w:szCs w:val="22"/>
        </w:rPr>
        <w:t xml:space="preserve"> 2019</w:t>
      </w:r>
      <w:r w:rsidRPr="00E8082D">
        <w:rPr>
          <w:sz w:val="22"/>
          <w:szCs w:val="22"/>
        </w:rPr>
        <w:t xml:space="preserve"> r.</w:t>
      </w:r>
      <w:r w:rsidR="00A55E05" w:rsidRPr="00E8082D">
        <w:rPr>
          <w:sz w:val="22"/>
          <w:szCs w:val="22"/>
        </w:rPr>
        <w:t xml:space="preserve"> </w:t>
      </w:r>
      <w:r w:rsidR="00A55E05" w:rsidRPr="00E8082D">
        <w:rPr>
          <w:sz w:val="22"/>
          <w:szCs w:val="22"/>
        </w:rPr>
        <w:br/>
      </w:r>
      <w:r w:rsidRPr="00E8082D">
        <w:rPr>
          <w:sz w:val="22"/>
          <w:szCs w:val="22"/>
        </w:rPr>
        <w:t xml:space="preserve">dla przedsięwzięcia polegającego na </w:t>
      </w:r>
      <w:r w:rsidR="00E8082D" w:rsidRPr="00E8082D">
        <w:rPr>
          <w:bCs/>
          <w:sz w:val="22"/>
          <w:szCs w:val="22"/>
        </w:rPr>
        <w:t xml:space="preserve">budowie gazociągu średniego ciśnienia w ul. Sosnowej, ul. Wrzosowej, ul. Szczęśliwej, ul. Klonowej, ul. Nadrzecznej w Tomaszowie </w:t>
      </w:r>
      <w:proofErr w:type="spellStart"/>
      <w:r w:rsidR="00E8082D" w:rsidRPr="00E8082D">
        <w:rPr>
          <w:bCs/>
          <w:sz w:val="22"/>
          <w:szCs w:val="22"/>
        </w:rPr>
        <w:t>Maz</w:t>
      </w:r>
      <w:proofErr w:type="spellEnd"/>
      <w:r w:rsidR="00E8082D" w:rsidRPr="00E8082D">
        <w:rPr>
          <w:bCs/>
          <w:sz w:val="22"/>
          <w:szCs w:val="22"/>
        </w:rPr>
        <w:t>.;</w:t>
      </w:r>
    </w:p>
    <w:p w:rsidR="00CA5FF3" w:rsidRPr="00CA5FF3" w:rsidRDefault="00CA5FF3" w:rsidP="00CA5FF3">
      <w:pPr>
        <w:pStyle w:val="Nagwek"/>
        <w:spacing w:line="276" w:lineRule="auto"/>
        <w:jc w:val="both"/>
        <w:rPr>
          <w:sz w:val="22"/>
          <w:szCs w:val="22"/>
          <w:u w:val="single"/>
        </w:rPr>
      </w:pPr>
      <w:r w:rsidRPr="00CA5FF3">
        <w:rPr>
          <w:sz w:val="22"/>
          <w:szCs w:val="22"/>
          <w:u w:val="single"/>
        </w:rPr>
        <w:t>Inwestor:</w:t>
      </w:r>
    </w:p>
    <w:p w:rsidR="00E8082D" w:rsidRPr="00DA2D05" w:rsidRDefault="00E8082D" w:rsidP="00E8082D">
      <w:pPr>
        <w:tabs>
          <w:tab w:val="right" w:pos="9923"/>
        </w:tabs>
        <w:suppressAutoHyphens/>
        <w:spacing w:line="288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Polska Spółka Gazownicza Sp. z o.o. </w:t>
      </w:r>
      <w:r w:rsidRPr="00DA2D05">
        <w:rPr>
          <w:sz w:val="22"/>
          <w:szCs w:val="22"/>
        </w:rPr>
        <w:t xml:space="preserve">Oddział Zakład Gazowniczy w Łodzi </w:t>
      </w:r>
    </w:p>
    <w:p w:rsidR="00E8082D" w:rsidRPr="00DA2D05" w:rsidRDefault="00E8082D" w:rsidP="00E8082D">
      <w:pPr>
        <w:tabs>
          <w:tab w:val="right" w:pos="9923"/>
        </w:tabs>
        <w:suppressAutoHyphens/>
        <w:spacing w:line="288" w:lineRule="auto"/>
        <w:jc w:val="both"/>
        <w:rPr>
          <w:sz w:val="22"/>
          <w:szCs w:val="22"/>
        </w:rPr>
      </w:pPr>
      <w:r w:rsidRPr="00DA2D05">
        <w:rPr>
          <w:sz w:val="22"/>
          <w:szCs w:val="22"/>
        </w:rPr>
        <w:t xml:space="preserve">ul. Targowa 18 </w:t>
      </w:r>
    </w:p>
    <w:p w:rsidR="00E8082D" w:rsidRPr="00DA2D05" w:rsidRDefault="00E8082D" w:rsidP="00E8082D">
      <w:pPr>
        <w:tabs>
          <w:tab w:val="right" w:pos="9923"/>
        </w:tabs>
        <w:suppressAutoHyphens/>
        <w:spacing w:line="288" w:lineRule="auto"/>
        <w:jc w:val="both"/>
        <w:rPr>
          <w:sz w:val="22"/>
          <w:szCs w:val="22"/>
        </w:rPr>
      </w:pPr>
      <w:r w:rsidRPr="00DA2D05">
        <w:rPr>
          <w:sz w:val="22"/>
          <w:szCs w:val="22"/>
        </w:rPr>
        <w:t xml:space="preserve">90-042 Łódź </w:t>
      </w:r>
    </w:p>
    <w:p w:rsidR="00E8082D" w:rsidRPr="00DA2D05" w:rsidRDefault="00E8082D" w:rsidP="00E8082D">
      <w:pPr>
        <w:tabs>
          <w:tab w:val="right" w:pos="9923"/>
        </w:tabs>
        <w:suppressAutoHyphens/>
        <w:spacing w:line="288" w:lineRule="auto"/>
        <w:rPr>
          <w:i/>
          <w:sz w:val="22"/>
          <w:szCs w:val="22"/>
          <w:u w:val="single"/>
        </w:rPr>
      </w:pPr>
      <w:r w:rsidRPr="00E8082D">
        <w:rPr>
          <w:sz w:val="22"/>
          <w:szCs w:val="22"/>
          <w:u w:val="single"/>
        </w:rPr>
        <w:t>Pełnomocnik</w:t>
      </w:r>
      <w:r w:rsidRPr="00DA2D05">
        <w:rPr>
          <w:i/>
          <w:sz w:val="22"/>
          <w:szCs w:val="22"/>
          <w:u w:val="single"/>
        </w:rPr>
        <w:t xml:space="preserve">: </w:t>
      </w:r>
    </w:p>
    <w:p w:rsidR="00E8082D" w:rsidRPr="00DA2D05" w:rsidRDefault="00E8082D" w:rsidP="00E8082D">
      <w:pPr>
        <w:tabs>
          <w:tab w:val="right" w:pos="9923"/>
        </w:tabs>
        <w:suppressAutoHyphens/>
        <w:spacing w:line="288" w:lineRule="auto"/>
        <w:rPr>
          <w:sz w:val="22"/>
          <w:szCs w:val="22"/>
        </w:rPr>
      </w:pPr>
      <w:r>
        <w:rPr>
          <w:sz w:val="22"/>
          <w:szCs w:val="22"/>
        </w:rPr>
        <w:t>Mariola Pająk MPD Biuro Projektowe</w:t>
      </w:r>
    </w:p>
    <w:p w:rsidR="00E8082D" w:rsidRPr="00DA2D05" w:rsidRDefault="00E8082D" w:rsidP="00E8082D">
      <w:pPr>
        <w:tabs>
          <w:tab w:val="right" w:pos="9923"/>
        </w:tabs>
        <w:suppressAutoHyphens/>
        <w:spacing w:line="288" w:lineRule="auto"/>
        <w:rPr>
          <w:sz w:val="22"/>
          <w:szCs w:val="22"/>
        </w:rPr>
      </w:pPr>
      <w:r>
        <w:rPr>
          <w:sz w:val="22"/>
          <w:szCs w:val="22"/>
        </w:rPr>
        <w:t>ul. św. Antoniego 54</w:t>
      </w:r>
    </w:p>
    <w:p w:rsidR="00E8082D" w:rsidRPr="00DA2D05" w:rsidRDefault="00E8082D" w:rsidP="00E8082D">
      <w:pPr>
        <w:tabs>
          <w:tab w:val="right" w:pos="9923"/>
        </w:tabs>
        <w:suppressAutoHyphens/>
        <w:spacing w:line="288" w:lineRule="auto"/>
        <w:rPr>
          <w:sz w:val="22"/>
          <w:szCs w:val="22"/>
        </w:rPr>
      </w:pPr>
      <w:r>
        <w:rPr>
          <w:sz w:val="22"/>
          <w:szCs w:val="22"/>
        </w:rPr>
        <w:t xml:space="preserve">97-200 Tomaszów </w:t>
      </w:r>
      <w:proofErr w:type="spellStart"/>
      <w:r>
        <w:rPr>
          <w:sz w:val="22"/>
          <w:szCs w:val="22"/>
        </w:rPr>
        <w:t>Maz</w:t>
      </w:r>
      <w:proofErr w:type="spellEnd"/>
      <w:r>
        <w:rPr>
          <w:sz w:val="22"/>
          <w:szCs w:val="22"/>
        </w:rPr>
        <w:t>.</w:t>
      </w:r>
    </w:p>
    <w:p w:rsidR="00E8082D" w:rsidRPr="00DA2D05" w:rsidRDefault="00E8082D" w:rsidP="00E8082D">
      <w:pPr>
        <w:tabs>
          <w:tab w:val="right" w:pos="9923"/>
        </w:tabs>
        <w:suppressAutoHyphens/>
        <w:spacing w:line="288" w:lineRule="auto"/>
        <w:rPr>
          <w:sz w:val="10"/>
          <w:szCs w:val="10"/>
          <w:u w:val="single"/>
        </w:rPr>
      </w:pPr>
    </w:p>
    <w:p w:rsidR="00E8082D" w:rsidRPr="00DA2D05" w:rsidRDefault="00E8082D" w:rsidP="00E8082D">
      <w:pPr>
        <w:tabs>
          <w:tab w:val="right" w:pos="9923"/>
        </w:tabs>
        <w:suppressAutoHyphens/>
        <w:spacing w:line="288" w:lineRule="auto"/>
        <w:rPr>
          <w:color w:val="000000"/>
          <w:sz w:val="22"/>
          <w:szCs w:val="22"/>
          <w:u w:val="single"/>
        </w:rPr>
      </w:pPr>
      <w:r w:rsidRPr="00DA2D05">
        <w:rPr>
          <w:color w:val="000000"/>
          <w:sz w:val="22"/>
          <w:szCs w:val="22"/>
          <w:u w:val="single"/>
        </w:rPr>
        <w:t>Nazwa inwestycji:</w:t>
      </w:r>
    </w:p>
    <w:p w:rsidR="00E8082D" w:rsidRPr="00DA2D05" w:rsidRDefault="00E8082D" w:rsidP="00E8082D">
      <w:pPr>
        <w:suppressAutoHyphens/>
        <w:spacing w:line="288" w:lineRule="auto"/>
        <w:jc w:val="both"/>
        <w:rPr>
          <w:color w:val="000000"/>
          <w:sz w:val="22"/>
          <w:szCs w:val="22"/>
        </w:rPr>
      </w:pPr>
      <w:r w:rsidRPr="00DA2D05">
        <w:rPr>
          <w:color w:val="000000"/>
          <w:sz w:val="22"/>
          <w:szCs w:val="22"/>
        </w:rPr>
        <w:t xml:space="preserve">Budowa gazociągu </w:t>
      </w:r>
      <w:proofErr w:type="spellStart"/>
      <w:r w:rsidRPr="00DA2D05">
        <w:rPr>
          <w:color w:val="000000"/>
          <w:sz w:val="22"/>
          <w:szCs w:val="22"/>
        </w:rPr>
        <w:t>śr</w:t>
      </w:r>
      <w:proofErr w:type="spellEnd"/>
      <w:r w:rsidRPr="00DA2D05">
        <w:rPr>
          <w:color w:val="000000"/>
          <w:sz w:val="22"/>
          <w:szCs w:val="22"/>
        </w:rPr>
        <w:t>/c</w:t>
      </w:r>
      <w:r>
        <w:rPr>
          <w:color w:val="000000"/>
          <w:sz w:val="22"/>
          <w:szCs w:val="22"/>
        </w:rPr>
        <w:t xml:space="preserve"> ( ˂0,5 </w:t>
      </w:r>
      <w:proofErr w:type="spellStart"/>
      <w:r>
        <w:rPr>
          <w:color w:val="000000"/>
          <w:sz w:val="22"/>
          <w:szCs w:val="22"/>
        </w:rPr>
        <w:t>MPa</w:t>
      </w:r>
      <w:proofErr w:type="spellEnd"/>
      <w:r>
        <w:rPr>
          <w:color w:val="000000"/>
          <w:sz w:val="22"/>
          <w:szCs w:val="22"/>
        </w:rPr>
        <w:t xml:space="preserve">) średnicy </w:t>
      </w:r>
      <w:proofErr w:type="spellStart"/>
      <w:r>
        <w:rPr>
          <w:color w:val="000000"/>
          <w:sz w:val="22"/>
          <w:szCs w:val="22"/>
        </w:rPr>
        <w:t>Dn</w:t>
      </w:r>
      <w:proofErr w:type="spellEnd"/>
      <w:r>
        <w:rPr>
          <w:color w:val="000000"/>
          <w:sz w:val="22"/>
          <w:szCs w:val="22"/>
        </w:rPr>
        <w:t xml:space="preserve"> 63 mm dla celów budownictwa mieszkaniowego</w:t>
      </w:r>
      <w:r w:rsidR="00130326">
        <w:rPr>
          <w:color w:val="000000"/>
          <w:sz w:val="22"/>
          <w:szCs w:val="22"/>
        </w:rPr>
        <w:t xml:space="preserve"> i nie</w:t>
      </w:r>
      <w:r>
        <w:rPr>
          <w:color w:val="000000"/>
          <w:sz w:val="22"/>
          <w:szCs w:val="22"/>
        </w:rPr>
        <w:t>mieszkaniowego ul. Sosnowa,  ul. Wrzosowa, ul. Szczęśliwa, ul. Klonowa, ul. Nadrzeczna</w:t>
      </w:r>
    </w:p>
    <w:p w:rsidR="00E8082D" w:rsidRPr="00DA2D05" w:rsidRDefault="00E8082D" w:rsidP="00E8082D">
      <w:pPr>
        <w:tabs>
          <w:tab w:val="right" w:pos="9923"/>
        </w:tabs>
        <w:suppressAutoHyphens/>
        <w:spacing w:line="288" w:lineRule="auto"/>
        <w:rPr>
          <w:color w:val="000000"/>
          <w:sz w:val="10"/>
          <w:szCs w:val="10"/>
        </w:rPr>
      </w:pPr>
    </w:p>
    <w:p w:rsidR="00E8082D" w:rsidRPr="00DA2D05" w:rsidRDefault="00E8082D" w:rsidP="00E8082D">
      <w:pPr>
        <w:tabs>
          <w:tab w:val="right" w:pos="9923"/>
        </w:tabs>
        <w:suppressAutoHyphens/>
        <w:spacing w:line="288" w:lineRule="auto"/>
        <w:jc w:val="both"/>
        <w:rPr>
          <w:color w:val="000000"/>
          <w:sz w:val="22"/>
          <w:szCs w:val="22"/>
          <w:u w:val="single"/>
        </w:rPr>
      </w:pPr>
      <w:r w:rsidRPr="00DA2D05">
        <w:rPr>
          <w:color w:val="000000"/>
          <w:sz w:val="22"/>
          <w:szCs w:val="22"/>
          <w:u w:val="single"/>
        </w:rPr>
        <w:t xml:space="preserve">Lokalizacja inwestycji: </w:t>
      </w:r>
    </w:p>
    <w:p w:rsidR="00310BE5" w:rsidRDefault="00E8082D" w:rsidP="009D4E97">
      <w:pPr>
        <w:suppressAutoHyphens/>
        <w:spacing w:line="288" w:lineRule="auto"/>
        <w:jc w:val="both"/>
        <w:rPr>
          <w:sz w:val="22"/>
          <w:szCs w:val="22"/>
        </w:rPr>
      </w:pPr>
      <w:r>
        <w:rPr>
          <w:rFonts w:eastAsia="Arial Unicode MS"/>
          <w:bCs/>
          <w:color w:val="000000"/>
          <w:sz w:val="22"/>
          <w:szCs w:val="22"/>
        </w:rPr>
        <w:t>Działki</w:t>
      </w:r>
      <w:r w:rsidRPr="00DA2D05">
        <w:rPr>
          <w:rFonts w:eastAsia="Arial Unicode MS"/>
          <w:bCs/>
          <w:color w:val="000000"/>
          <w:sz w:val="22"/>
          <w:szCs w:val="22"/>
        </w:rPr>
        <w:t xml:space="preserve"> o numer</w:t>
      </w:r>
      <w:r>
        <w:rPr>
          <w:rFonts w:eastAsia="Arial Unicode MS"/>
          <w:bCs/>
          <w:color w:val="000000"/>
          <w:sz w:val="22"/>
          <w:szCs w:val="22"/>
        </w:rPr>
        <w:t>ach ewidencyjnych 443, 484, 531</w:t>
      </w:r>
      <w:r w:rsidRPr="00DA2D05">
        <w:rPr>
          <w:rFonts w:eastAsia="Arial Unicode MS"/>
          <w:bCs/>
          <w:color w:val="000000"/>
          <w:sz w:val="22"/>
          <w:szCs w:val="22"/>
        </w:rPr>
        <w:t xml:space="preserve"> </w:t>
      </w:r>
      <w:r>
        <w:rPr>
          <w:sz w:val="22"/>
          <w:szCs w:val="22"/>
        </w:rPr>
        <w:t xml:space="preserve">w obrębie 7 oraz działki o nr </w:t>
      </w:r>
      <w:proofErr w:type="spellStart"/>
      <w:r>
        <w:rPr>
          <w:sz w:val="22"/>
          <w:szCs w:val="22"/>
        </w:rPr>
        <w:t>ewid</w:t>
      </w:r>
      <w:proofErr w:type="spellEnd"/>
      <w:r>
        <w:rPr>
          <w:sz w:val="22"/>
          <w:szCs w:val="22"/>
        </w:rPr>
        <w:t>. 14, 350, 412 w obrębie 6 położone</w:t>
      </w:r>
      <w:r w:rsidR="009D4E97">
        <w:rPr>
          <w:sz w:val="22"/>
          <w:szCs w:val="22"/>
        </w:rPr>
        <w:t xml:space="preserve">  w Tomaszowie Mazowieckim.</w:t>
      </w:r>
    </w:p>
    <w:p w:rsidR="00CA5FF3" w:rsidRPr="00CA5FF3" w:rsidRDefault="00CA5FF3" w:rsidP="00CA5FF3">
      <w:pPr>
        <w:spacing w:line="276" w:lineRule="auto"/>
        <w:jc w:val="both"/>
        <w:rPr>
          <w:rFonts w:eastAsia="Arial Unicode MS"/>
          <w:bCs/>
          <w:color w:val="000000"/>
          <w:sz w:val="22"/>
          <w:szCs w:val="22"/>
          <w:u w:val="single"/>
        </w:rPr>
      </w:pPr>
      <w:r w:rsidRPr="00CA5FF3">
        <w:rPr>
          <w:rFonts w:eastAsia="Arial Unicode MS"/>
          <w:bCs/>
          <w:color w:val="000000"/>
          <w:sz w:val="22"/>
          <w:szCs w:val="22"/>
          <w:u w:val="single"/>
        </w:rPr>
        <w:t xml:space="preserve">Zakres sprostowania: </w:t>
      </w:r>
    </w:p>
    <w:p w:rsidR="00E263BA" w:rsidRPr="00E263BA" w:rsidRDefault="00E263BA" w:rsidP="00E263BA">
      <w:pPr>
        <w:suppressAutoHyphens/>
        <w:overflowPunct w:val="0"/>
        <w:autoSpaceDE w:val="0"/>
        <w:autoSpaceDN w:val="0"/>
        <w:adjustRightInd w:val="0"/>
        <w:spacing w:after="120" w:line="312" w:lineRule="auto"/>
        <w:jc w:val="both"/>
        <w:textAlignment w:val="baseline"/>
        <w:rPr>
          <w:rFonts w:eastAsia="Lucida Sans Unicode"/>
          <w:sz w:val="22"/>
          <w:szCs w:val="22"/>
        </w:rPr>
      </w:pPr>
      <w:r w:rsidRPr="00E263BA">
        <w:rPr>
          <w:rFonts w:eastAsia="Lucida Sans Unicode"/>
          <w:sz w:val="22"/>
          <w:szCs w:val="22"/>
        </w:rPr>
        <w:t xml:space="preserve">funkcja zabudowy i zagospodarowania terenu (sposób użytkowania obiektów budowlanych i sposób zagospodarowania terenu) – istniejąca oraz nowa infrastruktura techniczna </w:t>
      </w:r>
    </w:p>
    <w:p w:rsidR="00CA5FF3" w:rsidRPr="008E2D40" w:rsidRDefault="00CA5FF3" w:rsidP="00CA5FF3">
      <w:pPr>
        <w:spacing w:line="276" w:lineRule="auto"/>
        <w:jc w:val="both"/>
        <w:rPr>
          <w:rFonts w:eastAsia="Arial Unicode MS"/>
          <w:b/>
          <w:bCs/>
          <w:color w:val="000000"/>
          <w:sz w:val="22"/>
          <w:szCs w:val="22"/>
        </w:rPr>
      </w:pPr>
      <w:r w:rsidRPr="008E2D40">
        <w:rPr>
          <w:rFonts w:eastAsia="Arial Unicode MS"/>
          <w:b/>
          <w:bCs/>
          <w:color w:val="000000"/>
          <w:sz w:val="22"/>
          <w:szCs w:val="22"/>
        </w:rPr>
        <w:t xml:space="preserve">było </w:t>
      </w:r>
    </w:p>
    <w:p w:rsidR="00E263BA" w:rsidRDefault="00E263BA" w:rsidP="00CA5FF3">
      <w:pPr>
        <w:spacing w:line="276" w:lineRule="auto"/>
        <w:jc w:val="both"/>
        <w:rPr>
          <w:rFonts w:eastAsia="Arial Unicode MS"/>
          <w:b/>
          <w:bCs/>
          <w:color w:val="000000"/>
          <w:sz w:val="22"/>
          <w:szCs w:val="22"/>
        </w:rPr>
      </w:pPr>
      <w:r w:rsidRPr="008D718F">
        <w:rPr>
          <w:rFonts w:eastAsia="Lucida Sans Unicode"/>
          <w:sz w:val="22"/>
          <w:szCs w:val="22"/>
        </w:rPr>
        <w:t xml:space="preserve">gazociąg </w:t>
      </w:r>
      <w:r>
        <w:rPr>
          <w:rFonts w:eastAsia="Lucida Sans Unicode"/>
          <w:sz w:val="22"/>
          <w:szCs w:val="22"/>
        </w:rPr>
        <w:t xml:space="preserve">średniego ciśnienia, </w:t>
      </w:r>
      <w:r w:rsidRPr="008D718F">
        <w:rPr>
          <w:rFonts w:eastAsia="Lucida Sans Unicode"/>
          <w:sz w:val="22"/>
          <w:szCs w:val="22"/>
        </w:rPr>
        <w:t xml:space="preserve">˂ 0,5 </w:t>
      </w:r>
      <w:proofErr w:type="spellStart"/>
      <w:r w:rsidRPr="008D718F">
        <w:rPr>
          <w:rFonts w:eastAsia="Lucida Sans Unicode"/>
          <w:sz w:val="22"/>
          <w:szCs w:val="22"/>
        </w:rPr>
        <w:t>MPa</w:t>
      </w:r>
      <w:proofErr w:type="spellEnd"/>
      <w:r w:rsidRPr="008D718F">
        <w:rPr>
          <w:rFonts w:eastAsia="Lucida Sans Unicode"/>
          <w:sz w:val="22"/>
          <w:szCs w:val="22"/>
        </w:rPr>
        <w:t xml:space="preserve"> średnicy </w:t>
      </w:r>
      <w:proofErr w:type="spellStart"/>
      <w:r w:rsidRPr="008D718F">
        <w:rPr>
          <w:rFonts w:eastAsia="Lucida Sans Unicode"/>
          <w:sz w:val="22"/>
          <w:szCs w:val="22"/>
        </w:rPr>
        <w:t>Dn</w:t>
      </w:r>
      <w:proofErr w:type="spellEnd"/>
      <w:r w:rsidRPr="008D718F">
        <w:rPr>
          <w:rFonts w:eastAsia="Lucida Sans Unicode"/>
          <w:sz w:val="22"/>
          <w:szCs w:val="22"/>
        </w:rPr>
        <w:t xml:space="preserve"> 63 mm i łącznej długości do 90m. Planowana inwestycja będzie służyć zaopatrzeniu w gaz dla celów budownictwa mieszkaniowego i nie mieszkaniowego.</w:t>
      </w:r>
    </w:p>
    <w:p w:rsidR="00E263BA" w:rsidRPr="008E2D40" w:rsidRDefault="00CA5FF3" w:rsidP="00CA5FF3">
      <w:pPr>
        <w:spacing w:line="276" w:lineRule="auto"/>
        <w:jc w:val="both"/>
        <w:rPr>
          <w:rFonts w:eastAsia="Arial Unicode MS"/>
          <w:b/>
          <w:bCs/>
          <w:color w:val="000000"/>
          <w:sz w:val="22"/>
          <w:szCs w:val="22"/>
        </w:rPr>
      </w:pPr>
      <w:r w:rsidRPr="008E2D40">
        <w:rPr>
          <w:rFonts w:eastAsia="Arial Unicode MS"/>
          <w:b/>
          <w:bCs/>
          <w:color w:val="000000"/>
          <w:sz w:val="22"/>
          <w:szCs w:val="22"/>
        </w:rPr>
        <w:t xml:space="preserve">winno być </w:t>
      </w:r>
    </w:p>
    <w:p w:rsidR="00E263BA" w:rsidRPr="008D718F" w:rsidRDefault="00E263BA" w:rsidP="00E263BA">
      <w:pPr>
        <w:suppressAutoHyphens/>
        <w:overflowPunct w:val="0"/>
        <w:autoSpaceDE w:val="0"/>
        <w:autoSpaceDN w:val="0"/>
        <w:adjustRightInd w:val="0"/>
        <w:spacing w:after="120" w:line="312" w:lineRule="auto"/>
        <w:jc w:val="both"/>
        <w:textAlignment w:val="baseline"/>
        <w:rPr>
          <w:rFonts w:eastAsia="Lucida Sans Unicode"/>
          <w:sz w:val="22"/>
          <w:szCs w:val="22"/>
        </w:rPr>
      </w:pPr>
      <w:r w:rsidRPr="008D718F">
        <w:rPr>
          <w:rFonts w:eastAsia="Lucida Sans Unicode"/>
          <w:sz w:val="22"/>
          <w:szCs w:val="22"/>
        </w:rPr>
        <w:t xml:space="preserve">gazociąg </w:t>
      </w:r>
      <w:r>
        <w:rPr>
          <w:rFonts w:eastAsia="Lucida Sans Unicode"/>
          <w:sz w:val="22"/>
          <w:szCs w:val="22"/>
        </w:rPr>
        <w:t xml:space="preserve">średniego ciśnienia, </w:t>
      </w:r>
      <w:r w:rsidRPr="008D718F">
        <w:rPr>
          <w:rFonts w:eastAsia="Lucida Sans Unicode"/>
          <w:sz w:val="22"/>
          <w:szCs w:val="22"/>
        </w:rPr>
        <w:t xml:space="preserve">˂ 0,5 </w:t>
      </w:r>
      <w:proofErr w:type="spellStart"/>
      <w:r w:rsidRPr="008D718F">
        <w:rPr>
          <w:rFonts w:eastAsia="Lucida Sans Unicode"/>
          <w:sz w:val="22"/>
          <w:szCs w:val="22"/>
        </w:rPr>
        <w:t>MPa</w:t>
      </w:r>
      <w:proofErr w:type="spellEnd"/>
      <w:r w:rsidRPr="008D718F">
        <w:rPr>
          <w:rFonts w:eastAsia="Lucida Sans Unicode"/>
          <w:sz w:val="22"/>
          <w:szCs w:val="22"/>
        </w:rPr>
        <w:t xml:space="preserve"> średnicy </w:t>
      </w:r>
      <w:proofErr w:type="spellStart"/>
      <w:r w:rsidRPr="008D718F">
        <w:rPr>
          <w:rFonts w:eastAsia="Lucida Sans Unicode"/>
          <w:sz w:val="22"/>
          <w:szCs w:val="22"/>
        </w:rPr>
        <w:t>D</w:t>
      </w:r>
      <w:r>
        <w:rPr>
          <w:rFonts w:eastAsia="Lucida Sans Unicode"/>
          <w:sz w:val="22"/>
          <w:szCs w:val="22"/>
        </w:rPr>
        <w:t>n</w:t>
      </w:r>
      <w:proofErr w:type="spellEnd"/>
      <w:r>
        <w:rPr>
          <w:rFonts w:eastAsia="Lucida Sans Unicode"/>
          <w:sz w:val="22"/>
          <w:szCs w:val="22"/>
        </w:rPr>
        <w:t xml:space="preserve"> 63 mm i łącznej długości do 800</w:t>
      </w:r>
      <w:r w:rsidRPr="008D718F">
        <w:rPr>
          <w:rFonts w:eastAsia="Lucida Sans Unicode"/>
          <w:sz w:val="22"/>
          <w:szCs w:val="22"/>
        </w:rPr>
        <w:t>m. Planowana inwestycja będzie służyć zaopatrzeniu w gaz dla celów budownictwa mieszkaniowego i n</w:t>
      </w:r>
      <w:r>
        <w:rPr>
          <w:rFonts w:eastAsia="Lucida Sans Unicode"/>
          <w:sz w:val="22"/>
          <w:szCs w:val="22"/>
        </w:rPr>
        <w:t>ie</w:t>
      </w:r>
      <w:r w:rsidRPr="008D718F">
        <w:rPr>
          <w:rFonts w:eastAsia="Lucida Sans Unicode"/>
          <w:sz w:val="22"/>
          <w:szCs w:val="22"/>
        </w:rPr>
        <w:t>mieszkaniowego.</w:t>
      </w:r>
    </w:p>
    <w:p w:rsidR="00CA5FF3" w:rsidRPr="008551B4" w:rsidRDefault="00CA5FF3" w:rsidP="00AE6A81">
      <w:pPr>
        <w:pStyle w:val="Nagwek"/>
        <w:spacing w:after="240" w:line="300" w:lineRule="auto"/>
        <w:jc w:val="both"/>
        <w:rPr>
          <w:b/>
          <w:sz w:val="22"/>
          <w:szCs w:val="22"/>
        </w:rPr>
      </w:pPr>
      <w:bookmarkStart w:id="0" w:name="_GoBack"/>
      <w:r w:rsidRPr="008551B4">
        <w:rPr>
          <w:sz w:val="22"/>
          <w:szCs w:val="22"/>
        </w:rPr>
        <w:t>Publiczne obwieszczenie nastąpiło w dniu</w:t>
      </w:r>
      <w:r w:rsidR="00AE369C" w:rsidRPr="008551B4">
        <w:rPr>
          <w:sz w:val="22"/>
          <w:szCs w:val="22"/>
        </w:rPr>
        <w:t xml:space="preserve"> </w:t>
      </w:r>
      <w:bookmarkEnd w:id="0"/>
      <w:r w:rsidR="00AE369C" w:rsidRPr="008551B4">
        <w:rPr>
          <w:b/>
          <w:sz w:val="22"/>
          <w:szCs w:val="22"/>
        </w:rPr>
        <w:t>13.02.2020r.</w:t>
      </w:r>
    </w:p>
    <w:p w:rsidR="00AE6A81" w:rsidRDefault="00CA5FF3" w:rsidP="00AE6A8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5261D8">
        <w:rPr>
          <w:sz w:val="22"/>
          <w:szCs w:val="22"/>
        </w:rPr>
        <w:t>Zgodnie z art. 49</w:t>
      </w:r>
      <w:r>
        <w:rPr>
          <w:sz w:val="22"/>
          <w:szCs w:val="22"/>
        </w:rPr>
        <w:t xml:space="preserve"> </w:t>
      </w:r>
      <w:r w:rsidRPr="005261D8">
        <w:rPr>
          <w:sz w:val="22"/>
          <w:szCs w:val="22"/>
        </w:rPr>
        <w:t xml:space="preserve">§ </w:t>
      </w:r>
      <w:r>
        <w:rPr>
          <w:sz w:val="22"/>
          <w:szCs w:val="22"/>
        </w:rPr>
        <w:t>2</w:t>
      </w:r>
      <w:r w:rsidRPr="005261D8">
        <w:rPr>
          <w:sz w:val="22"/>
          <w:szCs w:val="22"/>
        </w:rPr>
        <w:t xml:space="preserve"> Kodeksu postępowania administracyjnego zawiadomienie uważa się </w:t>
      </w:r>
      <w:r>
        <w:rPr>
          <w:sz w:val="22"/>
          <w:szCs w:val="22"/>
        </w:rPr>
        <w:t xml:space="preserve">               </w:t>
      </w:r>
      <w:r w:rsidRPr="005261D8">
        <w:rPr>
          <w:sz w:val="22"/>
          <w:szCs w:val="22"/>
        </w:rPr>
        <w:t>za dokonane po upływie 14 dni od dnia publicznego ogłoszenia.</w:t>
      </w:r>
    </w:p>
    <w:p w:rsidR="009D4E97" w:rsidRDefault="009D4E97" w:rsidP="00AE6A8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8E2D40" w:rsidRPr="001F13DF" w:rsidRDefault="008E2D40" w:rsidP="008E2D40">
      <w:pPr>
        <w:pStyle w:val="Nagwek1"/>
        <w:tabs>
          <w:tab w:val="right" w:pos="9923"/>
        </w:tabs>
        <w:spacing w:line="312" w:lineRule="auto"/>
        <w:ind w:firstLine="426"/>
        <w:jc w:val="center"/>
        <w:rPr>
          <w:sz w:val="20"/>
        </w:rPr>
      </w:pPr>
      <w:r w:rsidRPr="001F13DF">
        <w:rPr>
          <w:sz w:val="20"/>
        </w:rPr>
        <w:t>Postępowanie prowadził Prezydent Miasta Tomaszowa Mazowieckiego</w:t>
      </w:r>
    </w:p>
    <w:p w:rsidR="008E2D40" w:rsidRPr="001F13DF" w:rsidRDefault="008E2D40" w:rsidP="008E2D40">
      <w:pPr>
        <w:pStyle w:val="Nagwek1"/>
        <w:tabs>
          <w:tab w:val="right" w:pos="9923"/>
        </w:tabs>
        <w:spacing w:line="312" w:lineRule="auto"/>
        <w:jc w:val="center"/>
        <w:rPr>
          <w:sz w:val="20"/>
        </w:rPr>
      </w:pPr>
      <w:r w:rsidRPr="001F13DF">
        <w:rPr>
          <w:sz w:val="20"/>
        </w:rPr>
        <w:t xml:space="preserve">(Wydział Architektury w Tomaszowie Mazowieckim, pok. 43, tel. 0-44 724-23-11 wew. 260, 226, </w:t>
      </w:r>
      <w:r w:rsidRPr="001F13DF">
        <w:rPr>
          <w:sz w:val="20"/>
        </w:rPr>
        <w:br/>
        <w:t>e-mail: war@tomaszow-maz.pl)</w:t>
      </w:r>
    </w:p>
    <w:p w:rsidR="00CA5FF3" w:rsidRPr="005C2C19" w:rsidRDefault="00CA5FF3" w:rsidP="00CA5FF3">
      <w:pPr>
        <w:spacing w:line="276" w:lineRule="auto"/>
        <w:jc w:val="both"/>
        <w:rPr>
          <w:sz w:val="22"/>
          <w:szCs w:val="22"/>
        </w:rPr>
      </w:pPr>
    </w:p>
    <w:sectPr w:rsidR="00CA5FF3" w:rsidRPr="005C2C19" w:rsidSect="001F13DF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C2C19"/>
    <w:rsid w:val="00130326"/>
    <w:rsid w:val="001E3D7F"/>
    <w:rsid w:val="001F13DF"/>
    <w:rsid w:val="00310BE5"/>
    <w:rsid w:val="004663C5"/>
    <w:rsid w:val="0047171F"/>
    <w:rsid w:val="0048614D"/>
    <w:rsid w:val="005C2C19"/>
    <w:rsid w:val="008551B4"/>
    <w:rsid w:val="008D321A"/>
    <w:rsid w:val="008E2D40"/>
    <w:rsid w:val="00903975"/>
    <w:rsid w:val="009A1756"/>
    <w:rsid w:val="009C0A7F"/>
    <w:rsid w:val="009D4E97"/>
    <w:rsid w:val="00A06BEA"/>
    <w:rsid w:val="00A46EF2"/>
    <w:rsid w:val="00A55E05"/>
    <w:rsid w:val="00AB379C"/>
    <w:rsid w:val="00AE369C"/>
    <w:rsid w:val="00AE6A81"/>
    <w:rsid w:val="00C477D5"/>
    <w:rsid w:val="00CA5FF3"/>
    <w:rsid w:val="00E263BA"/>
    <w:rsid w:val="00E8082D"/>
    <w:rsid w:val="00EF45F6"/>
    <w:rsid w:val="00F73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7BEB5"/>
  <w15:docId w15:val="{F433C193-EC8B-4987-AE59-018A4E169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2C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C2C19"/>
    <w:pPr>
      <w:tabs>
        <w:tab w:val="center" w:pos="4536"/>
        <w:tab w:val="right" w:pos="9072"/>
      </w:tabs>
    </w:pPr>
    <w:rPr>
      <w:sz w:val="24"/>
    </w:rPr>
  </w:style>
  <w:style w:type="character" w:customStyle="1" w:styleId="NagwekZnak">
    <w:name w:val="Nagłówek Znak"/>
    <w:basedOn w:val="Domylnaczcionkaakapitu"/>
    <w:link w:val="Nagwek"/>
    <w:rsid w:val="005C2C19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Nagwek1">
    <w:name w:val="Nagłówek1"/>
    <w:basedOn w:val="Normalny"/>
    <w:rsid w:val="008E2D40"/>
    <w:pPr>
      <w:tabs>
        <w:tab w:val="center" w:pos="4536"/>
        <w:tab w:val="right" w:pos="9072"/>
      </w:tabs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327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Wirginia WM. Matusiak</cp:lastModifiedBy>
  <cp:revision>24</cp:revision>
  <dcterms:created xsi:type="dcterms:W3CDTF">2017-08-07T10:09:00Z</dcterms:created>
  <dcterms:modified xsi:type="dcterms:W3CDTF">2020-02-13T09:04:00Z</dcterms:modified>
</cp:coreProperties>
</file>