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9F0F93">
        <w:rPr>
          <w:rFonts w:asciiTheme="minorHAnsi" w:hAnsiTheme="minorHAnsi" w:cstheme="minorHAnsi"/>
        </w:rPr>
        <w:t>20.12.2019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</w:t>
      </w:r>
      <w:r w:rsidR="009F0F93">
        <w:rPr>
          <w:rFonts w:ascii="Calibri" w:hAnsi="Calibri" w:cs="Calibri"/>
        </w:rPr>
        <w:t>.49.</w:t>
      </w:r>
      <w:r w:rsidRPr="00561103">
        <w:rPr>
          <w:rFonts w:ascii="Calibri" w:hAnsi="Calibri" w:cs="Calibri"/>
        </w:rPr>
        <w:t>201</w:t>
      </w:r>
      <w:r w:rsidR="00AC70EA">
        <w:rPr>
          <w:rFonts w:ascii="Calibri" w:hAnsi="Calibri" w:cs="Calibri"/>
        </w:rPr>
        <w:t>9</w:t>
      </w:r>
      <w:r w:rsidRPr="00561103">
        <w:rPr>
          <w:rFonts w:ascii="Calibri" w:hAnsi="Calibri" w:cs="Calibri"/>
        </w:rPr>
        <w:t>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9F0F93">
        <w:rPr>
          <w:rFonts w:ascii="Calibri" w:hAnsi="Calibri" w:cs="Calibri"/>
        </w:rPr>
        <w:t>633720-</w:t>
      </w:r>
      <w:r w:rsidRPr="00561103">
        <w:rPr>
          <w:rFonts w:ascii="Calibri" w:hAnsi="Calibri" w:cs="Calibri"/>
        </w:rPr>
        <w:t xml:space="preserve">N-2018 z dnia </w:t>
      </w:r>
      <w:r w:rsidR="00AC70EA">
        <w:rPr>
          <w:rFonts w:ascii="Calibri" w:hAnsi="Calibri" w:cs="Calibri"/>
        </w:rPr>
        <w:t>2019-</w:t>
      </w:r>
      <w:r w:rsidR="009F0F93">
        <w:rPr>
          <w:rFonts w:ascii="Calibri" w:hAnsi="Calibri" w:cs="Calibri"/>
        </w:rPr>
        <w:t>12</w:t>
      </w:r>
      <w:r w:rsidR="00AC70EA">
        <w:rPr>
          <w:rFonts w:ascii="Calibri" w:hAnsi="Calibri" w:cs="Calibri"/>
        </w:rPr>
        <w:t>-</w:t>
      </w:r>
      <w:r w:rsidR="009F0F93">
        <w:rPr>
          <w:rFonts w:ascii="Calibri" w:hAnsi="Calibri" w:cs="Calibri"/>
        </w:rPr>
        <w:t>09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561103" w:rsidRDefault="00762E8B" w:rsidP="00762E8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 w:rsidR="003E3362">
        <w:rPr>
          <w:rFonts w:ascii="Calibri" w:hAnsi="Calibri" w:cs="Calibri"/>
        </w:rPr>
        <w:t>t.j</w:t>
      </w:r>
      <w:proofErr w:type="spellEnd"/>
      <w:r w:rsidR="003E3362"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 w:rsidR="003E3362">
        <w:rPr>
          <w:rFonts w:ascii="Calibri" w:hAnsi="Calibri" w:cs="Calibri"/>
        </w:rPr>
        <w:t>201</w:t>
      </w:r>
      <w:r w:rsidR="009F0F93">
        <w:rPr>
          <w:rFonts w:ascii="Calibri" w:hAnsi="Calibri" w:cs="Calibri"/>
        </w:rPr>
        <w:t>9</w:t>
      </w:r>
      <w:r w:rsidR="003E3362">
        <w:rPr>
          <w:rFonts w:ascii="Calibri" w:hAnsi="Calibri" w:cs="Calibri"/>
        </w:rPr>
        <w:t xml:space="preserve"> r. poz. 1</w:t>
      </w:r>
      <w:r w:rsidR="009F0F93">
        <w:rPr>
          <w:rFonts w:ascii="Calibri" w:hAnsi="Calibri" w:cs="Calibri"/>
        </w:rPr>
        <w:t>843</w:t>
      </w:r>
      <w:r w:rsidRPr="00561103">
        <w:rPr>
          <w:rFonts w:ascii="Calibri" w:hAnsi="Calibri" w:cs="Calibri"/>
        </w:rPr>
        <w:t xml:space="preserve">) pod nazwą: </w:t>
      </w:r>
      <w:r w:rsidR="009F0F93">
        <w:rPr>
          <w:rFonts w:ascii="Calibri" w:hAnsi="Calibri" w:cs="Calibri"/>
          <w:b/>
          <w:i/>
        </w:rPr>
        <w:t>„Zagospodarowanie odpadów komunalnych pochodzących z jednostek podległych Gminie – Miasto Tomaszów Mazowiecki”.</w:t>
      </w:r>
    </w:p>
    <w:p w:rsidR="00762E8B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9F0F93">
        <w:rPr>
          <w:rFonts w:asciiTheme="minorHAnsi" w:hAnsiTheme="minorHAnsi" w:cstheme="minorHAnsi"/>
          <w:b/>
        </w:rPr>
        <w:t xml:space="preserve">część 1: 430 000,00 </w:t>
      </w:r>
      <w:r w:rsidRPr="00E334FB">
        <w:rPr>
          <w:rFonts w:asciiTheme="minorHAnsi" w:hAnsiTheme="minorHAnsi" w:cstheme="minorHAnsi"/>
          <w:b/>
        </w:rPr>
        <w:t>złotych brutto</w:t>
      </w:r>
      <w:r w:rsidR="009F0F93">
        <w:rPr>
          <w:rFonts w:asciiTheme="minorHAnsi" w:hAnsiTheme="minorHAnsi" w:cstheme="minorHAnsi"/>
          <w:b/>
        </w:rPr>
        <w:t>, część 2: 30 000,00 zł brutto.</w:t>
      </w:r>
    </w:p>
    <w:p w:rsidR="000461E3" w:rsidRPr="00E334FB" w:rsidRDefault="0071620A" w:rsidP="009F0F9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</w:t>
      </w:r>
      <w:r w:rsidR="009F0F93">
        <w:rPr>
          <w:rFonts w:asciiTheme="minorHAnsi" w:hAnsiTheme="minorHAnsi" w:cstheme="minorHAnsi"/>
        </w:rPr>
        <w:t>poziomu osiągnięcia recyklingu.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461E02">
        <w:rPr>
          <w:rFonts w:asciiTheme="minorHAnsi" w:hAnsiTheme="minorHAnsi" w:cstheme="minorHAnsi"/>
          <w:b/>
        </w:rPr>
        <w:t>20.12.2019</w:t>
      </w:r>
      <w:r w:rsidRPr="00E334FB">
        <w:rPr>
          <w:rFonts w:asciiTheme="minorHAnsi" w:hAnsiTheme="minorHAnsi" w:cstheme="minorHAnsi"/>
          <w:b/>
        </w:rPr>
        <w:t xml:space="preserve"> r.</w:t>
      </w:r>
      <w:r w:rsidR="00461E02">
        <w:rPr>
          <w:rFonts w:asciiTheme="minorHAnsi" w:hAnsiTheme="minorHAnsi" w:cstheme="minorHAnsi"/>
          <w:b/>
        </w:rPr>
        <w:t xml:space="preserve"> do godz. 9.00</w:t>
      </w:r>
      <w:r w:rsidRPr="00E334FB">
        <w:rPr>
          <w:rFonts w:asciiTheme="minorHAnsi" w:hAnsiTheme="minorHAnsi" w:cstheme="minorHAnsi"/>
          <w:b/>
        </w:rPr>
        <w:t xml:space="preserve">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461E02">
        <w:rPr>
          <w:rFonts w:asciiTheme="minorHAnsi" w:hAnsiTheme="minorHAnsi" w:cstheme="minorHAnsi"/>
          <w:b/>
        </w:rPr>
        <w:t xml:space="preserve"> 2 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0"/>
        <w:gridCol w:w="1399"/>
        <w:gridCol w:w="2252"/>
        <w:gridCol w:w="1525"/>
        <w:gridCol w:w="3574"/>
      </w:tblGrid>
      <w:tr w:rsidR="00461E02" w:rsidRPr="00135E2E" w:rsidTr="001C7905">
        <w:trPr>
          <w:trHeight w:val="904"/>
        </w:trPr>
        <w:tc>
          <w:tcPr>
            <w:tcW w:w="890" w:type="dxa"/>
            <w:vAlign w:val="center"/>
          </w:tcPr>
          <w:p w:rsidR="00461E02" w:rsidRPr="00135E2E" w:rsidRDefault="00461E02" w:rsidP="001C790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1399" w:type="dxa"/>
            <w:vAlign w:val="center"/>
          </w:tcPr>
          <w:p w:rsidR="00461E02" w:rsidRPr="00135E2E" w:rsidRDefault="00461E02" w:rsidP="001C790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2252" w:type="dxa"/>
            <w:vAlign w:val="center"/>
          </w:tcPr>
          <w:p w:rsidR="00461E02" w:rsidRPr="00135E2E" w:rsidRDefault="00461E02" w:rsidP="001C790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Nazwa Firmy i adres Wykonawcy</w:t>
            </w:r>
          </w:p>
        </w:tc>
        <w:tc>
          <w:tcPr>
            <w:tcW w:w="5099" w:type="dxa"/>
            <w:gridSpan w:val="2"/>
            <w:vAlign w:val="center"/>
          </w:tcPr>
          <w:p w:rsidR="00461E02" w:rsidRPr="00135E2E" w:rsidRDefault="00461E02" w:rsidP="001C790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 xml:space="preserve">Parametry oferty </w:t>
            </w:r>
            <w:proofErr w:type="spellStart"/>
            <w:r w:rsidRPr="00135E2E">
              <w:rPr>
                <w:rFonts w:asciiTheme="minorHAnsi" w:hAnsiTheme="minorHAnsi" w:cstheme="minorHAnsi"/>
                <w:b/>
              </w:rPr>
              <w:t>wg</w:t>
            </w:r>
            <w:proofErr w:type="spellEnd"/>
            <w:r w:rsidRPr="00135E2E">
              <w:rPr>
                <w:rFonts w:asciiTheme="minorHAnsi" w:hAnsiTheme="minorHAnsi" w:cstheme="minorHAnsi"/>
                <w:b/>
              </w:rPr>
              <w:t xml:space="preserve"> kryteriów oceny ofert</w:t>
            </w:r>
          </w:p>
        </w:tc>
      </w:tr>
      <w:tr w:rsidR="00461E02" w:rsidRPr="00135E2E" w:rsidTr="001C7905">
        <w:trPr>
          <w:trHeight w:val="829"/>
        </w:trPr>
        <w:tc>
          <w:tcPr>
            <w:tcW w:w="4541" w:type="dxa"/>
            <w:gridSpan w:val="3"/>
            <w:shd w:val="clear" w:color="auto" w:fill="DAEEF3" w:themeFill="accent5" w:themeFillTint="33"/>
            <w:vAlign w:val="center"/>
          </w:tcPr>
          <w:p w:rsidR="00461E02" w:rsidRPr="00135E2E" w:rsidRDefault="00461E02" w:rsidP="001C790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CZĘŚĆ 1</w:t>
            </w:r>
          </w:p>
        </w:tc>
        <w:tc>
          <w:tcPr>
            <w:tcW w:w="1525" w:type="dxa"/>
            <w:shd w:val="clear" w:color="auto" w:fill="DAEEF3" w:themeFill="accent5" w:themeFillTint="33"/>
            <w:vAlign w:val="center"/>
          </w:tcPr>
          <w:p w:rsidR="00461E02" w:rsidRPr="00135E2E" w:rsidRDefault="00461E02" w:rsidP="001C790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Cena (C)</w:t>
            </w:r>
          </w:p>
          <w:p w:rsidR="00461E02" w:rsidRPr="00135E2E" w:rsidRDefault="00461E02" w:rsidP="001C790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złotych brutto</w:t>
            </w:r>
          </w:p>
        </w:tc>
        <w:tc>
          <w:tcPr>
            <w:tcW w:w="3574" w:type="dxa"/>
            <w:shd w:val="clear" w:color="auto" w:fill="DAEEF3" w:themeFill="accent5" w:themeFillTint="33"/>
            <w:vAlign w:val="center"/>
          </w:tcPr>
          <w:p w:rsidR="00461E02" w:rsidRPr="00135E2E" w:rsidRDefault="00461E02" w:rsidP="001C790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Osiągnięcie wyższego poziomu recyklingu w odniesieniu do masy odpadów o kodzie 20 03 01  (R)</w:t>
            </w:r>
          </w:p>
        </w:tc>
      </w:tr>
      <w:tr w:rsidR="00461E02" w:rsidRPr="00135E2E" w:rsidTr="001C7905">
        <w:trPr>
          <w:trHeight w:val="829"/>
        </w:trPr>
        <w:tc>
          <w:tcPr>
            <w:tcW w:w="890" w:type="dxa"/>
            <w:vAlign w:val="center"/>
          </w:tcPr>
          <w:p w:rsidR="00461E02" w:rsidRPr="00135E2E" w:rsidRDefault="00461E02" w:rsidP="001C7905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399" w:type="dxa"/>
            <w:vAlign w:val="center"/>
          </w:tcPr>
          <w:p w:rsidR="00461E02" w:rsidRPr="00135E2E" w:rsidRDefault="00461E02" w:rsidP="001C7905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002</w:t>
            </w:r>
          </w:p>
        </w:tc>
        <w:tc>
          <w:tcPr>
            <w:tcW w:w="2252" w:type="dxa"/>
            <w:vAlign w:val="center"/>
          </w:tcPr>
          <w:p w:rsidR="00461E02" w:rsidRPr="00135E2E" w:rsidRDefault="00461E02" w:rsidP="001C7905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 xml:space="preserve">ZGO AQUARIUM </w:t>
            </w:r>
          </w:p>
          <w:p w:rsidR="00461E02" w:rsidRPr="00135E2E" w:rsidRDefault="00461E02" w:rsidP="001C7905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Sp. z o.o.</w:t>
            </w:r>
          </w:p>
          <w:p w:rsidR="00461E02" w:rsidRPr="00135E2E" w:rsidRDefault="00461E02" w:rsidP="001C7905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ul. Katowicka 20</w:t>
            </w:r>
          </w:p>
          <w:p w:rsidR="00461E02" w:rsidRPr="00135E2E" w:rsidRDefault="00461E02" w:rsidP="001C7905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96-200 Rawa Mazowiecka</w:t>
            </w:r>
          </w:p>
        </w:tc>
        <w:tc>
          <w:tcPr>
            <w:tcW w:w="1525" w:type="dxa"/>
            <w:vAlign w:val="center"/>
          </w:tcPr>
          <w:p w:rsidR="00461E02" w:rsidRPr="00135E2E" w:rsidRDefault="00461E02" w:rsidP="001C79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426 242,61</w:t>
            </w:r>
            <w:r w:rsidRPr="00135E2E">
              <w:rPr>
                <w:rFonts w:asciiTheme="minorHAnsi" w:hAnsiTheme="minorHAnsi" w:cstheme="minorHAnsi"/>
              </w:rPr>
              <w:t xml:space="preserve"> zł</w:t>
            </w:r>
          </w:p>
        </w:tc>
        <w:tc>
          <w:tcPr>
            <w:tcW w:w="3574" w:type="dxa"/>
          </w:tcPr>
          <w:p w:rsidR="00461E02" w:rsidRPr="00135E2E" w:rsidRDefault="00461E02" w:rsidP="001C7905">
            <w:pPr>
              <w:pStyle w:val="WW-Tekstpodstawowywcity3"/>
              <w:spacing w:line="276" w:lineRule="auto"/>
              <w:ind w:left="0" w:firstLine="0"/>
              <w:rPr>
                <w:rFonts w:asciiTheme="minorHAnsi" w:hAnsiTheme="minorHAnsi" w:cstheme="minorHAnsi"/>
                <w:color w:val="0070C0"/>
                <w:sz w:val="20"/>
              </w:rPr>
            </w:pPr>
          </w:p>
          <w:p w:rsidR="00461E02" w:rsidRPr="00135E2E" w:rsidRDefault="00461E02" w:rsidP="001C7905">
            <w:pPr>
              <w:pStyle w:val="WW-Tekstpodstawowywcity3"/>
              <w:spacing w:line="276" w:lineRule="auto"/>
              <w:ind w:left="0" w:firstLine="0"/>
              <w:rPr>
                <w:rFonts w:asciiTheme="minorHAnsi" w:hAnsiTheme="minorHAnsi" w:cstheme="minorHAnsi"/>
                <w:sz w:val="20"/>
              </w:rPr>
            </w:pPr>
            <w:r w:rsidRPr="00135E2E">
              <w:rPr>
                <w:rFonts w:asciiTheme="minorHAnsi" w:hAnsiTheme="minorHAnsi" w:cstheme="minorHAnsi"/>
                <w:sz w:val="20"/>
              </w:rPr>
              <w:t>powyżej 1% a mniej niż 2% poziomu recyklingu i przygotowania do ponownego użycia następujących frakcji odpadów komunalnych: papieru, metali, tworzyw sztucznych i szkła</w:t>
            </w:r>
          </w:p>
        </w:tc>
      </w:tr>
      <w:tr w:rsidR="00461E02" w:rsidRPr="00135E2E" w:rsidTr="001C7905">
        <w:trPr>
          <w:trHeight w:val="829"/>
        </w:trPr>
        <w:tc>
          <w:tcPr>
            <w:tcW w:w="4541" w:type="dxa"/>
            <w:gridSpan w:val="3"/>
            <w:shd w:val="clear" w:color="auto" w:fill="DAEEF3" w:themeFill="accent5" w:themeFillTint="33"/>
            <w:vAlign w:val="center"/>
          </w:tcPr>
          <w:p w:rsidR="00461E02" w:rsidRPr="00135E2E" w:rsidRDefault="00461E02" w:rsidP="001C790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CZĘŚĆ 2</w:t>
            </w:r>
          </w:p>
        </w:tc>
        <w:tc>
          <w:tcPr>
            <w:tcW w:w="1525" w:type="dxa"/>
            <w:shd w:val="clear" w:color="auto" w:fill="DAEEF3" w:themeFill="accent5" w:themeFillTint="33"/>
            <w:vAlign w:val="center"/>
          </w:tcPr>
          <w:p w:rsidR="00461E02" w:rsidRPr="00135E2E" w:rsidRDefault="00461E02" w:rsidP="001C790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Cena (C)</w:t>
            </w:r>
          </w:p>
          <w:p w:rsidR="00461E02" w:rsidRPr="00135E2E" w:rsidRDefault="00461E02" w:rsidP="001C790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złotych brutto</w:t>
            </w:r>
          </w:p>
        </w:tc>
        <w:tc>
          <w:tcPr>
            <w:tcW w:w="3574" w:type="dxa"/>
            <w:shd w:val="clear" w:color="auto" w:fill="DAEEF3" w:themeFill="accent5" w:themeFillTint="33"/>
            <w:vAlign w:val="center"/>
          </w:tcPr>
          <w:p w:rsidR="00461E02" w:rsidRPr="00422030" w:rsidRDefault="00422030" w:rsidP="0042203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22030">
              <w:rPr>
                <w:rFonts w:asciiTheme="minorHAnsi" w:hAnsiTheme="minorHAnsi" w:cstheme="minorHAnsi"/>
                <w:b/>
                <w:bCs/>
              </w:rPr>
              <w:t xml:space="preserve">Osiągnięcie określonych poziomów recyklingu, przygotowania do ponownego użycia </w:t>
            </w:r>
            <w:r w:rsidRPr="00422030">
              <w:rPr>
                <w:rFonts w:asciiTheme="minorHAnsi" w:hAnsiTheme="minorHAnsi" w:cstheme="minorHAnsi"/>
                <w:b/>
                <w:bCs/>
              </w:rPr>
              <w:br/>
              <w:t xml:space="preserve">i odzysku innymi metodami wskazanych w Rozporządzeniu Ministra Środowiska z dnia 14 grudnia 2016 r. w sprawie poziomów recyklingu, przygotowania do ponownego użycia i odzysku innymi metodami niektórych frakcji odpadów komunalnych (Dz. U. 2016, poz. 2167) </w:t>
            </w:r>
            <w:r w:rsidR="00461E02" w:rsidRPr="00422030">
              <w:rPr>
                <w:rFonts w:asciiTheme="minorHAnsi" w:hAnsiTheme="minorHAnsi" w:cstheme="minorHAnsi"/>
                <w:b/>
              </w:rPr>
              <w:t>(„R”)</w:t>
            </w:r>
          </w:p>
        </w:tc>
      </w:tr>
      <w:tr w:rsidR="00461E02" w:rsidRPr="00135E2E" w:rsidTr="001C7905">
        <w:trPr>
          <w:trHeight w:val="829"/>
        </w:trPr>
        <w:tc>
          <w:tcPr>
            <w:tcW w:w="890" w:type="dxa"/>
            <w:vAlign w:val="center"/>
          </w:tcPr>
          <w:p w:rsidR="00461E02" w:rsidRPr="00135E2E" w:rsidRDefault="00830B66" w:rsidP="001C79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1.</w:t>
            </w:r>
          </w:p>
        </w:tc>
        <w:tc>
          <w:tcPr>
            <w:tcW w:w="1399" w:type="dxa"/>
            <w:vAlign w:val="center"/>
          </w:tcPr>
          <w:p w:rsidR="00461E02" w:rsidRPr="00135E2E" w:rsidRDefault="00830B66" w:rsidP="001C79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001</w:t>
            </w:r>
          </w:p>
        </w:tc>
        <w:tc>
          <w:tcPr>
            <w:tcW w:w="2252" w:type="dxa"/>
            <w:vAlign w:val="center"/>
          </w:tcPr>
          <w:p w:rsidR="00461E02" w:rsidRDefault="00830B66" w:rsidP="001C79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JUKO Sp. z o.o.</w:t>
            </w:r>
          </w:p>
          <w:p w:rsidR="00830B66" w:rsidRDefault="00830B66" w:rsidP="001C79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Topolowa 1</w:t>
            </w:r>
          </w:p>
          <w:p w:rsidR="00830B66" w:rsidRPr="00135E2E" w:rsidRDefault="00830B66" w:rsidP="001C79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97-300 Piotrków Tryb.</w:t>
            </w:r>
          </w:p>
        </w:tc>
        <w:tc>
          <w:tcPr>
            <w:tcW w:w="1525" w:type="dxa"/>
            <w:vAlign w:val="center"/>
          </w:tcPr>
          <w:p w:rsidR="00461E02" w:rsidRPr="005C26E2" w:rsidRDefault="00422030" w:rsidP="005C26E2">
            <w:pPr>
              <w:jc w:val="center"/>
              <w:rPr>
                <w:rFonts w:asciiTheme="minorHAnsi" w:hAnsiTheme="minorHAnsi" w:cstheme="minorHAnsi"/>
              </w:rPr>
            </w:pPr>
            <w:r w:rsidRPr="005C26E2">
              <w:rPr>
                <w:rFonts w:asciiTheme="minorHAnsi" w:hAnsiTheme="minorHAnsi" w:cstheme="minorHAnsi"/>
              </w:rPr>
              <w:t>37 344,46 zł</w:t>
            </w:r>
          </w:p>
        </w:tc>
        <w:tc>
          <w:tcPr>
            <w:tcW w:w="3574" w:type="dxa"/>
            <w:vAlign w:val="center"/>
          </w:tcPr>
          <w:p w:rsidR="00461E02" w:rsidRPr="005C26E2" w:rsidRDefault="00461E02" w:rsidP="005C26E2">
            <w:pPr>
              <w:pStyle w:val="WW-Tekstpodstawowywcity3"/>
              <w:ind w:left="0" w:firstLine="0"/>
              <w:jc w:val="center"/>
              <w:rPr>
                <w:rFonts w:asciiTheme="minorHAnsi" w:hAnsiTheme="minorHAnsi" w:cstheme="minorHAnsi"/>
                <w:sz w:val="20"/>
              </w:rPr>
            </w:pPr>
          </w:p>
          <w:p w:rsidR="00461E02" w:rsidRPr="005C26E2" w:rsidRDefault="00422030" w:rsidP="005C26E2">
            <w:pPr>
              <w:pStyle w:val="WW-Tekstpodstawowywcity3"/>
              <w:ind w:left="0" w:firstLine="0"/>
              <w:rPr>
                <w:rFonts w:asciiTheme="minorHAnsi" w:hAnsiTheme="minorHAnsi" w:cstheme="minorHAnsi"/>
                <w:sz w:val="20"/>
              </w:rPr>
            </w:pPr>
            <w:r w:rsidRPr="005C26E2">
              <w:rPr>
                <w:rFonts w:asciiTheme="minorHAnsi" w:hAnsiTheme="minorHAnsi" w:cstheme="minorHAnsi"/>
                <w:sz w:val="20"/>
              </w:rPr>
              <w:t>powyżej 20% a mniej niż 30% w 2020 roku poziomu recyklingu i przygotowania do ponownego użycia następujących frakcji odpadów komunalnych: papieru, metali, tworzyw sztucznych i szkła</w:t>
            </w:r>
          </w:p>
        </w:tc>
      </w:tr>
      <w:tr w:rsidR="00830B66" w:rsidRPr="00135E2E" w:rsidTr="001C7905">
        <w:trPr>
          <w:trHeight w:val="829"/>
        </w:trPr>
        <w:tc>
          <w:tcPr>
            <w:tcW w:w="890" w:type="dxa"/>
            <w:vAlign w:val="center"/>
          </w:tcPr>
          <w:p w:rsidR="00830B66" w:rsidRPr="00135E2E" w:rsidRDefault="00830B66" w:rsidP="001C79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399" w:type="dxa"/>
            <w:vAlign w:val="center"/>
          </w:tcPr>
          <w:p w:rsidR="00830B66" w:rsidRPr="00135E2E" w:rsidRDefault="00830B66" w:rsidP="001C7905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002</w:t>
            </w:r>
          </w:p>
        </w:tc>
        <w:tc>
          <w:tcPr>
            <w:tcW w:w="2252" w:type="dxa"/>
            <w:vAlign w:val="center"/>
          </w:tcPr>
          <w:p w:rsidR="00830B66" w:rsidRPr="00135E2E" w:rsidRDefault="00830B66" w:rsidP="001C7905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 xml:space="preserve">ZGO AQUARIUM </w:t>
            </w:r>
          </w:p>
          <w:p w:rsidR="00830B66" w:rsidRPr="00135E2E" w:rsidRDefault="00830B66" w:rsidP="001C7905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Sp. z o.o.</w:t>
            </w:r>
          </w:p>
          <w:p w:rsidR="00830B66" w:rsidRPr="00135E2E" w:rsidRDefault="00830B66" w:rsidP="001C7905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ul. Katowicka 20</w:t>
            </w:r>
          </w:p>
          <w:p w:rsidR="00830B66" w:rsidRPr="00135E2E" w:rsidRDefault="00830B66" w:rsidP="001C7905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96-200 Rawa Mazowiecka</w:t>
            </w:r>
          </w:p>
        </w:tc>
        <w:tc>
          <w:tcPr>
            <w:tcW w:w="1525" w:type="dxa"/>
            <w:vAlign w:val="center"/>
          </w:tcPr>
          <w:p w:rsidR="00830B66" w:rsidRPr="005C26E2" w:rsidRDefault="00830B66" w:rsidP="005C26E2">
            <w:pPr>
              <w:jc w:val="center"/>
              <w:rPr>
                <w:rFonts w:asciiTheme="minorHAnsi" w:hAnsiTheme="minorHAnsi" w:cstheme="minorHAnsi"/>
              </w:rPr>
            </w:pPr>
            <w:r w:rsidRPr="005C26E2">
              <w:rPr>
                <w:rFonts w:asciiTheme="minorHAnsi" w:hAnsiTheme="minorHAnsi" w:cstheme="minorHAnsi"/>
              </w:rPr>
              <w:t>30 045,95 zł</w:t>
            </w:r>
          </w:p>
        </w:tc>
        <w:tc>
          <w:tcPr>
            <w:tcW w:w="3574" w:type="dxa"/>
            <w:vAlign w:val="center"/>
          </w:tcPr>
          <w:p w:rsidR="00830B66" w:rsidRPr="005C26E2" w:rsidRDefault="00422030" w:rsidP="005C26E2">
            <w:pPr>
              <w:pStyle w:val="WW-Tekstpodstawowywcity3"/>
              <w:ind w:left="0" w:firstLine="0"/>
              <w:jc w:val="center"/>
              <w:rPr>
                <w:rFonts w:asciiTheme="minorHAnsi" w:hAnsiTheme="minorHAnsi" w:cstheme="minorHAnsi"/>
                <w:sz w:val="20"/>
              </w:rPr>
            </w:pPr>
            <w:r w:rsidRPr="005C26E2">
              <w:rPr>
                <w:rFonts w:asciiTheme="minorHAnsi" w:hAnsiTheme="minorHAnsi" w:cstheme="minorHAnsi"/>
                <w:sz w:val="20"/>
              </w:rPr>
              <w:t>co najmniej minimum 20% w 2020 roku recyklingu i przygotowania do ponownego użycia następujących frakcji odpadów komunalnych: papieru, metali, tworzyw sztucznych i szkła.</w:t>
            </w:r>
          </w:p>
        </w:tc>
      </w:tr>
    </w:tbl>
    <w:p w:rsidR="002E6E14" w:rsidRDefault="002E6E14" w:rsidP="002E6E14">
      <w:pPr>
        <w:jc w:val="both"/>
        <w:rPr>
          <w:rFonts w:asciiTheme="minorHAnsi" w:hAnsiTheme="minorHAnsi" w:cstheme="minorHAnsi"/>
        </w:rPr>
      </w:pPr>
    </w:p>
    <w:p w:rsidR="00461E02" w:rsidRDefault="00461E02" w:rsidP="002E6E14">
      <w:pPr>
        <w:jc w:val="both"/>
        <w:rPr>
          <w:rFonts w:asciiTheme="minorHAnsi" w:hAnsiTheme="minorHAnsi" w:cstheme="minorHAnsi"/>
        </w:rPr>
      </w:pPr>
    </w:p>
    <w:p w:rsidR="00461E02" w:rsidRPr="00E334FB" w:rsidRDefault="00461E02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422030">
        <w:rPr>
          <w:rFonts w:asciiTheme="minorHAnsi" w:hAnsiTheme="minorHAnsi" w:cstheme="minorHAnsi"/>
          <w:b/>
        </w:rPr>
        <w:t>23.12.2019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EE8" w:rsidRDefault="000D6EE8" w:rsidP="00ED412F">
      <w:r>
        <w:separator/>
      </w:r>
    </w:p>
  </w:endnote>
  <w:endnote w:type="continuationSeparator" w:id="0">
    <w:p w:rsidR="000D6EE8" w:rsidRDefault="000D6EE8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larendon Condensed">
    <w:altName w:val="Century"/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7652AA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0D6EE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0D6EE8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EE8" w:rsidRDefault="000D6EE8" w:rsidP="00ED412F">
      <w:r>
        <w:separator/>
      </w:r>
    </w:p>
  </w:footnote>
  <w:footnote w:type="continuationSeparator" w:id="0">
    <w:p w:rsidR="000D6EE8" w:rsidRDefault="000D6EE8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7652AA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0D6EE8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0D6EE8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0D6EE8"/>
    <w:rsid w:val="00106BD8"/>
    <w:rsid w:val="00140514"/>
    <w:rsid w:val="001B002F"/>
    <w:rsid w:val="001C4524"/>
    <w:rsid w:val="00244205"/>
    <w:rsid w:val="002B46B3"/>
    <w:rsid w:val="002B4E46"/>
    <w:rsid w:val="002E6E14"/>
    <w:rsid w:val="00372DAD"/>
    <w:rsid w:val="003E3362"/>
    <w:rsid w:val="003E7036"/>
    <w:rsid w:val="00422030"/>
    <w:rsid w:val="00461E02"/>
    <w:rsid w:val="004773AC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C26E2"/>
    <w:rsid w:val="005F6AF7"/>
    <w:rsid w:val="006A471D"/>
    <w:rsid w:val="006B1846"/>
    <w:rsid w:val="006D5CB9"/>
    <w:rsid w:val="006F6D6F"/>
    <w:rsid w:val="00715226"/>
    <w:rsid w:val="0071620A"/>
    <w:rsid w:val="00740191"/>
    <w:rsid w:val="00762E8B"/>
    <w:rsid w:val="007652AA"/>
    <w:rsid w:val="007C2B10"/>
    <w:rsid w:val="007F2AD9"/>
    <w:rsid w:val="00830B66"/>
    <w:rsid w:val="00876B42"/>
    <w:rsid w:val="008846FD"/>
    <w:rsid w:val="008923D0"/>
    <w:rsid w:val="0090407D"/>
    <w:rsid w:val="009D400B"/>
    <w:rsid w:val="009E1545"/>
    <w:rsid w:val="009E740F"/>
    <w:rsid w:val="009F0F93"/>
    <w:rsid w:val="009F172E"/>
    <w:rsid w:val="00A47B1B"/>
    <w:rsid w:val="00AC70EA"/>
    <w:rsid w:val="00CB580A"/>
    <w:rsid w:val="00CE5FFC"/>
    <w:rsid w:val="00DC7E6F"/>
    <w:rsid w:val="00E129FE"/>
    <w:rsid w:val="00E334FB"/>
    <w:rsid w:val="00E60EE3"/>
    <w:rsid w:val="00E66A0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461E0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Normalny11">
    <w:name w:val="Normalny11"/>
    <w:basedOn w:val="Normalny"/>
    <w:uiPriority w:val="99"/>
    <w:rsid w:val="00461E0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474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46</cp:revision>
  <cp:lastPrinted>2018-07-27T12:27:00Z</cp:lastPrinted>
  <dcterms:created xsi:type="dcterms:W3CDTF">2018-04-05T06:47:00Z</dcterms:created>
  <dcterms:modified xsi:type="dcterms:W3CDTF">2019-12-20T11:18:00Z</dcterms:modified>
</cp:coreProperties>
</file>