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Override PartName="/word/drawings/drawing6.xml" ContentType="application/vnd.openxmlformats-officedocument.drawingml.chartshap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drawings/drawing3.xml" ContentType="application/vnd.openxmlformats-officedocument.drawingml.chartshapes+xml"/>
  <Override PartName="/word/drawings/drawing4.xml" ContentType="application/vnd.openxmlformats-officedocument.drawingml.chartshapes+xml"/>
  <Override PartName="/word/drawings/drawing5.xml" ContentType="application/vnd.openxmlformats-officedocument.drawingml.chartshapes+xml"/>
  <Override PartName="/word/charts/chart1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charts/chart6.xml" ContentType="application/vnd.openxmlformats-officedocument.drawingml.chart+xml"/>
  <Override PartName="/word/drawings/drawing2.xml" ContentType="application/vnd.openxmlformats-officedocument.drawingml.chartshapes+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2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C3A" w:rsidRPr="001871DD" w:rsidRDefault="008E2C3A" w:rsidP="008E2C3A">
      <w:pPr>
        <w:pStyle w:val="Default"/>
        <w:rPr>
          <w:rFonts w:ascii="Calibri" w:hAnsi="Calibri"/>
          <w:color w:val="FF0000"/>
          <w:sz w:val="26"/>
          <w:szCs w:val="26"/>
        </w:rPr>
      </w:pPr>
    </w:p>
    <w:p w:rsidR="008E2C3A" w:rsidRDefault="008E2C3A" w:rsidP="008E2C3A">
      <w:pPr>
        <w:pStyle w:val="Default"/>
        <w:rPr>
          <w:rFonts w:ascii="Calibri" w:hAnsi="Calibri"/>
          <w:sz w:val="26"/>
          <w:szCs w:val="26"/>
        </w:rPr>
      </w:pPr>
    </w:p>
    <w:p w:rsidR="008E2C3A" w:rsidRDefault="008E2C3A" w:rsidP="008E2C3A">
      <w:pPr>
        <w:pStyle w:val="Default"/>
        <w:rPr>
          <w:rFonts w:ascii="Calibri" w:hAnsi="Calibri"/>
          <w:sz w:val="26"/>
          <w:szCs w:val="26"/>
        </w:rPr>
      </w:pPr>
    </w:p>
    <w:p w:rsidR="00147D36" w:rsidRDefault="00147D36" w:rsidP="00147D36">
      <w:pPr>
        <w:widowControl w:val="0"/>
        <w:tabs>
          <w:tab w:val="left" w:pos="426"/>
        </w:tabs>
        <w:autoSpaceDE w:val="0"/>
        <w:autoSpaceDN w:val="0"/>
        <w:adjustRightInd w:val="0"/>
        <w:spacing w:line="360" w:lineRule="auto"/>
        <w:jc w:val="both"/>
      </w:pPr>
    </w:p>
    <w:p w:rsidR="00033181" w:rsidRPr="007D3FA0" w:rsidRDefault="00033181" w:rsidP="00033181"/>
    <w:p w:rsidR="00033181" w:rsidRPr="001460F6" w:rsidRDefault="00033181" w:rsidP="00033181">
      <w:pPr>
        <w:widowControl w:val="0"/>
        <w:autoSpaceDE w:val="0"/>
        <w:autoSpaceDN w:val="0"/>
        <w:adjustRightInd w:val="0"/>
        <w:ind w:left="4248" w:firstLine="708"/>
        <w:jc w:val="right"/>
        <w:rPr>
          <w:rFonts w:ascii="Calibri" w:hAnsi="Calibri"/>
          <w:sz w:val="20"/>
          <w:szCs w:val="20"/>
        </w:rPr>
      </w:pPr>
      <w:r w:rsidRPr="001460F6">
        <w:rPr>
          <w:rFonts w:ascii="Calibri" w:hAnsi="Calibri"/>
          <w:sz w:val="20"/>
          <w:szCs w:val="20"/>
        </w:rPr>
        <w:t xml:space="preserve">Załącznik </w:t>
      </w:r>
    </w:p>
    <w:p w:rsidR="00033181" w:rsidRPr="001460F6" w:rsidRDefault="00033181" w:rsidP="00033181">
      <w:pPr>
        <w:widowControl w:val="0"/>
        <w:autoSpaceDE w:val="0"/>
        <w:autoSpaceDN w:val="0"/>
        <w:adjustRightInd w:val="0"/>
        <w:jc w:val="right"/>
        <w:rPr>
          <w:rFonts w:ascii="Calibri" w:hAnsi="Calibri"/>
          <w:sz w:val="20"/>
          <w:szCs w:val="20"/>
        </w:rPr>
      </w:pPr>
      <w:r w:rsidRPr="001460F6">
        <w:rPr>
          <w:rFonts w:ascii="Calibri" w:hAnsi="Calibri"/>
          <w:sz w:val="20"/>
          <w:szCs w:val="20"/>
        </w:rPr>
        <w:tab/>
      </w:r>
      <w:r w:rsidRPr="001460F6">
        <w:rPr>
          <w:rFonts w:ascii="Calibri" w:hAnsi="Calibri"/>
          <w:sz w:val="20"/>
          <w:szCs w:val="20"/>
        </w:rPr>
        <w:tab/>
      </w:r>
      <w:r w:rsidRPr="001460F6">
        <w:rPr>
          <w:rFonts w:ascii="Calibri" w:hAnsi="Calibri"/>
          <w:sz w:val="20"/>
          <w:szCs w:val="20"/>
        </w:rPr>
        <w:tab/>
      </w:r>
      <w:r w:rsidRPr="001460F6">
        <w:rPr>
          <w:rFonts w:ascii="Calibri" w:hAnsi="Calibri"/>
          <w:sz w:val="20"/>
          <w:szCs w:val="20"/>
        </w:rPr>
        <w:tab/>
      </w:r>
      <w:r w:rsidRPr="001460F6">
        <w:rPr>
          <w:rFonts w:ascii="Calibri" w:hAnsi="Calibri"/>
          <w:sz w:val="20"/>
          <w:szCs w:val="20"/>
        </w:rPr>
        <w:tab/>
      </w:r>
      <w:r w:rsidRPr="001460F6">
        <w:rPr>
          <w:rFonts w:ascii="Calibri" w:hAnsi="Calibri"/>
          <w:sz w:val="20"/>
          <w:szCs w:val="20"/>
        </w:rPr>
        <w:tab/>
      </w:r>
      <w:r w:rsidRPr="001460F6">
        <w:rPr>
          <w:rFonts w:ascii="Calibri" w:hAnsi="Calibri"/>
          <w:sz w:val="20"/>
          <w:szCs w:val="20"/>
        </w:rPr>
        <w:tab/>
        <w:t xml:space="preserve">do Uchwały Nr </w:t>
      </w:r>
      <w:r w:rsidR="006621EE" w:rsidRPr="001460F6">
        <w:rPr>
          <w:rFonts w:ascii="Calibri" w:hAnsi="Calibri"/>
          <w:sz w:val="20"/>
          <w:szCs w:val="20"/>
        </w:rPr>
        <w:t>….</w:t>
      </w:r>
      <w:r w:rsidRPr="001460F6">
        <w:rPr>
          <w:rFonts w:ascii="Calibri" w:hAnsi="Calibri"/>
          <w:sz w:val="20"/>
          <w:szCs w:val="20"/>
        </w:rPr>
        <w:t>/</w:t>
      </w:r>
      <w:r w:rsidR="006621EE" w:rsidRPr="001460F6">
        <w:rPr>
          <w:rFonts w:ascii="Calibri" w:hAnsi="Calibri"/>
          <w:sz w:val="20"/>
          <w:szCs w:val="20"/>
        </w:rPr>
        <w:t>…..</w:t>
      </w:r>
      <w:r w:rsidRPr="001460F6">
        <w:rPr>
          <w:rFonts w:ascii="Calibri" w:hAnsi="Calibri"/>
          <w:sz w:val="20"/>
          <w:szCs w:val="20"/>
        </w:rPr>
        <w:t>/201</w:t>
      </w:r>
      <w:r w:rsidR="006F7CBF" w:rsidRPr="001460F6">
        <w:rPr>
          <w:rFonts w:ascii="Calibri" w:hAnsi="Calibri"/>
          <w:sz w:val="20"/>
          <w:szCs w:val="20"/>
        </w:rPr>
        <w:t>9</w:t>
      </w:r>
    </w:p>
    <w:p w:rsidR="00033181" w:rsidRPr="001460F6" w:rsidRDefault="00033181" w:rsidP="00033181">
      <w:pPr>
        <w:widowControl w:val="0"/>
        <w:autoSpaceDE w:val="0"/>
        <w:autoSpaceDN w:val="0"/>
        <w:adjustRightInd w:val="0"/>
        <w:jc w:val="right"/>
        <w:rPr>
          <w:rFonts w:ascii="Calibri" w:hAnsi="Calibri"/>
          <w:sz w:val="20"/>
          <w:szCs w:val="20"/>
        </w:rPr>
      </w:pPr>
      <w:r w:rsidRPr="001460F6">
        <w:rPr>
          <w:rFonts w:ascii="Calibri" w:hAnsi="Calibri"/>
          <w:sz w:val="20"/>
          <w:szCs w:val="20"/>
        </w:rPr>
        <w:tab/>
      </w:r>
      <w:r w:rsidRPr="001460F6">
        <w:rPr>
          <w:rFonts w:ascii="Calibri" w:hAnsi="Calibri"/>
          <w:sz w:val="20"/>
          <w:szCs w:val="20"/>
        </w:rPr>
        <w:tab/>
      </w:r>
      <w:r w:rsidRPr="001460F6">
        <w:rPr>
          <w:rFonts w:ascii="Calibri" w:hAnsi="Calibri"/>
          <w:sz w:val="20"/>
          <w:szCs w:val="20"/>
        </w:rPr>
        <w:tab/>
      </w:r>
      <w:r w:rsidRPr="001460F6">
        <w:rPr>
          <w:rFonts w:ascii="Calibri" w:hAnsi="Calibri"/>
          <w:sz w:val="20"/>
          <w:szCs w:val="20"/>
        </w:rPr>
        <w:tab/>
      </w:r>
      <w:r w:rsidRPr="001460F6">
        <w:rPr>
          <w:rFonts w:ascii="Calibri" w:hAnsi="Calibri"/>
          <w:sz w:val="20"/>
          <w:szCs w:val="20"/>
        </w:rPr>
        <w:tab/>
      </w:r>
      <w:r w:rsidRPr="001460F6">
        <w:rPr>
          <w:rFonts w:ascii="Calibri" w:hAnsi="Calibri"/>
          <w:sz w:val="20"/>
          <w:szCs w:val="20"/>
        </w:rPr>
        <w:tab/>
      </w:r>
      <w:r w:rsidRPr="001460F6">
        <w:rPr>
          <w:rFonts w:ascii="Calibri" w:hAnsi="Calibri"/>
          <w:sz w:val="20"/>
          <w:szCs w:val="20"/>
        </w:rPr>
        <w:tab/>
        <w:t>Rady Miejskiej Tomaszowa Mazowieckiego</w:t>
      </w:r>
    </w:p>
    <w:p w:rsidR="00033181" w:rsidRPr="001460F6" w:rsidRDefault="00F32D81" w:rsidP="00033181">
      <w:pPr>
        <w:widowControl w:val="0"/>
        <w:autoSpaceDE w:val="0"/>
        <w:autoSpaceDN w:val="0"/>
        <w:adjustRightInd w:val="0"/>
        <w:jc w:val="right"/>
        <w:rPr>
          <w:rFonts w:ascii="Calibri" w:hAnsi="Calibri"/>
          <w:sz w:val="20"/>
          <w:szCs w:val="20"/>
        </w:rPr>
      </w:pPr>
      <w:r>
        <w:rPr>
          <w:rFonts w:ascii="Calibri" w:hAnsi="Calibri"/>
          <w:sz w:val="20"/>
          <w:szCs w:val="20"/>
        </w:rPr>
        <w:tab/>
      </w:r>
      <w:r>
        <w:rPr>
          <w:rFonts w:ascii="Calibri" w:hAnsi="Calibri"/>
          <w:sz w:val="20"/>
          <w:szCs w:val="20"/>
        </w:rPr>
        <w:tab/>
      </w:r>
      <w:r>
        <w:rPr>
          <w:rFonts w:ascii="Calibri" w:hAnsi="Calibri"/>
          <w:sz w:val="20"/>
          <w:szCs w:val="20"/>
        </w:rPr>
        <w:tab/>
      </w:r>
      <w:r>
        <w:rPr>
          <w:rFonts w:ascii="Calibri" w:hAnsi="Calibri"/>
          <w:sz w:val="20"/>
          <w:szCs w:val="20"/>
        </w:rPr>
        <w:tab/>
      </w:r>
      <w:r>
        <w:rPr>
          <w:rFonts w:ascii="Calibri" w:hAnsi="Calibri"/>
          <w:sz w:val="20"/>
          <w:szCs w:val="20"/>
        </w:rPr>
        <w:tab/>
      </w:r>
      <w:r>
        <w:rPr>
          <w:rFonts w:ascii="Calibri" w:hAnsi="Calibri"/>
          <w:sz w:val="20"/>
          <w:szCs w:val="20"/>
        </w:rPr>
        <w:tab/>
      </w:r>
      <w:r>
        <w:rPr>
          <w:rFonts w:ascii="Calibri" w:hAnsi="Calibri"/>
          <w:sz w:val="20"/>
          <w:szCs w:val="20"/>
        </w:rPr>
        <w:tab/>
        <w:t>z dnia………………..</w:t>
      </w:r>
      <w:r w:rsidR="006621EE" w:rsidRPr="001460F6">
        <w:rPr>
          <w:rFonts w:ascii="Calibri" w:hAnsi="Calibri"/>
          <w:sz w:val="20"/>
          <w:szCs w:val="20"/>
        </w:rPr>
        <w:t xml:space="preserve"> </w:t>
      </w:r>
      <w:r w:rsidR="00033181" w:rsidRPr="001460F6">
        <w:rPr>
          <w:rFonts w:ascii="Calibri" w:hAnsi="Calibri"/>
          <w:sz w:val="20"/>
          <w:szCs w:val="20"/>
        </w:rPr>
        <w:t>201</w:t>
      </w:r>
      <w:r w:rsidR="006F7CBF" w:rsidRPr="001460F6">
        <w:rPr>
          <w:rFonts w:ascii="Calibri" w:hAnsi="Calibri"/>
          <w:sz w:val="20"/>
          <w:szCs w:val="20"/>
        </w:rPr>
        <w:t>9</w:t>
      </w:r>
      <w:r w:rsidR="00033181" w:rsidRPr="001460F6">
        <w:rPr>
          <w:rFonts w:ascii="Calibri" w:hAnsi="Calibri"/>
          <w:sz w:val="20"/>
          <w:szCs w:val="20"/>
        </w:rPr>
        <w:t xml:space="preserve"> roku</w:t>
      </w:r>
    </w:p>
    <w:p w:rsidR="00033181" w:rsidRPr="001460F6" w:rsidRDefault="00033181" w:rsidP="00033181">
      <w:pPr>
        <w:widowControl w:val="0"/>
        <w:autoSpaceDE w:val="0"/>
        <w:autoSpaceDN w:val="0"/>
        <w:adjustRightInd w:val="0"/>
        <w:rPr>
          <w:rFonts w:ascii="Calibri" w:hAnsi="Calibri"/>
        </w:rPr>
      </w:pPr>
    </w:p>
    <w:p w:rsidR="00033181" w:rsidRPr="00EF5FE8" w:rsidRDefault="00033181" w:rsidP="00033181">
      <w:pPr>
        <w:widowControl w:val="0"/>
        <w:autoSpaceDE w:val="0"/>
        <w:autoSpaceDN w:val="0"/>
        <w:adjustRightInd w:val="0"/>
        <w:rPr>
          <w:rFonts w:ascii="Calibri" w:hAnsi="Calibri"/>
        </w:rPr>
      </w:pPr>
    </w:p>
    <w:p w:rsidR="00033181" w:rsidRPr="000B740E" w:rsidRDefault="00033181" w:rsidP="00033181">
      <w:pPr>
        <w:widowControl w:val="0"/>
        <w:autoSpaceDE w:val="0"/>
        <w:autoSpaceDN w:val="0"/>
        <w:adjustRightInd w:val="0"/>
      </w:pPr>
    </w:p>
    <w:p w:rsidR="00033181" w:rsidRDefault="00033181" w:rsidP="00033181">
      <w:pPr>
        <w:widowControl w:val="0"/>
        <w:autoSpaceDE w:val="0"/>
        <w:autoSpaceDN w:val="0"/>
        <w:adjustRightInd w:val="0"/>
        <w:jc w:val="center"/>
      </w:pPr>
    </w:p>
    <w:p w:rsidR="00033181" w:rsidRPr="000B740E" w:rsidRDefault="00033181" w:rsidP="00033181">
      <w:pPr>
        <w:widowControl w:val="0"/>
        <w:autoSpaceDE w:val="0"/>
        <w:autoSpaceDN w:val="0"/>
        <w:adjustRightInd w:val="0"/>
        <w:jc w:val="center"/>
      </w:pPr>
    </w:p>
    <w:p w:rsidR="00033181" w:rsidRPr="000B740E" w:rsidRDefault="00033181" w:rsidP="00033181">
      <w:pPr>
        <w:widowControl w:val="0"/>
        <w:autoSpaceDE w:val="0"/>
        <w:autoSpaceDN w:val="0"/>
        <w:adjustRightInd w:val="0"/>
        <w:jc w:val="center"/>
        <w:rPr>
          <w:b/>
          <w:bCs/>
          <w:sz w:val="32"/>
          <w:szCs w:val="32"/>
        </w:rPr>
      </w:pPr>
    </w:p>
    <w:p w:rsidR="00033181" w:rsidRDefault="00033181" w:rsidP="00033181">
      <w:pPr>
        <w:widowControl w:val="0"/>
        <w:autoSpaceDE w:val="0"/>
        <w:autoSpaceDN w:val="0"/>
        <w:adjustRightInd w:val="0"/>
        <w:jc w:val="center"/>
        <w:rPr>
          <w:b/>
          <w:bCs/>
          <w:sz w:val="32"/>
          <w:szCs w:val="32"/>
        </w:rPr>
      </w:pPr>
    </w:p>
    <w:p w:rsidR="00033181" w:rsidRPr="000B740E" w:rsidRDefault="00033181" w:rsidP="00033181">
      <w:pPr>
        <w:widowControl w:val="0"/>
        <w:autoSpaceDE w:val="0"/>
        <w:autoSpaceDN w:val="0"/>
        <w:adjustRightInd w:val="0"/>
        <w:jc w:val="center"/>
        <w:rPr>
          <w:b/>
          <w:bCs/>
          <w:sz w:val="32"/>
          <w:szCs w:val="32"/>
        </w:rPr>
      </w:pPr>
    </w:p>
    <w:p w:rsidR="00033181" w:rsidRPr="000B740E" w:rsidRDefault="00033181" w:rsidP="00033181">
      <w:pPr>
        <w:widowControl w:val="0"/>
        <w:autoSpaceDE w:val="0"/>
        <w:autoSpaceDN w:val="0"/>
        <w:adjustRightInd w:val="0"/>
        <w:jc w:val="center"/>
        <w:rPr>
          <w:b/>
          <w:bCs/>
          <w:sz w:val="32"/>
          <w:szCs w:val="32"/>
        </w:rPr>
      </w:pPr>
    </w:p>
    <w:p w:rsidR="00033181" w:rsidRPr="00580B53" w:rsidRDefault="00033181" w:rsidP="00033181">
      <w:pPr>
        <w:widowControl w:val="0"/>
        <w:autoSpaceDE w:val="0"/>
        <w:autoSpaceDN w:val="0"/>
        <w:adjustRightInd w:val="0"/>
        <w:jc w:val="center"/>
        <w:rPr>
          <w:rFonts w:ascii="Calibri" w:hAnsi="Calibri"/>
          <w:b/>
          <w:bCs/>
          <w:sz w:val="40"/>
          <w:szCs w:val="40"/>
        </w:rPr>
      </w:pPr>
    </w:p>
    <w:p w:rsidR="00033181" w:rsidRPr="00580B53" w:rsidRDefault="00033181" w:rsidP="00033181">
      <w:pPr>
        <w:widowControl w:val="0"/>
        <w:autoSpaceDE w:val="0"/>
        <w:autoSpaceDN w:val="0"/>
        <w:adjustRightInd w:val="0"/>
        <w:spacing w:line="360" w:lineRule="auto"/>
        <w:jc w:val="center"/>
        <w:rPr>
          <w:rFonts w:ascii="Calibri" w:hAnsi="Calibri"/>
          <w:b/>
          <w:bCs/>
          <w:sz w:val="40"/>
          <w:szCs w:val="40"/>
        </w:rPr>
      </w:pPr>
      <w:r w:rsidRPr="00580B53">
        <w:rPr>
          <w:rFonts w:ascii="Calibri" w:hAnsi="Calibri"/>
          <w:b/>
          <w:bCs/>
          <w:sz w:val="40"/>
          <w:szCs w:val="40"/>
        </w:rPr>
        <w:t xml:space="preserve">MIEJSKI   PROGRAM   </w:t>
      </w:r>
      <w:r w:rsidRPr="00580B53">
        <w:rPr>
          <w:rFonts w:ascii="Calibri" w:hAnsi="Calibri"/>
          <w:b/>
          <w:bCs/>
          <w:sz w:val="40"/>
          <w:szCs w:val="40"/>
        </w:rPr>
        <w:br/>
        <w:t>PROFILAKTYKI   I   ROZWIĄZYWANIA    PROBLEMÓW ALKOHOLOWYCH ORAZ   INTEGRACJI   SPOŁECZNEJ   OSÓB UZALEŻNIONYCH  I   ICH  BLISKICH</w:t>
      </w:r>
    </w:p>
    <w:p w:rsidR="00033181" w:rsidRPr="00580B53" w:rsidRDefault="00033181" w:rsidP="00033181">
      <w:pPr>
        <w:widowControl w:val="0"/>
        <w:autoSpaceDE w:val="0"/>
        <w:autoSpaceDN w:val="0"/>
        <w:adjustRightInd w:val="0"/>
        <w:spacing w:line="360" w:lineRule="auto"/>
        <w:jc w:val="center"/>
        <w:rPr>
          <w:rFonts w:ascii="Calibri" w:hAnsi="Calibri"/>
          <w:b/>
          <w:bCs/>
          <w:sz w:val="40"/>
          <w:szCs w:val="40"/>
        </w:rPr>
      </w:pPr>
      <w:r w:rsidRPr="00580B53">
        <w:rPr>
          <w:rFonts w:ascii="Calibri" w:hAnsi="Calibri"/>
          <w:b/>
          <w:bCs/>
          <w:sz w:val="40"/>
          <w:szCs w:val="40"/>
        </w:rPr>
        <w:t>na 20</w:t>
      </w:r>
      <w:r w:rsidR="002841C4">
        <w:rPr>
          <w:rFonts w:ascii="Calibri" w:hAnsi="Calibri"/>
          <w:b/>
          <w:bCs/>
          <w:sz w:val="40"/>
          <w:szCs w:val="40"/>
        </w:rPr>
        <w:t>20</w:t>
      </w:r>
      <w:r w:rsidRPr="00580B53">
        <w:rPr>
          <w:rFonts w:ascii="Calibri" w:hAnsi="Calibri"/>
          <w:b/>
          <w:bCs/>
          <w:sz w:val="40"/>
          <w:szCs w:val="40"/>
        </w:rPr>
        <w:t xml:space="preserve"> rok</w:t>
      </w:r>
    </w:p>
    <w:p w:rsidR="00033181" w:rsidRPr="004F2737" w:rsidRDefault="00033181" w:rsidP="00033181">
      <w:pPr>
        <w:widowControl w:val="0"/>
        <w:autoSpaceDE w:val="0"/>
        <w:autoSpaceDN w:val="0"/>
        <w:adjustRightInd w:val="0"/>
        <w:jc w:val="center"/>
        <w:rPr>
          <w:rFonts w:ascii="Calibri" w:hAnsi="Calibri"/>
          <w:b/>
          <w:bCs/>
          <w:sz w:val="32"/>
          <w:szCs w:val="32"/>
        </w:rPr>
      </w:pPr>
    </w:p>
    <w:p w:rsidR="00033181" w:rsidRPr="004F2737" w:rsidRDefault="00033181" w:rsidP="00033181">
      <w:pPr>
        <w:widowControl w:val="0"/>
        <w:autoSpaceDE w:val="0"/>
        <w:autoSpaceDN w:val="0"/>
        <w:adjustRightInd w:val="0"/>
        <w:jc w:val="center"/>
        <w:rPr>
          <w:rFonts w:ascii="Calibri" w:hAnsi="Calibri"/>
          <w:b/>
          <w:bCs/>
          <w:sz w:val="32"/>
          <w:szCs w:val="32"/>
        </w:rPr>
      </w:pPr>
    </w:p>
    <w:p w:rsidR="00033181" w:rsidRPr="004F2737" w:rsidRDefault="00033181" w:rsidP="00033181">
      <w:pPr>
        <w:widowControl w:val="0"/>
        <w:autoSpaceDE w:val="0"/>
        <w:autoSpaceDN w:val="0"/>
        <w:adjustRightInd w:val="0"/>
        <w:jc w:val="center"/>
        <w:rPr>
          <w:rFonts w:ascii="Calibri" w:hAnsi="Calibri"/>
          <w:b/>
          <w:bCs/>
        </w:rPr>
      </w:pPr>
    </w:p>
    <w:p w:rsidR="00033181" w:rsidRPr="000B740E" w:rsidRDefault="00033181" w:rsidP="00033181">
      <w:pPr>
        <w:widowControl w:val="0"/>
        <w:autoSpaceDE w:val="0"/>
        <w:autoSpaceDN w:val="0"/>
        <w:adjustRightInd w:val="0"/>
        <w:jc w:val="center"/>
        <w:rPr>
          <w:b/>
          <w:bCs/>
        </w:rPr>
      </w:pPr>
    </w:p>
    <w:p w:rsidR="00033181" w:rsidRPr="000B740E" w:rsidRDefault="00033181" w:rsidP="00033181">
      <w:pPr>
        <w:widowControl w:val="0"/>
        <w:autoSpaceDE w:val="0"/>
        <w:autoSpaceDN w:val="0"/>
        <w:adjustRightInd w:val="0"/>
        <w:jc w:val="center"/>
        <w:rPr>
          <w:b/>
          <w:bCs/>
        </w:rPr>
      </w:pPr>
    </w:p>
    <w:p w:rsidR="00033181" w:rsidRPr="000B740E" w:rsidRDefault="00033181" w:rsidP="00033181">
      <w:pPr>
        <w:widowControl w:val="0"/>
        <w:autoSpaceDE w:val="0"/>
        <w:autoSpaceDN w:val="0"/>
        <w:adjustRightInd w:val="0"/>
        <w:jc w:val="center"/>
        <w:rPr>
          <w:b/>
          <w:bCs/>
        </w:rPr>
      </w:pPr>
    </w:p>
    <w:p w:rsidR="00033181" w:rsidRDefault="00033181" w:rsidP="00033181">
      <w:pPr>
        <w:widowControl w:val="0"/>
        <w:autoSpaceDE w:val="0"/>
        <w:autoSpaceDN w:val="0"/>
        <w:adjustRightInd w:val="0"/>
        <w:rPr>
          <w:b/>
          <w:bCs/>
        </w:rPr>
      </w:pPr>
    </w:p>
    <w:p w:rsidR="009A7754" w:rsidRDefault="009A7754" w:rsidP="00033181">
      <w:pPr>
        <w:widowControl w:val="0"/>
        <w:autoSpaceDE w:val="0"/>
        <w:autoSpaceDN w:val="0"/>
        <w:adjustRightInd w:val="0"/>
        <w:rPr>
          <w:b/>
          <w:bCs/>
        </w:rPr>
      </w:pPr>
    </w:p>
    <w:p w:rsidR="00033181" w:rsidRPr="000B740E" w:rsidRDefault="00033181" w:rsidP="00033181">
      <w:pPr>
        <w:widowControl w:val="0"/>
        <w:autoSpaceDE w:val="0"/>
        <w:autoSpaceDN w:val="0"/>
        <w:adjustRightInd w:val="0"/>
        <w:rPr>
          <w:b/>
          <w:bCs/>
        </w:rPr>
      </w:pPr>
    </w:p>
    <w:p w:rsidR="00033181" w:rsidRPr="000B740E" w:rsidRDefault="00033181" w:rsidP="00033181">
      <w:pPr>
        <w:widowControl w:val="0"/>
        <w:autoSpaceDE w:val="0"/>
        <w:autoSpaceDN w:val="0"/>
        <w:adjustRightInd w:val="0"/>
        <w:rPr>
          <w:b/>
          <w:bCs/>
        </w:rPr>
      </w:pPr>
    </w:p>
    <w:p w:rsidR="00EB2766" w:rsidRDefault="00EB2766" w:rsidP="001D6CFD">
      <w:pPr>
        <w:pStyle w:val="Nagwekspisutreci"/>
        <w:rPr>
          <w:rFonts w:asciiTheme="minorHAnsi" w:eastAsiaTheme="minorEastAsia" w:hAnsiTheme="minorHAnsi" w:cs="Times New Roman"/>
          <w:color w:val="auto"/>
          <w:sz w:val="22"/>
          <w:szCs w:val="22"/>
        </w:rPr>
      </w:pPr>
    </w:p>
    <w:sdt>
      <w:sdtPr>
        <w:rPr>
          <w:rFonts w:asciiTheme="minorHAnsi" w:eastAsiaTheme="minorEastAsia" w:hAnsiTheme="minorHAnsi" w:cs="Times New Roman"/>
          <w:color w:val="auto"/>
          <w:sz w:val="22"/>
          <w:szCs w:val="22"/>
        </w:rPr>
        <w:id w:val="88275815"/>
        <w:docPartObj>
          <w:docPartGallery w:val="Table of Contents"/>
          <w:docPartUnique/>
        </w:docPartObj>
      </w:sdtPr>
      <w:sdtEndPr>
        <w:rPr>
          <w:rFonts w:ascii="Times New Roman" w:eastAsia="Times New Roman" w:hAnsi="Times New Roman"/>
          <w:sz w:val="24"/>
          <w:szCs w:val="24"/>
        </w:rPr>
      </w:sdtEndPr>
      <w:sdtContent>
        <w:p w:rsidR="001D6CFD" w:rsidRPr="008176A5" w:rsidRDefault="001D6CFD" w:rsidP="00EB2766">
          <w:pPr>
            <w:pStyle w:val="Nagwekspisutreci"/>
            <w:spacing w:before="0" w:line="240" w:lineRule="auto"/>
            <w:rPr>
              <w:rFonts w:asciiTheme="minorHAnsi" w:hAnsiTheme="minorHAnsi" w:cstheme="minorHAnsi"/>
              <w:color w:val="auto"/>
            </w:rPr>
          </w:pPr>
          <w:r w:rsidRPr="008176A5">
            <w:rPr>
              <w:rFonts w:asciiTheme="minorHAnsi" w:hAnsiTheme="minorHAnsi" w:cstheme="minorHAnsi"/>
              <w:color w:val="auto"/>
            </w:rPr>
            <w:t>Spis treści</w:t>
          </w:r>
        </w:p>
        <w:p w:rsidR="001D6CFD" w:rsidRPr="008E2C3A" w:rsidRDefault="001D6CFD" w:rsidP="00EB2766">
          <w:pPr>
            <w:pStyle w:val="Spistreci1"/>
            <w:spacing w:line="240" w:lineRule="auto"/>
            <w:rPr>
              <w:rFonts w:cstheme="minorHAnsi"/>
              <w:b/>
              <w:bCs/>
              <w:sz w:val="24"/>
              <w:szCs w:val="24"/>
            </w:rPr>
          </w:pPr>
          <w:r w:rsidRPr="008176A5">
            <w:rPr>
              <w:rFonts w:cstheme="minorHAnsi"/>
              <w:b/>
              <w:bCs/>
            </w:rPr>
            <w:t xml:space="preserve">I. </w:t>
          </w:r>
          <w:r w:rsidRPr="00763494">
            <w:rPr>
              <w:rFonts w:cstheme="minorHAnsi"/>
              <w:b/>
              <w:bCs/>
              <w:sz w:val="24"/>
              <w:szCs w:val="24"/>
            </w:rPr>
            <w:t xml:space="preserve">WPROWADZENIE </w:t>
          </w:r>
          <w:r w:rsidRPr="00763494">
            <w:rPr>
              <w:rFonts w:cstheme="minorHAnsi"/>
              <w:sz w:val="24"/>
              <w:szCs w:val="24"/>
            </w:rPr>
            <w:ptab w:relativeTo="margin" w:alignment="right" w:leader="dot"/>
          </w:r>
          <w:r w:rsidR="00BC40D9">
            <w:rPr>
              <w:rFonts w:cstheme="minorHAnsi"/>
              <w:sz w:val="24"/>
              <w:szCs w:val="24"/>
            </w:rPr>
            <w:t>5</w:t>
          </w:r>
        </w:p>
        <w:p w:rsidR="001D6CFD" w:rsidRPr="008E2C3A" w:rsidRDefault="00114FA0" w:rsidP="00EB2766">
          <w:pPr>
            <w:widowControl w:val="0"/>
            <w:autoSpaceDE w:val="0"/>
            <w:autoSpaceDN w:val="0"/>
            <w:adjustRightInd w:val="0"/>
            <w:jc w:val="both"/>
            <w:rPr>
              <w:rFonts w:asciiTheme="minorHAnsi" w:hAnsiTheme="minorHAnsi" w:cstheme="minorHAnsi"/>
              <w:b/>
              <w:bCs/>
            </w:rPr>
          </w:pPr>
          <w:r w:rsidRPr="008E2C3A">
            <w:rPr>
              <w:rFonts w:asciiTheme="minorHAnsi" w:hAnsiTheme="minorHAnsi" w:cstheme="minorHAnsi"/>
              <w:b/>
              <w:bCs/>
            </w:rPr>
            <w:t xml:space="preserve">II. DIAGNOZA PROBLEMÓW ZWIĄZANYCH Z UŻYWANIEM ALKOHOLU </w:t>
          </w:r>
          <w:r w:rsidR="001D6CFD" w:rsidRPr="008E2C3A">
            <w:rPr>
              <w:rFonts w:asciiTheme="minorHAnsi" w:hAnsiTheme="minorHAnsi" w:cstheme="minorHAnsi"/>
            </w:rPr>
            <w:ptab w:relativeTo="margin" w:alignment="right" w:leader="dot"/>
          </w:r>
          <w:r w:rsidR="00BC40D9">
            <w:rPr>
              <w:rFonts w:asciiTheme="minorHAnsi" w:hAnsiTheme="minorHAnsi" w:cstheme="minorHAnsi"/>
            </w:rPr>
            <w:t>6</w:t>
          </w:r>
        </w:p>
        <w:p w:rsidR="001D6CFD" w:rsidRPr="008E2C3A" w:rsidRDefault="00114FA0" w:rsidP="00820053">
          <w:pPr>
            <w:pStyle w:val="Nagwek2"/>
            <w:numPr>
              <w:ilvl w:val="0"/>
              <w:numId w:val="20"/>
            </w:numPr>
            <w:ind w:left="426"/>
            <w:jc w:val="both"/>
            <w:rPr>
              <w:rFonts w:asciiTheme="minorHAnsi" w:hAnsiTheme="minorHAnsi" w:cstheme="minorHAnsi"/>
            </w:rPr>
          </w:pPr>
          <w:r w:rsidRPr="008E2C3A">
            <w:rPr>
              <w:rFonts w:asciiTheme="minorHAnsi" w:hAnsiTheme="minorHAnsi" w:cstheme="minorHAnsi"/>
              <w:b/>
            </w:rPr>
            <w:t>Diagnoza zachowań problemowych i ryzykownych młodzieży</w:t>
          </w:r>
          <w:r w:rsidR="001D6CFD" w:rsidRPr="008E2C3A">
            <w:rPr>
              <w:rFonts w:asciiTheme="minorHAnsi" w:hAnsiTheme="minorHAnsi" w:cstheme="minorHAnsi"/>
              <w:b/>
            </w:rPr>
            <w:t>.</w:t>
          </w:r>
          <w:r w:rsidR="001D6CFD" w:rsidRPr="008E2C3A">
            <w:rPr>
              <w:rFonts w:asciiTheme="minorHAnsi" w:hAnsiTheme="minorHAnsi" w:cstheme="minorHAnsi"/>
            </w:rPr>
            <w:ptab w:relativeTo="margin" w:alignment="right" w:leader="dot"/>
          </w:r>
          <w:r w:rsidR="00BC40D9">
            <w:rPr>
              <w:rFonts w:asciiTheme="minorHAnsi" w:hAnsiTheme="minorHAnsi" w:cstheme="minorHAnsi"/>
            </w:rPr>
            <w:t>6</w:t>
          </w:r>
        </w:p>
        <w:p w:rsidR="001D6CFD" w:rsidRPr="00E0587E" w:rsidRDefault="00114FA0" w:rsidP="00820053">
          <w:pPr>
            <w:pStyle w:val="Nagwek2"/>
            <w:numPr>
              <w:ilvl w:val="1"/>
              <w:numId w:val="18"/>
            </w:numPr>
            <w:tabs>
              <w:tab w:val="left" w:pos="993"/>
            </w:tabs>
            <w:ind w:left="426" w:firstLine="0"/>
            <w:jc w:val="both"/>
            <w:rPr>
              <w:rFonts w:asciiTheme="minorHAnsi" w:hAnsiTheme="minorHAnsi" w:cstheme="minorHAnsi"/>
            </w:rPr>
          </w:pPr>
          <w:r w:rsidRPr="008E2C3A">
            <w:rPr>
              <w:rFonts w:asciiTheme="minorHAnsi" w:hAnsiTheme="minorHAnsi" w:cstheme="minorHAnsi"/>
            </w:rPr>
            <w:t>Diagnoza problemów związanych ze spożywaniem alkoholu na przykładzie uc</w:t>
          </w:r>
          <w:r w:rsidR="0097463C">
            <w:rPr>
              <w:rFonts w:asciiTheme="minorHAnsi" w:hAnsiTheme="minorHAnsi" w:cstheme="minorHAnsi"/>
            </w:rPr>
            <w:t>zniów klas VI</w:t>
          </w:r>
          <w:r w:rsidRPr="00E0587E">
            <w:rPr>
              <w:rFonts w:asciiTheme="minorHAnsi" w:hAnsiTheme="minorHAnsi" w:cstheme="minorHAnsi"/>
            </w:rPr>
            <w:t xml:space="preserve">I </w:t>
          </w:r>
          <w:r w:rsidR="0097463C">
            <w:rPr>
              <w:rFonts w:asciiTheme="minorHAnsi" w:hAnsiTheme="minorHAnsi" w:cstheme="minorHAnsi"/>
            </w:rPr>
            <w:t>i VIII w roku szkolnym 2018</w:t>
          </w:r>
          <w:r w:rsidRPr="00E0587E">
            <w:rPr>
              <w:rFonts w:asciiTheme="minorHAnsi" w:hAnsiTheme="minorHAnsi" w:cstheme="minorHAnsi"/>
            </w:rPr>
            <w:t>/201</w:t>
          </w:r>
          <w:r w:rsidR="0097463C">
            <w:rPr>
              <w:rFonts w:asciiTheme="minorHAnsi" w:hAnsiTheme="minorHAnsi" w:cstheme="minorHAnsi"/>
            </w:rPr>
            <w:t xml:space="preserve">9 w Szkole Podstawowej nr 11 </w:t>
          </w:r>
          <w:r w:rsidR="00B75099">
            <w:rPr>
              <w:rFonts w:asciiTheme="minorHAnsi" w:hAnsiTheme="minorHAnsi" w:cstheme="minorHAnsi"/>
            </w:rPr>
            <w:t xml:space="preserve">w Zespole Szkolno-Przedszkolnym nr 7 </w:t>
          </w:r>
          <w:r w:rsidRPr="00E0587E">
            <w:rPr>
              <w:rFonts w:asciiTheme="minorHAnsi" w:hAnsiTheme="minorHAnsi" w:cstheme="minorHAnsi"/>
            </w:rPr>
            <w:t xml:space="preserve">w Tomaszowie Mazowieckim.  </w:t>
          </w:r>
          <w:r w:rsidR="001D6CFD" w:rsidRPr="00E0587E">
            <w:rPr>
              <w:rFonts w:asciiTheme="minorHAnsi" w:hAnsiTheme="minorHAnsi" w:cstheme="minorHAnsi"/>
            </w:rPr>
            <w:ptab w:relativeTo="margin" w:alignment="right" w:leader="dot"/>
          </w:r>
          <w:r w:rsidR="00BC40D9">
            <w:rPr>
              <w:rFonts w:asciiTheme="minorHAnsi" w:hAnsiTheme="minorHAnsi" w:cstheme="minorHAnsi"/>
            </w:rPr>
            <w:t>7</w:t>
          </w:r>
        </w:p>
        <w:p w:rsidR="001D6CFD" w:rsidRDefault="001D6CFD" w:rsidP="006B554E">
          <w:pPr>
            <w:pStyle w:val="Nagwek2"/>
            <w:ind w:left="426"/>
            <w:jc w:val="both"/>
            <w:rPr>
              <w:rFonts w:asciiTheme="minorHAnsi" w:hAnsiTheme="minorHAnsi" w:cstheme="minorHAnsi"/>
            </w:rPr>
          </w:pPr>
          <w:r w:rsidRPr="00E0587E">
            <w:rPr>
              <w:rFonts w:asciiTheme="minorHAnsi" w:hAnsiTheme="minorHAnsi" w:cstheme="minorHAnsi"/>
              <w:bCs/>
            </w:rPr>
            <w:t xml:space="preserve">1.2. </w:t>
          </w:r>
          <w:r w:rsidR="00114FA0" w:rsidRPr="00E0587E">
            <w:rPr>
              <w:rFonts w:asciiTheme="minorHAnsi" w:hAnsiTheme="minorHAnsi" w:cstheme="minorHAnsi"/>
            </w:rPr>
            <w:t>D</w:t>
          </w:r>
          <w:r w:rsidR="006B554E">
            <w:rPr>
              <w:rFonts w:asciiTheme="minorHAnsi" w:hAnsiTheme="minorHAnsi" w:cstheme="minorHAnsi"/>
            </w:rPr>
            <w:t>ostępność substancji psychoaktywnych</w:t>
          </w:r>
          <w:r w:rsidR="00114FA0" w:rsidRPr="00E0587E">
            <w:rPr>
              <w:rFonts w:asciiTheme="minorHAnsi" w:hAnsiTheme="minorHAnsi" w:cstheme="minorHAnsi"/>
            </w:rPr>
            <w:t>.</w:t>
          </w:r>
          <w:r w:rsidRPr="00CF786D">
            <w:rPr>
              <w:rFonts w:asciiTheme="minorHAnsi" w:hAnsiTheme="minorHAnsi" w:cstheme="minorHAnsi"/>
            </w:rPr>
            <w:ptab w:relativeTo="margin" w:alignment="right" w:leader="dot"/>
          </w:r>
          <w:r w:rsidR="00BC40D9">
            <w:rPr>
              <w:rFonts w:asciiTheme="minorHAnsi" w:hAnsiTheme="minorHAnsi" w:cstheme="minorHAnsi"/>
            </w:rPr>
            <w:t>10</w:t>
          </w:r>
        </w:p>
        <w:p w:rsidR="006B554E" w:rsidRDefault="006B554E" w:rsidP="006B554E">
          <w:pPr>
            <w:jc w:val="both"/>
            <w:rPr>
              <w:rFonts w:asciiTheme="minorHAnsi" w:hAnsiTheme="minorHAnsi" w:cstheme="minorHAnsi"/>
            </w:rPr>
          </w:pPr>
          <w:r w:rsidRPr="006B554E">
            <w:rPr>
              <w:rFonts w:asciiTheme="minorHAnsi" w:hAnsiTheme="minorHAnsi" w:cstheme="minorHAnsi"/>
            </w:rPr>
            <w:t>1.3</w:t>
          </w:r>
          <w:r>
            <w:rPr>
              <w:rFonts w:asciiTheme="minorHAnsi" w:hAnsiTheme="minorHAnsi" w:cstheme="minorHAnsi"/>
            </w:rPr>
            <w:t>. Przemoc……………………………………………</w:t>
          </w:r>
          <w:r w:rsidR="00BC40D9">
            <w:rPr>
              <w:rFonts w:asciiTheme="minorHAnsi" w:hAnsiTheme="minorHAnsi" w:cstheme="minorHAnsi"/>
            </w:rPr>
            <w:t>……………………………………………………………………………... 11</w:t>
          </w:r>
        </w:p>
        <w:p w:rsidR="006B554E" w:rsidRDefault="006B554E" w:rsidP="006B554E">
          <w:pPr>
            <w:pStyle w:val="Akapitzlist"/>
            <w:spacing w:after="0"/>
            <w:jc w:val="both"/>
            <w:rPr>
              <w:rFonts w:asciiTheme="minorHAnsi" w:hAnsiTheme="minorHAnsi" w:cstheme="minorHAnsi"/>
              <w:sz w:val="24"/>
              <w:szCs w:val="24"/>
            </w:rPr>
          </w:pPr>
          <w:r w:rsidRPr="006B554E">
            <w:rPr>
              <w:rFonts w:asciiTheme="minorHAnsi" w:hAnsiTheme="minorHAnsi" w:cstheme="minorHAnsi"/>
              <w:sz w:val="24"/>
              <w:szCs w:val="24"/>
            </w:rPr>
            <w:t>1.3.1 Przemoc rówieśnicza w szkole i klasie………………………………………………………</w:t>
          </w:r>
          <w:r w:rsidR="00BC40D9">
            <w:rPr>
              <w:rFonts w:asciiTheme="minorHAnsi" w:hAnsiTheme="minorHAnsi" w:cstheme="minorHAnsi"/>
              <w:sz w:val="24"/>
              <w:szCs w:val="24"/>
            </w:rPr>
            <w:t>............11</w:t>
          </w:r>
        </w:p>
        <w:p w:rsidR="006B554E" w:rsidRDefault="006B554E" w:rsidP="006B554E">
          <w:pPr>
            <w:pStyle w:val="Akapitzlist"/>
            <w:spacing w:after="0"/>
            <w:jc w:val="both"/>
            <w:rPr>
              <w:rFonts w:asciiTheme="minorHAnsi" w:hAnsiTheme="minorHAnsi" w:cstheme="minorHAnsi"/>
              <w:sz w:val="24"/>
              <w:szCs w:val="24"/>
            </w:rPr>
          </w:pPr>
          <w:r>
            <w:rPr>
              <w:rFonts w:asciiTheme="minorHAnsi" w:hAnsiTheme="minorHAnsi" w:cstheme="minorHAnsi"/>
              <w:sz w:val="24"/>
              <w:szCs w:val="24"/>
            </w:rPr>
            <w:t>1.3.2 Bójki…………………………………………</w:t>
          </w:r>
          <w:r w:rsidR="00BC40D9">
            <w:rPr>
              <w:rFonts w:asciiTheme="minorHAnsi" w:hAnsiTheme="minorHAnsi" w:cstheme="minorHAnsi"/>
              <w:sz w:val="24"/>
              <w:szCs w:val="24"/>
            </w:rPr>
            <w:t>…………………………………………………………………………..15</w:t>
          </w:r>
        </w:p>
        <w:p w:rsidR="006B554E" w:rsidRDefault="006B554E" w:rsidP="006B554E">
          <w:pPr>
            <w:pStyle w:val="Akapitzlist"/>
            <w:spacing w:after="0"/>
            <w:jc w:val="both"/>
            <w:rPr>
              <w:rFonts w:asciiTheme="minorHAnsi" w:hAnsiTheme="minorHAnsi" w:cstheme="minorHAnsi"/>
              <w:sz w:val="24"/>
              <w:szCs w:val="24"/>
            </w:rPr>
          </w:pPr>
          <w:r>
            <w:rPr>
              <w:rFonts w:asciiTheme="minorHAnsi" w:hAnsiTheme="minorHAnsi" w:cstheme="minorHAnsi"/>
              <w:sz w:val="24"/>
              <w:szCs w:val="24"/>
            </w:rPr>
            <w:t>1.3.3 Cyberprzemoc………………………</w:t>
          </w:r>
          <w:r w:rsidR="00BC40D9">
            <w:rPr>
              <w:rFonts w:asciiTheme="minorHAnsi" w:hAnsiTheme="minorHAnsi" w:cstheme="minorHAnsi"/>
              <w:sz w:val="24"/>
              <w:szCs w:val="24"/>
            </w:rPr>
            <w:t>………………………………………………………………………………17</w:t>
          </w:r>
        </w:p>
        <w:p w:rsidR="006B554E" w:rsidRDefault="006B554E" w:rsidP="006B554E">
          <w:pPr>
            <w:pStyle w:val="Akapitzlist"/>
            <w:spacing w:after="0"/>
            <w:jc w:val="both"/>
            <w:rPr>
              <w:rFonts w:asciiTheme="minorHAnsi" w:hAnsiTheme="minorHAnsi" w:cstheme="minorHAnsi"/>
              <w:sz w:val="24"/>
              <w:szCs w:val="24"/>
            </w:rPr>
          </w:pPr>
          <w:r>
            <w:rPr>
              <w:rFonts w:asciiTheme="minorHAnsi" w:hAnsiTheme="minorHAnsi" w:cstheme="minorHAnsi"/>
              <w:sz w:val="24"/>
              <w:szCs w:val="24"/>
            </w:rPr>
            <w:t>1.3.4 Myśli samobójcze…………………</w:t>
          </w:r>
          <w:r w:rsidR="00BC40D9">
            <w:rPr>
              <w:rFonts w:asciiTheme="minorHAnsi" w:hAnsiTheme="minorHAnsi" w:cstheme="minorHAnsi"/>
              <w:sz w:val="24"/>
              <w:szCs w:val="24"/>
            </w:rPr>
            <w:t>………………………………………………………………………………18</w:t>
          </w:r>
        </w:p>
        <w:p w:rsidR="006B554E" w:rsidRDefault="006B554E" w:rsidP="006B554E">
          <w:pPr>
            <w:pStyle w:val="Akapitzlist"/>
            <w:spacing w:after="0"/>
            <w:jc w:val="both"/>
            <w:rPr>
              <w:rFonts w:asciiTheme="minorHAnsi" w:hAnsiTheme="minorHAnsi" w:cstheme="minorHAnsi"/>
              <w:sz w:val="24"/>
              <w:szCs w:val="24"/>
            </w:rPr>
          </w:pPr>
          <w:r>
            <w:rPr>
              <w:rFonts w:asciiTheme="minorHAnsi" w:hAnsiTheme="minorHAnsi" w:cstheme="minorHAnsi"/>
              <w:sz w:val="24"/>
              <w:szCs w:val="24"/>
            </w:rPr>
            <w:t>1.3.5 Seksualność……………………………</w:t>
          </w:r>
          <w:r w:rsidR="00BC40D9">
            <w:rPr>
              <w:rFonts w:asciiTheme="minorHAnsi" w:hAnsiTheme="minorHAnsi" w:cstheme="minorHAnsi"/>
              <w:sz w:val="24"/>
              <w:szCs w:val="24"/>
            </w:rPr>
            <w:t>…………………………………………………………………………….20</w:t>
          </w:r>
        </w:p>
        <w:p w:rsidR="006B554E" w:rsidRDefault="006B554E" w:rsidP="006B554E">
          <w:pPr>
            <w:pStyle w:val="Akapitzlist"/>
            <w:spacing w:after="0"/>
            <w:jc w:val="both"/>
            <w:rPr>
              <w:rFonts w:asciiTheme="minorHAnsi" w:hAnsiTheme="minorHAnsi" w:cstheme="minorHAnsi"/>
              <w:sz w:val="24"/>
              <w:szCs w:val="24"/>
            </w:rPr>
          </w:pPr>
          <w:r>
            <w:rPr>
              <w:rFonts w:asciiTheme="minorHAnsi" w:hAnsiTheme="minorHAnsi" w:cstheme="minorHAnsi"/>
              <w:sz w:val="24"/>
              <w:szCs w:val="24"/>
            </w:rPr>
            <w:t>1.3.6 Seksualizacja…………………………</w:t>
          </w:r>
          <w:r w:rsidR="00BC40D9">
            <w:rPr>
              <w:rFonts w:asciiTheme="minorHAnsi" w:hAnsiTheme="minorHAnsi" w:cstheme="minorHAnsi"/>
              <w:sz w:val="24"/>
              <w:szCs w:val="24"/>
            </w:rPr>
            <w:t>………………………………………………………………………………20</w:t>
          </w:r>
        </w:p>
        <w:p w:rsidR="006B554E" w:rsidRDefault="006B554E" w:rsidP="006B554E">
          <w:pPr>
            <w:pStyle w:val="Akapitzlist"/>
            <w:spacing w:after="0"/>
            <w:jc w:val="both"/>
            <w:rPr>
              <w:rFonts w:asciiTheme="minorHAnsi" w:hAnsiTheme="minorHAnsi" w:cstheme="minorHAnsi"/>
              <w:sz w:val="24"/>
              <w:szCs w:val="24"/>
            </w:rPr>
          </w:pPr>
          <w:r>
            <w:rPr>
              <w:rFonts w:asciiTheme="minorHAnsi" w:hAnsiTheme="minorHAnsi" w:cstheme="minorHAnsi"/>
              <w:sz w:val="24"/>
              <w:szCs w:val="24"/>
            </w:rPr>
            <w:t>1.3.7 Używanie pornografii…………………</w:t>
          </w:r>
          <w:r w:rsidR="00BC40D9">
            <w:rPr>
              <w:rFonts w:asciiTheme="minorHAnsi" w:hAnsiTheme="minorHAnsi" w:cstheme="minorHAnsi"/>
              <w:sz w:val="24"/>
              <w:szCs w:val="24"/>
            </w:rPr>
            <w:t>………………………………………………………………………...21</w:t>
          </w:r>
        </w:p>
        <w:p w:rsidR="006B554E" w:rsidRDefault="006B554E" w:rsidP="00E71575">
          <w:pPr>
            <w:pStyle w:val="Akapitzlist"/>
            <w:spacing w:after="0"/>
            <w:jc w:val="both"/>
            <w:rPr>
              <w:rFonts w:asciiTheme="minorHAnsi" w:hAnsiTheme="minorHAnsi" w:cstheme="minorHAnsi"/>
              <w:sz w:val="24"/>
              <w:szCs w:val="24"/>
            </w:rPr>
          </w:pPr>
          <w:r>
            <w:rPr>
              <w:rFonts w:asciiTheme="minorHAnsi" w:hAnsiTheme="minorHAnsi" w:cstheme="minorHAnsi"/>
              <w:sz w:val="24"/>
              <w:szCs w:val="24"/>
            </w:rPr>
            <w:t>1.3.8 Inicjacja kontaktów genitalnych i seks</w:t>
          </w:r>
          <w:r w:rsidR="00BC40D9">
            <w:rPr>
              <w:rFonts w:asciiTheme="minorHAnsi" w:hAnsiTheme="minorHAnsi" w:cstheme="minorHAnsi"/>
              <w:sz w:val="24"/>
              <w:szCs w:val="24"/>
            </w:rPr>
            <w:t>ualnych…………………………………………………….. 22</w:t>
          </w:r>
        </w:p>
        <w:p w:rsidR="00DE744A" w:rsidRPr="00DE744A" w:rsidRDefault="00DE744A" w:rsidP="00DE744A">
          <w:pPr>
            <w:jc w:val="both"/>
            <w:rPr>
              <w:rFonts w:asciiTheme="minorHAnsi" w:hAnsiTheme="minorHAnsi" w:cstheme="minorHAnsi"/>
            </w:rPr>
          </w:pPr>
          <w:r w:rsidRPr="00DE744A">
            <w:rPr>
              <w:rFonts w:asciiTheme="minorHAnsi" w:hAnsiTheme="minorHAnsi" w:cstheme="minorHAnsi"/>
              <w:b/>
            </w:rPr>
            <w:t>2. Podsumowanie diagnozy zachowań problemowych i ryzykownych młodzie</w:t>
          </w:r>
          <w:r>
            <w:rPr>
              <w:rFonts w:asciiTheme="minorHAnsi" w:hAnsiTheme="minorHAnsi" w:cstheme="minorHAnsi"/>
              <w:b/>
            </w:rPr>
            <w:t>ży..</w:t>
          </w:r>
          <w:r w:rsidR="00BC40D9">
            <w:rPr>
              <w:rFonts w:asciiTheme="minorHAnsi" w:hAnsiTheme="minorHAnsi" w:cstheme="minorHAnsi"/>
            </w:rPr>
            <w:t>…………………24</w:t>
          </w:r>
        </w:p>
        <w:p w:rsidR="001D6CFD" w:rsidRPr="00E71575" w:rsidRDefault="00DE744A" w:rsidP="00EB2766">
          <w:pPr>
            <w:jc w:val="both"/>
            <w:rPr>
              <w:rFonts w:asciiTheme="minorHAnsi" w:hAnsiTheme="minorHAnsi" w:cstheme="minorHAnsi"/>
              <w:b/>
              <w:bCs/>
            </w:rPr>
          </w:pPr>
          <w:r>
            <w:rPr>
              <w:rFonts w:asciiTheme="minorHAnsi" w:hAnsiTheme="minorHAnsi" w:cstheme="minorHAnsi"/>
              <w:b/>
            </w:rPr>
            <w:t>3</w:t>
          </w:r>
          <w:r w:rsidR="00BA359B" w:rsidRPr="00BA359B">
            <w:rPr>
              <w:rFonts w:asciiTheme="minorHAnsi" w:hAnsiTheme="minorHAnsi" w:cstheme="minorHAnsi"/>
              <w:b/>
            </w:rPr>
            <w:t>. Lokalna dostępność alkoholu</w:t>
          </w:r>
          <w:r w:rsidR="00BA359B" w:rsidRPr="00BA359B">
            <w:rPr>
              <w:rFonts w:asciiTheme="minorHAnsi" w:hAnsiTheme="minorHAnsi" w:cstheme="minorHAnsi"/>
            </w:rPr>
            <w:ptab w:relativeTo="margin" w:alignment="right" w:leader="dot"/>
          </w:r>
          <w:r w:rsidR="00E71575" w:rsidRPr="00E71575">
            <w:rPr>
              <w:rFonts w:asciiTheme="minorHAnsi" w:hAnsiTheme="minorHAnsi" w:cstheme="minorHAnsi"/>
              <w:b/>
            </w:rPr>
            <w:t>2</w:t>
          </w:r>
          <w:r w:rsidR="00BC40D9">
            <w:rPr>
              <w:rFonts w:asciiTheme="minorHAnsi" w:hAnsiTheme="minorHAnsi" w:cstheme="minorHAnsi"/>
              <w:b/>
            </w:rPr>
            <w:t>5</w:t>
          </w:r>
        </w:p>
        <w:p w:rsidR="00DE744A" w:rsidRDefault="00DE744A" w:rsidP="00DE744A">
          <w:pPr>
            <w:pStyle w:val="Spistreci1"/>
            <w:spacing w:after="0" w:line="240" w:lineRule="auto"/>
            <w:rPr>
              <w:rFonts w:cstheme="minorHAnsi"/>
              <w:b/>
              <w:bCs/>
              <w:sz w:val="24"/>
              <w:szCs w:val="24"/>
            </w:rPr>
          </w:pPr>
          <w:r>
            <w:rPr>
              <w:rFonts w:cstheme="minorHAnsi"/>
              <w:b/>
              <w:sz w:val="24"/>
              <w:szCs w:val="24"/>
            </w:rPr>
            <w:t>4</w:t>
          </w:r>
          <w:r w:rsidR="00BA359B" w:rsidRPr="00BA359B">
            <w:rPr>
              <w:rFonts w:cstheme="minorHAnsi"/>
              <w:b/>
              <w:sz w:val="24"/>
              <w:szCs w:val="24"/>
            </w:rPr>
            <w:t xml:space="preserve">. Szkody zdrowotne </w:t>
          </w:r>
          <w:r w:rsidR="00BA359B" w:rsidRPr="00BA359B">
            <w:rPr>
              <w:rFonts w:cstheme="minorHAnsi"/>
              <w:sz w:val="24"/>
              <w:szCs w:val="24"/>
            </w:rPr>
            <w:ptab w:relativeTo="margin" w:alignment="right" w:leader="dot"/>
          </w:r>
          <w:r w:rsidR="00BC40D9">
            <w:rPr>
              <w:rFonts w:cstheme="minorHAnsi"/>
              <w:b/>
              <w:bCs/>
              <w:sz w:val="24"/>
              <w:szCs w:val="24"/>
            </w:rPr>
            <w:t>30</w:t>
          </w:r>
        </w:p>
        <w:p w:rsidR="00BA359B" w:rsidRPr="00DE744A" w:rsidRDefault="00BA359B" w:rsidP="00DE744A">
          <w:pPr>
            <w:pStyle w:val="Spistreci1"/>
            <w:numPr>
              <w:ilvl w:val="1"/>
              <w:numId w:val="46"/>
            </w:numPr>
            <w:spacing w:after="0" w:line="240" w:lineRule="auto"/>
            <w:rPr>
              <w:rFonts w:cstheme="minorHAnsi"/>
              <w:sz w:val="24"/>
              <w:szCs w:val="24"/>
            </w:rPr>
          </w:pPr>
          <w:r w:rsidRPr="00DE744A">
            <w:rPr>
              <w:sz w:val="24"/>
              <w:szCs w:val="24"/>
            </w:rPr>
            <w:t xml:space="preserve"> N</w:t>
          </w:r>
          <w:r w:rsidR="00E71575" w:rsidRPr="00DE744A">
            <w:rPr>
              <w:sz w:val="24"/>
              <w:szCs w:val="24"/>
            </w:rPr>
            <w:t>ZOZ Tomaszowskie Centrum Zdrowia</w:t>
          </w:r>
          <w:r w:rsidRPr="00DE744A">
            <w:rPr>
              <w:sz w:val="24"/>
              <w:szCs w:val="24"/>
            </w:rPr>
            <w:t xml:space="preserve"> Sp. z o.o</w:t>
          </w:r>
          <w:r w:rsidRPr="00BA359B">
            <w:ptab w:relativeTo="margin" w:alignment="right" w:leader="dot"/>
          </w:r>
          <w:r w:rsidR="00BC40D9">
            <w:rPr>
              <w:sz w:val="24"/>
              <w:szCs w:val="24"/>
            </w:rPr>
            <w:t>30</w:t>
          </w:r>
        </w:p>
        <w:p w:rsidR="00BA359B" w:rsidRPr="00DE744A" w:rsidRDefault="00DE744A" w:rsidP="00DE744A">
          <w:pPr>
            <w:ind w:left="568"/>
            <w:jc w:val="both"/>
            <w:rPr>
              <w:b/>
            </w:rPr>
          </w:pPr>
          <w:r>
            <w:t>4</w:t>
          </w:r>
          <w:r w:rsidRPr="00DE744A">
            <w:rPr>
              <w:rFonts w:asciiTheme="minorHAnsi" w:hAnsiTheme="minorHAnsi" w:cstheme="minorHAnsi"/>
            </w:rPr>
            <w:t xml:space="preserve">.2 </w:t>
          </w:r>
          <w:r w:rsidR="00BA359B" w:rsidRPr="00DE744A">
            <w:rPr>
              <w:rFonts w:asciiTheme="minorHAnsi" w:hAnsiTheme="minorHAnsi" w:cstheme="minorHAnsi"/>
            </w:rPr>
            <w:t xml:space="preserve"> Powiatowa Stacja Sanitarno-Epidemiologiczna</w:t>
          </w:r>
          <w:r w:rsidR="00BA359B" w:rsidRPr="00DE744A">
            <w:rPr>
              <w:rFonts w:asciiTheme="minorHAnsi" w:hAnsiTheme="minorHAnsi" w:cstheme="minorHAnsi"/>
            </w:rPr>
            <w:ptab w:relativeTo="margin" w:alignment="right" w:leader="dot"/>
          </w:r>
          <w:r w:rsidR="00BC40D9">
            <w:rPr>
              <w:rFonts w:asciiTheme="minorHAnsi" w:hAnsiTheme="minorHAnsi" w:cstheme="minorHAnsi"/>
            </w:rPr>
            <w:t>31</w:t>
          </w:r>
        </w:p>
        <w:p w:rsidR="001D6CFD" w:rsidRPr="00BA359B" w:rsidRDefault="00DE744A" w:rsidP="00EB2766">
          <w:pPr>
            <w:pStyle w:val="Spistreci1"/>
            <w:spacing w:after="0" w:line="240" w:lineRule="auto"/>
            <w:rPr>
              <w:rFonts w:cstheme="minorHAnsi"/>
              <w:sz w:val="24"/>
              <w:szCs w:val="24"/>
            </w:rPr>
          </w:pPr>
          <w:r>
            <w:rPr>
              <w:rFonts w:cstheme="minorHAnsi"/>
              <w:b/>
              <w:sz w:val="24"/>
              <w:szCs w:val="24"/>
            </w:rPr>
            <w:t>5</w:t>
          </w:r>
          <w:r w:rsidR="001D6CFD" w:rsidRPr="00BA359B">
            <w:rPr>
              <w:rFonts w:cstheme="minorHAnsi"/>
              <w:b/>
              <w:sz w:val="24"/>
              <w:szCs w:val="24"/>
            </w:rPr>
            <w:t xml:space="preserve">. </w:t>
          </w:r>
          <w:r w:rsidR="00BA359B" w:rsidRPr="00BA359B">
            <w:rPr>
              <w:rFonts w:ascii="Calibri" w:hAnsi="Calibri"/>
              <w:b/>
              <w:sz w:val="24"/>
              <w:szCs w:val="24"/>
            </w:rPr>
            <w:t>Konsekwencje prawne i społeczne związane z używaniem alkoholu</w:t>
          </w:r>
          <w:r w:rsidR="001D6CFD" w:rsidRPr="00BA359B">
            <w:rPr>
              <w:rFonts w:cstheme="minorHAnsi"/>
              <w:b/>
              <w:sz w:val="24"/>
              <w:szCs w:val="24"/>
            </w:rPr>
            <w:t xml:space="preserve">. </w:t>
          </w:r>
          <w:r w:rsidR="001D6CFD" w:rsidRPr="00BA359B">
            <w:rPr>
              <w:rFonts w:cstheme="minorHAnsi"/>
              <w:sz w:val="24"/>
              <w:szCs w:val="24"/>
            </w:rPr>
            <w:ptab w:relativeTo="margin" w:alignment="right" w:leader="dot"/>
          </w:r>
          <w:r>
            <w:rPr>
              <w:rFonts w:cstheme="minorHAnsi"/>
              <w:b/>
              <w:bCs/>
              <w:sz w:val="24"/>
              <w:szCs w:val="24"/>
            </w:rPr>
            <w:t>3</w:t>
          </w:r>
          <w:r w:rsidR="00BC40D9">
            <w:rPr>
              <w:rFonts w:cstheme="minorHAnsi"/>
              <w:b/>
              <w:bCs/>
              <w:sz w:val="24"/>
              <w:szCs w:val="24"/>
            </w:rPr>
            <w:t>2</w:t>
          </w:r>
        </w:p>
        <w:p w:rsidR="001D6CFD" w:rsidRPr="005D76B9" w:rsidRDefault="00DE744A" w:rsidP="00055ECB">
          <w:pPr>
            <w:pStyle w:val="Spistreci2"/>
            <w:spacing w:after="0"/>
            <w:ind w:left="284" w:firstLine="142"/>
          </w:pPr>
          <w:r>
            <w:t>5</w:t>
          </w:r>
          <w:r w:rsidR="001D6CFD" w:rsidRPr="005D76B9">
            <w:t xml:space="preserve">.1. Komenda Powiatowa Policji </w:t>
          </w:r>
          <w:r w:rsidR="001D6CFD" w:rsidRPr="005D76B9">
            <w:ptab w:relativeTo="margin" w:alignment="right" w:leader="dot"/>
          </w:r>
          <w:r w:rsidR="00BC40D9">
            <w:t>32</w:t>
          </w:r>
        </w:p>
        <w:p w:rsidR="001D6CFD" w:rsidRPr="005D76B9" w:rsidRDefault="00DE744A" w:rsidP="00055ECB">
          <w:pPr>
            <w:pStyle w:val="Spistreci2"/>
            <w:spacing w:after="0"/>
            <w:ind w:left="284" w:firstLine="142"/>
          </w:pPr>
          <w:r>
            <w:t>5</w:t>
          </w:r>
          <w:r w:rsidR="001D6CFD" w:rsidRPr="005D76B9">
            <w:t xml:space="preserve">.2. Sąd Rejonowy </w:t>
          </w:r>
          <w:r w:rsidR="001D6CFD" w:rsidRPr="005D76B9">
            <w:ptab w:relativeTo="margin" w:alignment="right" w:leader="dot"/>
          </w:r>
          <w:r w:rsidR="00BC40D9">
            <w:t>34</w:t>
          </w:r>
        </w:p>
        <w:p w:rsidR="005D76B9" w:rsidRPr="00E5121B" w:rsidRDefault="00DE744A" w:rsidP="00055ECB">
          <w:pPr>
            <w:tabs>
              <w:tab w:val="left" w:pos="993"/>
            </w:tabs>
            <w:ind w:left="568" w:hanging="142"/>
            <w:jc w:val="both"/>
            <w:rPr>
              <w:rFonts w:asciiTheme="minorHAnsi" w:hAnsiTheme="minorHAnsi" w:cstheme="minorHAnsi"/>
            </w:rPr>
          </w:pPr>
          <w:r>
            <w:rPr>
              <w:rFonts w:ascii="Calibri" w:hAnsi="Calibri"/>
            </w:rPr>
            <w:t>5</w:t>
          </w:r>
          <w:r w:rsidR="005D76B9">
            <w:rPr>
              <w:rFonts w:ascii="Calibri" w:hAnsi="Calibri"/>
            </w:rPr>
            <w:t>.3.</w:t>
          </w:r>
          <w:r w:rsidR="00BA359B" w:rsidRPr="005D76B9">
            <w:rPr>
              <w:rFonts w:ascii="Calibri" w:hAnsi="Calibri"/>
            </w:rPr>
            <w:t>Miejska Komisja Rozwiązywania Problemów Alkoholowych</w:t>
          </w:r>
          <w:r w:rsidR="005D76B9" w:rsidRPr="005D76B9">
            <w:ptab w:relativeTo="margin" w:alignment="right" w:leader="dot"/>
          </w:r>
          <w:r w:rsidR="00E5121B" w:rsidRPr="00E5121B">
            <w:rPr>
              <w:rFonts w:asciiTheme="minorHAnsi" w:hAnsiTheme="minorHAnsi" w:cstheme="minorHAnsi"/>
            </w:rPr>
            <w:t>3</w:t>
          </w:r>
          <w:r w:rsidR="00BC40D9">
            <w:rPr>
              <w:rFonts w:asciiTheme="minorHAnsi" w:hAnsiTheme="minorHAnsi" w:cstheme="minorHAnsi"/>
            </w:rPr>
            <w:t>4</w:t>
          </w:r>
        </w:p>
        <w:p w:rsidR="001D6CFD" w:rsidRDefault="00DE744A" w:rsidP="00EB2766">
          <w:pPr>
            <w:tabs>
              <w:tab w:val="left" w:pos="993"/>
            </w:tabs>
            <w:ind w:left="568" w:hanging="142"/>
            <w:jc w:val="both"/>
            <w:rPr>
              <w:rFonts w:asciiTheme="minorHAnsi" w:hAnsiTheme="minorHAnsi" w:cstheme="minorHAnsi"/>
            </w:rPr>
          </w:pPr>
          <w:r>
            <w:rPr>
              <w:rFonts w:asciiTheme="minorHAnsi" w:hAnsiTheme="minorHAnsi" w:cstheme="minorHAnsi"/>
            </w:rPr>
            <w:t>5</w:t>
          </w:r>
          <w:r w:rsidR="005D76B9">
            <w:rPr>
              <w:rFonts w:asciiTheme="minorHAnsi" w:hAnsiTheme="minorHAnsi" w:cstheme="minorHAnsi"/>
            </w:rPr>
            <w:t>.4.</w:t>
          </w:r>
          <w:r w:rsidR="001D6CFD" w:rsidRPr="00CF786D">
            <w:rPr>
              <w:rFonts w:asciiTheme="minorHAnsi" w:hAnsiTheme="minorHAnsi" w:cstheme="minorHAnsi"/>
            </w:rPr>
            <w:t xml:space="preserve"> Miejski Ośrodek Pomocy Społecznej</w:t>
          </w:r>
          <w:r w:rsidR="001D6CFD" w:rsidRPr="00CF786D">
            <w:rPr>
              <w:rFonts w:asciiTheme="minorHAnsi" w:hAnsiTheme="minorHAnsi" w:cstheme="minorHAnsi"/>
            </w:rPr>
            <w:ptab w:relativeTo="margin" w:alignment="right" w:leader="dot"/>
          </w:r>
          <w:r w:rsidR="00BC40D9">
            <w:rPr>
              <w:rFonts w:asciiTheme="minorHAnsi" w:hAnsiTheme="minorHAnsi" w:cstheme="minorHAnsi"/>
            </w:rPr>
            <w:t>39</w:t>
          </w:r>
        </w:p>
        <w:p w:rsidR="00E6159D" w:rsidRDefault="00DE744A" w:rsidP="00EB2766">
          <w:pPr>
            <w:tabs>
              <w:tab w:val="left" w:pos="993"/>
            </w:tabs>
            <w:ind w:left="568" w:hanging="142"/>
            <w:jc w:val="both"/>
            <w:rPr>
              <w:rFonts w:asciiTheme="minorHAnsi" w:hAnsiTheme="minorHAnsi" w:cstheme="minorHAnsi"/>
            </w:rPr>
          </w:pPr>
          <w:r>
            <w:rPr>
              <w:rFonts w:asciiTheme="minorHAnsi" w:hAnsiTheme="minorHAnsi" w:cstheme="minorHAnsi"/>
            </w:rPr>
            <w:t>5</w:t>
          </w:r>
          <w:r w:rsidR="004B2277">
            <w:rPr>
              <w:rFonts w:asciiTheme="minorHAnsi" w:hAnsiTheme="minorHAnsi" w:cstheme="minorHAnsi"/>
            </w:rPr>
            <w:t>.5. Pomoc udzielana przez Klub Integracji Społecznej…………………………..</w:t>
          </w:r>
          <w:r w:rsidR="00BC40D9">
            <w:rPr>
              <w:rFonts w:asciiTheme="minorHAnsi" w:hAnsiTheme="minorHAnsi" w:cstheme="minorHAnsi"/>
            </w:rPr>
            <w:t>………………………….41</w:t>
          </w:r>
        </w:p>
        <w:p w:rsidR="00E6159D" w:rsidRPr="005D76B9" w:rsidRDefault="00DE744A" w:rsidP="00EB2766">
          <w:pPr>
            <w:tabs>
              <w:tab w:val="left" w:pos="993"/>
            </w:tabs>
            <w:ind w:left="568" w:hanging="142"/>
            <w:jc w:val="both"/>
            <w:rPr>
              <w:rFonts w:ascii="Calibri" w:hAnsi="Calibri"/>
            </w:rPr>
          </w:pPr>
          <w:r>
            <w:rPr>
              <w:rFonts w:asciiTheme="minorHAnsi" w:hAnsiTheme="minorHAnsi" w:cstheme="minorHAnsi"/>
            </w:rPr>
            <w:t>5</w:t>
          </w:r>
          <w:r w:rsidR="004B2277">
            <w:rPr>
              <w:rFonts w:asciiTheme="minorHAnsi" w:hAnsiTheme="minorHAnsi" w:cstheme="minorHAnsi"/>
            </w:rPr>
            <w:t>.6. Działalność Ogrzewalni dla Bezdomnych…………….</w:t>
          </w:r>
          <w:r w:rsidR="00E6159D">
            <w:rPr>
              <w:rFonts w:asciiTheme="minorHAnsi" w:hAnsiTheme="minorHAnsi" w:cstheme="minorHAnsi"/>
            </w:rPr>
            <w:t>………………………………………………………</w:t>
          </w:r>
          <w:r>
            <w:rPr>
              <w:rFonts w:asciiTheme="minorHAnsi" w:hAnsiTheme="minorHAnsi" w:cstheme="minorHAnsi"/>
            </w:rPr>
            <w:t>4</w:t>
          </w:r>
          <w:r w:rsidR="00BC40D9">
            <w:rPr>
              <w:rFonts w:asciiTheme="minorHAnsi" w:hAnsiTheme="minorHAnsi" w:cstheme="minorHAnsi"/>
            </w:rPr>
            <w:t>3</w:t>
          </w:r>
        </w:p>
        <w:p w:rsidR="001D6CFD" w:rsidRDefault="00DE744A" w:rsidP="00EB2766">
          <w:pPr>
            <w:jc w:val="both"/>
            <w:rPr>
              <w:rFonts w:asciiTheme="minorHAnsi" w:hAnsiTheme="minorHAnsi" w:cstheme="minorHAnsi"/>
            </w:rPr>
          </w:pPr>
          <w:r>
            <w:rPr>
              <w:rFonts w:asciiTheme="minorHAnsi" w:hAnsiTheme="minorHAnsi" w:cstheme="minorHAnsi"/>
              <w:b/>
            </w:rPr>
            <w:t>6</w:t>
          </w:r>
          <w:r w:rsidR="001D6CFD" w:rsidRPr="00BF102C">
            <w:rPr>
              <w:rFonts w:asciiTheme="minorHAnsi" w:hAnsiTheme="minorHAnsi" w:cstheme="minorHAnsi"/>
              <w:b/>
            </w:rPr>
            <w:t xml:space="preserve">. </w:t>
          </w:r>
          <w:r w:rsidR="00BF102C" w:rsidRPr="00BF102C">
            <w:rPr>
              <w:rFonts w:asciiTheme="minorHAnsi" w:hAnsiTheme="minorHAnsi" w:cstheme="minorHAnsi"/>
              <w:b/>
            </w:rPr>
            <w:t>Dane przedłożone przez organizacje pozarządowe działające w obszarze przeciwdziałania alkoholizmowi.</w:t>
          </w:r>
          <w:r w:rsidR="001D6CFD" w:rsidRPr="00CF786D">
            <w:rPr>
              <w:rFonts w:cstheme="minorHAnsi"/>
            </w:rPr>
            <w:ptab w:relativeTo="margin" w:alignment="right" w:leader="dot"/>
          </w:r>
          <w:r w:rsidR="00BC40D9">
            <w:rPr>
              <w:rFonts w:asciiTheme="minorHAnsi" w:hAnsiTheme="minorHAnsi" w:cstheme="minorHAnsi"/>
            </w:rPr>
            <w:t>44</w:t>
          </w:r>
        </w:p>
        <w:p w:rsidR="00055ECB" w:rsidRDefault="00DE744A" w:rsidP="00EB2766">
          <w:pPr>
            <w:jc w:val="both"/>
            <w:rPr>
              <w:rFonts w:asciiTheme="minorHAnsi" w:hAnsiTheme="minorHAnsi" w:cstheme="minorHAnsi"/>
            </w:rPr>
          </w:pPr>
          <w:r>
            <w:rPr>
              <w:rFonts w:asciiTheme="minorHAnsi" w:hAnsiTheme="minorHAnsi" w:cstheme="minorHAnsi"/>
            </w:rPr>
            <w:t xml:space="preserve">       6</w:t>
          </w:r>
          <w:r w:rsidR="00055ECB">
            <w:rPr>
              <w:rFonts w:asciiTheme="minorHAnsi" w:hAnsiTheme="minorHAnsi" w:cstheme="minorHAnsi"/>
            </w:rPr>
            <w:t>.1. Stowarzyszenie Klubu Wzajemnej Pomoc</w:t>
          </w:r>
          <w:r w:rsidR="00BC40D9">
            <w:rPr>
              <w:rFonts w:asciiTheme="minorHAnsi" w:hAnsiTheme="minorHAnsi" w:cstheme="minorHAnsi"/>
            </w:rPr>
            <w:t>y „ALA”………………………………………………………..44</w:t>
          </w:r>
        </w:p>
        <w:p w:rsidR="00055ECB" w:rsidRDefault="00DE744A" w:rsidP="00EB2766">
          <w:pPr>
            <w:jc w:val="both"/>
            <w:rPr>
              <w:rFonts w:asciiTheme="minorHAnsi" w:hAnsiTheme="minorHAnsi" w:cstheme="minorHAnsi"/>
            </w:rPr>
          </w:pPr>
          <w:r>
            <w:rPr>
              <w:rFonts w:asciiTheme="minorHAnsi" w:hAnsiTheme="minorHAnsi" w:cstheme="minorHAnsi"/>
            </w:rPr>
            <w:t xml:space="preserve">       6</w:t>
          </w:r>
          <w:r w:rsidR="00055ECB">
            <w:rPr>
              <w:rFonts w:asciiTheme="minorHAnsi" w:hAnsiTheme="minorHAnsi" w:cstheme="minorHAnsi"/>
            </w:rPr>
            <w:t>.2. Stowarzyszenie Abstynenckie „AZYL</w:t>
          </w:r>
          <w:r w:rsidR="00BC40D9">
            <w:rPr>
              <w:rFonts w:asciiTheme="minorHAnsi" w:hAnsiTheme="minorHAnsi" w:cstheme="minorHAnsi"/>
            </w:rPr>
            <w:t>”……………………………………………………………………….….45</w:t>
          </w:r>
        </w:p>
        <w:p w:rsidR="009B2719" w:rsidRDefault="00DE744A" w:rsidP="00EB2766">
          <w:pPr>
            <w:jc w:val="both"/>
            <w:rPr>
              <w:rFonts w:asciiTheme="minorHAnsi" w:hAnsiTheme="minorHAnsi" w:cstheme="minorHAnsi"/>
            </w:rPr>
          </w:pPr>
          <w:r>
            <w:rPr>
              <w:rFonts w:asciiTheme="minorHAnsi" w:hAnsiTheme="minorHAnsi" w:cstheme="minorHAnsi"/>
            </w:rPr>
            <w:t xml:space="preserve">  6</w:t>
          </w:r>
          <w:r w:rsidR="00055ECB">
            <w:rPr>
              <w:rFonts w:asciiTheme="minorHAnsi" w:hAnsiTheme="minorHAnsi" w:cstheme="minorHAnsi"/>
            </w:rPr>
            <w:t>.3. Fundacja „Arka Nadziei”………………</w:t>
          </w:r>
          <w:r>
            <w:rPr>
              <w:rFonts w:asciiTheme="minorHAnsi" w:hAnsiTheme="minorHAnsi" w:cstheme="minorHAnsi"/>
            </w:rPr>
            <w:t>……………………………………………………………………………</w:t>
          </w:r>
          <w:r w:rsidR="00BC40D9">
            <w:rPr>
              <w:rFonts w:asciiTheme="minorHAnsi" w:hAnsiTheme="minorHAnsi" w:cstheme="minorHAnsi"/>
            </w:rPr>
            <w:t>…..…46</w:t>
          </w:r>
        </w:p>
        <w:p w:rsidR="00055ECB" w:rsidRPr="009B2719" w:rsidRDefault="00DE744A" w:rsidP="00EB2766">
          <w:pPr>
            <w:jc w:val="both"/>
            <w:rPr>
              <w:rFonts w:asciiTheme="minorHAnsi" w:hAnsiTheme="minorHAnsi" w:cstheme="minorHAnsi"/>
            </w:rPr>
          </w:pPr>
          <w:r>
            <w:rPr>
              <w:rFonts w:asciiTheme="minorHAnsi" w:hAnsiTheme="minorHAnsi" w:cstheme="minorHAnsi"/>
            </w:rPr>
            <w:t xml:space="preserve">       6</w:t>
          </w:r>
          <w:r w:rsidR="009B2719">
            <w:rPr>
              <w:rFonts w:asciiTheme="minorHAnsi" w:hAnsiTheme="minorHAnsi" w:cstheme="minorHAnsi"/>
            </w:rPr>
            <w:t>.4. Fundacja „TOMY”……………………………</w:t>
          </w:r>
          <w:r w:rsidR="00BC40D9">
            <w:rPr>
              <w:rFonts w:asciiTheme="minorHAnsi" w:hAnsiTheme="minorHAnsi" w:cstheme="minorHAnsi"/>
            </w:rPr>
            <w:t>…………………………………………………………………………..46</w:t>
          </w:r>
        </w:p>
        <w:p w:rsidR="001D6CFD" w:rsidRPr="00CF786D" w:rsidRDefault="00DE744A" w:rsidP="00EB2766">
          <w:pPr>
            <w:pStyle w:val="Spistreci1"/>
            <w:spacing w:line="240" w:lineRule="auto"/>
            <w:rPr>
              <w:rFonts w:cstheme="minorHAnsi"/>
              <w:sz w:val="24"/>
              <w:szCs w:val="24"/>
            </w:rPr>
          </w:pPr>
          <w:r>
            <w:rPr>
              <w:rFonts w:cstheme="minorHAnsi"/>
              <w:b/>
              <w:sz w:val="24"/>
              <w:szCs w:val="24"/>
            </w:rPr>
            <w:t>7</w:t>
          </w:r>
          <w:r w:rsidR="001D6CFD" w:rsidRPr="00CF786D">
            <w:rPr>
              <w:rFonts w:cstheme="minorHAnsi"/>
              <w:b/>
              <w:sz w:val="24"/>
              <w:szCs w:val="24"/>
            </w:rPr>
            <w:t xml:space="preserve">. Profilaktyka w szkole. </w:t>
          </w:r>
          <w:r w:rsidR="001D6CFD" w:rsidRPr="00CF786D">
            <w:rPr>
              <w:rFonts w:cstheme="minorHAnsi"/>
              <w:sz w:val="24"/>
              <w:szCs w:val="24"/>
            </w:rPr>
            <w:ptab w:relativeTo="margin" w:alignment="right" w:leader="dot"/>
          </w:r>
          <w:r>
            <w:rPr>
              <w:rFonts w:cstheme="minorHAnsi"/>
              <w:b/>
              <w:bCs/>
              <w:sz w:val="24"/>
              <w:szCs w:val="24"/>
            </w:rPr>
            <w:t>47</w:t>
          </w:r>
        </w:p>
        <w:p w:rsidR="00EB2766" w:rsidRPr="00DE744A" w:rsidRDefault="00DE744A" w:rsidP="00DE744A">
          <w:pPr>
            <w:spacing w:after="120"/>
            <w:jc w:val="both"/>
            <w:rPr>
              <w:rFonts w:ascii="Calibri" w:hAnsi="Calibri"/>
              <w:b/>
            </w:rPr>
          </w:pPr>
          <w:r>
            <w:rPr>
              <w:rFonts w:ascii="Calibri" w:hAnsi="Calibri"/>
              <w:b/>
            </w:rPr>
            <w:t>8</w:t>
          </w:r>
          <w:r w:rsidR="00BF102C">
            <w:rPr>
              <w:rFonts w:ascii="Calibri" w:hAnsi="Calibri"/>
              <w:b/>
            </w:rPr>
            <w:t>.Środki finansowe wydatkowane na Miejski Program</w:t>
          </w:r>
          <w:r w:rsidR="001D6CFD" w:rsidRPr="00CF786D">
            <w:ptab w:relativeTo="margin" w:alignment="right" w:leader="dot"/>
          </w:r>
          <w:r>
            <w:rPr>
              <w:rFonts w:asciiTheme="minorHAnsi" w:hAnsiTheme="minorHAnsi" w:cstheme="minorHAnsi"/>
              <w:b/>
              <w:bCs/>
            </w:rPr>
            <w:t>4</w:t>
          </w:r>
          <w:r w:rsidR="00BC40D9">
            <w:rPr>
              <w:rFonts w:asciiTheme="minorHAnsi" w:hAnsiTheme="minorHAnsi" w:cstheme="minorHAnsi"/>
              <w:b/>
              <w:bCs/>
            </w:rPr>
            <w:t>9</w:t>
          </w:r>
        </w:p>
        <w:p w:rsidR="001D6CFD" w:rsidRDefault="00BF102C" w:rsidP="00EB2766">
          <w:pPr>
            <w:widowControl w:val="0"/>
            <w:autoSpaceDE w:val="0"/>
            <w:autoSpaceDN w:val="0"/>
            <w:adjustRightInd w:val="0"/>
            <w:jc w:val="both"/>
            <w:rPr>
              <w:rFonts w:cstheme="minorHAnsi"/>
              <w:b/>
              <w:bCs/>
            </w:rPr>
          </w:pPr>
          <w:r w:rsidRPr="00D476D4">
            <w:rPr>
              <w:rFonts w:ascii="Calibri" w:hAnsi="Calibri"/>
              <w:b/>
              <w:bCs/>
            </w:rPr>
            <w:t>I</w:t>
          </w:r>
          <w:r>
            <w:rPr>
              <w:rFonts w:ascii="Calibri" w:hAnsi="Calibri"/>
              <w:b/>
              <w:bCs/>
            </w:rPr>
            <w:t>II.</w:t>
          </w:r>
          <w:r w:rsidRPr="00D476D4">
            <w:rPr>
              <w:rFonts w:ascii="Calibri" w:hAnsi="Calibri"/>
              <w:b/>
              <w:bCs/>
            </w:rPr>
            <w:t xml:space="preserve">  ZASOBY ŚRODOWISKA LOKALNEGO DO PROWADZENIA DZIAŁALNOŚCI PROFILAKTYCZNEJ POD KĄTEM KOMPETENCJI Z ZAKRESU PROFILAKTYKI I  ROZWIĄZYWANIA   PROBLEMÓW   UZALEŻNIEŃ.</w:t>
          </w:r>
          <w:r w:rsidR="001D6CFD" w:rsidRPr="00777488">
            <w:rPr>
              <w:rFonts w:cstheme="minorHAnsi"/>
            </w:rPr>
            <w:ptab w:relativeTo="margin" w:alignment="right" w:leader="dot"/>
          </w:r>
          <w:r w:rsidR="009B2719" w:rsidRPr="00717F7E">
            <w:rPr>
              <w:rFonts w:asciiTheme="minorHAnsi" w:hAnsiTheme="minorHAnsi" w:cstheme="minorHAnsi"/>
              <w:b/>
              <w:bCs/>
            </w:rPr>
            <w:t>4</w:t>
          </w:r>
          <w:r w:rsidR="00BC40D9">
            <w:rPr>
              <w:rFonts w:asciiTheme="minorHAnsi" w:hAnsiTheme="minorHAnsi" w:cstheme="minorHAnsi"/>
              <w:b/>
              <w:bCs/>
            </w:rPr>
            <w:t>9</w:t>
          </w:r>
        </w:p>
        <w:p w:rsidR="00EB2766" w:rsidRDefault="00EB2766" w:rsidP="00EB2766">
          <w:pPr>
            <w:pStyle w:val="Bezodstpw"/>
            <w:jc w:val="both"/>
            <w:rPr>
              <w:rFonts w:ascii="Calibri" w:hAnsi="Calibri"/>
              <w:b/>
            </w:rPr>
          </w:pPr>
        </w:p>
        <w:p w:rsidR="00BF102C" w:rsidRPr="00BF102C" w:rsidRDefault="00BF102C" w:rsidP="00EB2766">
          <w:pPr>
            <w:pStyle w:val="Bezodstpw"/>
            <w:jc w:val="both"/>
            <w:rPr>
              <w:rFonts w:ascii="Calibri" w:hAnsi="Calibri"/>
              <w:b/>
            </w:rPr>
          </w:pPr>
          <w:r>
            <w:rPr>
              <w:rFonts w:ascii="Calibri" w:hAnsi="Calibri"/>
              <w:b/>
            </w:rPr>
            <w:lastRenderedPageBreak/>
            <w:t>I</w:t>
          </w:r>
          <w:r w:rsidRPr="005E4BF6">
            <w:rPr>
              <w:rFonts w:ascii="Calibri" w:hAnsi="Calibri"/>
              <w:b/>
            </w:rPr>
            <w:t>V. CELE</w:t>
          </w:r>
          <w:r>
            <w:rPr>
              <w:rFonts w:ascii="Calibri" w:hAnsi="Calibri"/>
              <w:b/>
            </w:rPr>
            <w:t xml:space="preserve">, </w:t>
          </w:r>
          <w:r w:rsidRPr="005E4BF6">
            <w:rPr>
              <w:rFonts w:ascii="Calibri" w:hAnsi="Calibri"/>
              <w:b/>
            </w:rPr>
            <w:t>ZADANIA MIEJSKIEGO PROGRAMU</w:t>
          </w:r>
          <w:r w:rsidRPr="00777488">
            <w:rPr>
              <w:rFonts w:asciiTheme="minorHAnsi" w:hAnsiTheme="minorHAnsi" w:cstheme="minorHAnsi"/>
            </w:rPr>
            <w:ptab w:relativeTo="margin" w:alignment="right" w:leader="dot"/>
          </w:r>
          <w:r w:rsidR="00DE744A">
            <w:rPr>
              <w:rFonts w:asciiTheme="minorHAnsi" w:hAnsiTheme="minorHAnsi" w:cstheme="minorHAnsi"/>
              <w:b/>
            </w:rPr>
            <w:t>5</w:t>
          </w:r>
          <w:r w:rsidR="00BC40D9">
            <w:rPr>
              <w:rFonts w:asciiTheme="minorHAnsi" w:hAnsiTheme="minorHAnsi" w:cstheme="minorHAnsi"/>
              <w:b/>
            </w:rPr>
            <w:t>2</w:t>
          </w:r>
        </w:p>
        <w:p w:rsidR="00EB2766" w:rsidRDefault="00EB2766" w:rsidP="00EB2766">
          <w:pPr>
            <w:widowControl w:val="0"/>
            <w:autoSpaceDE w:val="0"/>
            <w:autoSpaceDN w:val="0"/>
            <w:adjustRightInd w:val="0"/>
            <w:ind w:left="426" w:hanging="426"/>
            <w:rPr>
              <w:rFonts w:ascii="Calibri" w:hAnsi="Calibri"/>
              <w:b/>
              <w:bCs/>
              <w:caps/>
            </w:rPr>
          </w:pPr>
        </w:p>
        <w:p w:rsidR="00BF102C" w:rsidRPr="00BF102C" w:rsidRDefault="00BF102C" w:rsidP="00EB2766">
          <w:pPr>
            <w:widowControl w:val="0"/>
            <w:autoSpaceDE w:val="0"/>
            <w:autoSpaceDN w:val="0"/>
            <w:adjustRightInd w:val="0"/>
            <w:ind w:left="426" w:hanging="426"/>
            <w:rPr>
              <w:rFonts w:ascii="Calibri" w:hAnsi="Calibri"/>
              <w:b/>
              <w:bCs/>
              <w:caps/>
            </w:rPr>
          </w:pPr>
          <w:r>
            <w:rPr>
              <w:rFonts w:ascii="Calibri" w:hAnsi="Calibri"/>
              <w:b/>
              <w:bCs/>
              <w:caps/>
            </w:rPr>
            <w:t>V.</w:t>
          </w:r>
          <w:r w:rsidRPr="005E4BF6">
            <w:rPr>
              <w:rFonts w:ascii="Calibri" w:hAnsi="Calibri"/>
              <w:b/>
              <w:bCs/>
              <w:caps/>
            </w:rPr>
            <w:t>Zasady wynagradzania członków Miejskiej Komisji Rozwiązywania Problemów Alkoholowych  w Tomaszowie  Mazowieckim</w:t>
          </w:r>
          <w:r w:rsidRPr="00777488">
            <w:rPr>
              <w:rFonts w:asciiTheme="minorHAnsi" w:hAnsiTheme="minorHAnsi" w:cstheme="minorHAnsi"/>
            </w:rPr>
            <w:ptab w:relativeTo="margin" w:alignment="right" w:leader="dot"/>
          </w:r>
          <w:r w:rsidR="003310EF">
            <w:rPr>
              <w:rFonts w:asciiTheme="minorHAnsi" w:hAnsiTheme="minorHAnsi" w:cstheme="minorHAnsi"/>
              <w:b/>
            </w:rPr>
            <w:t>5</w:t>
          </w:r>
          <w:r w:rsidR="00BC40D9">
            <w:rPr>
              <w:rFonts w:asciiTheme="minorHAnsi" w:hAnsiTheme="minorHAnsi" w:cstheme="minorHAnsi"/>
              <w:b/>
            </w:rPr>
            <w:t>8</w:t>
          </w:r>
        </w:p>
        <w:p w:rsidR="00EB2766" w:rsidRDefault="00EB2766" w:rsidP="00EB2766">
          <w:pPr>
            <w:widowControl w:val="0"/>
            <w:autoSpaceDE w:val="0"/>
            <w:autoSpaceDN w:val="0"/>
            <w:adjustRightInd w:val="0"/>
            <w:rPr>
              <w:rFonts w:ascii="Calibri" w:hAnsi="Calibri"/>
              <w:b/>
              <w:bCs/>
              <w:caps/>
            </w:rPr>
          </w:pPr>
        </w:p>
        <w:p w:rsidR="001D6CFD" w:rsidRPr="00EB2766" w:rsidRDefault="00EB2766" w:rsidP="00EB2766">
          <w:pPr>
            <w:widowControl w:val="0"/>
            <w:autoSpaceDE w:val="0"/>
            <w:autoSpaceDN w:val="0"/>
            <w:adjustRightInd w:val="0"/>
            <w:rPr>
              <w:rFonts w:ascii="Calibri" w:hAnsi="Calibri"/>
              <w:b/>
              <w:bCs/>
              <w:caps/>
            </w:rPr>
          </w:pPr>
          <w:r w:rsidRPr="005E4BF6">
            <w:rPr>
              <w:rFonts w:ascii="Calibri" w:hAnsi="Calibri"/>
              <w:b/>
              <w:bCs/>
              <w:caps/>
            </w:rPr>
            <w:t>VI. Rozwiązania niezbędne do realizacji zadań</w:t>
          </w:r>
          <w:r w:rsidR="001D6CFD" w:rsidRPr="00777488">
            <w:rPr>
              <w:rFonts w:asciiTheme="minorHAnsi" w:hAnsiTheme="minorHAnsi" w:cstheme="minorHAnsi"/>
            </w:rPr>
            <w:ptab w:relativeTo="margin" w:alignment="right" w:leader="dot"/>
          </w:r>
          <w:r w:rsidR="00BC40D9">
            <w:rPr>
              <w:rFonts w:asciiTheme="minorHAnsi" w:hAnsiTheme="minorHAnsi" w:cstheme="minorHAnsi"/>
              <w:b/>
            </w:rPr>
            <w:t>60</w:t>
          </w:r>
        </w:p>
        <w:p w:rsidR="00EB2766" w:rsidRDefault="00EB2766" w:rsidP="00EB2766">
          <w:pPr>
            <w:widowControl w:val="0"/>
            <w:autoSpaceDE w:val="0"/>
            <w:autoSpaceDN w:val="0"/>
            <w:adjustRightInd w:val="0"/>
            <w:rPr>
              <w:rFonts w:ascii="Calibri" w:hAnsi="Calibri"/>
              <w:b/>
              <w:bCs/>
              <w:caps/>
            </w:rPr>
          </w:pPr>
        </w:p>
        <w:p w:rsidR="00EB2766" w:rsidRDefault="00EB2766" w:rsidP="00EB2766">
          <w:pPr>
            <w:widowControl w:val="0"/>
            <w:autoSpaceDE w:val="0"/>
            <w:autoSpaceDN w:val="0"/>
            <w:adjustRightInd w:val="0"/>
            <w:rPr>
              <w:rFonts w:asciiTheme="minorHAnsi" w:hAnsiTheme="minorHAnsi" w:cstheme="minorHAnsi"/>
              <w:b/>
            </w:rPr>
          </w:pPr>
          <w:r>
            <w:rPr>
              <w:rFonts w:ascii="Calibri" w:hAnsi="Calibri"/>
              <w:b/>
              <w:bCs/>
              <w:caps/>
            </w:rPr>
            <w:t>VII</w:t>
          </w:r>
          <w:r w:rsidRPr="001B25B1">
            <w:rPr>
              <w:rFonts w:ascii="Calibri" w:hAnsi="Calibri"/>
              <w:b/>
              <w:bCs/>
              <w:caps/>
            </w:rPr>
            <w:t>. Monitoring</w:t>
          </w:r>
          <w:r>
            <w:rPr>
              <w:rFonts w:ascii="Calibri" w:hAnsi="Calibri"/>
              <w:b/>
              <w:bCs/>
              <w:caps/>
            </w:rPr>
            <w:t xml:space="preserve"> i OKRES REALIZACJI  pROGRAMU</w:t>
          </w:r>
          <w:r w:rsidR="001D6CFD" w:rsidRPr="00777488">
            <w:rPr>
              <w:rFonts w:asciiTheme="minorHAnsi" w:hAnsiTheme="minorHAnsi" w:cstheme="minorHAnsi"/>
            </w:rPr>
            <w:ptab w:relativeTo="margin" w:alignment="right" w:leader="dot"/>
          </w:r>
          <w:r w:rsidR="00BC40D9">
            <w:rPr>
              <w:rFonts w:asciiTheme="minorHAnsi" w:hAnsiTheme="minorHAnsi" w:cstheme="minorHAnsi"/>
              <w:b/>
            </w:rPr>
            <w:t>60</w:t>
          </w:r>
        </w:p>
        <w:p w:rsidR="00EB2766" w:rsidRDefault="00EB2766" w:rsidP="00EB2766">
          <w:pPr>
            <w:widowControl w:val="0"/>
            <w:autoSpaceDE w:val="0"/>
            <w:autoSpaceDN w:val="0"/>
            <w:adjustRightInd w:val="0"/>
            <w:rPr>
              <w:rFonts w:ascii="Calibri" w:hAnsi="Calibri"/>
              <w:b/>
              <w:bCs/>
            </w:rPr>
          </w:pPr>
        </w:p>
        <w:p w:rsidR="00EB2766" w:rsidRDefault="00EB2766" w:rsidP="00EB2766">
          <w:pPr>
            <w:widowControl w:val="0"/>
            <w:autoSpaceDE w:val="0"/>
            <w:autoSpaceDN w:val="0"/>
            <w:adjustRightInd w:val="0"/>
            <w:rPr>
              <w:rFonts w:asciiTheme="minorHAnsi" w:hAnsiTheme="minorHAnsi" w:cstheme="minorHAnsi"/>
              <w:b/>
            </w:rPr>
          </w:pPr>
          <w:r>
            <w:rPr>
              <w:rFonts w:ascii="Calibri" w:hAnsi="Calibri"/>
              <w:b/>
              <w:bCs/>
            </w:rPr>
            <w:t>Załącznik nr 1: P</w:t>
          </w:r>
          <w:r w:rsidRPr="00296919">
            <w:rPr>
              <w:rStyle w:val="Pogrubienie"/>
              <w:rFonts w:ascii="Calibri" w:hAnsi="Calibri"/>
            </w:rPr>
            <w:t>lan dochodów i wydatków na realizację zadań</w:t>
          </w:r>
          <w:r w:rsidRPr="00777488">
            <w:rPr>
              <w:rFonts w:asciiTheme="minorHAnsi" w:hAnsiTheme="minorHAnsi" w:cstheme="minorHAnsi"/>
            </w:rPr>
            <w:ptab w:relativeTo="margin" w:alignment="right" w:leader="dot"/>
          </w:r>
          <w:r w:rsidR="00BC40D9">
            <w:rPr>
              <w:rFonts w:asciiTheme="minorHAnsi" w:hAnsiTheme="minorHAnsi" w:cstheme="minorHAnsi"/>
              <w:b/>
            </w:rPr>
            <w:t>61</w:t>
          </w:r>
        </w:p>
        <w:p w:rsidR="001D6CFD" w:rsidRPr="00EB2766" w:rsidRDefault="00DD5693" w:rsidP="00EB2766">
          <w:pPr>
            <w:widowControl w:val="0"/>
            <w:autoSpaceDE w:val="0"/>
            <w:autoSpaceDN w:val="0"/>
            <w:adjustRightInd w:val="0"/>
            <w:rPr>
              <w:rFonts w:ascii="Calibri" w:hAnsi="Calibri"/>
              <w:b/>
              <w:bCs/>
              <w:caps/>
            </w:rPr>
          </w:pPr>
        </w:p>
      </w:sdtContent>
    </w:sdt>
    <w:p w:rsidR="007D28EA" w:rsidRDefault="007D28EA"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1460F6" w:rsidRDefault="001460F6" w:rsidP="00033181">
      <w:pPr>
        <w:widowControl w:val="0"/>
        <w:tabs>
          <w:tab w:val="left" w:pos="142"/>
        </w:tabs>
        <w:autoSpaceDE w:val="0"/>
        <w:autoSpaceDN w:val="0"/>
        <w:adjustRightInd w:val="0"/>
        <w:rPr>
          <w:rFonts w:ascii="Calibri" w:hAnsi="Calibri"/>
          <w:b/>
          <w:bCs/>
        </w:rPr>
      </w:pPr>
    </w:p>
    <w:p w:rsidR="007D28EA" w:rsidRDefault="007D28EA" w:rsidP="00033181">
      <w:pPr>
        <w:widowControl w:val="0"/>
        <w:tabs>
          <w:tab w:val="left" w:pos="142"/>
        </w:tabs>
        <w:autoSpaceDE w:val="0"/>
        <w:autoSpaceDN w:val="0"/>
        <w:adjustRightInd w:val="0"/>
        <w:rPr>
          <w:rFonts w:ascii="Calibri" w:hAnsi="Calibri"/>
          <w:b/>
          <w:bCs/>
        </w:rPr>
      </w:pPr>
    </w:p>
    <w:p w:rsidR="00033181" w:rsidRDefault="00033181" w:rsidP="00033181">
      <w:pPr>
        <w:widowControl w:val="0"/>
        <w:tabs>
          <w:tab w:val="left" w:pos="142"/>
        </w:tabs>
        <w:autoSpaceDE w:val="0"/>
        <w:autoSpaceDN w:val="0"/>
        <w:adjustRightInd w:val="0"/>
        <w:rPr>
          <w:rFonts w:ascii="Calibri" w:hAnsi="Calibri"/>
          <w:b/>
          <w:bCs/>
        </w:rPr>
      </w:pPr>
      <w:r w:rsidRPr="00262FB5">
        <w:rPr>
          <w:rFonts w:ascii="Calibri" w:hAnsi="Calibri"/>
          <w:b/>
          <w:bCs/>
        </w:rPr>
        <w:lastRenderedPageBreak/>
        <w:t>I. WPROWADZENIE</w:t>
      </w:r>
    </w:p>
    <w:p w:rsidR="001460F6" w:rsidRPr="00262FB5" w:rsidRDefault="001460F6" w:rsidP="00033181">
      <w:pPr>
        <w:widowControl w:val="0"/>
        <w:tabs>
          <w:tab w:val="left" w:pos="142"/>
        </w:tabs>
        <w:autoSpaceDE w:val="0"/>
        <w:autoSpaceDN w:val="0"/>
        <w:adjustRightInd w:val="0"/>
        <w:rPr>
          <w:rFonts w:ascii="Calibri" w:hAnsi="Calibri"/>
          <w:b/>
          <w:bCs/>
        </w:rPr>
      </w:pPr>
    </w:p>
    <w:p w:rsidR="00033181" w:rsidRPr="00262FB5" w:rsidRDefault="00033181" w:rsidP="00033181">
      <w:pPr>
        <w:widowControl w:val="0"/>
        <w:autoSpaceDE w:val="0"/>
        <w:autoSpaceDN w:val="0"/>
        <w:adjustRightInd w:val="0"/>
        <w:spacing w:line="360" w:lineRule="auto"/>
        <w:jc w:val="both"/>
        <w:rPr>
          <w:rFonts w:ascii="Calibri" w:hAnsi="Calibri"/>
        </w:rPr>
      </w:pPr>
      <w:r w:rsidRPr="00262FB5">
        <w:rPr>
          <w:rFonts w:ascii="Calibri" w:hAnsi="Calibri"/>
        </w:rPr>
        <w:tab/>
      </w:r>
    </w:p>
    <w:p w:rsidR="00033181" w:rsidRPr="001460F6" w:rsidRDefault="006D695D" w:rsidP="00033181">
      <w:pPr>
        <w:widowControl w:val="0"/>
        <w:autoSpaceDE w:val="0"/>
        <w:autoSpaceDN w:val="0"/>
        <w:adjustRightInd w:val="0"/>
        <w:spacing w:line="360" w:lineRule="auto"/>
        <w:ind w:firstLine="708"/>
        <w:jc w:val="both"/>
        <w:rPr>
          <w:rFonts w:ascii="Calibri" w:hAnsi="Calibri"/>
          <w:color w:val="FF0000"/>
        </w:rPr>
      </w:pPr>
      <w:r>
        <w:rPr>
          <w:rFonts w:ascii="Calibri" w:hAnsi="Calibri"/>
        </w:rPr>
        <w:t xml:space="preserve">Ustawa o wychowaniu w trzeźwości i </w:t>
      </w:r>
      <w:r w:rsidR="006E07E5">
        <w:rPr>
          <w:rFonts w:ascii="Calibri" w:hAnsi="Calibri"/>
        </w:rPr>
        <w:t xml:space="preserve"> przeciwdziałaniu alkoholizmowi nakłada na gminę obowiązek realizacji zadań w zakresie profilaktyki i rozwiązywania problemów alkoholowych. Podstawą realizacji tych zad</w:t>
      </w:r>
      <w:r w:rsidR="006E07E5" w:rsidRPr="006E07E5">
        <w:rPr>
          <w:rFonts w:ascii="Calibri" w:hAnsi="Calibri"/>
        </w:rPr>
        <w:t xml:space="preserve">ań jest  </w:t>
      </w:r>
      <w:r w:rsidR="00153FA7" w:rsidRPr="006E07E5">
        <w:rPr>
          <w:rFonts w:ascii="Calibri" w:hAnsi="Calibri"/>
        </w:rPr>
        <w:t>Miejski Program</w:t>
      </w:r>
      <w:r w:rsidR="00033181" w:rsidRPr="006E07E5">
        <w:rPr>
          <w:rFonts w:ascii="Calibri" w:hAnsi="Calibri"/>
        </w:rPr>
        <w:t xml:space="preserve"> Profilaktyki i Rozwiązywania Problemów Alkoholowych oraz Integracji </w:t>
      </w:r>
      <w:r w:rsidR="00033181" w:rsidRPr="006E07E5">
        <w:rPr>
          <w:rFonts w:ascii="Calibri" w:hAnsi="Calibri" w:cs="Calibri"/>
        </w:rPr>
        <w:t>Społecznej Osób Uzależn</w:t>
      </w:r>
      <w:r w:rsidR="00F53281" w:rsidRPr="006E07E5">
        <w:rPr>
          <w:rFonts w:ascii="Calibri" w:hAnsi="Calibri" w:cs="Calibri"/>
        </w:rPr>
        <w:t>ionych i Ich Bliskich na rok 2020</w:t>
      </w:r>
      <w:r w:rsidR="00033181" w:rsidRPr="006E07E5">
        <w:rPr>
          <w:rFonts w:ascii="Calibri" w:hAnsi="Calibri" w:cs="Calibri"/>
        </w:rPr>
        <w:t xml:space="preserve"> (zwany dalej Miejskim Programem)</w:t>
      </w:r>
      <w:r w:rsidR="006E07E5" w:rsidRPr="006E07E5">
        <w:rPr>
          <w:rFonts w:ascii="Calibri" w:hAnsi="Calibri" w:cs="Calibri"/>
        </w:rPr>
        <w:t>.</w:t>
      </w:r>
    </w:p>
    <w:p w:rsidR="006E07E5" w:rsidRPr="00017A34" w:rsidRDefault="00A542BB" w:rsidP="006E07E5">
      <w:pPr>
        <w:pStyle w:val="Bezodstpw"/>
        <w:spacing w:line="360" w:lineRule="auto"/>
        <w:ind w:firstLine="708"/>
        <w:jc w:val="both"/>
        <w:rPr>
          <w:rFonts w:asciiTheme="minorHAnsi" w:hAnsiTheme="minorHAnsi" w:cstheme="minorHAnsi"/>
        </w:rPr>
      </w:pPr>
      <w:r w:rsidRPr="006E07E5">
        <w:rPr>
          <w:rFonts w:ascii="Calibri" w:hAnsi="Calibri"/>
        </w:rPr>
        <w:t xml:space="preserve">Miejski </w:t>
      </w:r>
      <w:r w:rsidR="00033181" w:rsidRPr="006E07E5">
        <w:rPr>
          <w:rFonts w:ascii="Calibri" w:hAnsi="Calibri"/>
        </w:rPr>
        <w:t xml:space="preserve">Program </w:t>
      </w:r>
      <w:r w:rsidR="00521B10" w:rsidRPr="006E07E5">
        <w:rPr>
          <w:rFonts w:ascii="Calibri" w:hAnsi="Calibri"/>
        </w:rPr>
        <w:t>opracowano zgodnie z Narodowym Programem Zdrowia na lata 2016-2020 dotycząc</w:t>
      </w:r>
      <w:r w:rsidRPr="006E07E5">
        <w:rPr>
          <w:rFonts w:ascii="Calibri" w:hAnsi="Calibri"/>
        </w:rPr>
        <w:t>ego Krajowego Programu Profilaktyki i Rozwiązywania Problemów Alkoholowych</w:t>
      </w:r>
      <w:r w:rsidRPr="006E07E5">
        <w:rPr>
          <w:rFonts w:ascii="Calibri" w:hAnsi="Calibri"/>
        </w:rPr>
        <w:br/>
      </w:r>
      <w:r w:rsidRPr="006E07E5">
        <w:rPr>
          <w:rFonts w:ascii="Calibri" w:eastAsia="Calibri" w:hAnsi="Calibri" w:cs="ArialMT"/>
        </w:rPr>
        <w:t xml:space="preserve">i </w:t>
      </w:r>
      <w:r w:rsidR="00521B10" w:rsidRPr="006E07E5">
        <w:rPr>
          <w:rFonts w:ascii="Calibri" w:eastAsia="Calibri" w:hAnsi="Calibri" w:cs="ArialMT"/>
        </w:rPr>
        <w:t xml:space="preserve">stanowi </w:t>
      </w:r>
      <w:r w:rsidRPr="006E07E5">
        <w:rPr>
          <w:rFonts w:ascii="Calibri" w:eastAsia="Calibri" w:hAnsi="Calibri" w:cs="ArialMT"/>
        </w:rPr>
        <w:t xml:space="preserve">on </w:t>
      </w:r>
      <w:r w:rsidR="00521B10" w:rsidRPr="006E07E5">
        <w:rPr>
          <w:rFonts w:ascii="Calibri" w:eastAsia="Calibri" w:hAnsi="Calibri" w:cs="ArialMT"/>
        </w:rPr>
        <w:t>int</w:t>
      </w:r>
      <w:r w:rsidR="00521B10" w:rsidRPr="00017A34">
        <w:rPr>
          <w:rFonts w:asciiTheme="minorHAnsi" w:eastAsia="Calibri" w:hAnsiTheme="minorHAnsi" w:cstheme="minorHAnsi"/>
        </w:rPr>
        <w:t>egralną część Strategii Rozwiązywania Problemów Społecznych Miasta Tomaszowa Mazowieckiego na lata 2016-2020.</w:t>
      </w:r>
      <w:r w:rsidR="006E07E5" w:rsidRPr="00017A34">
        <w:rPr>
          <w:rFonts w:asciiTheme="minorHAnsi" w:hAnsiTheme="minorHAnsi" w:cstheme="minorHAnsi"/>
        </w:rPr>
        <w:t>Adresatami programu są mieszkańcy Tomaszowa Mazowieckiego, a w szczególności dzieci i młodzież, osoby uzależnione i współuzależnione.</w:t>
      </w:r>
    </w:p>
    <w:p w:rsidR="001D1921" w:rsidRPr="00504681" w:rsidRDefault="001D1921" w:rsidP="00017A34">
      <w:pPr>
        <w:widowControl w:val="0"/>
        <w:autoSpaceDE w:val="0"/>
        <w:autoSpaceDN w:val="0"/>
        <w:adjustRightInd w:val="0"/>
        <w:spacing w:line="360" w:lineRule="auto"/>
        <w:ind w:firstLine="708"/>
        <w:jc w:val="both"/>
        <w:rPr>
          <w:rFonts w:asciiTheme="minorHAnsi" w:hAnsiTheme="minorHAnsi" w:cstheme="minorHAnsi"/>
        </w:rPr>
      </w:pPr>
      <w:r w:rsidRPr="00017A34">
        <w:rPr>
          <w:rFonts w:asciiTheme="minorHAnsi" w:hAnsiTheme="minorHAnsi" w:cstheme="minorHAnsi"/>
        </w:rPr>
        <w:t xml:space="preserve">Miejski Program realizowany w roku 2020 będzie stanowił kontynuację podjętych w roku poprzednim i wcześniej, działań profilaktyczno – edukacyjnych kierowanych do młodego pokolenia oraz do dorosłych mieszkańców naszego Miasta, których celem było przeciwdziałanie problemom jakie związane są ze spożywaniem alkoholu. Uwzględnia on również ustalenia, jakich dokonano w toku spotkania STOP! UZALEZNIENIOM, zorganizowanego 4 listopada </w:t>
      </w:r>
      <w:r w:rsidR="00704865" w:rsidRPr="00017A34">
        <w:rPr>
          <w:rFonts w:asciiTheme="minorHAnsi" w:hAnsiTheme="minorHAnsi" w:cstheme="minorHAnsi"/>
        </w:rPr>
        <w:t xml:space="preserve">2019 roku. Spotkanie odbyło się w formie Moderowanej Sesji Problemowej, której głównym celem było wspólne wypracowanie najważniejszych założeń do Miejskiego Programu Profilaktyki </w:t>
      </w:r>
      <w:r w:rsidR="00504681">
        <w:rPr>
          <w:rFonts w:asciiTheme="minorHAnsi" w:hAnsiTheme="minorHAnsi" w:cstheme="minorHAnsi"/>
        </w:rPr>
        <w:br/>
      </w:r>
      <w:r w:rsidR="00704865" w:rsidRPr="00017A34">
        <w:rPr>
          <w:rFonts w:asciiTheme="minorHAnsi" w:hAnsiTheme="minorHAnsi" w:cstheme="minorHAnsi"/>
        </w:rPr>
        <w:t>i Rozwiązywani</w:t>
      </w:r>
      <w:r w:rsidR="00704865" w:rsidRPr="00504681">
        <w:rPr>
          <w:rFonts w:asciiTheme="minorHAnsi" w:hAnsiTheme="minorHAnsi" w:cstheme="minorHAnsi"/>
        </w:rPr>
        <w:t xml:space="preserve">a Problemów Alkoholowych oraz Integracji Społecznej Osób Uzależnionych i Ich Bliskich na 2020 rok. </w:t>
      </w:r>
      <w:r w:rsidRPr="00504681">
        <w:rPr>
          <w:rFonts w:asciiTheme="minorHAnsi" w:hAnsiTheme="minorHAnsi" w:cstheme="minorHAnsi"/>
        </w:rPr>
        <w:t xml:space="preserve"> Wzięli w ni</w:t>
      </w:r>
      <w:r w:rsidR="00017A34" w:rsidRPr="00504681">
        <w:rPr>
          <w:rFonts w:asciiTheme="minorHAnsi" w:hAnsiTheme="minorHAnsi" w:cstheme="minorHAnsi"/>
        </w:rPr>
        <w:t>m</w:t>
      </w:r>
      <w:r w:rsidRPr="00504681">
        <w:rPr>
          <w:rFonts w:asciiTheme="minorHAnsi" w:hAnsiTheme="minorHAnsi" w:cstheme="minorHAnsi"/>
        </w:rPr>
        <w:t xml:space="preserve"> udział przedstawiciele Urzędu Miasta, Miejskiego Ośrodka Pomocy Społecznej, Miejskiej Komisji Rozwiązywania Problemów Alkoholowych,</w:t>
      </w:r>
      <w:r w:rsidR="00017A34" w:rsidRPr="00504681">
        <w:rPr>
          <w:rFonts w:asciiTheme="minorHAnsi" w:hAnsiTheme="minorHAnsi" w:cstheme="minorHAnsi"/>
        </w:rPr>
        <w:t xml:space="preserve"> Sądu Rejonowego, Straż</w:t>
      </w:r>
      <w:r w:rsidR="001B698C">
        <w:rPr>
          <w:rFonts w:asciiTheme="minorHAnsi" w:hAnsiTheme="minorHAnsi" w:cstheme="minorHAnsi"/>
        </w:rPr>
        <w:t>y</w:t>
      </w:r>
      <w:r w:rsidR="00017A34" w:rsidRPr="00504681">
        <w:rPr>
          <w:rFonts w:asciiTheme="minorHAnsi" w:hAnsiTheme="minorHAnsi" w:cstheme="minorHAnsi"/>
        </w:rPr>
        <w:t xml:space="preserve"> Miejsk</w:t>
      </w:r>
      <w:r w:rsidR="001B698C">
        <w:rPr>
          <w:rFonts w:asciiTheme="minorHAnsi" w:hAnsiTheme="minorHAnsi" w:cstheme="minorHAnsi"/>
        </w:rPr>
        <w:t>iej</w:t>
      </w:r>
      <w:r w:rsidR="00017A34" w:rsidRPr="00504681">
        <w:rPr>
          <w:rFonts w:asciiTheme="minorHAnsi" w:hAnsiTheme="minorHAnsi" w:cstheme="minorHAnsi"/>
        </w:rPr>
        <w:t>,</w:t>
      </w:r>
      <w:r w:rsidRPr="00504681">
        <w:rPr>
          <w:rFonts w:asciiTheme="minorHAnsi" w:hAnsiTheme="minorHAnsi" w:cstheme="minorHAnsi"/>
        </w:rPr>
        <w:t xml:space="preserve"> Komendy Powiatowej Policji, Poradni </w:t>
      </w:r>
      <w:r w:rsidR="00F32D81">
        <w:rPr>
          <w:rFonts w:asciiTheme="minorHAnsi" w:hAnsiTheme="minorHAnsi" w:cstheme="minorHAnsi"/>
        </w:rPr>
        <w:t>Pedagogiczno - Psyc</w:t>
      </w:r>
      <w:r w:rsidR="00017A34" w:rsidRPr="00504681">
        <w:rPr>
          <w:rFonts w:asciiTheme="minorHAnsi" w:hAnsiTheme="minorHAnsi" w:cstheme="minorHAnsi"/>
        </w:rPr>
        <w:t xml:space="preserve">hologiczna, </w:t>
      </w:r>
      <w:r w:rsidRPr="00504681">
        <w:rPr>
          <w:rFonts w:asciiTheme="minorHAnsi" w:hAnsiTheme="minorHAnsi" w:cstheme="minorHAnsi"/>
        </w:rPr>
        <w:t xml:space="preserve"> oraz organizacji pozarządowych, a także pedagodzy</w:t>
      </w:r>
      <w:r w:rsidR="00017A34" w:rsidRPr="00504681">
        <w:rPr>
          <w:rFonts w:asciiTheme="minorHAnsi" w:hAnsiTheme="minorHAnsi" w:cstheme="minorHAnsi"/>
        </w:rPr>
        <w:t xml:space="preserve"> i nauczyciele</w:t>
      </w:r>
      <w:r w:rsidR="00E31E6F">
        <w:rPr>
          <w:rFonts w:asciiTheme="minorHAnsi" w:hAnsiTheme="minorHAnsi" w:cstheme="minorHAnsi"/>
        </w:rPr>
        <w:t xml:space="preserve"> </w:t>
      </w:r>
      <w:r w:rsidR="001B698C">
        <w:rPr>
          <w:rFonts w:asciiTheme="minorHAnsi" w:hAnsiTheme="minorHAnsi" w:cstheme="minorHAnsi"/>
        </w:rPr>
        <w:t>ze szkół</w:t>
      </w:r>
      <w:bookmarkStart w:id="0" w:name="_GoBack"/>
      <w:bookmarkEnd w:id="0"/>
      <w:r w:rsidR="00017A34" w:rsidRPr="00504681">
        <w:rPr>
          <w:rFonts w:asciiTheme="minorHAnsi" w:hAnsiTheme="minorHAnsi" w:cstheme="minorHAnsi"/>
        </w:rPr>
        <w:t xml:space="preserve">. </w:t>
      </w:r>
      <w:r w:rsidRPr="00504681">
        <w:rPr>
          <w:rFonts w:asciiTheme="minorHAnsi" w:hAnsiTheme="minorHAnsi" w:cstheme="minorHAnsi"/>
        </w:rPr>
        <w:t>Celem spotkania była diagnoza przyczyn powstawania uzależnień wśród mieszkańców miasta, dokonanie analizy związanych z nimi problemów oraz wypracowanie m</w:t>
      </w:r>
      <w:r w:rsidR="00F32D81">
        <w:rPr>
          <w:rFonts w:asciiTheme="minorHAnsi" w:hAnsiTheme="minorHAnsi" w:cstheme="minorHAnsi"/>
        </w:rPr>
        <w:t>ożliwych kierunków i </w:t>
      </w:r>
      <w:r w:rsidRPr="00504681">
        <w:rPr>
          <w:rFonts w:asciiTheme="minorHAnsi" w:hAnsiTheme="minorHAnsi" w:cstheme="minorHAnsi"/>
        </w:rPr>
        <w:t>nurtów działań oraz rozwiązań w odniesieniu do problematyki zagrożeń uzależnieniami wśród młodzieży w naszym mieście.</w:t>
      </w:r>
    </w:p>
    <w:p w:rsidR="00504681" w:rsidRPr="00504681" w:rsidRDefault="001D1921" w:rsidP="001D1921">
      <w:pPr>
        <w:spacing w:line="360" w:lineRule="auto"/>
        <w:ind w:firstLine="708"/>
        <w:jc w:val="both"/>
        <w:rPr>
          <w:rFonts w:asciiTheme="minorHAnsi" w:hAnsiTheme="minorHAnsi" w:cstheme="minorHAnsi"/>
        </w:rPr>
      </w:pPr>
      <w:r w:rsidRPr="00504681">
        <w:rPr>
          <w:rFonts w:asciiTheme="minorHAnsi" w:hAnsiTheme="minorHAnsi" w:cstheme="minorHAnsi"/>
        </w:rPr>
        <w:lastRenderedPageBreak/>
        <w:t>Za najistotniejsz</w:t>
      </w:r>
      <w:r w:rsidR="00504681" w:rsidRPr="00504681">
        <w:rPr>
          <w:rFonts w:asciiTheme="minorHAnsi" w:hAnsiTheme="minorHAnsi" w:cstheme="minorHAnsi"/>
        </w:rPr>
        <w:t>e</w:t>
      </w:r>
      <w:r w:rsidR="0009139A">
        <w:rPr>
          <w:rFonts w:asciiTheme="minorHAnsi" w:hAnsiTheme="minorHAnsi" w:cstheme="minorHAnsi"/>
        </w:rPr>
        <w:t xml:space="preserve"> </w:t>
      </w:r>
      <w:r w:rsidR="00504681" w:rsidRPr="00504681">
        <w:rPr>
          <w:rFonts w:asciiTheme="minorHAnsi" w:hAnsiTheme="minorHAnsi" w:cstheme="minorHAnsi"/>
        </w:rPr>
        <w:t xml:space="preserve">praprzyczyny </w:t>
      </w:r>
      <w:r w:rsidRPr="00504681">
        <w:rPr>
          <w:rFonts w:asciiTheme="minorHAnsi" w:hAnsiTheme="minorHAnsi" w:cstheme="minorHAnsi"/>
        </w:rPr>
        <w:t>zagrożenia uzależnieniami w lokalnej społeczności uznano</w:t>
      </w:r>
      <w:r w:rsidR="00504681" w:rsidRPr="00504681">
        <w:rPr>
          <w:rFonts w:asciiTheme="minorHAnsi" w:hAnsiTheme="minorHAnsi" w:cstheme="minorHAnsi"/>
        </w:rPr>
        <w:t>: relacje z rodzicami,  presja rówieśników, wzorce wyniesione z domu (tradycje), deficyt umiejętności społecznych, wpływ reklam dotyczących alkoholu, łatwy dostęp do napojów alkoholowych.</w:t>
      </w:r>
    </w:p>
    <w:p w:rsidR="001D1921" w:rsidRPr="00504681" w:rsidRDefault="001D1921" w:rsidP="00504681">
      <w:pPr>
        <w:spacing w:line="360" w:lineRule="auto"/>
        <w:ind w:firstLine="708"/>
        <w:jc w:val="both"/>
        <w:rPr>
          <w:rFonts w:asciiTheme="minorHAnsi" w:hAnsiTheme="minorHAnsi" w:cstheme="minorHAnsi"/>
          <w:sz w:val="28"/>
          <w:szCs w:val="28"/>
        </w:rPr>
      </w:pPr>
      <w:r w:rsidRPr="00504681">
        <w:rPr>
          <w:rFonts w:asciiTheme="minorHAnsi" w:hAnsiTheme="minorHAnsi" w:cstheme="minorHAnsi"/>
        </w:rPr>
        <w:t xml:space="preserve">Jak wskazano, priorytetem powinna być szeroko pojęta praca z całą rodziną, na czele </w:t>
      </w:r>
      <w:r w:rsidRPr="00504681">
        <w:rPr>
          <w:rFonts w:asciiTheme="minorHAnsi" w:hAnsiTheme="minorHAnsi" w:cstheme="minorHAnsi"/>
        </w:rPr>
        <w:br/>
        <w:t xml:space="preserve">z prowadzeniem działań zwiększających kompetencje wychowawcze rodziców oraz praca środowiskowa zorientowana na animowanie i aktywizację mieszkańców, wykorzystująca </w:t>
      </w:r>
      <w:r w:rsidRPr="00504681">
        <w:rPr>
          <w:rFonts w:asciiTheme="minorHAnsi" w:hAnsiTheme="minorHAnsi" w:cstheme="minorHAnsi"/>
        </w:rPr>
        <w:br/>
        <w:t xml:space="preserve">i wzmacniająca ich mocne strony. </w:t>
      </w:r>
    </w:p>
    <w:p w:rsidR="00EB2766" w:rsidRPr="001460F6" w:rsidRDefault="00EB2766" w:rsidP="00113F56">
      <w:pPr>
        <w:pStyle w:val="Bezodstpw"/>
        <w:spacing w:line="360" w:lineRule="auto"/>
        <w:ind w:firstLine="708"/>
        <w:jc w:val="both"/>
        <w:rPr>
          <w:rFonts w:ascii="Calibri" w:hAnsi="Calibri"/>
          <w:color w:val="FF0000"/>
        </w:rPr>
      </w:pPr>
    </w:p>
    <w:p w:rsidR="00EF44F6" w:rsidRDefault="00EF44F6" w:rsidP="00033181">
      <w:pPr>
        <w:widowControl w:val="0"/>
        <w:autoSpaceDE w:val="0"/>
        <w:autoSpaceDN w:val="0"/>
        <w:adjustRightInd w:val="0"/>
        <w:spacing w:line="360" w:lineRule="auto"/>
        <w:jc w:val="both"/>
        <w:rPr>
          <w:rFonts w:ascii="Calibri" w:hAnsi="Calibri"/>
        </w:rPr>
      </w:pPr>
    </w:p>
    <w:p w:rsidR="00033181" w:rsidRPr="00F530C7" w:rsidRDefault="00033181" w:rsidP="00820053">
      <w:pPr>
        <w:widowControl w:val="0"/>
        <w:numPr>
          <w:ilvl w:val="0"/>
          <w:numId w:val="7"/>
        </w:numPr>
        <w:autoSpaceDE w:val="0"/>
        <w:autoSpaceDN w:val="0"/>
        <w:adjustRightInd w:val="0"/>
        <w:spacing w:line="360" w:lineRule="auto"/>
        <w:jc w:val="both"/>
        <w:rPr>
          <w:rFonts w:asciiTheme="minorHAnsi" w:hAnsiTheme="minorHAnsi"/>
          <w:b/>
          <w:bCs/>
        </w:rPr>
      </w:pPr>
      <w:r w:rsidRPr="00F530C7">
        <w:rPr>
          <w:rFonts w:asciiTheme="minorHAnsi" w:hAnsiTheme="minorHAnsi"/>
          <w:b/>
          <w:bCs/>
        </w:rPr>
        <w:t xml:space="preserve">DIAGNOZA PROBLEMÓW ZWIĄZANYCH Z UŻYWANIEM ALKOHOLU </w:t>
      </w:r>
    </w:p>
    <w:p w:rsidR="00033181" w:rsidRPr="00A72A97" w:rsidRDefault="00033181" w:rsidP="00033181">
      <w:pPr>
        <w:widowControl w:val="0"/>
        <w:autoSpaceDE w:val="0"/>
        <w:autoSpaceDN w:val="0"/>
        <w:adjustRightInd w:val="0"/>
        <w:spacing w:line="360" w:lineRule="auto"/>
        <w:ind w:left="840"/>
        <w:jc w:val="both"/>
        <w:rPr>
          <w:b/>
          <w:bCs/>
        </w:rPr>
      </w:pPr>
    </w:p>
    <w:p w:rsidR="00EF44F6" w:rsidRPr="00A72A97" w:rsidRDefault="00EF44F6" w:rsidP="00820053">
      <w:pPr>
        <w:pStyle w:val="Nagwek2"/>
        <w:numPr>
          <w:ilvl w:val="0"/>
          <w:numId w:val="19"/>
        </w:numPr>
        <w:spacing w:line="360" w:lineRule="auto"/>
        <w:jc w:val="both"/>
        <w:rPr>
          <w:rFonts w:ascii="Calibri" w:hAnsi="Calibri"/>
        </w:rPr>
      </w:pPr>
      <w:r>
        <w:rPr>
          <w:rFonts w:ascii="Calibri" w:hAnsi="Calibri"/>
          <w:b/>
        </w:rPr>
        <w:t>Diagnoza zachowań problemowych i ryzykownych młodzieży</w:t>
      </w:r>
    </w:p>
    <w:p w:rsidR="00EF44F6" w:rsidRDefault="00EF44F6" w:rsidP="00114FA0">
      <w:pPr>
        <w:spacing w:line="360" w:lineRule="auto"/>
        <w:jc w:val="both"/>
      </w:pPr>
    </w:p>
    <w:p w:rsidR="00A30B90" w:rsidRPr="007F3B59" w:rsidRDefault="00033181" w:rsidP="00EF44F6">
      <w:pPr>
        <w:spacing w:line="360" w:lineRule="auto"/>
        <w:ind w:firstLine="501"/>
        <w:jc w:val="both"/>
        <w:rPr>
          <w:rFonts w:ascii="Calibri" w:hAnsi="Calibri" w:cs="Calibri"/>
        </w:rPr>
      </w:pPr>
      <w:r w:rsidRPr="007F3B59">
        <w:rPr>
          <w:rFonts w:ascii="Calibri" w:hAnsi="Calibri" w:cs="Calibri"/>
        </w:rPr>
        <w:t xml:space="preserve">W </w:t>
      </w:r>
      <w:r w:rsidR="00AB522F">
        <w:rPr>
          <w:rFonts w:ascii="Calibri" w:hAnsi="Calibri" w:cs="Calibri"/>
        </w:rPr>
        <w:t>lutym</w:t>
      </w:r>
      <w:r w:rsidRPr="007F3B59">
        <w:rPr>
          <w:rFonts w:ascii="Calibri" w:hAnsi="Calibri" w:cs="Calibri"/>
        </w:rPr>
        <w:t xml:space="preserve"> 201</w:t>
      </w:r>
      <w:r w:rsidR="00AB522F">
        <w:rPr>
          <w:rFonts w:ascii="Calibri" w:hAnsi="Calibri" w:cs="Calibri"/>
        </w:rPr>
        <w:t>9</w:t>
      </w:r>
      <w:r w:rsidRPr="007F3B59">
        <w:rPr>
          <w:rFonts w:ascii="Calibri" w:hAnsi="Calibri" w:cs="Calibri"/>
        </w:rPr>
        <w:t xml:space="preserve"> roku </w:t>
      </w:r>
      <w:r w:rsidR="00A30B90" w:rsidRPr="007F3B59">
        <w:rPr>
          <w:rFonts w:ascii="Calibri" w:hAnsi="Calibri" w:cs="Calibri"/>
        </w:rPr>
        <w:t xml:space="preserve">Instytut Profilaktyki Zintegrowanej przeprowadził badania ankietowe młodzieży. W badaniu </w:t>
      </w:r>
      <w:r w:rsidR="00AB522F">
        <w:rPr>
          <w:rFonts w:ascii="Calibri" w:hAnsi="Calibri" w:cs="Calibri"/>
        </w:rPr>
        <w:t>wzięli udział uczniowie klas VII i VIII</w:t>
      </w:r>
      <w:r w:rsidR="00A30B90" w:rsidRPr="007F3B59">
        <w:rPr>
          <w:rFonts w:ascii="Calibri" w:hAnsi="Calibri" w:cs="Calibri"/>
        </w:rPr>
        <w:t xml:space="preserve"> Szko</w:t>
      </w:r>
      <w:r w:rsidR="0034575D" w:rsidRPr="007F3B59">
        <w:rPr>
          <w:rFonts w:ascii="Calibri" w:hAnsi="Calibri" w:cs="Calibri"/>
        </w:rPr>
        <w:t>ły</w:t>
      </w:r>
      <w:r w:rsidR="00AB522F">
        <w:rPr>
          <w:rFonts w:ascii="Calibri" w:hAnsi="Calibri" w:cs="Calibri"/>
        </w:rPr>
        <w:t xml:space="preserve"> Podstawowej nr 11</w:t>
      </w:r>
      <w:r w:rsidR="00157B6F">
        <w:rPr>
          <w:rFonts w:ascii="Calibri" w:hAnsi="Calibri" w:cs="Calibri"/>
        </w:rPr>
        <w:t xml:space="preserve"> w </w:t>
      </w:r>
      <w:r w:rsidR="0034575D" w:rsidRPr="007F3B59">
        <w:rPr>
          <w:rFonts w:ascii="Calibri" w:hAnsi="Calibri" w:cs="Calibri"/>
        </w:rPr>
        <w:t xml:space="preserve"> Zespole Szkolno-Przedszkolnym nr 7 w Tomaszowie Mazowieckim.</w:t>
      </w:r>
      <w:r w:rsidR="00A30B90" w:rsidRPr="007F3B59">
        <w:rPr>
          <w:rFonts w:ascii="Calibri" w:hAnsi="Calibri" w:cs="Calibri"/>
        </w:rPr>
        <w:t xml:space="preserve"> Badania te posłużyły do opracowania</w:t>
      </w:r>
      <w:r w:rsidR="00CF351F">
        <w:rPr>
          <w:rFonts w:ascii="Calibri" w:hAnsi="Calibri" w:cs="Calibri"/>
        </w:rPr>
        <w:t xml:space="preserve"> szczegółowej </w:t>
      </w:r>
      <w:r w:rsidR="00B421E9" w:rsidRPr="007F3B59">
        <w:rPr>
          <w:rFonts w:ascii="Calibri" w:hAnsi="Calibri" w:cs="Calibri"/>
        </w:rPr>
        <w:t xml:space="preserve">diagnozy dotyczącej pozytywnego potencjału oraz nasilenia zachowań ryzykownych i problemowych młodzieży, intencji tych zachowań, przekonań, postaw i wiedzy. </w:t>
      </w:r>
      <w:r w:rsidR="0034575D" w:rsidRPr="007F3B59">
        <w:rPr>
          <w:rFonts w:ascii="Calibri" w:hAnsi="Calibri" w:cs="Calibri"/>
        </w:rPr>
        <w:t>Diagnoza została opracowana zgodnie z rekomendacjami opublikowanymi</w:t>
      </w:r>
      <w:r w:rsidR="0009139A">
        <w:rPr>
          <w:rFonts w:ascii="Calibri" w:hAnsi="Calibri" w:cs="Calibri"/>
        </w:rPr>
        <w:t xml:space="preserve"> </w:t>
      </w:r>
      <w:r w:rsidR="0034575D" w:rsidRPr="007F3B59">
        <w:rPr>
          <w:rFonts w:ascii="Calibri" w:hAnsi="Calibri" w:cs="Calibri"/>
        </w:rPr>
        <w:t xml:space="preserve">w Vademecum skutecznej profilaktyki problemów młodzieży (ORE, 2015). </w:t>
      </w:r>
    </w:p>
    <w:p w:rsidR="001B1506" w:rsidRPr="007F3B59" w:rsidRDefault="001B1506" w:rsidP="001B1506">
      <w:pPr>
        <w:spacing w:line="360" w:lineRule="auto"/>
        <w:jc w:val="both"/>
        <w:rPr>
          <w:rFonts w:ascii="Calibri" w:hAnsi="Calibri" w:cs="Calibri"/>
        </w:rPr>
      </w:pPr>
      <w:r w:rsidRPr="007F3B59">
        <w:rPr>
          <w:rFonts w:ascii="Calibri" w:hAnsi="Calibri" w:cs="Calibri"/>
        </w:rPr>
        <w:tab/>
        <w:t xml:space="preserve">Takie same badania przeprowadzono w wielu szkołach z całej Polski. Wyniki </w:t>
      </w:r>
      <w:r w:rsidR="00045B7C">
        <w:rPr>
          <w:rFonts w:ascii="Calibri" w:hAnsi="Calibri" w:cs="Calibri"/>
        </w:rPr>
        <w:br/>
      </w:r>
      <w:r w:rsidRPr="007F3B59">
        <w:rPr>
          <w:rFonts w:ascii="Calibri" w:hAnsi="Calibri" w:cs="Calibri"/>
        </w:rPr>
        <w:t>z</w:t>
      </w:r>
      <w:r w:rsidR="0009139A">
        <w:rPr>
          <w:rFonts w:ascii="Calibri" w:hAnsi="Calibri" w:cs="Calibri"/>
        </w:rPr>
        <w:t xml:space="preserve"> </w:t>
      </w:r>
      <w:r w:rsidRPr="007F3B59">
        <w:rPr>
          <w:rFonts w:ascii="Calibri" w:hAnsi="Calibri" w:cs="Calibri"/>
        </w:rPr>
        <w:t>tomaszowskich szkół zestawiono z danymi z innych szkół</w:t>
      </w:r>
      <w:r w:rsidR="0009139A">
        <w:rPr>
          <w:rFonts w:ascii="Calibri" w:hAnsi="Calibri" w:cs="Calibri"/>
        </w:rPr>
        <w:t xml:space="preserve"> </w:t>
      </w:r>
      <w:r w:rsidR="004A7D4B" w:rsidRPr="007F3B59">
        <w:rPr>
          <w:rFonts w:ascii="Calibri" w:hAnsi="Calibri" w:cs="Calibri"/>
        </w:rPr>
        <w:t xml:space="preserve">z całej Polski. </w:t>
      </w:r>
      <w:r w:rsidR="00E26661" w:rsidRPr="007F3B59">
        <w:rPr>
          <w:rFonts w:ascii="Calibri" w:hAnsi="Calibri" w:cs="Calibri"/>
        </w:rPr>
        <w:t>Dobór wyników był dokonany w oparciu o następujące kryteria:</w:t>
      </w:r>
    </w:p>
    <w:p w:rsidR="00E26661" w:rsidRPr="007F3B59" w:rsidRDefault="00881BD0" w:rsidP="00820053">
      <w:pPr>
        <w:numPr>
          <w:ilvl w:val="0"/>
          <w:numId w:val="12"/>
        </w:numPr>
        <w:spacing w:line="360" w:lineRule="auto"/>
        <w:jc w:val="both"/>
        <w:rPr>
          <w:rFonts w:ascii="Calibri" w:hAnsi="Calibri" w:cs="Calibri"/>
        </w:rPr>
      </w:pPr>
      <w:r>
        <w:rPr>
          <w:rFonts w:ascii="Calibri" w:hAnsi="Calibri" w:cs="Calibri"/>
          <w:b/>
        </w:rPr>
        <w:t>kryterium pomiar</w:t>
      </w:r>
      <w:r w:rsidR="00E26661" w:rsidRPr="007F3B59">
        <w:rPr>
          <w:rFonts w:ascii="Calibri" w:hAnsi="Calibri" w:cs="Calibri"/>
          <w:b/>
        </w:rPr>
        <w:t>owe</w:t>
      </w:r>
      <w:r>
        <w:rPr>
          <w:rFonts w:ascii="Calibri" w:hAnsi="Calibri" w:cs="Calibri"/>
        </w:rPr>
        <w:t xml:space="preserve"> – młodzież z wszystkich placówek była badana za pomocą tego samego kwestionariusza;</w:t>
      </w:r>
    </w:p>
    <w:p w:rsidR="00E26661" w:rsidRDefault="00881BD0" w:rsidP="00820053">
      <w:pPr>
        <w:numPr>
          <w:ilvl w:val="0"/>
          <w:numId w:val="12"/>
        </w:numPr>
        <w:spacing w:line="360" w:lineRule="auto"/>
        <w:jc w:val="both"/>
        <w:rPr>
          <w:rFonts w:ascii="Calibri" w:hAnsi="Calibri" w:cs="Calibri"/>
        </w:rPr>
      </w:pPr>
      <w:r>
        <w:rPr>
          <w:rFonts w:ascii="Calibri" w:hAnsi="Calibri" w:cs="Calibri"/>
          <w:b/>
        </w:rPr>
        <w:t>kryterium przedmi</w:t>
      </w:r>
      <w:r w:rsidR="00E26661" w:rsidRPr="007F3B59">
        <w:rPr>
          <w:rFonts w:ascii="Calibri" w:hAnsi="Calibri" w:cs="Calibri"/>
          <w:b/>
        </w:rPr>
        <w:t>o</w:t>
      </w:r>
      <w:r w:rsidR="00445DE4">
        <w:rPr>
          <w:rFonts w:ascii="Calibri" w:hAnsi="Calibri" w:cs="Calibri"/>
          <w:b/>
        </w:rPr>
        <w:t>to</w:t>
      </w:r>
      <w:r w:rsidR="00E26661" w:rsidRPr="007F3B59">
        <w:rPr>
          <w:rFonts w:ascii="Calibri" w:hAnsi="Calibri" w:cs="Calibri"/>
          <w:b/>
        </w:rPr>
        <w:t>we</w:t>
      </w:r>
      <w:r w:rsidR="00445DE4">
        <w:rPr>
          <w:rFonts w:ascii="Calibri" w:hAnsi="Calibri" w:cs="Calibri"/>
        </w:rPr>
        <w:t xml:space="preserve"> – w badaniach uczestniczyła młodzież z klas VIII szkół podstawowych;</w:t>
      </w:r>
    </w:p>
    <w:p w:rsidR="00445DE4" w:rsidRPr="00445DE4" w:rsidRDefault="00445DE4" w:rsidP="00820053">
      <w:pPr>
        <w:numPr>
          <w:ilvl w:val="0"/>
          <w:numId w:val="12"/>
        </w:numPr>
        <w:spacing w:line="360" w:lineRule="auto"/>
        <w:jc w:val="both"/>
        <w:rPr>
          <w:rFonts w:ascii="Calibri" w:hAnsi="Calibri" w:cs="Calibri"/>
        </w:rPr>
      </w:pPr>
      <w:r>
        <w:rPr>
          <w:rFonts w:ascii="Calibri" w:hAnsi="Calibri" w:cs="Calibri"/>
          <w:b/>
        </w:rPr>
        <w:t>kryterium temporalno</w:t>
      </w:r>
      <w:r w:rsidRPr="00445DE4">
        <w:rPr>
          <w:rFonts w:ascii="Calibri" w:hAnsi="Calibri" w:cs="Calibri"/>
          <w:b/>
        </w:rPr>
        <w:t xml:space="preserve">-procesowe </w:t>
      </w:r>
      <w:r w:rsidRPr="00445DE4">
        <w:rPr>
          <w:rFonts w:ascii="Calibri" w:hAnsi="Calibri" w:cs="Calibri"/>
        </w:rPr>
        <w:t>– młodzież badana była w bieżącym roku szkolnym</w:t>
      </w:r>
      <w:r>
        <w:rPr>
          <w:rFonts w:ascii="Calibri" w:hAnsi="Calibri" w:cs="Calibri"/>
        </w:rPr>
        <w:t>;</w:t>
      </w:r>
    </w:p>
    <w:p w:rsidR="00445DE4" w:rsidRDefault="00445DE4" w:rsidP="004A7D4B">
      <w:pPr>
        <w:spacing w:line="360" w:lineRule="auto"/>
        <w:ind w:firstLine="708"/>
        <w:jc w:val="both"/>
        <w:rPr>
          <w:rFonts w:ascii="Calibri" w:hAnsi="Calibri" w:cs="Calibri"/>
        </w:rPr>
      </w:pPr>
      <w:r>
        <w:rPr>
          <w:rFonts w:ascii="Calibri" w:hAnsi="Calibri" w:cs="Calibri"/>
        </w:rPr>
        <w:lastRenderedPageBreak/>
        <w:t>Dobór szkół spełnia powyższe kryteria i w związku z tym umożliwia pokazanie różnic w wynikach, które są pochodną specyficznej sytuacji każdej szkoły.</w:t>
      </w:r>
    </w:p>
    <w:p w:rsidR="00A300E9" w:rsidRPr="007F3B59" w:rsidRDefault="00A27610" w:rsidP="004A7D4B">
      <w:pPr>
        <w:spacing w:line="360" w:lineRule="auto"/>
        <w:ind w:firstLine="708"/>
        <w:jc w:val="both"/>
        <w:rPr>
          <w:rFonts w:ascii="Calibri" w:hAnsi="Calibri" w:cs="Calibri"/>
        </w:rPr>
      </w:pPr>
      <w:r w:rsidRPr="007F3B59">
        <w:rPr>
          <w:rFonts w:ascii="Calibri" w:hAnsi="Calibri" w:cs="Calibri"/>
        </w:rPr>
        <w:t xml:space="preserve">Należy zaznaczyć, że przedstawiona diagnoza opiera się na deklaracjach młodzieży, więc trzeba mieć na względzie fakt, że otrzymane wyniki mogą się nieco różnić od stanu rzeczywistego. Nie wszyscy też uczniowie byli obecni w czasie badania, a spośród obecnych nie wszyscy szczerze odpowiadali na pytania ankiety, dlatego też należy zachować ostrożność przy generalizowaniu uzyskanych wyników na całą populację młodzieży klas </w:t>
      </w:r>
      <w:r w:rsidR="00445DE4">
        <w:rPr>
          <w:rFonts w:ascii="Calibri" w:hAnsi="Calibri" w:cs="Calibri"/>
        </w:rPr>
        <w:t>VII i VIII</w:t>
      </w:r>
      <w:r w:rsidRPr="007F3B59">
        <w:rPr>
          <w:rFonts w:ascii="Calibri" w:hAnsi="Calibri" w:cs="Calibri"/>
        </w:rPr>
        <w:t>.</w:t>
      </w:r>
    </w:p>
    <w:p w:rsidR="00A300E9" w:rsidRDefault="00A300E9" w:rsidP="004A7D4B">
      <w:pPr>
        <w:spacing w:line="360" w:lineRule="auto"/>
        <w:ind w:firstLine="708"/>
        <w:jc w:val="both"/>
        <w:rPr>
          <w:rFonts w:ascii="Calibri" w:hAnsi="Calibri" w:cs="Calibri"/>
        </w:rPr>
      </w:pPr>
    </w:p>
    <w:p w:rsidR="003F3C59" w:rsidRDefault="00DB2F4E" w:rsidP="003F3C59">
      <w:pPr>
        <w:spacing w:line="360" w:lineRule="auto"/>
        <w:ind w:firstLine="708"/>
        <w:jc w:val="both"/>
        <w:rPr>
          <w:rFonts w:ascii="Calibri" w:hAnsi="Calibri" w:cs="Calibri"/>
        </w:rPr>
      </w:pPr>
      <w:r>
        <w:rPr>
          <w:rFonts w:ascii="Calibri" w:hAnsi="Calibri" w:cs="Calibri"/>
        </w:rPr>
        <w:t>Tabela 1. Liczebność młodzieży</w:t>
      </w:r>
      <w:r w:rsidR="00564244">
        <w:rPr>
          <w:rFonts w:ascii="Calibri" w:hAnsi="Calibri" w:cs="Calibri"/>
        </w:rPr>
        <w:t xml:space="preserve"> uczestniczącej w badaniach</w:t>
      </w:r>
      <w:r>
        <w:rPr>
          <w:rFonts w:ascii="Calibri" w:hAnsi="Calibri" w:cs="Calibri"/>
        </w:rPr>
        <w:t>.</w:t>
      </w:r>
    </w:p>
    <w:tbl>
      <w:tblPr>
        <w:tblStyle w:val="Siatkatabeli"/>
        <w:tblW w:w="0" w:type="auto"/>
        <w:tblLook w:val="04A0"/>
      </w:tblPr>
      <w:tblGrid>
        <w:gridCol w:w="2397"/>
        <w:gridCol w:w="2397"/>
        <w:gridCol w:w="2398"/>
        <w:gridCol w:w="2398"/>
      </w:tblGrid>
      <w:tr w:rsidR="00DB2F4E" w:rsidRPr="0022117D" w:rsidTr="00E96C04">
        <w:trPr>
          <w:trHeight w:val="392"/>
        </w:trPr>
        <w:tc>
          <w:tcPr>
            <w:tcW w:w="2397" w:type="dxa"/>
          </w:tcPr>
          <w:p w:rsidR="00DB2F4E" w:rsidRPr="0022117D" w:rsidRDefault="0022117D" w:rsidP="00500867">
            <w:pPr>
              <w:spacing w:line="360" w:lineRule="auto"/>
              <w:jc w:val="center"/>
              <w:rPr>
                <w:rFonts w:ascii="Calibri" w:hAnsi="Calibri" w:cs="Calibri"/>
                <w:b/>
                <w:sz w:val="20"/>
                <w:szCs w:val="20"/>
              </w:rPr>
            </w:pPr>
            <w:r w:rsidRPr="0022117D">
              <w:rPr>
                <w:rFonts w:ascii="Calibri" w:hAnsi="Calibri" w:cs="Calibri"/>
                <w:b/>
                <w:sz w:val="20"/>
                <w:szCs w:val="20"/>
              </w:rPr>
              <w:t>Numer na wykresie</w:t>
            </w:r>
          </w:p>
        </w:tc>
        <w:tc>
          <w:tcPr>
            <w:tcW w:w="2397" w:type="dxa"/>
          </w:tcPr>
          <w:p w:rsidR="00DB2F4E" w:rsidRPr="0022117D" w:rsidRDefault="0022117D" w:rsidP="00500867">
            <w:pPr>
              <w:spacing w:line="360" w:lineRule="auto"/>
              <w:jc w:val="center"/>
              <w:rPr>
                <w:rFonts w:ascii="Calibri" w:hAnsi="Calibri" w:cs="Calibri"/>
                <w:b/>
                <w:sz w:val="20"/>
                <w:szCs w:val="20"/>
              </w:rPr>
            </w:pPr>
            <w:r w:rsidRPr="0022117D">
              <w:rPr>
                <w:rFonts w:ascii="Calibri" w:hAnsi="Calibri" w:cs="Calibri"/>
                <w:b/>
                <w:sz w:val="20"/>
                <w:szCs w:val="20"/>
              </w:rPr>
              <w:t>Liczebności wg list szkolnych</w:t>
            </w:r>
          </w:p>
        </w:tc>
        <w:tc>
          <w:tcPr>
            <w:tcW w:w="2398" w:type="dxa"/>
          </w:tcPr>
          <w:p w:rsidR="00DB2F4E" w:rsidRPr="0022117D" w:rsidRDefault="0022117D" w:rsidP="00500867">
            <w:pPr>
              <w:spacing w:line="360" w:lineRule="auto"/>
              <w:jc w:val="center"/>
              <w:rPr>
                <w:rFonts w:ascii="Calibri" w:hAnsi="Calibri" w:cs="Calibri"/>
                <w:b/>
                <w:sz w:val="20"/>
                <w:szCs w:val="20"/>
              </w:rPr>
            </w:pPr>
            <w:r w:rsidRPr="0022117D">
              <w:rPr>
                <w:rFonts w:ascii="Calibri" w:hAnsi="Calibri" w:cs="Calibri"/>
                <w:b/>
                <w:sz w:val="20"/>
                <w:szCs w:val="20"/>
              </w:rPr>
              <w:t>Dziewczęta wg list szkolnych</w:t>
            </w:r>
          </w:p>
        </w:tc>
        <w:tc>
          <w:tcPr>
            <w:tcW w:w="2398" w:type="dxa"/>
          </w:tcPr>
          <w:p w:rsidR="00DB2F4E" w:rsidRPr="0022117D" w:rsidRDefault="0022117D" w:rsidP="00500867">
            <w:pPr>
              <w:spacing w:line="360" w:lineRule="auto"/>
              <w:jc w:val="center"/>
              <w:rPr>
                <w:rFonts w:ascii="Calibri" w:hAnsi="Calibri" w:cs="Calibri"/>
                <w:b/>
                <w:sz w:val="20"/>
                <w:szCs w:val="20"/>
              </w:rPr>
            </w:pPr>
            <w:r w:rsidRPr="0022117D">
              <w:rPr>
                <w:rFonts w:ascii="Calibri" w:hAnsi="Calibri" w:cs="Calibri"/>
                <w:b/>
                <w:sz w:val="20"/>
                <w:szCs w:val="20"/>
              </w:rPr>
              <w:t>Chłopcy wg list szkolnych</w:t>
            </w:r>
          </w:p>
        </w:tc>
      </w:tr>
      <w:tr w:rsidR="00DB2F4E" w:rsidRPr="0022117D" w:rsidTr="00E96C04">
        <w:trPr>
          <w:trHeight w:val="125"/>
        </w:trPr>
        <w:tc>
          <w:tcPr>
            <w:tcW w:w="2397"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1</w:t>
            </w:r>
          </w:p>
        </w:tc>
        <w:tc>
          <w:tcPr>
            <w:tcW w:w="2397"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135</w:t>
            </w:r>
          </w:p>
        </w:tc>
        <w:tc>
          <w:tcPr>
            <w:tcW w:w="2398"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70</w:t>
            </w:r>
          </w:p>
        </w:tc>
        <w:tc>
          <w:tcPr>
            <w:tcW w:w="2398"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65</w:t>
            </w:r>
          </w:p>
        </w:tc>
      </w:tr>
      <w:tr w:rsidR="00DB2F4E" w:rsidRPr="0022117D" w:rsidTr="00E96C04">
        <w:trPr>
          <w:trHeight w:val="125"/>
        </w:trPr>
        <w:tc>
          <w:tcPr>
            <w:tcW w:w="2397"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2</w:t>
            </w:r>
          </w:p>
        </w:tc>
        <w:tc>
          <w:tcPr>
            <w:tcW w:w="2397"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82</w:t>
            </w:r>
          </w:p>
        </w:tc>
        <w:tc>
          <w:tcPr>
            <w:tcW w:w="2398"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42</w:t>
            </w:r>
          </w:p>
        </w:tc>
        <w:tc>
          <w:tcPr>
            <w:tcW w:w="2398"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40</w:t>
            </w:r>
          </w:p>
        </w:tc>
      </w:tr>
      <w:tr w:rsidR="00DB2F4E" w:rsidRPr="0022117D" w:rsidTr="00E96C04">
        <w:trPr>
          <w:trHeight w:val="125"/>
        </w:trPr>
        <w:tc>
          <w:tcPr>
            <w:tcW w:w="2397"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3</w:t>
            </w:r>
          </w:p>
        </w:tc>
        <w:tc>
          <w:tcPr>
            <w:tcW w:w="2397"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115</w:t>
            </w:r>
          </w:p>
        </w:tc>
        <w:tc>
          <w:tcPr>
            <w:tcW w:w="2398"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55</w:t>
            </w:r>
          </w:p>
        </w:tc>
        <w:tc>
          <w:tcPr>
            <w:tcW w:w="2398"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60</w:t>
            </w:r>
          </w:p>
        </w:tc>
      </w:tr>
      <w:tr w:rsidR="00DB2F4E" w:rsidRPr="0022117D" w:rsidTr="00E96C04">
        <w:trPr>
          <w:trHeight w:val="125"/>
        </w:trPr>
        <w:tc>
          <w:tcPr>
            <w:tcW w:w="2397"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4</w:t>
            </w:r>
          </w:p>
        </w:tc>
        <w:tc>
          <w:tcPr>
            <w:tcW w:w="2397"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80</w:t>
            </w:r>
          </w:p>
        </w:tc>
        <w:tc>
          <w:tcPr>
            <w:tcW w:w="2398"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40</w:t>
            </w:r>
          </w:p>
        </w:tc>
        <w:tc>
          <w:tcPr>
            <w:tcW w:w="2398"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40</w:t>
            </w:r>
          </w:p>
        </w:tc>
      </w:tr>
      <w:tr w:rsidR="00DB2F4E" w:rsidRPr="0022117D" w:rsidTr="00E96C04">
        <w:trPr>
          <w:trHeight w:val="125"/>
        </w:trPr>
        <w:tc>
          <w:tcPr>
            <w:tcW w:w="2397"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5</w:t>
            </w:r>
          </w:p>
        </w:tc>
        <w:tc>
          <w:tcPr>
            <w:tcW w:w="2397"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78</w:t>
            </w:r>
          </w:p>
        </w:tc>
        <w:tc>
          <w:tcPr>
            <w:tcW w:w="2398"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38</w:t>
            </w:r>
          </w:p>
        </w:tc>
        <w:tc>
          <w:tcPr>
            <w:tcW w:w="2398"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40</w:t>
            </w:r>
          </w:p>
        </w:tc>
      </w:tr>
      <w:tr w:rsidR="00DB2F4E" w:rsidRPr="0022117D" w:rsidTr="00E96C04">
        <w:trPr>
          <w:trHeight w:val="125"/>
        </w:trPr>
        <w:tc>
          <w:tcPr>
            <w:tcW w:w="2397"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6</w:t>
            </w:r>
          </w:p>
        </w:tc>
        <w:tc>
          <w:tcPr>
            <w:tcW w:w="2397"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51</w:t>
            </w:r>
          </w:p>
        </w:tc>
        <w:tc>
          <w:tcPr>
            <w:tcW w:w="2398"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23</w:t>
            </w:r>
          </w:p>
        </w:tc>
        <w:tc>
          <w:tcPr>
            <w:tcW w:w="2398"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28</w:t>
            </w:r>
          </w:p>
        </w:tc>
      </w:tr>
      <w:tr w:rsidR="00DB2F4E" w:rsidRPr="0022117D" w:rsidTr="00E96C04">
        <w:trPr>
          <w:trHeight w:val="125"/>
        </w:trPr>
        <w:tc>
          <w:tcPr>
            <w:tcW w:w="2397"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7</w:t>
            </w:r>
          </w:p>
        </w:tc>
        <w:tc>
          <w:tcPr>
            <w:tcW w:w="2397"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132</w:t>
            </w:r>
          </w:p>
        </w:tc>
        <w:tc>
          <w:tcPr>
            <w:tcW w:w="2398"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71</w:t>
            </w:r>
          </w:p>
        </w:tc>
        <w:tc>
          <w:tcPr>
            <w:tcW w:w="2398" w:type="dxa"/>
          </w:tcPr>
          <w:p w:rsidR="00DB2F4E" w:rsidRPr="0022117D" w:rsidRDefault="0022117D" w:rsidP="0022117D">
            <w:pPr>
              <w:spacing w:line="360" w:lineRule="auto"/>
              <w:jc w:val="center"/>
              <w:rPr>
                <w:rFonts w:ascii="Calibri" w:hAnsi="Calibri" w:cs="Calibri"/>
                <w:sz w:val="20"/>
                <w:szCs w:val="20"/>
              </w:rPr>
            </w:pPr>
            <w:r w:rsidRPr="0022117D">
              <w:rPr>
                <w:rFonts w:ascii="Calibri" w:hAnsi="Calibri" w:cs="Calibri"/>
                <w:sz w:val="20"/>
                <w:szCs w:val="20"/>
              </w:rPr>
              <w:t>61</w:t>
            </w:r>
          </w:p>
        </w:tc>
      </w:tr>
      <w:tr w:rsidR="00DB2F4E" w:rsidRPr="0022117D" w:rsidTr="00E96C04">
        <w:trPr>
          <w:trHeight w:val="42"/>
        </w:trPr>
        <w:tc>
          <w:tcPr>
            <w:tcW w:w="2397" w:type="dxa"/>
            <w:shd w:val="clear" w:color="auto" w:fill="D9D9D9" w:themeFill="background1" w:themeFillShade="D9"/>
          </w:tcPr>
          <w:p w:rsidR="00DB2F4E" w:rsidRPr="0022117D" w:rsidRDefault="0022117D" w:rsidP="0022117D">
            <w:pPr>
              <w:spacing w:line="360" w:lineRule="auto"/>
              <w:jc w:val="center"/>
              <w:rPr>
                <w:rFonts w:ascii="Calibri" w:hAnsi="Calibri" w:cs="Calibri"/>
                <w:b/>
                <w:sz w:val="20"/>
                <w:szCs w:val="20"/>
              </w:rPr>
            </w:pPr>
            <w:r w:rsidRPr="0022117D">
              <w:rPr>
                <w:rFonts w:ascii="Calibri" w:hAnsi="Calibri" w:cs="Calibri"/>
                <w:b/>
                <w:sz w:val="20"/>
                <w:szCs w:val="20"/>
              </w:rPr>
              <w:t>8 (kl. 7 i 8)</w:t>
            </w:r>
          </w:p>
        </w:tc>
        <w:tc>
          <w:tcPr>
            <w:tcW w:w="2397" w:type="dxa"/>
            <w:shd w:val="clear" w:color="auto" w:fill="D9D9D9" w:themeFill="background1" w:themeFillShade="D9"/>
          </w:tcPr>
          <w:p w:rsidR="00DB2F4E" w:rsidRPr="0022117D" w:rsidRDefault="0022117D" w:rsidP="0022117D">
            <w:pPr>
              <w:spacing w:line="360" w:lineRule="auto"/>
              <w:jc w:val="center"/>
              <w:rPr>
                <w:rFonts w:ascii="Calibri" w:hAnsi="Calibri" w:cs="Calibri"/>
                <w:b/>
                <w:sz w:val="20"/>
                <w:szCs w:val="20"/>
              </w:rPr>
            </w:pPr>
            <w:r w:rsidRPr="0022117D">
              <w:rPr>
                <w:rFonts w:ascii="Calibri" w:hAnsi="Calibri" w:cs="Calibri"/>
                <w:b/>
                <w:sz w:val="20"/>
                <w:szCs w:val="20"/>
              </w:rPr>
              <w:t>78</w:t>
            </w:r>
          </w:p>
        </w:tc>
        <w:tc>
          <w:tcPr>
            <w:tcW w:w="2398" w:type="dxa"/>
            <w:shd w:val="clear" w:color="auto" w:fill="D9D9D9" w:themeFill="background1" w:themeFillShade="D9"/>
          </w:tcPr>
          <w:p w:rsidR="00DB2F4E" w:rsidRPr="0022117D" w:rsidRDefault="0022117D" w:rsidP="0022117D">
            <w:pPr>
              <w:spacing w:line="360" w:lineRule="auto"/>
              <w:jc w:val="center"/>
              <w:rPr>
                <w:rFonts w:ascii="Calibri" w:hAnsi="Calibri" w:cs="Calibri"/>
                <w:b/>
                <w:sz w:val="20"/>
                <w:szCs w:val="20"/>
              </w:rPr>
            </w:pPr>
            <w:r w:rsidRPr="0022117D">
              <w:rPr>
                <w:rFonts w:ascii="Calibri" w:hAnsi="Calibri" w:cs="Calibri"/>
                <w:b/>
                <w:sz w:val="20"/>
                <w:szCs w:val="20"/>
              </w:rPr>
              <w:t>45</w:t>
            </w:r>
          </w:p>
        </w:tc>
        <w:tc>
          <w:tcPr>
            <w:tcW w:w="2398" w:type="dxa"/>
            <w:shd w:val="clear" w:color="auto" w:fill="D9D9D9" w:themeFill="background1" w:themeFillShade="D9"/>
          </w:tcPr>
          <w:p w:rsidR="00DB2F4E" w:rsidRPr="0022117D" w:rsidRDefault="0022117D" w:rsidP="0022117D">
            <w:pPr>
              <w:spacing w:line="360" w:lineRule="auto"/>
              <w:jc w:val="center"/>
              <w:rPr>
                <w:rFonts w:ascii="Calibri" w:hAnsi="Calibri" w:cs="Calibri"/>
                <w:b/>
                <w:sz w:val="20"/>
                <w:szCs w:val="20"/>
              </w:rPr>
            </w:pPr>
            <w:r w:rsidRPr="0022117D">
              <w:rPr>
                <w:rFonts w:ascii="Calibri" w:hAnsi="Calibri" w:cs="Calibri"/>
                <w:b/>
                <w:sz w:val="20"/>
                <w:szCs w:val="20"/>
              </w:rPr>
              <w:t>33</w:t>
            </w:r>
          </w:p>
        </w:tc>
      </w:tr>
    </w:tbl>
    <w:p w:rsidR="00DB2F4E" w:rsidRDefault="00DB2F4E" w:rsidP="004A7D4B">
      <w:pPr>
        <w:spacing w:line="360" w:lineRule="auto"/>
        <w:ind w:firstLine="708"/>
        <w:jc w:val="both"/>
        <w:rPr>
          <w:rFonts w:ascii="Calibri" w:hAnsi="Calibri" w:cs="Calibri"/>
        </w:rPr>
      </w:pPr>
    </w:p>
    <w:p w:rsidR="00B56BCC" w:rsidRDefault="0022117D" w:rsidP="006F7922">
      <w:pPr>
        <w:spacing w:line="360" w:lineRule="auto"/>
        <w:ind w:firstLine="708"/>
        <w:jc w:val="both"/>
        <w:rPr>
          <w:rFonts w:ascii="Calibri" w:hAnsi="Calibri" w:cs="Calibri"/>
        </w:rPr>
      </w:pPr>
      <w:r>
        <w:rPr>
          <w:rFonts w:ascii="Calibri" w:hAnsi="Calibri" w:cs="Calibri"/>
        </w:rPr>
        <w:t>W raporcie z diagnozy każdej szkole został przyporządkowany numer. W  tabeli liczebności, jak i na wykresach, klasy VII i VIII z przedstawionej szkoły zostały oznaczone numerem 8</w:t>
      </w:r>
      <w:r w:rsidR="00C9601C">
        <w:rPr>
          <w:rFonts w:ascii="Calibri" w:hAnsi="Calibri" w:cs="Calibri"/>
        </w:rPr>
        <w:t>.</w:t>
      </w:r>
    </w:p>
    <w:p w:rsidR="00EB2766" w:rsidRPr="007F3B59" w:rsidRDefault="00EB2766" w:rsidP="004A7D4B">
      <w:pPr>
        <w:spacing w:line="360" w:lineRule="auto"/>
        <w:ind w:firstLine="708"/>
        <w:jc w:val="both"/>
        <w:rPr>
          <w:rFonts w:ascii="Calibri" w:hAnsi="Calibri" w:cs="Calibri"/>
        </w:rPr>
      </w:pPr>
    </w:p>
    <w:p w:rsidR="00A300E9" w:rsidRDefault="005F3A93" w:rsidP="00820053">
      <w:pPr>
        <w:pStyle w:val="Nagwek2"/>
        <w:numPr>
          <w:ilvl w:val="1"/>
          <w:numId w:val="21"/>
        </w:numPr>
        <w:spacing w:line="360" w:lineRule="auto"/>
        <w:ind w:left="426"/>
        <w:jc w:val="both"/>
        <w:rPr>
          <w:rFonts w:ascii="Calibri" w:hAnsi="Calibri"/>
          <w:b/>
        </w:rPr>
      </w:pPr>
      <w:bookmarkStart w:id="1" w:name="_Hlk526945083"/>
      <w:r>
        <w:rPr>
          <w:rFonts w:ascii="Calibri" w:hAnsi="Calibri"/>
          <w:b/>
        </w:rPr>
        <w:t>Diagnoza</w:t>
      </w:r>
      <w:r w:rsidR="0009139A">
        <w:rPr>
          <w:rFonts w:ascii="Calibri" w:hAnsi="Calibri"/>
          <w:b/>
        </w:rPr>
        <w:t xml:space="preserve"> </w:t>
      </w:r>
      <w:r w:rsidR="00B44EA9">
        <w:rPr>
          <w:rFonts w:ascii="Calibri" w:hAnsi="Calibri"/>
          <w:b/>
        </w:rPr>
        <w:t xml:space="preserve">problemów związanych ze </w:t>
      </w:r>
      <w:r w:rsidR="00A300E9">
        <w:rPr>
          <w:rFonts w:ascii="Calibri" w:hAnsi="Calibri"/>
          <w:b/>
        </w:rPr>
        <w:t>spożywani</w:t>
      </w:r>
      <w:r w:rsidR="00B44EA9">
        <w:rPr>
          <w:rFonts w:ascii="Calibri" w:hAnsi="Calibri"/>
          <w:b/>
        </w:rPr>
        <w:t>em</w:t>
      </w:r>
      <w:r w:rsidR="00A300E9">
        <w:rPr>
          <w:rFonts w:ascii="Calibri" w:hAnsi="Calibri"/>
          <w:b/>
        </w:rPr>
        <w:t xml:space="preserve"> alkohol</w:t>
      </w:r>
      <w:r>
        <w:rPr>
          <w:rFonts w:ascii="Calibri" w:hAnsi="Calibri"/>
          <w:b/>
        </w:rPr>
        <w:t xml:space="preserve">u na </w:t>
      </w:r>
      <w:r w:rsidR="00B44EA9">
        <w:rPr>
          <w:rFonts w:ascii="Calibri" w:hAnsi="Calibri"/>
          <w:b/>
        </w:rPr>
        <w:t>przykładzie uczniów klas</w:t>
      </w:r>
      <w:r w:rsidR="00C9601C">
        <w:rPr>
          <w:rFonts w:ascii="Calibri" w:hAnsi="Calibri"/>
          <w:b/>
        </w:rPr>
        <w:t xml:space="preserve"> VII i VIII w</w:t>
      </w:r>
      <w:r w:rsidR="0009139A">
        <w:rPr>
          <w:rFonts w:ascii="Calibri" w:hAnsi="Calibri"/>
          <w:b/>
        </w:rPr>
        <w:t xml:space="preserve"> </w:t>
      </w:r>
      <w:r w:rsidR="00122D3C">
        <w:rPr>
          <w:rFonts w:ascii="Calibri" w:hAnsi="Calibri"/>
          <w:b/>
        </w:rPr>
        <w:t xml:space="preserve">roku </w:t>
      </w:r>
      <w:r w:rsidR="00D46BC4">
        <w:rPr>
          <w:rFonts w:ascii="Calibri" w:hAnsi="Calibri"/>
          <w:b/>
        </w:rPr>
        <w:t>szkolnym</w:t>
      </w:r>
      <w:r w:rsidR="00D01AFE">
        <w:rPr>
          <w:rFonts w:ascii="Calibri" w:hAnsi="Calibri"/>
          <w:b/>
        </w:rPr>
        <w:t xml:space="preserve"> 2018/2019 w </w:t>
      </w:r>
      <w:r w:rsidR="00B44EA9">
        <w:rPr>
          <w:rFonts w:ascii="Calibri" w:hAnsi="Calibri"/>
          <w:b/>
        </w:rPr>
        <w:t>Szkole Podstawowej nr 1</w:t>
      </w:r>
      <w:r w:rsidR="00C9601C">
        <w:rPr>
          <w:rFonts w:ascii="Calibri" w:hAnsi="Calibri"/>
          <w:b/>
        </w:rPr>
        <w:t xml:space="preserve">1 </w:t>
      </w:r>
      <w:r w:rsidR="00D01AFE">
        <w:rPr>
          <w:rFonts w:ascii="Calibri" w:hAnsi="Calibri"/>
          <w:b/>
        </w:rPr>
        <w:t xml:space="preserve">w Zespole Szkolno-Przedszkolnym nr 7 </w:t>
      </w:r>
      <w:r w:rsidR="00B44EA9" w:rsidRPr="00C9601C">
        <w:rPr>
          <w:rFonts w:ascii="Calibri" w:hAnsi="Calibri"/>
          <w:b/>
        </w:rPr>
        <w:t xml:space="preserve">w Tomaszowie Mazowieckim. </w:t>
      </w:r>
    </w:p>
    <w:bookmarkEnd w:id="1"/>
    <w:p w:rsidR="00EB2766" w:rsidRDefault="00EB2766" w:rsidP="004B215F">
      <w:pPr>
        <w:spacing w:line="360" w:lineRule="auto"/>
        <w:ind w:firstLine="708"/>
        <w:jc w:val="both"/>
        <w:rPr>
          <w:rFonts w:ascii="Calibri" w:hAnsi="Calibri" w:cs="Calibri"/>
        </w:rPr>
      </w:pPr>
    </w:p>
    <w:p w:rsidR="00B56BCC" w:rsidRPr="007F3B59" w:rsidRDefault="00B56BCC" w:rsidP="00B56BCC">
      <w:pPr>
        <w:spacing w:line="360" w:lineRule="auto"/>
        <w:ind w:firstLine="567"/>
        <w:jc w:val="both"/>
        <w:rPr>
          <w:rFonts w:ascii="Calibri" w:hAnsi="Calibri" w:cs="Calibri"/>
        </w:rPr>
      </w:pPr>
      <w:r>
        <w:rPr>
          <w:rFonts w:ascii="Calibri" w:hAnsi="Calibri" w:cs="Calibri"/>
        </w:rPr>
        <w:t>Pon</w:t>
      </w:r>
      <w:r w:rsidRPr="007F3B59">
        <w:rPr>
          <w:rFonts w:ascii="Calibri" w:hAnsi="Calibri" w:cs="Calibri"/>
        </w:rPr>
        <w:t xml:space="preserve">iżej przedstawiona została diagnoza obejmująca zachowanie ryzykowne i problemowe młodzieży takie jak spożywanie alkoholu. Badania ankietowe zostały przeprowadzone dnia </w:t>
      </w:r>
      <w:r w:rsidR="00581DD1">
        <w:rPr>
          <w:rFonts w:ascii="Calibri" w:hAnsi="Calibri" w:cs="Calibri"/>
        </w:rPr>
        <w:t>7 lutego 2019</w:t>
      </w:r>
      <w:r w:rsidRPr="007F3B59">
        <w:rPr>
          <w:rFonts w:ascii="Calibri" w:hAnsi="Calibri" w:cs="Calibri"/>
        </w:rPr>
        <w:t xml:space="preserve"> roku. Szczegółowa analiza raportów wypełniona p</w:t>
      </w:r>
      <w:r>
        <w:rPr>
          <w:rFonts w:ascii="Calibri" w:hAnsi="Calibri" w:cs="Calibri"/>
        </w:rPr>
        <w:t xml:space="preserve">rzez ankietera w każdej badanej </w:t>
      </w:r>
      <w:r w:rsidRPr="007F3B59">
        <w:rPr>
          <w:rFonts w:ascii="Calibri" w:hAnsi="Calibri" w:cs="Calibri"/>
        </w:rPr>
        <w:lastRenderedPageBreak/>
        <w:t xml:space="preserve">klasie wykazała, że </w:t>
      </w:r>
      <w:r w:rsidR="00581DD1">
        <w:rPr>
          <w:rFonts w:ascii="Calibri" w:hAnsi="Calibri" w:cs="Calibri"/>
        </w:rPr>
        <w:t>wszystkie osoby badane były zainteresowane</w:t>
      </w:r>
      <w:r w:rsidR="008E4B44">
        <w:rPr>
          <w:rFonts w:ascii="Calibri" w:hAnsi="Calibri" w:cs="Calibri"/>
        </w:rPr>
        <w:t xml:space="preserve"> badaniem i </w:t>
      </w:r>
      <w:r w:rsidRPr="007F3B59">
        <w:rPr>
          <w:rFonts w:ascii="Calibri" w:hAnsi="Calibri" w:cs="Calibri"/>
        </w:rPr>
        <w:t>poważnie potraktował</w:t>
      </w:r>
      <w:r w:rsidR="00581DD1">
        <w:rPr>
          <w:rFonts w:ascii="Calibri" w:hAnsi="Calibri" w:cs="Calibri"/>
        </w:rPr>
        <w:t>y</w:t>
      </w:r>
      <w:r w:rsidRPr="007F3B59">
        <w:rPr>
          <w:rFonts w:ascii="Calibri" w:hAnsi="Calibri" w:cs="Calibri"/>
        </w:rPr>
        <w:t xml:space="preserve"> wypełnianie ankiet.</w:t>
      </w:r>
    </w:p>
    <w:p w:rsidR="00B56BCC" w:rsidRPr="007F3B59" w:rsidRDefault="00581DD1" w:rsidP="00B56BCC">
      <w:pPr>
        <w:spacing w:line="360" w:lineRule="auto"/>
        <w:ind w:firstLine="567"/>
        <w:jc w:val="both"/>
        <w:rPr>
          <w:rFonts w:ascii="Calibri" w:hAnsi="Calibri" w:cs="Calibri"/>
        </w:rPr>
      </w:pPr>
      <w:r>
        <w:rPr>
          <w:rFonts w:ascii="Calibri" w:hAnsi="Calibri" w:cs="Calibri"/>
        </w:rPr>
        <w:t xml:space="preserve">Młodzież podeszła z zaangażowaniem do wypełniania ankiety. </w:t>
      </w:r>
      <w:r w:rsidR="00B56BCC">
        <w:rPr>
          <w:rFonts w:ascii="Calibri" w:hAnsi="Calibri" w:cs="Calibri"/>
        </w:rPr>
        <w:t>M</w:t>
      </w:r>
      <w:r w:rsidR="00B56BCC" w:rsidRPr="007F3B59">
        <w:rPr>
          <w:rFonts w:ascii="Calibri" w:hAnsi="Calibri" w:cs="Calibri"/>
        </w:rPr>
        <w:t>ożna</w:t>
      </w:r>
      <w:r w:rsidR="00B56BCC">
        <w:rPr>
          <w:rFonts w:ascii="Calibri" w:hAnsi="Calibri" w:cs="Calibri"/>
        </w:rPr>
        <w:t xml:space="preserve"> więc</w:t>
      </w:r>
      <w:r w:rsidR="00B56BCC" w:rsidRPr="007F3B59">
        <w:rPr>
          <w:rFonts w:ascii="Calibri" w:hAnsi="Calibri" w:cs="Calibri"/>
        </w:rPr>
        <w:t xml:space="preserve"> przyjąć, że przedstawione wyniki rzetelnie opisują sytuację młodzieży obecnej w szkole w dniu badania.</w:t>
      </w:r>
    </w:p>
    <w:p w:rsidR="00B56BCC" w:rsidRDefault="00581DD1" w:rsidP="00B56BCC">
      <w:pPr>
        <w:spacing w:line="360" w:lineRule="auto"/>
        <w:ind w:firstLine="567"/>
        <w:jc w:val="both"/>
        <w:rPr>
          <w:rFonts w:ascii="Calibri" w:hAnsi="Calibri" w:cs="Calibri"/>
        </w:rPr>
      </w:pPr>
      <w:r>
        <w:rPr>
          <w:rFonts w:ascii="Calibri" w:hAnsi="Calibri" w:cs="Calibri"/>
        </w:rPr>
        <w:t>W badaniach wzięła udział młodzież z jednej klasy siódmej i trzech klas ósmych. W związku z małą liczebnością młodzieży z klasy siódmej uniemożliwiającą zapewnienie anonim</w:t>
      </w:r>
      <w:r w:rsidR="00574A5C">
        <w:rPr>
          <w:rFonts w:ascii="Calibri" w:hAnsi="Calibri" w:cs="Calibri"/>
        </w:rPr>
        <w:t xml:space="preserve">owości odpowiedzi uczniów z tego rocznika wyniki zostały opracowane łącznie dla klas ósmych i klasy siódmej </w:t>
      </w:r>
      <w:r w:rsidR="00B56BCC" w:rsidRPr="007F3B59">
        <w:rPr>
          <w:rFonts w:ascii="Calibri" w:hAnsi="Calibri" w:cs="Calibri"/>
        </w:rPr>
        <w:t xml:space="preserve">. </w:t>
      </w:r>
    </w:p>
    <w:p w:rsidR="00C9601C" w:rsidRPr="00F32D81" w:rsidRDefault="00C9601C" w:rsidP="00F32D81">
      <w:pPr>
        <w:pStyle w:val="Legenda"/>
        <w:jc w:val="both"/>
        <w:rPr>
          <w:rFonts w:asciiTheme="minorHAnsi" w:hAnsiTheme="minorHAnsi" w:cstheme="minorHAnsi"/>
          <w:b w:val="0"/>
          <w:sz w:val="24"/>
          <w:szCs w:val="24"/>
        </w:rPr>
      </w:pPr>
      <w:r w:rsidRPr="0029728E">
        <w:rPr>
          <w:rFonts w:asciiTheme="minorHAnsi" w:hAnsiTheme="minorHAnsi" w:cstheme="minorHAnsi"/>
          <w:sz w:val="24"/>
          <w:szCs w:val="24"/>
        </w:rPr>
        <w:t xml:space="preserve">Wykres </w:t>
      </w:r>
      <w:r w:rsidR="00DD5693">
        <w:rPr>
          <w:rFonts w:asciiTheme="minorHAnsi" w:hAnsiTheme="minorHAnsi" w:cstheme="minorHAnsi"/>
          <w:sz w:val="24"/>
          <w:szCs w:val="24"/>
        </w:rPr>
        <w:fldChar w:fldCharType="begin"/>
      </w:r>
      <w:r>
        <w:rPr>
          <w:rFonts w:asciiTheme="minorHAnsi" w:hAnsiTheme="minorHAnsi" w:cstheme="minorHAnsi"/>
          <w:sz w:val="24"/>
          <w:szCs w:val="24"/>
        </w:rPr>
        <w:instrText xml:space="preserve"> SEQ Wykres \* ARABIC </w:instrText>
      </w:r>
      <w:r w:rsidR="00DD5693">
        <w:rPr>
          <w:rFonts w:asciiTheme="minorHAnsi" w:hAnsiTheme="minorHAnsi" w:cstheme="minorHAnsi"/>
          <w:sz w:val="24"/>
          <w:szCs w:val="24"/>
        </w:rPr>
        <w:fldChar w:fldCharType="separate"/>
      </w:r>
      <w:r w:rsidR="00CD6F93">
        <w:rPr>
          <w:rFonts w:asciiTheme="minorHAnsi" w:hAnsiTheme="minorHAnsi" w:cstheme="minorHAnsi"/>
          <w:noProof/>
          <w:sz w:val="24"/>
          <w:szCs w:val="24"/>
        </w:rPr>
        <w:t>1</w:t>
      </w:r>
      <w:r w:rsidR="00DD5693">
        <w:rPr>
          <w:rFonts w:asciiTheme="minorHAnsi" w:hAnsiTheme="minorHAnsi" w:cstheme="minorHAnsi"/>
          <w:sz w:val="24"/>
          <w:szCs w:val="24"/>
        </w:rPr>
        <w:fldChar w:fldCharType="end"/>
      </w:r>
      <w:r w:rsidRPr="0029728E">
        <w:rPr>
          <w:rFonts w:asciiTheme="minorHAnsi" w:hAnsiTheme="minorHAnsi" w:cstheme="minorHAnsi"/>
          <w:sz w:val="24"/>
          <w:szCs w:val="24"/>
        </w:rPr>
        <w:t>.</w:t>
      </w:r>
      <w:r w:rsidR="00F32D81">
        <w:rPr>
          <w:rFonts w:asciiTheme="minorHAnsi" w:hAnsiTheme="minorHAnsi" w:cstheme="minorHAnsi"/>
          <w:sz w:val="24"/>
          <w:szCs w:val="24"/>
        </w:rPr>
        <w:t xml:space="preserve"> </w:t>
      </w:r>
      <w:r w:rsidRPr="0029728E">
        <w:rPr>
          <w:rFonts w:asciiTheme="minorHAnsi" w:hAnsiTheme="minorHAnsi" w:cstheme="minorHAnsi"/>
          <w:b w:val="0"/>
          <w:sz w:val="24"/>
          <w:szCs w:val="24"/>
        </w:rPr>
        <w:t>Odsetek osób obecnych na badaniu w stosunku do list</w:t>
      </w:r>
      <w:r w:rsidR="00F32D81">
        <w:rPr>
          <w:rFonts w:asciiTheme="minorHAnsi" w:hAnsiTheme="minorHAnsi" w:cstheme="minorHAnsi"/>
          <w:b w:val="0"/>
          <w:sz w:val="24"/>
          <w:szCs w:val="24"/>
        </w:rPr>
        <w:t xml:space="preserve"> </w:t>
      </w:r>
      <w:r w:rsidRPr="0029728E">
        <w:rPr>
          <w:rFonts w:asciiTheme="minorHAnsi" w:hAnsiTheme="minorHAnsi" w:cstheme="minorHAnsi"/>
          <w:b w:val="0"/>
          <w:sz w:val="24"/>
          <w:szCs w:val="24"/>
        </w:rPr>
        <w:t>szkolnych</w:t>
      </w:r>
      <w:r>
        <w:rPr>
          <w:rFonts w:asciiTheme="minorHAnsi" w:hAnsiTheme="minorHAnsi" w:cstheme="minorHAnsi"/>
          <w:b w:val="0"/>
          <w:sz w:val="24"/>
          <w:szCs w:val="24"/>
        </w:rPr>
        <w:t>.</w:t>
      </w:r>
    </w:p>
    <w:p w:rsidR="005D39B9" w:rsidRDefault="005D39B9" w:rsidP="00C9601C">
      <w:pPr>
        <w:pStyle w:val="Legenda"/>
        <w:rPr>
          <w:rFonts w:asciiTheme="minorHAnsi" w:hAnsiTheme="minorHAnsi" w:cstheme="minorHAnsi"/>
          <w:sz w:val="24"/>
          <w:szCs w:val="24"/>
        </w:rPr>
      </w:pPr>
    </w:p>
    <w:p w:rsidR="00D01AFE" w:rsidRDefault="00D01AFE" w:rsidP="005D39B9">
      <w:pPr>
        <w:pStyle w:val="Legenda"/>
        <w:ind w:firstLine="708"/>
        <w:rPr>
          <w:rFonts w:asciiTheme="minorHAnsi" w:hAnsiTheme="minorHAnsi" w:cstheme="minorHAnsi"/>
          <w:sz w:val="24"/>
          <w:szCs w:val="24"/>
        </w:rPr>
      </w:pPr>
    </w:p>
    <w:p w:rsidR="00B5199C" w:rsidRPr="00F32D81" w:rsidRDefault="00D01AFE" w:rsidP="00F32D81">
      <w:pPr>
        <w:pStyle w:val="Legenda"/>
        <w:ind w:firstLine="708"/>
        <w:rPr>
          <w:rFonts w:asciiTheme="minorHAnsi" w:hAnsiTheme="minorHAnsi" w:cstheme="minorHAnsi"/>
          <w:noProof/>
          <w:sz w:val="24"/>
          <w:szCs w:val="24"/>
        </w:rPr>
      </w:pPr>
      <w:r>
        <w:rPr>
          <w:rFonts w:asciiTheme="minorHAnsi" w:hAnsiTheme="minorHAnsi" w:cstheme="minorHAnsi"/>
          <w:sz w:val="24"/>
          <w:szCs w:val="24"/>
        </w:rPr>
        <w:tab/>
      </w:r>
      <w:r w:rsidR="00C9601C" w:rsidRPr="001366FF">
        <w:rPr>
          <w:rFonts w:asciiTheme="minorHAnsi" w:hAnsiTheme="minorHAnsi" w:cstheme="minorHAnsi"/>
          <w:sz w:val="24"/>
          <w:szCs w:val="24"/>
        </w:rPr>
        <w:t>dziewczęta</w:t>
      </w:r>
      <w:r w:rsidR="00F32D81">
        <w:rPr>
          <w:rFonts w:asciiTheme="minorHAnsi" w:hAnsiTheme="minorHAnsi" w:cstheme="minorHAnsi"/>
          <w:sz w:val="24"/>
          <w:szCs w:val="24"/>
        </w:rPr>
        <w:t xml:space="preserve">                                                                     </w:t>
      </w:r>
      <w:r w:rsidR="00C9601C" w:rsidRPr="001366FF">
        <w:rPr>
          <w:rFonts w:asciiTheme="minorHAnsi" w:hAnsiTheme="minorHAnsi" w:cstheme="minorHAnsi"/>
          <w:noProof/>
          <w:sz w:val="24"/>
          <w:szCs w:val="24"/>
        </w:rPr>
        <w:t>chłopcy</w:t>
      </w:r>
    </w:p>
    <w:p w:rsidR="00562D5F" w:rsidRPr="00F32D81" w:rsidRDefault="00DD5693" w:rsidP="00562D5F">
      <w:pPr>
        <w:spacing w:line="360" w:lineRule="auto"/>
        <w:jc w:val="both"/>
        <w:rPr>
          <w:rFonts w:ascii="Calibri" w:hAnsi="Calibri" w:cs="Calibri"/>
        </w:rPr>
      </w:pPr>
      <w:r w:rsidRPr="00DD5693">
        <w:rPr>
          <w:noProof/>
        </w:rPr>
        <w:pict>
          <v:shapetype id="_x0000_t202" coordsize="21600,21600" o:spt="202" path="m,l,21600r21600,l21600,xe">
            <v:stroke joinstyle="miter"/>
            <v:path gradientshapeok="t" o:connecttype="rect"/>
          </v:shapetype>
          <v:shape id="Text Box 11" o:spid="_x0000_s1026" type="#_x0000_t202" style="position:absolute;left:0;text-align:left;margin-left:1.9pt;margin-top:.85pt;width:13.75pt;height:16.5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" stroked="f">
            <v:textbox inset="0,0,0,0">
              <w:txbxContent>
                <w:p w:rsidR="00E16EB9" w:rsidRPr="001366FF" w:rsidRDefault="00E16EB9" w:rsidP="00C9601C">
                  <w:pPr>
                    <w:pStyle w:val="Legenda"/>
                    <w:rPr>
                      <w:rFonts w:asciiTheme="minorHAnsi" w:hAnsiTheme="minorHAnsi" w:cstheme="minorHAnsi"/>
                      <w:noProof/>
                      <w:sz w:val="24"/>
                      <w:szCs w:val="24"/>
                    </w:rPr>
                  </w:pPr>
                </w:p>
              </w:txbxContent>
            </v:textbox>
            <w10:wrap type="square"/>
          </v:shape>
        </w:pict>
      </w:r>
      <w:r w:rsidRPr="00DD5693">
        <w:rPr>
          <w:noProof/>
        </w:rPr>
        <w:pict>
          <v:shape id="Text Box 12" o:spid="_x0000_s1027" type="#_x0000_t202" style="position:absolute;left:0;text-align:left;margin-left:289.45pt;margin-top:1.3pt;width:93.35pt;height:16.0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" stroked="f">
            <v:textbox inset="0,0,0,0">
              <w:txbxContent>
                <w:p w:rsidR="00E16EB9" w:rsidRPr="001366FF" w:rsidRDefault="00E16EB9" w:rsidP="00C9601C">
                  <w:pPr>
                    <w:pStyle w:val="Legenda"/>
                    <w:rPr>
                      <w:rFonts w:asciiTheme="minorHAnsi" w:hAnsiTheme="minorHAnsi" w:cstheme="minorHAnsi"/>
                      <w:noProof/>
                      <w:sz w:val="24"/>
                      <w:szCs w:val="24"/>
                    </w:rPr>
                  </w:pPr>
                </w:p>
              </w:txbxContent>
            </v:textbox>
            <w10:wrap type="square"/>
          </v:shape>
        </w:pict>
      </w:r>
    </w:p>
    <w:p w:rsidR="00E72C97" w:rsidRDefault="00F32D81" w:rsidP="00562D5F">
      <w:pPr>
        <w:spacing w:line="360" w:lineRule="auto"/>
        <w:jc w:val="both"/>
        <w:rPr>
          <w:rFonts w:ascii="Calibri" w:hAnsi="Calibri"/>
        </w:rPr>
      </w:pPr>
      <w:r>
        <w:rPr>
          <w:rFonts w:ascii="Calibri" w:hAnsi="Calibri"/>
          <w:noProof/>
        </w:rPr>
        <w:drawing>
          <wp:anchor distT="0" distB="0" distL="114300" distR="114300" simplePos="0" relativeHeight="251669504" behindDoc="0" locked="0" layoutInCell="1" allowOverlap="1">
            <wp:simplePos x="0" y="0"/>
            <wp:positionH relativeFrom="margin">
              <wp:posOffset>14605</wp:posOffset>
            </wp:positionH>
            <wp:positionV relativeFrom="page">
              <wp:posOffset>4362450</wp:posOffset>
            </wp:positionV>
            <wp:extent cx="2305050" cy="1962150"/>
            <wp:effectExtent l="0" t="0" r="0" b="0"/>
            <wp:wrapSquare wrapText="bothSides"/>
            <wp:docPr id="1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F32D81" w:rsidRDefault="00F32D81" w:rsidP="00562D5F">
      <w:pPr>
        <w:spacing w:line="360" w:lineRule="auto"/>
        <w:jc w:val="both"/>
        <w:rPr>
          <w:rFonts w:ascii="Calibri" w:hAnsi="Calibri"/>
        </w:rPr>
      </w:pPr>
      <w:r>
        <w:rPr>
          <w:rFonts w:ascii="Calibri" w:hAnsi="Calibri"/>
          <w:noProof/>
        </w:rPr>
        <w:drawing>
          <wp:anchor distT="0" distB="0" distL="114300" distR="114300" simplePos="0" relativeHeight="251668480" behindDoc="0" locked="0" layoutInCell="1" allowOverlap="1">
            <wp:simplePos x="0" y="0"/>
            <wp:positionH relativeFrom="margin">
              <wp:posOffset>3386455</wp:posOffset>
            </wp:positionH>
            <wp:positionV relativeFrom="margin">
              <wp:posOffset>3729355</wp:posOffset>
            </wp:positionV>
            <wp:extent cx="1743075" cy="1819275"/>
            <wp:effectExtent l="0" t="0" r="0" b="0"/>
            <wp:wrapSquare wrapText="bothSides"/>
            <wp:docPr id="12"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F32D81" w:rsidRDefault="00F32D81" w:rsidP="00562D5F">
      <w:pPr>
        <w:spacing w:line="360" w:lineRule="auto"/>
        <w:jc w:val="both"/>
        <w:rPr>
          <w:rFonts w:ascii="Calibri" w:hAnsi="Calibri"/>
        </w:rPr>
      </w:pPr>
    </w:p>
    <w:p w:rsidR="00F32D81" w:rsidRDefault="00F32D81" w:rsidP="00562D5F">
      <w:pPr>
        <w:spacing w:line="360" w:lineRule="auto"/>
        <w:jc w:val="both"/>
        <w:rPr>
          <w:rFonts w:ascii="Calibri" w:hAnsi="Calibri"/>
        </w:rPr>
      </w:pPr>
    </w:p>
    <w:p w:rsidR="00F32D81" w:rsidRDefault="00F32D81" w:rsidP="00562D5F">
      <w:pPr>
        <w:spacing w:line="360" w:lineRule="auto"/>
        <w:jc w:val="both"/>
        <w:rPr>
          <w:rFonts w:ascii="Calibri" w:hAnsi="Calibri"/>
        </w:rPr>
      </w:pPr>
    </w:p>
    <w:p w:rsidR="00F32D81" w:rsidRDefault="00F32D81" w:rsidP="00562D5F">
      <w:pPr>
        <w:spacing w:line="360" w:lineRule="auto"/>
        <w:jc w:val="both"/>
        <w:rPr>
          <w:rFonts w:ascii="Calibri" w:hAnsi="Calibri"/>
        </w:rPr>
      </w:pPr>
    </w:p>
    <w:p w:rsidR="00F32D81" w:rsidRDefault="00F32D81" w:rsidP="00562D5F">
      <w:pPr>
        <w:spacing w:line="360" w:lineRule="auto"/>
        <w:jc w:val="both"/>
        <w:rPr>
          <w:rFonts w:ascii="Calibri" w:hAnsi="Calibri"/>
        </w:rPr>
      </w:pPr>
    </w:p>
    <w:p w:rsidR="00F32D81" w:rsidRDefault="00F32D81" w:rsidP="00562D5F">
      <w:pPr>
        <w:spacing w:line="360" w:lineRule="auto"/>
        <w:jc w:val="both"/>
        <w:rPr>
          <w:rFonts w:ascii="Calibri" w:hAnsi="Calibri"/>
        </w:rPr>
      </w:pPr>
    </w:p>
    <w:p w:rsidR="00F32D81" w:rsidRDefault="00F32D81" w:rsidP="00562D5F">
      <w:pPr>
        <w:spacing w:line="360" w:lineRule="auto"/>
        <w:jc w:val="both"/>
        <w:rPr>
          <w:rFonts w:ascii="Calibri" w:hAnsi="Calibri"/>
        </w:rPr>
      </w:pPr>
    </w:p>
    <w:p w:rsidR="00F32D81" w:rsidRDefault="00F32D81" w:rsidP="00562D5F">
      <w:pPr>
        <w:spacing w:line="360" w:lineRule="auto"/>
        <w:jc w:val="both"/>
        <w:rPr>
          <w:rFonts w:ascii="Calibri" w:hAnsi="Calibri"/>
        </w:rPr>
      </w:pPr>
    </w:p>
    <w:p w:rsidR="00F32D81" w:rsidRDefault="00F32D81" w:rsidP="00F32D81">
      <w:pPr>
        <w:spacing w:line="360" w:lineRule="auto"/>
        <w:ind w:firstLine="708"/>
        <w:jc w:val="both"/>
        <w:rPr>
          <w:rFonts w:ascii="Calibri" w:hAnsi="Calibri"/>
        </w:rPr>
      </w:pPr>
      <w:r>
        <w:rPr>
          <w:rFonts w:ascii="Calibri" w:hAnsi="Calibri"/>
        </w:rPr>
        <w:t xml:space="preserve">Jak pokazuje powyższe zestawienie wykresów część uczniów była nieobecna w szkole w dniu, w którym przeprowadzone były badania ankietowe. </w:t>
      </w:r>
      <w:r w:rsidRPr="00EB2766">
        <w:rPr>
          <w:rFonts w:ascii="Calibri" w:hAnsi="Calibri"/>
        </w:rPr>
        <w:t xml:space="preserve">W </w:t>
      </w:r>
      <w:r>
        <w:rPr>
          <w:rFonts w:ascii="Calibri" w:hAnsi="Calibri"/>
        </w:rPr>
        <w:t xml:space="preserve">porównaniu do innych szkół z zestawienia, odsetki osób nieobecnych są wyższe niż przeciętnie. W </w:t>
      </w:r>
      <w:r w:rsidRPr="00EB2766">
        <w:rPr>
          <w:rFonts w:ascii="Calibri" w:hAnsi="Calibri"/>
        </w:rPr>
        <w:t>związku z tym trzeba</w:t>
      </w:r>
      <w:r>
        <w:rPr>
          <w:rFonts w:ascii="Calibri" w:hAnsi="Calibri"/>
        </w:rPr>
        <w:t xml:space="preserve"> pamiętać, że przedstawione wyniki nie dają całościowego obrazu zachowań i postaw młodzieży, trzeba zachować ostrożność przy generalizowaniu wyników na całą grupę uczniów klas siódmych i ósmych.</w:t>
      </w:r>
    </w:p>
    <w:p w:rsidR="00F32D81" w:rsidRDefault="00F32D81" w:rsidP="00F32D81">
      <w:pPr>
        <w:spacing w:line="360" w:lineRule="auto"/>
        <w:jc w:val="both"/>
        <w:rPr>
          <w:rFonts w:ascii="Calibri" w:hAnsi="Calibri"/>
          <w:b/>
        </w:rPr>
      </w:pPr>
    </w:p>
    <w:p w:rsidR="00F32D81" w:rsidRDefault="00F32D81" w:rsidP="00F32D81">
      <w:pPr>
        <w:spacing w:line="360" w:lineRule="auto"/>
        <w:jc w:val="both"/>
        <w:rPr>
          <w:rFonts w:ascii="Calibri" w:hAnsi="Calibri"/>
          <w:b/>
        </w:rPr>
      </w:pPr>
    </w:p>
    <w:p w:rsidR="00F32D81" w:rsidRDefault="00F32D81" w:rsidP="00F32D81">
      <w:pPr>
        <w:spacing w:line="360" w:lineRule="auto"/>
        <w:jc w:val="both"/>
        <w:rPr>
          <w:rFonts w:ascii="Calibri" w:hAnsi="Calibri"/>
        </w:rPr>
      </w:pPr>
      <w:r w:rsidRPr="000772B5">
        <w:rPr>
          <w:rFonts w:ascii="Calibri" w:hAnsi="Calibri"/>
          <w:b/>
        </w:rPr>
        <w:lastRenderedPageBreak/>
        <w:t>Wykres</w:t>
      </w:r>
      <w:r>
        <w:rPr>
          <w:rFonts w:ascii="Calibri" w:hAnsi="Calibri"/>
          <w:b/>
        </w:rPr>
        <w:t xml:space="preserve"> </w:t>
      </w:r>
      <w:r w:rsidRPr="00262E70">
        <w:rPr>
          <w:rFonts w:ascii="Calibri" w:hAnsi="Calibri"/>
          <w:b/>
        </w:rPr>
        <w:t>2</w:t>
      </w:r>
      <w:r>
        <w:rPr>
          <w:rFonts w:ascii="Calibri" w:hAnsi="Calibri"/>
        </w:rPr>
        <w:t xml:space="preserve">. Osoby, które ani razu nie piły alkoholu w ciągu ostatnich 30 dni. </w:t>
      </w:r>
    </w:p>
    <w:p w:rsidR="00F32D81" w:rsidRDefault="00F32D81" w:rsidP="00562D5F">
      <w:pPr>
        <w:spacing w:line="360" w:lineRule="auto"/>
        <w:jc w:val="both"/>
        <w:rPr>
          <w:rFonts w:ascii="Calibri" w:hAnsi="Calibri"/>
        </w:rPr>
      </w:pPr>
    </w:p>
    <w:p w:rsidR="000B4081" w:rsidRDefault="000B4081" w:rsidP="00562D5F">
      <w:pPr>
        <w:spacing w:line="360" w:lineRule="auto"/>
        <w:jc w:val="both"/>
        <w:rPr>
          <w:rFonts w:ascii="Calibri" w:hAnsi="Calibri"/>
        </w:rPr>
      </w:pPr>
      <w:r>
        <w:rPr>
          <w:rFonts w:ascii="Calibri" w:hAnsi="Calibri"/>
          <w:noProof/>
        </w:rPr>
        <w:drawing>
          <wp:inline distT="0" distB="0" distL="0" distR="0">
            <wp:extent cx="5486400" cy="3200400"/>
            <wp:effectExtent l="19050" t="0" r="19050" b="0"/>
            <wp:docPr id="7"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B4081" w:rsidRDefault="000B4081" w:rsidP="00562D5F">
      <w:pPr>
        <w:spacing w:line="360" w:lineRule="auto"/>
        <w:jc w:val="both"/>
        <w:rPr>
          <w:rFonts w:ascii="Calibri" w:hAnsi="Calibri"/>
        </w:rPr>
      </w:pPr>
    </w:p>
    <w:p w:rsidR="00562D5F" w:rsidRDefault="00562D5F" w:rsidP="00F56555">
      <w:pPr>
        <w:spacing w:line="360" w:lineRule="auto"/>
        <w:rPr>
          <w:rFonts w:ascii="Calibri" w:hAnsi="Calibri"/>
        </w:rPr>
      </w:pPr>
    </w:p>
    <w:p w:rsidR="00DF2128" w:rsidRDefault="00562D5F" w:rsidP="00562D5F">
      <w:pPr>
        <w:spacing w:line="360" w:lineRule="auto"/>
        <w:jc w:val="both"/>
        <w:rPr>
          <w:rFonts w:ascii="Calibri" w:hAnsi="Calibri"/>
        </w:rPr>
      </w:pPr>
      <w:r>
        <w:rPr>
          <w:rFonts w:ascii="Calibri" w:hAnsi="Calibri"/>
        </w:rPr>
        <w:tab/>
      </w:r>
      <w:r w:rsidR="00045B7C">
        <w:rPr>
          <w:rFonts w:ascii="Calibri" w:hAnsi="Calibri"/>
        </w:rPr>
        <w:t>Wykres przedstawia odsetek osób, które nie piły alkoholu w ciągu osta</w:t>
      </w:r>
      <w:r w:rsidR="00F56555">
        <w:rPr>
          <w:rFonts w:ascii="Calibri" w:hAnsi="Calibri"/>
        </w:rPr>
        <w:t>tnich 30 dni. Dane pod pozycją 8</w:t>
      </w:r>
      <w:r w:rsidR="00045B7C">
        <w:rPr>
          <w:rFonts w:ascii="Calibri" w:hAnsi="Calibri"/>
        </w:rPr>
        <w:t xml:space="preserve"> dotyczą</w:t>
      </w:r>
      <w:r w:rsidR="00E72C97">
        <w:rPr>
          <w:rFonts w:ascii="Calibri" w:hAnsi="Calibri"/>
        </w:rPr>
        <w:t xml:space="preserve"> Szkoły Podstawowej nr 1</w:t>
      </w:r>
      <w:r w:rsidR="00F56555">
        <w:rPr>
          <w:rFonts w:ascii="Calibri" w:hAnsi="Calibri"/>
        </w:rPr>
        <w:t>1</w:t>
      </w:r>
      <w:r w:rsidR="00E72C97">
        <w:rPr>
          <w:rFonts w:ascii="Calibri" w:hAnsi="Calibri"/>
        </w:rPr>
        <w:t>.</w:t>
      </w:r>
    </w:p>
    <w:p w:rsidR="00B64D02" w:rsidRPr="00FC5CB7" w:rsidRDefault="00F56555" w:rsidP="00FC5CB7">
      <w:pPr>
        <w:spacing w:line="360" w:lineRule="auto"/>
        <w:ind w:firstLine="708"/>
        <w:jc w:val="both"/>
        <w:rPr>
          <w:rFonts w:ascii="Calibri" w:hAnsi="Calibri"/>
        </w:rPr>
      </w:pPr>
      <w:r>
        <w:rPr>
          <w:rFonts w:ascii="Calibri" w:hAnsi="Calibri"/>
        </w:rPr>
        <w:t>Z powyższej analizy wynika, iż 65% dziewcząt i 62</w:t>
      </w:r>
      <w:r w:rsidR="0068305E">
        <w:rPr>
          <w:rFonts w:ascii="Calibri" w:hAnsi="Calibri"/>
        </w:rPr>
        <w:t xml:space="preserve">% chłopców klas </w:t>
      </w:r>
      <w:r>
        <w:rPr>
          <w:rFonts w:ascii="Calibri" w:hAnsi="Calibri"/>
        </w:rPr>
        <w:t>ósmych Szkoły Podstawowej nr 11</w:t>
      </w:r>
      <w:r w:rsidR="00562D5F">
        <w:rPr>
          <w:rFonts w:ascii="Calibri" w:hAnsi="Calibri"/>
        </w:rPr>
        <w:t>, obecnych w tym dniu w szkole zgłosiło, że</w:t>
      </w:r>
      <w:r w:rsidR="00FC5CB7">
        <w:rPr>
          <w:rFonts w:ascii="Calibri" w:hAnsi="Calibri"/>
        </w:rPr>
        <w:t xml:space="preserve"> w ciągu minionego miesiąca nie korzystało z alkoholu</w:t>
      </w:r>
    </w:p>
    <w:p w:rsidR="00B64D02" w:rsidRDefault="00B64D02" w:rsidP="00562D5F">
      <w:pPr>
        <w:spacing w:line="360" w:lineRule="auto"/>
        <w:jc w:val="both"/>
        <w:rPr>
          <w:rFonts w:ascii="Calibri" w:hAnsi="Calibri"/>
          <w:b/>
        </w:rPr>
      </w:pPr>
    </w:p>
    <w:p w:rsidR="00562D5F" w:rsidRDefault="000772B5" w:rsidP="00562D5F">
      <w:pPr>
        <w:spacing w:line="360" w:lineRule="auto"/>
        <w:jc w:val="both"/>
        <w:rPr>
          <w:rFonts w:ascii="Calibri" w:hAnsi="Calibri"/>
        </w:rPr>
      </w:pPr>
      <w:r w:rsidRPr="000772B5">
        <w:rPr>
          <w:rFonts w:ascii="Calibri" w:hAnsi="Calibri"/>
          <w:b/>
        </w:rPr>
        <w:t>Wykres 3</w:t>
      </w:r>
      <w:r w:rsidR="00262E70">
        <w:rPr>
          <w:rFonts w:ascii="Calibri" w:hAnsi="Calibri"/>
        </w:rPr>
        <w:t>.</w:t>
      </w:r>
      <w:r>
        <w:rPr>
          <w:rFonts w:ascii="Calibri" w:hAnsi="Calibri"/>
        </w:rPr>
        <w:t xml:space="preserve"> Picie alkoholu </w:t>
      </w:r>
      <w:r w:rsidRPr="000772B5">
        <w:rPr>
          <w:rFonts w:ascii="Calibri" w:hAnsi="Calibri"/>
          <w:b/>
        </w:rPr>
        <w:t>choć raz</w:t>
      </w:r>
      <w:r w:rsidR="00F56555">
        <w:rPr>
          <w:rFonts w:ascii="Calibri" w:hAnsi="Calibri"/>
        </w:rPr>
        <w:t xml:space="preserve"> w ciągu ostatnich 30</w:t>
      </w:r>
      <w:r>
        <w:rPr>
          <w:rFonts w:ascii="Calibri" w:hAnsi="Calibri"/>
        </w:rPr>
        <w:t xml:space="preserve"> dni.</w:t>
      </w:r>
    </w:p>
    <w:p w:rsidR="00F56555" w:rsidRDefault="00F56555" w:rsidP="00562D5F">
      <w:pPr>
        <w:spacing w:line="360" w:lineRule="auto"/>
        <w:jc w:val="both"/>
        <w:rPr>
          <w:rFonts w:ascii="Calibri" w:hAnsi="Calibri"/>
        </w:rPr>
      </w:pPr>
      <w:r>
        <w:rPr>
          <w:rFonts w:ascii="Calibri" w:hAnsi="Calibri"/>
          <w:noProof/>
        </w:rPr>
        <w:lastRenderedPageBreak/>
        <w:drawing>
          <wp:inline distT="0" distB="0" distL="0" distR="0">
            <wp:extent cx="5486400" cy="3200400"/>
            <wp:effectExtent l="19050" t="0" r="19050" b="0"/>
            <wp:docPr id="8" name="Wykres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56555" w:rsidRDefault="00F56555" w:rsidP="00853C9F">
      <w:pPr>
        <w:spacing w:line="360" w:lineRule="auto"/>
        <w:rPr>
          <w:rFonts w:ascii="Calibri" w:hAnsi="Calibri"/>
        </w:rPr>
      </w:pPr>
    </w:p>
    <w:p w:rsidR="00564244" w:rsidRDefault="00C04EF6" w:rsidP="00562D5F">
      <w:pPr>
        <w:spacing w:line="360" w:lineRule="auto"/>
        <w:jc w:val="both"/>
        <w:rPr>
          <w:rFonts w:ascii="Calibri" w:hAnsi="Calibri"/>
        </w:rPr>
      </w:pPr>
      <w:r>
        <w:rPr>
          <w:rFonts w:ascii="Calibri" w:hAnsi="Calibri"/>
        </w:rPr>
        <w:t>Wykres przedstawia</w:t>
      </w:r>
      <w:r w:rsidR="0009139A">
        <w:rPr>
          <w:rFonts w:ascii="Calibri" w:hAnsi="Calibri"/>
        </w:rPr>
        <w:t xml:space="preserve"> </w:t>
      </w:r>
      <w:r>
        <w:rPr>
          <w:rFonts w:ascii="Calibri" w:hAnsi="Calibri"/>
        </w:rPr>
        <w:t xml:space="preserve">częstotliwość picia alkoholu przez młodzież z klas VII i VIII w ciągu ostatnich 30 dni. W przedstawionej szkole większość dziewcząt – spośród tych, które zgłosiły picie alkoholu </w:t>
      </w:r>
      <w:r w:rsidR="00F15460">
        <w:rPr>
          <w:rFonts w:ascii="Calibri" w:hAnsi="Calibri"/>
        </w:rPr>
        <w:t>–zadeklarowało sporadyczne korzystanie z tego rodzaju substancji ps</w:t>
      </w:r>
      <w:r w:rsidR="00853C9F">
        <w:rPr>
          <w:rFonts w:ascii="Calibri" w:hAnsi="Calibri"/>
        </w:rPr>
        <w:t>ychoaktywnej w </w:t>
      </w:r>
      <w:r w:rsidR="00F15460">
        <w:rPr>
          <w:rFonts w:ascii="Calibri" w:hAnsi="Calibri"/>
        </w:rPr>
        <w:t xml:space="preserve">ciągu ostatniego miesiąca. Należy zauważyć, że prawie co </w:t>
      </w:r>
      <w:r w:rsidR="00853C9F">
        <w:rPr>
          <w:rFonts w:ascii="Calibri" w:hAnsi="Calibri"/>
        </w:rPr>
        <w:t>piąty chłopiec biorący udział w </w:t>
      </w:r>
      <w:r w:rsidR="00F15460">
        <w:rPr>
          <w:rFonts w:ascii="Calibri" w:hAnsi="Calibri"/>
        </w:rPr>
        <w:t>badaniu zgłosił, że pił alkohol 10 razy lub więcej w ciągu ostatniego miesiąca – to bardzo wysoki odsetek.</w:t>
      </w:r>
    </w:p>
    <w:p w:rsidR="00DE3573" w:rsidRPr="004D0341" w:rsidRDefault="00DE3573" w:rsidP="00562D5F">
      <w:pPr>
        <w:spacing w:line="360" w:lineRule="auto"/>
        <w:jc w:val="both"/>
        <w:rPr>
          <w:rFonts w:ascii="Calibri" w:hAnsi="Calibri"/>
          <w:b/>
        </w:rPr>
      </w:pPr>
    </w:p>
    <w:p w:rsidR="00C53379" w:rsidRPr="004D0341" w:rsidRDefault="00B404AE" w:rsidP="00B404AE">
      <w:pPr>
        <w:spacing w:line="360" w:lineRule="auto"/>
        <w:jc w:val="both"/>
        <w:rPr>
          <w:rFonts w:asciiTheme="minorHAnsi" w:hAnsiTheme="minorHAnsi" w:cstheme="minorHAnsi"/>
          <w:b/>
        </w:rPr>
      </w:pPr>
      <w:r w:rsidRPr="004D0341">
        <w:rPr>
          <w:rFonts w:asciiTheme="minorHAnsi" w:hAnsiTheme="minorHAnsi" w:cstheme="minorHAnsi"/>
          <w:b/>
        </w:rPr>
        <w:t>1.2 Dostępność substancji psychoaktywnych</w:t>
      </w:r>
    </w:p>
    <w:p w:rsidR="00FC5CB7" w:rsidRDefault="00FC5CB7" w:rsidP="00B404AE">
      <w:pPr>
        <w:rPr>
          <w:rFonts w:asciiTheme="minorHAnsi" w:hAnsiTheme="minorHAnsi" w:cstheme="minorHAnsi"/>
          <w:b/>
        </w:rPr>
      </w:pPr>
    </w:p>
    <w:p w:rsidR="00B404AE" w:rsidRDefault="00B404AE" w:rsidP="00B404AE">
      <w:pPr>
        <w:rPr>
          <w:rFonts w:asciiTheme="minorHAnsi" w:hAnsiTheme="minorHAnsi" w:cstheme="minorHAnsi"/>
        </w:rPr>
      </w:pPr>
      <w:r w:rsidRPr="00B404AE">
        <w:rPr>
          <w:rFonts w:asciiTheme="minorHAnsi" w:hAnsiTheme="minorHAnsi" w:cstheme="minorHAnsi"/>
          <w:b/>
        </w:rPr>
        <w:t>Wykres 4.</w:t>
      </w:r>
      <w:r>
        <w:rPr>
          <w:rFonts w:asciiTheme="minorHAnsi" w:hAnsiTheme="minorHAnsi" w:cstheme="minorHAnsi"/>
        </w:rPr>
        <w:t xml:space="preserve"> Przekonanie o możliwości łatwego zdobycia wybranej substancji.</w:t>
      </w:r>
    </w:p>
    <w:p w:rsidR="00B404AE" w:rsidRDefault="00B404AE" w:rsidP="00B404AE">
      <w:pPr>
        <w:rPr>
          <w:rFonts w:asciiTheme="minorHAnsi" w:hAnsiTheme="minorHAnsi" w:cstheme="minorHAnsi"/>
        </w:rPr>
      </w:pPr>
    </w:p>
    <w:p w:rsidR="00B404AE" w:rsidRDefault="00B404AE" w:rsidP="00B404AE">
      <w:pPr>
        <w:rPr>
          <w:rFonts w:asciiTheme="minorHAnsi" w:hAnsiTheme="minorHAnsi" w:cstheme="minorHAnsi"/>
        </w:rPr>
      </w:pPr>
      <w:r>
        <w:rPr>
          <w:rFonts w:asciiTheme="minorHAnsi" w:hAnsiTheme="minorHAnsi" w:cstheme="minorHAnsi"/>
          <w:noProof/>
        </w:rPr>
        <w:lastRenderedPageBreak/>
        <w:drawing>
          <wp:inline distT="0" distB="0" distL="0" distR="0">
            <wp:extent cx="5419725" cy="3000375"/>
            <wp:effectExtent l="19050" t="0" r="9525" b="0"/>
            <wp:docPr id="14" name="Wykres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404AE" w:rsidRDefault="00B404AE" w:rsidP="00B404AE">
      <w:pPr>
        <w:rPr>
          <w:rFonts w:asciiTheme="minorHAnsi" w:hAnsiTheme="minorHAnsi" w:cstheme="minorHAnsi"/>
        </w:rPr>
      </w:pPr>
    </w:p>
    <w:p w:rsidR="00FC5CB7" w:rsidRDefault="00FC5CB7" w:rsidP="00B404AE">
      <w:pPr>
        <w:spacing w:line="360" w:lineRule="auto"/>
        <w:jc w:val="both"/>
        <w:rPr>
          <w:rFonts w:asciiTheme="minorHAnsi" w:hAnsiTheme="minorHAnsi" w:cstheme="minorHAnsi"/>
        </w:rPr>
      </w:pPr>
    </w:p>
    <w:p w:rsidR="00B404AE" w:rsidRDefault="00B404AE" w:rsidP="00B404AE">
      <w:pPr>
        <w:spacing w:line="360" w:lineRule="auto"/>
        <w:jc w:val="both"/>
        <w:rPr>
          <w:rFonts w:asciiTheme="minorHAnsi" w:hAnsiTheme="minorHAnsi" w:cstheme="minorHAnsi"/>
        </w:rPr>
      </w:pPr>
      <w:r>
        <w:rPr>
          <w:rFonts w:asciiTheme="minorHAnsi" w:hAnsiTheme="minorHAnsi" w:cstheme="minorHAnsi"/>
        </w:rPr>
        <w:t>Wykres przedstawia odsetki osób z klas VII i VIII ze Szkoły Podstawowej nr 11 w Tomaszowie Maz</w:t>
      </w:r>
      <w:r w:rsidR="0009139A">
        <w:rPr>
          <w:rFonts w:asciiTheme="minorHAnsi" w:hAnsiTheme="minorHAnsi" w:cstheme="minorHAnsi"/>
        </w:rPr>
        <w:t>owieckim</w:t>
      </w:r>
      <w:r w:rsidR="004D0341">
        <w:rPr>
          <w:rFonts w:asciiTheme="minorHAnsi" w:hAnsiTheme="minorHAnsi" w:cstheme="minorHAnsi"/>
        </w:rPr>
        <w:t xml:space="preserve"> (54% dziewcząt oraz 46% chłopców)</w:t>
      </w:r>
      <w:r>
        <w:rPr>
          <w:rFonts w:asciiTheme="minorHAnsi" w:hAnsiTheme="minorHAnsi" w:cstheme="minorHAnsi"/>
        </w:rPr>
        <w:t>, które uznały, że zdobycie poszczególnych substancji psychoaktywnych byłoby dla nich łatwe lub dość łatwe. Większość badanych dziewcząt i nieco mniej chłopców jest przekonanych, że zdobycie alkoholu byłoby dla nich łatwe.</w:t>
      </w:r>
    </w:p>
    <w:p w:rsidR="00B404AE" w:rsidRPr="00B404AE" w:rsidRDefault="00B404AE" w:rsidP="00B404AE">
      <w:pPr>
        <w:spacing w:line="360" w:lineRule="auto"/>
        <w:jc w:val="both"/>
        <w:rPr>
          <w:rFonts w:asciiTheme="minorHAnsi" w:hAnsiTheme="minorHAnsi" w:cstheme="minorHAnsi"/>
        </w:rPr>
      </w:pPr>
    </w:p>
    <w:p w:rsidR="008C5D73" w:rsidRPr="008C5D73" w:rsidRDefault="004D0341" w:rsidP="008C5D73">
      <w:pPr>
        <w:spacing w:line="360" w:lineRule="auto"/>
        <w:jc w:val="both"/>
        <w:rPr>
          <w:rFonts w:asciiTheme="minorHAnsi" w:hAnsiTheme="minorHAnsi" w:cstheme="minorHAnsi"/>
          <w:b/>
        </w:rPr>
      </w:pPr>
      <w:r>
        <w:rPr>
          <w:rFonts w:asciiTheme="minorHAnsi" w:hAnsiTheme="minorHAnsi" w:cstheme="minorHAnsi"/>
          <w:b/>
        </w:rPr>
        <w:t>1.3</w:t>
      </w:r>
      <w:r w:rsidR="00F32D81">
        <w:rPr>
          <w:rFonts w:asciiTheme="minorHAnsi" w:hAnsiTheme="minorHAnsi" w:cstheme="minorHAnsi"/>
          <w:b/>
        </w:rPr>
        <w:t xml:space="preserve"> </w:t>
      </w:r>
      <w:r w:rsidR="00564244" w:rsidRPr="008C5D73">
        <w:rPr>
          <w:rFonts w:asciiTheme="minorHAnsi" w:hAnsiTheme="minorHAnsi" w:cstheme="minorHAnsi"/>
          <w:b/>
        </w:rPr>
        <w:t>Przemoc</w:t>
      </w:r>
    </w:p>
    <w:p w:rsidR="008C5D73" w:rsidRDefault="008C5D73" w:rsidP="008C5D73">
      <w:pPr>
        <w:spacing w:line="360" w:lineRule="auto"/>
        <w:jc w:val="both"/>
        <w:rPr>
          <w:rFonts w:asciiTheme="minorHAnsi" w:hAnsiTheme="minorHAnsi" w:cstheme="minorHAnsi"/>
        </w:rPr>
      </w:pPr>
      <w:r w:rsidRPr="008C5D73">
        <w:rPr>
          <w:rFonts w:asciiTheme="minorHAnsi" w:hAnsiTheme="minorHAnsi" w:cstheme="minorHAnsi"/>
        </w:rPr>
        <w:t>Poniżej przedstawiono wyniki badań dotyczących szeroko rozumianej przemocy rówieśniczej, która jest zjawiskiem wielowymiarowym, nie redukowalnym wyłącznie do przemocy fizycznej.</w:t>
      </w:r>
    </w:p>
    <w:p w:rsidR="002259F3" w:rsidRDefault="002259F3" w:rsidP="008C5D73">
      <w:pPr>
        <w:spacing w:line="360" w:lineRule="auto"/>
        <w:jc w:val="both"/>
        <w:rPr>
          <w:rFonts w:asciiTheme="minorHAnsi" w:hAnsiTheme="minorHAnsi" w:cstheme="minorHAnsi"/>
          <w:b/>
        </w:rPr>
      </w:pPr>
    </w:p>
    <w:p w:rsidR="008C5D73" w:rsidRPr="002259F3" w:rsidRDefault="008C5D73" w:rsidP="002259F3">
      <w:pPr>
        <w:spacing w:line="360" w:lineRule="auto"/>
        <w:jc w:val="both"/>
        <w:rPr>
          <w:rFonts w:asciiTheme="minorHAnsi" w:hAnsiTheme="minorHAnsi" w:cstheme="minorHAnsi"/>
          <w:b/>
        </w:rPr>
      </w:pPr>
      <w:r w:rsidRPr="008C5D73">
        <w:rPr>
          <w:rFonts w:asciiTheme="minorHAnsi" w:hAnsiTheme="minorHAnsi" w:cstheme="minorHAnsi"/>
          <w:b/>
        </w:rPr>
        <w:t>1.</w:t>
      </w:r>
      <w:r w:rsidR="004D0341">
        <w:rPr>
          <w:rFonts w:asciiTheme="minorHAnsi" w:hAnsiTheme="minorHAnsi" w:cstheme="minorHAnsi"/>
          <w:b/>
        </w:rPr>
        <w:t>3</w:t>
      </w:r>
      <w:r>
        <w:rPr>
          <w:rFonts w:asciiTheme="minorHAnsi" w:hAnsiTheme="minorHAnsi" w:cstheme="minorHAnsi"/>
          <w:b/>
        </w:rPr>
        <w:t xml:space="preserve">.1 </w:t>
      </w:r>
      <w:r w:rsidRPr="008C5D73">
        <w:rPr>
          <w:rFonts w:asciiTheme="minorHAnsi" w:hAnsiTheme="minorHAnsi" w:cstheme="minorHAnsi"/>
          <w:b/>
        </w:rPr>
        <w:t>Przemoc rówieśnicza w szkole i klasie</w:t>
      </w:r>
    </w:p>
    <w:p w:rsidR="008C5D73" w:rsidRDefault="008C5D73" w:rsidP="008C5D73">
      <w:pPr>
        <w:rPr>
          <w:rFonts w:asciiTheme="minorHAnsi" w:hAnsiTheme="minorHAnsi" w:cstheme="minorHAnsi"/>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CE3BE7" w:rsidRDefault="00CE3BE7" w:rsidP="008C5D73">
      <w:pPr>
        <w:rPr>
          <w:rFonts w:asciiTheme="minorHAnsi" w:hAnsiTheme="minorHAnsi" w:cstheme="minorHAnsi"/>
          <w:b/>
        </w:rPr>
      </w:pPr>
    </w:p>
    <w:p w:rsidR="008C5D73" w:rsidRDefault="008C5D73" w:rsidP="008C5D73">
      <w:pPr>
        <w:rPr>
          <w:rFonts w:asciiTheme="minorHAnsi" w:hAnsiTheme="minorHAnsi" w:cstheme="minorHAnsi"/>
        </w:rPr>
      </w:pPr>
      <w:r w:rsidRPr="008C5D73">
        <w:rPr>
          <w:rFonts w:asciiTheme="minorHAnsi" w:hAnsiTheme="minorHAnsi" w:cstheme="minorHAnsi"/>
          <w:b/>
        </w:rPr>
        <w:lastRenderedPageBreak/>
        <w:t xml:space="preserve">Wykres. </w:t>
      </w:r>
      <w:r w:rsidR="00F32D81">
        <w:rPr>
          <w:rFonts w:asciiTheme="minorHAnsi" w:hAnsiTheme="minorHAnsi" w:cstheme="minorHAnsi"/>
          <w:b/>
        </w:rPr>
        <w:t>5</w:t>
      </w:r>
      <w:r>
        <w:rPr>
          <w:rFonts w:asciiTheme="minorHAnsi" w:hAnsiTheme="minorHAnsi" w:cstheme="minorHAnsi"/>
        </w:rPr>
        <w:t xml:space="preserve"> Obawa przed przemocą w szkole.</w:t>
      </w:r>
    </w:p>
    <w:p w:rsidR="008C5D73" w:rsidRDefault="008C5D73" w:rsidP="008C5D73">
      <w:pPr>
        <w:rPr>
          <w:rFonts w:asciiTheme="minorHAnsi" w:hAnsiTheme="minorHAnsi" w:cstheme="minorHAnsi"/>
        </w:rPr>
      </w:pPr>
    </w:p>
    <w:p w:rsidR="008C5D73" w:rsidRDefault="008C5D73" w:rsidP="008C5D73">
      <w:pPr>
        <w:rPr>
          <w:rFonts w:asciiTheme="minorHAnsi" w:hAnsiTheme="minorHAnsi" w:cstheme="minorHAnsi"/>
        </w:rPr>
      </w:pPr>
    </w:p>
    <w:p w:rsidR="008C5D73" w:rsidRDefault="008C5D73" w:rsidP="008C5D73">
      <w:pPr>
        <w:rPr>
          <w:rFonts w:asciiTheme="minorHAnsi" w:hAnsiTheme="minorHAnsi" w:cstheme="minorHAnsi"/>
        </w:rPr>
      </w:pPr>
      <w:r>
        <w:rPr>
          <w:rFonts w:asciiTheme="minorHAnsi" w:hAnsiTheme="minorHAnsi" w:cstheme="minorHAnsi"/>
          <w:noProof/>
        </w:rPr>
        <w:drawing>
          <wp:inline distT="0" distB="0" distL="0" distR="0">
            <wp:extent cx="5295900" cy="2771775"/>
            <wp:effectExtent l="19050" t="0" r="19050" b="0"/>
            <wp:docPr id="2"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C5D73" w:rsidRDefault="008C5D73" w:rsidP="008C5D73">
      <w:pPr>
        <w:rPr>
          <w:rFonts w:asciiTheme="minorHAnsi" w:hAnsiTheme="minorHAnsi" w:cstheme="minorHAnsi"/>
        </w:rPr>
      </w:pPr>
    </w:p>
    <w:p w:rsidR="008C5D73" w:rsidRDefault="008C5D73" w:rsidP="008C5D73">
      <w:pPr>
        <w:rPr>
          <w:rFonts w:asciiTheme="minorHAnsi" w:hAnsiTheme="minorHAnsi" w:cstheme="minorHAnsi"/>
        </w:rPr>
      </w:pPr>
    </w:p>
    <w:p w:rsidR="008C5D73" w:rsidRDefault="008C5D73" w:rsidP="008C5D73">
      <w:pPr>
        <w:rPr>
          <w:rFonts w:asciiTheme="minorHAnsi" w:hAnsiTheme="minorHAnsi" w:cstheme="minorHAnsi"/>
        </w:rPr>
      </w:pPr>
    </w:p>
    <w:p w:rsidR="008C5D73" w:rsidRDefault="008C5D73" w:rsidP="008C5D73">
      <w:pPr>
        <w:rPr>
          <w:rFonts w:asciiTheme="minorHAnsi" w:hAnsiTheme="minorHAnsi" w:cstheme="minorHAnsi"/>
        </w:rPr>
      </w:pPr>
    </w:p>
    <w:p w:rsidR="008C5D73" w:rsidRPr="00C53379" w:rsidRDefault="008C5D73" w:rsidP="00822133">
      <w:pPr>
        <w:spacing w:line="360" w:lineRule="auto"/>
        <w:jc w:val="both"/>
        <w:rPr>
          <w:rFonts w:asciiTheme="minorHAnsi" w:hAnsiTheme="minorHAnsi" w:cstheme="minorHAnsi"/>
        </w:rPr>
      </w:pPr>
      <w:r w:rsidRPr="00C53379">
        <w:rPr>
          <w:rFonts w:asciiTheme="minorHAnsi" w:hAnsiTheme="minorHAnsi" w:cstheme="minorHAnsi"/>
        </w:rPr>
        <w:t>Wykres przedstawia odsetki osób, które obawiają się przemocy w szkole</w:t>
      </w:r>
      <w:r w:rsidR="00822133" w:rsidRPr="00C53379">
        <w:rPr>
          <w:rFonts w:asciiTheme="minorHAnsi" w:hAnsiTheme="minorHAnsi" w:cstheme="minorHAnsi"/>
        </w:rPr>
        <w:t>, tego że ktoś może ich skrzywdzić, nastraszyć lub coś im zabrać. W Szkole Podstawowej nr 11 oznaczonej na wykresie numerem 8 odsetek dziewcząt zgłaszających obawę przed przemocą jest znacznie wyższy niż odsetek chłopców. Należy zaznaczyć, że odsetek chłopców zgłaszających ten problem jest jednym z najniższych w zestawieniu z innymi szkołami.</w:t>
      </w:r>
    </w:p>
    <w:p w:rsidR="00B76762" w:rsidRPr="00C53379" w:rsidRDefault="00B76762" w:rsidP="00822133">
      <w:pPr>
        <w:spacing w:line="360" w:lineRule="auto"/>
        <w:jc w:val="both"/>
        <w:rPr>
          <w:rFonts w:asciiTheme="minorHAnsi" w:hAnsiTheme="minorHAnsi" w:cstheme="minorHAnsi"/>
        </w:rPr>
      </w:pPr>
    </w:p>
    <w:p w:rsidR="00FC5CB7" w:rsidRDefault="00FC5CB7" w:rsidP="00822133">
      <w:pPr>
        <w:spacing w:line="360" w:lineRule="auto"/>
        <w:jc w:val="both"/>
        <w:rPr>
          <w:rFonts w:asciiTheme="minorHAnsi" w:hAnsiTheme="minorHAnsi" w:cstheme="minorHAnsi"/>
          <w:b/>
        </w:rPr>
      </w:pPr>
    </w:p>
    <w:p w:rsidR="00FC5CB7" w:rsidRDefault="00FC5CB7" w:rsidP="00822133">
      <w:pPr>
        <w:spacing w:line="360" w:lineRule="auto"/>
        <w:jc w:val="both"/>
        <w:rPr>
          <w:rFonts w:asciiTheme="minorHAnsi" w:hAnsiTheme="minorHAnsi" w:cstheme="minorHAnsi"/>
          <w:b/>
        </w:rPr>
      </w:pPr>
    </w:p>
    <w:p w:rsidR="00FC5CB7" w:rsidRDefault="00FC5CB7" w:rsidP="00822133">
      <w:pPr>
        <w:spacing w:line="360" w:lineRule="auto"/>
        <w:jc w:val="both"/>
        <w:rPr>
          <w:rFonts w:asciiTheme="minorHAnsi" w:hAnsiTheme="minorHAnsi" w:cstheme="minorHAnsi"/>
          <w:b/>
        </w:rPr>
      </w:pPr>
    </w:p>
    <w:p w:rsidR="00FC5CB7" w:rsidRDefault="00FC5CB7" w:rsidP="00822133">
      <w:pPr>
        <w:spacing w:line="360" w:lineRule="auto"/>
        <w:jc w:val="both"/>
        <w:rPr>
          <w:rFonts w:asciiTheme="minorHAnsi" w:hAnsiTheme="minorHAnsi" w:cstheme="minorHAnsi"/>
          <w:b/>
        </w:rPr>
      </w:pPr>
    </w:p>
    <w:p w:rsidR="00FC5CB7" w:rsidRDefault="00FC5CB7" w:rsidP="00822133">
      <w:pPr>
        <w:spacing w:line="360" w:lineRule="auto"/>
        <w:jc w:val="both"/>
        <w:rPr>
          <w:rFonts w:asciiTheme="minorHAnsi" w:hAnsiTheme="minorHAnsi" w:cstheme="minorHAnsi"/>
          <w:b/>
        </w:rPr>
      </w:pPr>
    </w:p>
    <w:p w:rsidR="00FC5CB7" w:rsidRDefault="00FC5CB7" w:rsidP="00822133">
      <w:pPr>
        <w:spacing w:line="360" w:lineRule="auto"/>
        <w:jc w:val="both"/>
        <w:rPr>
          <w:rFonts w:asciiTheme="minorHAnsi" w:hAnsiTheme="minorHAnsi" w:cstheme="minorHAnsi"/>
          <w:b/>
        </w:rPr>
      </w:pPr>
    </w:p>
    <w:p w:rsidR="00FC5CB7" w:rsidRDefault="00FC5CB7" w:rsidP="00822133">
      <w:pPr>
        <w:spacing w:line="360" w:lineRule="auto"/>
        <w:jc w:val="both"/>
        <w:rPr>
          <w:rFonts w:asciiTheme="minorHAnsi" w:hAnsiTheme="minorHAnsi" w:cstheme="minorHAnsi"/>
          <w:b/>
        </w:rPr>
      </w:pPr>
    </w:p>
    <w:p w:rsidR="00FC5CB7" w:rsidRDefault="00FC5CB7" w:rsidP="00822133">
      <w:pPr>
        <w:spacing w:line="360" w:lineRule="auto"/>
        <w:jc w:val="both"/>
        <w:rPr>
          <w:rFonts w:asciiTheme="minorHAnsi" w:hAnsiTheme="minorHAnsi" w:cstheme="minorHAnsi"/>
          <w:b/>
        </w:rPr>
      </w:pPr>
    </w:p>
    <w:p w:rsidR="00A3100B" w:rsidRDefault="00A3100B" w:rsidP="00822133">
      <w:pPr>
        <w:spacing w:line="360" w:lineRule="auto"/>
        <w:jc w:val="both"/>
        <w:rPr>
          <w:rFonts w:asciiTheme="minorHAnsi" w:hAnsiTheme="minorHAnsi" w:cstheme="minorHAnsi"/>
          <w:b/>
        </w:rPr>
      </w:pPr>
    </w:p>
    <w:p w:rsidR="00B76762" w:rsidRDefault="00F32D81" w:rsidP="00822133">
      <w:pPr>
        <w:spacing w:line="360" w:lineRule="auto"/>
        <w:jc w:val="both"/>
        <w:rPr>
          <w:rFonts w:asciiTheme="minorHAnsi" w:hAnsiTheme="minorHAnsi" w:cstheme="minorHAnsi"/>
        </w:rPr>
      </w:pPr>
      <w:r>
        <w:rPr>
          <w:rFonts w:asciiTheme="minorHAnsi" w:hAnsiTheme="minorHAnsi" w:cstheme="minorHAnsi"/>
          <w:b/>
        </w:rPr>
        <w:lastRenderedPageBreak/>
        <w:t>Wykres 6</w:t>
      </w:r>
      <w:r w:rsidR="00B76762" w:rsidRPr="00B76762">
        <w:rPr>
          <w:rFonts w:asciiTheme="minorHAnsi" w:hAnsiTheme="minorHAnsi" w:cstheme="minorHAnsi"/>
          <w:b/>
        </w:rPr>
        <w:t>.</w:t>
      </w:r>
      <w:r w:rsidR="00B76762">
        <w:rPr>
          <w:rFonts w:asciiTheme="minorHAnsi" w:hAnsiTheme="minorHAnsi" w:cstheme="minorHAnsi"/>
        </w:rPr>
        <w:t xml:space="preserve"> Bycie ofiarą przemocy fizycznej w klasie.</w:t>
      </w:r>
    </w:p>
    <w:p w:rsidR="00B76762" w:rsidRDefault="00B76762" w:rsidP="00822133">
      <w:pPr>
        <w:spacing w:line="360" w:lineRule="auto"/>
        <w:jc w:val="both"/>
        <w:rPr>
          <w:rFonts w:asciiTheme="minorHAnsi" w:hAnsiTheme="minorHAnsi" w:cstheme="minorHAnsi"/>
        </w:rPr>
      </w:pPr>
    </w:p>
    <w:p w:rsidR="00B76762" w:rsidRDefault="00B76762" w:rsidP="00822133">
      <w:pPr>
        <w:spacing w:line="360" w:lineRule="auto"/>
        <w:jc w:val="both"/>
        <w:rPr>
          <w:rFonts w:asciiTheme="minorHAnsi" w:hAnsiTheme="minorHAnsi" w:cstheme="minorHAnsi"/>
        </w:rPr>
      </w:pPr>
    </w:p>
    <w:p w:rsidR="00083435" w:rsidRDefault="00DD5693" w:rsidP="00822133">
      <w:pPr>
        <w:spacing w:line="360" w:lineRule="auto"/>
        <w:jc w:val="both"/>
        <w:rPr>
          <w:rFonts w:asciiTheme="minorHAnsi" w:hAnsiTheme="minorHAnsi" w:cstheme="minorHAnsi"/>
        </w:rPr>
      </w:pPr>
      <w:r>
        <w:rPr>
          <w:rFonts w:asciiTheme="minorHAnsi" w:hAnsiTheme="minorHAnsi" w:cstheme="minorHAnsi"/>
          <w:noProof/>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10" o:spid="_x0000_s1038" type="#_x0000_t68" style="position:absolute;left:0;text-align:left;margin-left:337.15pt;margin-top:195.4pt;width:13.5pt;height:14.2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">
            <v:textbox style="layout-flow:vertical-ideographic"/>
          </v:shape>
        </w:pict>
      </w:r>
      <w:r w:rsidR="00FC5CB7">
        <w:rPr>
          <w:rFonts w:asciiTheme="minorHAnsi" w:hAnsiTheme="minorHAnsi" w:cstheme="minorHAnsi"/>
          <w:noProof/>
        </w:rPr>
        <w:drawing>
          <wp:inline distT="0" distB="0" distL="0" distR="0">
            <wp:extent cx="5314950" cy="2762250"/>
            <wp:effectExtent l="19050" t="0" r="19050" b="0"/>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E153A" w:rsidRDefault="004E153A" w:rsidP="00822133">
      <w:pPr>
        <w:spacing w:line="360" w:lineRule="auto"/>
        <w:jc w:val="both"/>
        <w:rPr>
          <w:rFonts w:asciiTheme="minorHAnsi" w:hAnsiTheme="minorHAnsi" w:cstheme="minorHAnsi"/>
        </w:rPr>
      </w:pPr>
    </w:p>
    <w:p w:rsidR="00B76762" w:rsidRPr="00B76762" w:rsidRDefault="00B76762" w:rsidP="00822133">
      <w:pPr>
        <w:spacing w:line="360" w:lineRule="auto"/>
        <w:jc w:val="both"/>
        <w:rPr>
          <w:rFonts w:asciiTheme="minorHAnsi" w:hAnsiTheme="minorHAnsi" w:cstheme="minorHAnsi"/>
        </w:rPr>
      </w:pPr>
      <w:r>
        <w:rPr>
          <w:rFonts w:asciiTheme="minorHAnsi" w:hAnsiTheme="minorHAnsi" w:cstheme="minorHAnsi"/>
        </w:rPr>
        <w:t xml:space="preserve">Wykres przedstawia odsetki osób, które zadeklarowały częste doświadczanie przemocy fizycznej w klasie. </w:t>
      </w:r>
      <w:r w:rsidR="00AE4247">
        <w:rPr>
          <w:rFonts w:asciiTheme="minorHAnsi" w:hAnsiTheme="minorHAnsi" w:cstheme="minorHAnsi"/>
        </w:rPr>
        <w:t>Na pytanie jak często zdarzało się w ciągu ostatnich 30 dni, że ktoś z Twojej klasy Cię uderzył, popychał lub niszczył coś Twojego 21% dziewcząt oraz 31% chłopców w prezentowanej szkole odpowiedziało, że doświadczało takiej przemocy fizycznej w klasie. Jak wynika z wykresu chłopcy częściej niż dziewczęta zgłaszali doświadczanie przemoc</w:t>
      </w:r>
      <w:r w:rsidR="00683041">
        <w:rPr>
          <w:rFonts w:asciiTheme="minorHAnsi" w:hAnsiTheme="minorHAnsi" w:cstheme="minorHAnsi"/>
        </w:rPr>
        <w:t>y fizycznej w klasie. Niemal co </w:t>
      </w:r>
      <w:r w:rsidR="00AE4247">
        <w:rPr>
          <w:rFonts w:asciiTheme="minorHAnsi" w:hAnsiTheme="minorHAnsi" w:cstheme="minorHAnsi"/>
        </w:rPr>
        <w:t>trzeci uczeń i co piąta uczennica zadeklarowali takie doświadczenie.</w:t>
      </w:r>
    </w:p>
    <w:p w:rsidR="008C5D73" w:rsidRDefault="008C5D73" w:rsidP="008C5D73">
      <w:pPr>
        <w:rPr>
          <w:rFonts w:asciiTheme="minorHAnsi" w:hAnsiTheme="minorHAnsi" w:cstheme="minorHAnsi"/>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FC5CB7" w:rsidRDefault="00FC5CB7" w:rsidP="008C5D73">
      <w:pPr>
        <w:rPr>
          <w:rFonts w:asciiTheme="minorHAnsi" w:hAnsiTheme="minorHAnsi" w:cstheme="minorHAnsi"/>
          <w:b/>
        </w:rPr>
      </w:pPr>
    </w:p>
    <w:p w:rsidR="00AE4247" w:rsidRDefault="00AE4247" w:rsidP="008C5D73">
      <w:pPr>
        <w:rPr>
          <w:rFonts w:asciiTheme="minorHAnsi" w:hAnsiTheme="minorHAnsi" w:cstheme="minorHAnsi"/>
        </w:rPr>
      </w:pPr>
      <w:r w:rsidRPr="00AE4247">
        <w:rPr>
          <w:rFonts w:asciiTheme="minorHAnsi" w:hAnsiTheme="minorHAnsi" w:cstheme="minorHAnsi"/>
          <w:b/>
        </w:rPr>
        <w:lastRenderedPageBreak/>
        <w:t xml:space="preserve">Wykres </w:t>
      </w:r>
      <w:r w:rsidR="00F32D81">
        <w:rPr>
          <w:rFonts w:asciiTheme="minorHAnsi" w:hAnsiTheme="minorHAnsi" w:cstheme="minorHAnsi"/>
          <w:b/>
        </w:rPr>
        <w:t>7</w:t>
      </w:r>
      <w:r>
        <w:rPr>
          <w:rFonts w:asciiTheme="minorHAnsi" w:hAnsiTheme="minorHAnsi" w:cstheme="minorHAnsi"/>
        </w:rPr>
        <w:t>. Bycie ofiarą przemocy werbalnej w klasie.</w:t>
      </w:r>
    </w:p>
    <w:p w:rsidR="008C5D73" w:rsidRDefault="008C5D73" w:rsidP="008C5D73">
      <w:pPr>
        <w:rPr>
          <w:rFonts w:asciiTheme="minorHAnsi" w:hAnsiTheme="minorHAnsi" w:cstheme="minorHAnsi"/>
        </w:rPr>
      </w:pPr>
    </w:p>
    <w:p w:rsidR="00AE4247" w:rsidRDefault="00DD5693" w:rsidP="008C5D73">
      <w:pPr>
        <w:rPr>
          <w:rFonts w:asciiTheme="minorHAnsi" w:hAnsiTheme="minorHAnsi" w:cstheme="minorHAnsi"/>
        </w:rPr>
      </w:pPr>
      <w:r>
        <w:rPr>
          <w:rFonts w:asciiTheme="minorHAnsi" w:hAnsiTheme="minorHAnsi" w:cstheme="minorHAnsi"/>
          <w:noProof/>
        </w:rPr>
        <w:pict>
          <v:shape id="AutoShape 8" o:spid="_x0000_s1037" type="#_x0000_t68" style="position:absolute;margin-left:325.9pt;margin-top:205.15pt;width:16.5pt;height:13.4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">
            <v:textbox style="layout-flow:vertical-ideographic"/>
          </v:shape>
        </w:pict>
      </w:r>
      <w:r w:rsidR="00AE4247">
        <w:rPr>
          <w:rFonts w:asciiTheme="minorHAnsi" w:hAnsiTheme="minorHAnsi" w:cstheme="minorHAnsi"/>
          <w:noProof/>
        </w:rPr>
        <w:drawing>
          <wp:inline distT="0" distB="0" distL="0" distR="0">
            <wp:extent cx="5238750" cy="2924175"/>
            <wp:effectExtent l="19050" t="0" r="19050" b="0"/>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E4247" w:rsidRDefault="00AE4247" w:rsidP="00AE4247">
      <w:pPr>
        <w:spacing w:line="360" w:lineRule="auto"/>
        <w:jc w:val="both"/>
        <w:rPr>
          <w:rFonts w:asciiTheme="minorHAnsi" w:hAnsiTheme="minorHAnsi" w:cstheme="minorHAnsi"/>
        </w:rPr>
      </w:pPr>
    </w:p>
    <w:p w:rsidR="00AE4247" w:rsidRDefault="00AE4247" w:rsidP="00AE4247">
      <w:pPr>
        <w:spacing w:line="360" w:lineRule="auto"/>
        <w:jc w:val="both"/>
        <w:rPr>
          <w:rFonts w:asciiTheme="minorHAnsi" w:hAnsiTheme="minorHAnsi" w:cstheme="minorHAnsi"/>
        </w:rPr>
      </w:pPr>
      <w:r>
        <w:rPr>
          <w:rFonts w:asciiTheme="minorHAnsi" w:hAnsiTheme="minorHAnsi" w:cstheme="minorHAnsi"/>
        </w:rPr>
        <w:t xml:space="preserve">Wykres przedstawia odsetki osób, które zadeklarowały częste doświadczanie przemocy werbalnej w klasie. </w:t>
      </w:r>
      <w:r w:rsidR="00F01329">
        <w:rPr>
          <w:rFonts w:asciiTheme="minorHAnsi" w:hAnsiTheme="minorHAnsi" w:cstheme="minorHAnsi"/>
        </w:rPr>
        <w:t>Dziewczęta podobnie jak chłopcy (</w:t>
      </w:r>
      <w:r>
        <w:rPr>
          <w:rFonts w:asciiTheme="minorHAnsi" w:hAnsiTheme="minorHAnsi" w:cstheme="minorHAnsi"/>
        </w:rPr>
        <w:t>34% dziewcząt i 36% chłopców</w:t>
      </w:r>
      <w:r w:rsidR="00F01329">
        <w:rPr>
          <w:rFonts w:asciiTheme="minorHAnsi" w:hAnsiTheme="minorHAnsi" w:cstheme="minorHAnsi"/>
        </w:rPr>
        <w:t>)</w:t>
      </w:r>
      <w:r w:rsidR="0027590C">
        <w:rPr>
          <w:rFonts w:asciiTheme="minorHAnsi" w:hAnsiTheme="minorHAnsi" w:cstheme="minorHAnsi"/>
        </w:rPr>
        <w:t xml:space="preserve"> w </w:t>
      </w:r>
      <w:r>
        <w:rPr>
          <w:rFonts w:asciiTheme="minorHAnsi" w:hAnsiTheme="minorHAnsi" w:cstheme="minorHAnsi"/>
        </w:rPr>
        <w:t xml:space="preserve">badanej szkole odpowiedziało, że </w:t>
      </w:r>
      <w:r w:rsidR="00F01329">
        <w:rPr>
          <w:rFonts w:asciiTheme="minorHAnsi" w:hAnsiTheme="minorHAnsi" w:cstheme="minorHAnsi"/>
        </w:rPr>
        <w:t>zdarzało się, aby w ciągu ostatnich 30 dni ktoś z ich klasy ich wyśmiewał lub dokuczał słownie.</w:t>
      </w:r>
    </w:p>
    <w:p w:rsidR="00F01329" w:rsidRDefault="00F01329" w:rsidP="00AE4247">
      <w:pPr>
        <w:spacing w:line="360" w:lineRule="auto"/>
        <w:jc w:val="both"/>
        <w:rPr>
          <w:rFonts w:asciiTheme="minorHAnsi" w:hAnsiTheme="minorHAnsi" w:cstheme="minorHAnsi"/>
        </w:rPr>
      </w:pPr>
    </w:p>
    <w:p w:rsidR="00F01329" w:rsidRDefault="00F32D81" w:rsidP="00AE4247">
      <w:pPr>
        <w:spacing w:line="360" w:lineRule="auto"/>
        <w:jc w:val="both"/>
        <w:rPr>
          <w:rFonts w:asciiTheme="minorHAnsi" w:hAnsiTheme="minorHAnsi" w:cstheme="minorHAnsi"/>
        </w:rPr>
      </w:pPr>
      <w:r>
        <w:rPr>
          <w:rFonts w:asciiTheme="minorHAnsi" w:hAnsiTheme="minorHAnsi" w:cstheme="minorHAnsi"/>
          <w:b/>
        </w:rPr>
        <w:t>Wykres 8</w:t>
      </w:r>
      <w:r w:rsidR="00F01329" w:rsidRPr="00F01329">
        <w:rPr>
          <w:rFonts w:asciiTheme="minorHAnsi" w:hAnsiTheme="minorHAnsi" w:cstheme="minorHAnsi"/>
          <w:b/>
        </w:rPr>
        <w:t xml:space="preserve">. </w:t>
      </w:r>
      <w:r w:rsidR="00F01329">
        <w:rPr>
          <w:rFonts w:asciiTheme="minorHAnsi" w:hAnsiTheme="minorHAnsi" w:cstheme="minorHAnsi"/>
        </w:rPr>
        <w:t>Bycie sprawcą przemocy fizycznej w klasie.</w:t>
      </w:r>
    </w:p>
    <w:p w:rsidR="00F01329" w:rsidRDefault="00DD5693" w:rsidP="00AE4247">
      <w:pPr>
        <w:spacing w:line="360" w:lineRule="auto"/>
        <w:jc w:val="both"/>
        <w:rPr>
          <w:rFonts w:asciiTheme="minorHAnsi" w:hAnsiTheme="minorHAnsi" w:cstheme="minorHAnsi"/>
        </w:rPr>
      </w:pPr>
      <w:r>
        <w:rPr>
          <w:rFonts w:asciiTheme="minorHAnsi" w:hAnsiTheme="minorHAnsi" w:cstheme="minorHAnsi"/>
          <w:noProof/>
        </w:rPr>
        <w:pict>
          <v:shape id="AutoShape 11" o:spid="_x0000_s1036" type="#_x0000_t68" style="position:absolute;left:0;text-align:left;margin-left:342.4pt;margin-top:191.6pt;width:6pt;height:18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">
            <v:textbox style="layout-flow:vertical-ideographic"/>
          </v:shape>
        </w:pict>
      </w:r>
      <w:r w:rsidR="00F01329">
        <w:rPr>
          <w:rFonts w:asciiTheme="minorHAnsi" w:hAnsiTheme="minorHAnsi" w:cstheme="minorHAnsi"/>
          <w:noProof/>
        </w:rPr>
        <w:drawing>
          <wp:inline distT="0" distB="0" distL="0" distR="0">
            <wp:extent cx="5314950" cy="2762250"/>
            <wp:effectExtent l="19050" t="0" r="19050" b="0"/>
            <wp:docPr id="5"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9201E" w:rsidRDefault="0049201E" w:rsidP="00AE4247">
      <w:pPr>
        <w:spacing w:line="360" w:lineRule="auto"/>
        <w:jc w:val="both"/>
        <w:rPr>
          <w:rFonts w:asciiTheme="minorHAnsi" w:hAnsiTheme="minorHAnsi" w:cstheme="minorHAnsi"/>
        </w:rPr>
      </w:pPr>
    </w:p>
    <w:p w:rsidR="00F01329" w:rsidRDefault="00F01329" w:rsidP="00AE4247">
      <w:pPr>
        <w:spacing w:line="360" w:lineRule="auto"/>
        <w:jc w:val="both"/>
        <w:rPr>
          <w:rFonts w:asciiTheme="minorHAnsi" w:hAnsiTheme="minorHAnsi" w:cstheme="minorHAnsi"/>
        </w:rPr>
      </w:pPr>
      <w:r>
        <w:rPr>
          <w:rFonts w:asciiTheme="minorHAnsi" w:hAnsiTheme="minorHAnsi" w:cstheme="minorHAnsi"/>
        </w:rPr>
        <w:lastRenderedPageBreak/>
        <w:t>Wykres obrazuje odsetki osób, które zadeklarowały częste byc</w:t>
      </w:r>
      <w:r w:rsidR="0027590C">
        <w:rPr>
          <w:rFonts w:asciiTheme="minorHAnsi" w:hAnsiTheme="minorHAnsi" w:cstheme="minorHAnsi"/>
        </w:rPr>
        <w:t>ie sprawcą przemocy fizycznej w </w:t>
      </w:r>
      <w:r>
        <w:rPr>
          <w:rFonts w:asciiTheme="minorHAnsi" w:hAnsiTheme="minorHAnsi" w:cstheme="minorHAnsi"/>
        </w:rPr>
        <w:t>klasie. Na zadane pytanie wskaźnikowe – jak często zdarzało się w ciągu ost</w:t>
      </w:r>
      <w:r w:rsidR="0027590C">
        <w:rPr>
          <w:rFonts w:asciiTheme="minorHAnsi" w:hAnsiTheme="minorHAnsi" w:cstheme="minorHAnsi"/>
        </w:rPr>
        <w:t>atnich 30 dni, że </w:t>
      </w:r>
      <w:r>
        <w:rPr>
          <w:rFonts w:asciiTheme="minorHAnsi" w:hAnsiTheme="minorHAnsi" w:cstheme="minorHAnsi"/>
        </w:rPr>
        <w:t>kogoś z Twoich rówieśników uderzyłeś, popychałeś lub niszczyłe</w:t>
      </w:r>
      <w:r w:rsidR="0027590C">
        <w:rPr>
          <w:rFonts w:asciiTheme="minorHAnsi" w:hAnsiTheme="minorHAnsi" w:cstheme="minorHAnsi"/>
        </w:rPr>
        <w:t>ś jego własność 14% dziewcząt i </w:t>
      </w:r>
      <w:r>
        <w:rPr>
          <w:rFonts w:asciiTheme="minorHAnsi" w:hAnsiTheme="minorHAnsi" w:cstheme="minorHAnsi"/>
        </w:rPr>
        <w:t xml:space="preserve">35% chłopców odpowiedziało, że </w:t>
      </w:r>
      <w:r w:rsidR="00107BDD">
        <w:rPr>
          <w:rFonts w:asciiTheme="minorHAnsi" w:hAnsiTheme="minorHAnsi" w:cstheme="minorHAnsi"/>
        </w:rPr>
        <w:t>stosowało przemoc fizyczną wobec rówieśników.</w:t>
      </w:r>
    </w:p>
    <w:p w:rsidR="00107BDD" w:rsidRDefault="00107BDD" w:rsidP="00AE4247">
      <w:pPr>
        <w:spacing w:line="360" w:lineRule="auto"/>
        <w:jc w:val="both"/>
        <w:rPr>
          <w:rFonts w:asciiTheme="minorHAnsi" w:hAnsiTheme="minorHAnsi" w:cstheme="minorHAnsi"/>
        </w:rPr>
      </w:pPr>
    </w:p>
    <w:p w:rsidR="00107BDD" w:rsidRDefault="00446CE9" w:rsidP="00AE4247">
      <w:pPr>
        <w:spacing w:line="360" w:lineRule="auto"/>
        <w:jc w:val="both"/>
        <w:rPr>
          <w:rFonts w:asciiTheme="minorHAnsi" w:hAnsiTheme="minorHAnsi" w:cstheme="minorHAnsi"/>
        </w:rPr>
      </w:pPr>
      <w:r>
        <w:rPr>
          <w:rFonts w:asciiTheme="minorHAnsi" w:hAnsiTheme="minorHAnsi" w:cstheme="minorHAnsi"/>
          <w:b/>
        </w:rPr>
        <w:t>Wykres 9</w:t>
      </w:r>
      <w:r w:rsidR="00107BDD" w:rsidRPr="00107BDD">
        <w:rPr>
          <w:rFonts w:asciiTheme="minorHAnsi" w:hAnsiTheme="minorHAnsi" w:cstheme="minorHAnsi"/>
          <w:b/>
        </w:rPr>
        <w:t>.</w:t>
      </w:r>
      <w:r w:rsidR="00107BDD">
        <w:rPr>
          <w:rFonts w:asciiTheme="minorHAnsi" w:hAnsiTheme="minorHAnsi" w:cstheme="minorHAnsi"/>
        </w:rPr>
        <w:t xml:space="preserve"> Bycie sprawca przemocy werbalnej w klasie.</w:t>
      </w:r>
    </w:p>
    <w:p w:rsidR="00107BDD" w:rsidRDefault="00107BDD" w:rsidP="00AE4247">
      <w:pPr>
        <w:spacing w:line="360" w:lineRule="auto"/>
        <w:jc w:val="both"/>
        <w:rPr>
          <w:rFonts w:asciiTheme="minorHAnsi" w:hAnsiTheme="minorHAnsi" w:cstheme="minorHAnsi"/>
        </w:rPr>
      </w:pPr>
    </w:p>
    <w:p w:rsidR="00107BDD" w:rsidRPr="008C5D73" w:rsidRDefault="00107BDD" w:rsidP="00AE4247">
      <w:pPr>
        <w:spacing w:line="360" w:lineRule="auto"/>
        <w:jc w:val="both"/>
        <w:rPr>
          <w:rFonts w:asciiTheme="minorHAnsi" w:hAnsiTheme="minorHAnsi" w:cstheme="minorHAnsi"/>
        </w:rPr>
      </w:pPr>
      <w:r>
        <w:rPr>
          <w:rFonts w:asciiTheme="minorHAnsi" w:hAnsiTheme="minorHAnsi" w:cstheme="minorHAnsi"/>
          <w:noProof/>
        </w:rPr>
        <w:drawing>
          <wp:inline distT="0" distB="0" distL="0" distR="0">
            <wp:extent cx="5734050" cy="2886075"/>
            <wp:effectExtent l="19050" t="0" r="19050" b="0"/>
            <wp:docPr id="6"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296615" w:rsidRDefault="00296615" w:rsidP="000B151B">
      <w:pPr>
        <w:jc w:val="both"/>
        <w:rPr>
          <w:rFonts w:asciiTheme="minorHAnsi" w:hAnsiTheme="minorHAnsi" w:cstheme="minorHAnsi"/>
        </w:rPr>
      </w:pPr>
    </w:p>
    <w:p w:rsidR="00107BDD" w:rsidRDefault="00107BDD" w:rsidP="00107BDD">
      <w:pPr>
        <w:spacing w:line="360" w:lineRule="auto"/>
        <w:jc w:val="both"/>
        <w:rPr>
          <w:rFonts w:asciiTheme="minorHAnsi" w:hAnsiTheme="minorHAnsi" w:cstheme="minorHAnsi"/>
        </w:rPr>
      </w:pPr>
      <w:r>
        <w:rPr>
          <w:rFonts w:asciiTheme="minorHAnsi" w:hAnsiTheme="minorHAnsi" w:cstheme="minorHAnsi"/>
        </w:rPr>
        <w:t>Wykres przedstawia odsetki osób, które zadeklarowały częste bycie sprawcą przemocy werbalnej w klasie (17% dziewcząt i 42% chłopców)</w:t>
      </w:r>
      <w:r w:rsidR="0074524C">
        <w:rPr>
          <w:rFonts w:asciiTheme="minorHAnsi" w:hAnsiTheme="minorHAnsi" w:cstheme="minorHAnsi"/>
        </w:rPr>
        <w:t>. Należy zauważyć, że odsetki uczniów deklarujących stosowanie przemocy należą do najwyższych</w:t>
      </w:r>
      <w:r w:rsidR="0027590C">
        <w:rPr>
          <w:rFonts w:asciiTheme="minorHAnsi" w:hAnsiTheme="minorHAnsi" w:cstheme="minorHAnsi"/>
        </w:rPr>
        <w:t xml:space="preserve"> w prezentowanym zestawieniu. W </w:t>
      </w:r>
      <w:r w:rsidR="0074524C">
        <w:rPr>
          <w:rFonts w:asciiTheme="minorHAnsi" w:hAnsiTheme="minorHAnsi" w:cstheme="minorHAnsi"/>
        </w:rPr>
        <w:t>tym miejscu trzeba przypomnieć, że część uczniów była ni</w:t>
      </w:r>
      <w:r w:rsidR="00C82855">
        <w:rPr>
          <w:rFonts w:asciiTheme="minorHAnsi" w:hAnsiTheme="minorHAnsi" w:cstheme="minorHAnsi"/>
        </w:rPr>
        <w:t>eobecna w szkole w dniu badania, przez co przedstawiony obraz wyników może być niepełny.</w:t>
      </w:r>
    </w:p>
    <w:p w:rsidR="00C82855" w:rsidRDefault="00C82855" w:rsidP="00107BDD">
      <w:pPr>
        <w:spacing w:line="360" w:lineRule="auto"/>
        <w:jc w:val="both"/>
        <w:rPr>
          <w:rFonts w:asciiTheme="minorHAnsi" w:hAnsiTheme="minorHAnsi" w:cstheme="minorHAnsi"/>
        </w:rPr>
      </w:pPr>
    </w:p>
    <w:p w:rsidR="00C82855" w:rsidRPr="004D0341" w:rsidRDefault="00C82855" w:rsidP="00820053">
      <w:pPr>
        <w:pStyle w:val="Akapitzlist"/>
        <w:numPr>
          <w:ilvl w:val="2"/>
          <w:numId w:val="27"/>
        </w:numPr>
        <w:spacing w:line="360" w:lineRule="auto"/>
        <w:jc w:val="both"/>
        <w:rPr>
          <w:rFonts w:asciiTheme="minorHAnsi" w:hAnsiTheme="minorHAnsi" w:cstheme="minorHAnsi"/>
          <w:b/>
        </w:rPr>
      </w:pPr>
      <w:r w:rsidRPr="004D0341">
        <w:rPr>
          <w:rFonts w:asciiTheme="minorHAnsi" w:hAnsiTheme="minorHAnsi" w:cstheme="minorHAnsi"/>
          <w:b/>
        </w:rPr>
        <w:t>Bójki</w:t>
      </w:r>
    </w:p>
    <w:p w:rsidR="00FC5CB7" w:rsidRDefault="00FC5CB7" w:rsidP="00C82855">
      <w:pPr>
        <w:spacing w:line="360" w:lineRule="auto"/>
        <w:jc w:val="both"/>
        <w:rPr>
          <w:rFonts w:asciiTheme="minorHAnsi" w:hAnsiTheme="minorHAnsi" w:cstheme="minorHAnsi"/>
          <w:b/>
        </w:rPr>
      </w:pPr>
    </w:p>
    <w:p w:rsidR="00FC5CB7" w:rsidRDefault="00FC5CB7" w:rsidP="00C82855">
      <w:pPr>
        <w:spacing w:line="360" w:lineRule="auto"/>
        <w:jc w:val="both"/>
        <w:rPr>
          <w:rFonts w:asciiTheme="minorHAnsi" w:hAnsiTheme="minorHAnsi" w:cstheme="minorHAnsi"/>
          <w:b/>
        </w:rPr>
      </w:pPr>
    </w:p>
    <w:p w:rsidR="00FC5CB7" w:rsidRDefault="00FC5CB7" w:rsidP="00C82855">
      <w:pPr>
        <w:spacing w:line="360" w:lineRule="auto"/>
        <w:jc w:val="both"/>
        <w:rPr>
          <w:rFonts w:asciiTheme="minorHAnsi" w:hAnsiTheme="minorHAnsi" w:cstheme="minorHAnsi"/>
          <w:b/>
        </w:rPr>
      </w:pPr>
    </w:p>
    <w:p w:rsidR="00FC5CB7" w:rsidRDefault="00FC5CB7" w:rsidP="00C82855">
      <w:pPr>
        <w:spacing w:line="360" w:lineRule="auto"/>
        <w:jc w:val="both"/>
        <w:rPr>
          <w:rFonts w:asciiTheme="minorHAnsi" w:hAnsiTheme="minorHAnsi" w:cstheme="minorHAnsi"/>
          <w:b/>
        </w:rPr>
      </w:pPr>
    </w:p>
    <w:p w:rsidR="00C82855" w:rsidRDefault="00446CE9" w:rsidP="00C82855">
      <w:pPr>
        <w:spacing w:line="360" w:lineRule="auto"/>
        <w:jc w:val="both"/>
        <w:rPr>
          <w:rFonts w:asciiTheme="minorHAnsi" w:hAnsiTheme="minorHAnsi" w:cstheme="minorHAnsi"/>
        </w:rPr>
      </w:pPr>
      <w:r>
        <w:rPr>
          <w:rFonts w:asciiTheme="minorHAnsi" w:hAnsiTheme="minorHAnsi" w:cstheme="minorHAnsi"/>
          <w:b/>
        </w:rPr>
        <w:lastRenderedPageBreak/>
        <w:t>Wykres 10</w:t>
      </w:r>
      <w:r w:rsidR="00C82855">
        <w:rPr>
          <w:rFonts w:asciiTheme="minorHAnsi" w:hAnsiTheme="minorHAnsi" w:cstheme="minorHAnsi"/>
          <w:b/>
        </w:rPr>
        <w:t xml:space="preserve">. </w:t>
      </w:r>
      <w:r w:rsidR="00C82855">
        <w:rPr>
          <w:rFonts w:asciiTheme="minorHAnsi" w:hAnsiTheme="minorHAnsi" w:cstheme="minorHAnsi"/>
        </w:rPr>
        <w:t>U</w:t>
      </w:r>
      <w:r w:rsidR="00C82855" w:rsidRPr="00C82855">
        <w:rPr>
          <w:rFonts w:asciiTheme="minorHAnsi" w:hAnsiTheme="minorHAnsi" w:cstheme="minorHAnsi"/>
        </w:rPr>
        <w:t>dział w bójkach CHOĆ RAZ w ciągu ostatnich 6 miesięcy.</w:t>
      </w:r>
    </w:p>
    <w:p w:rsidR="00C82855" w:rsidRDefault="00DD5693" w:rsidP="00C82855">
      <w:pPr>
        <w:spacing w:line="360" w:lineRule="auto"/>
        <w:jc w:val="both"/>
        <w:rPr>
          <w:rFonts w:asciiTheme="minorHAnsi" w:hAnsiTheme="minorHAnsi" w:cstheme="minorHAnsi"/>
          <w:b/>
        </w:rPr>
      </w:pPr>
      <w:r>
        <w:rPr>
          <w:rFonts w:asciiTheme="minorHAnsi" w:hAnsiTheme="minorHAnsi" w:cstheme="minorHAnsi"/>
          <w:b/>
          <w:noProof/>
        </w:rPr>
        <w:pict>
          <v:shape id="AutoShape 12" o:spid="_x0000_s1035" type="#_x0000_t68" style="position:absolute;left:0;text-align:left;margin-left:367.15pt;margin-top:206pt;width:14.25pt;height:21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">
            <v:textbox style="layout-flow:vertical-ideographic"/>
          </v:shape>
        </w:pict>
      </w:r>
      <w:r w:rsidR="00C82855">
        <w:rPr>
          <w:rFonts w:asciiTheme="minorHAnsi" w:hAnsiTheme="minorHAnsi" w:cstheme="minorHAnsi"/>
          <w:b/>
          <w:noProof/>
        </w:rPr>
        <w:drawing>
          <wp:inline distT="0" distB="0" distL="0" distR="0">
            <wp:extent cx="5734050" cy="2971800"/>
            <wp:effectExtent l="19050" t="0" r="19050" b="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82855" w:rsidRDefault="00C82855" w:rsidP="00C82855">
      <w:pPr>
        <w:spacing w:line="360" w:lineRule="auto"/>
        <w:jc w:val="both"/>
        <w:rPr>
          <w:rFonts w:asciiTheme="minorHAnsi" w:hAnsiTheme="minorHAnsi" w:cstheme="minorHAnsi"/>
        </w:rPr>
      </w:pPr>
      <w:r w:rsidRPr="00C82855">
        <w:rPr>
          <w:rFonts w:asciiTheme="minorHAnsi" w:hAnsiTheme="minorHAnsi" w:cstheme="minorHAnsi"/>
        </w:rPr>
        <w:t>Wykres obrazuje odsetki osób, które choć raz uczestniczyły w bójce</w:t>
      </w:r>
      <w:r w:rsidR="0027590C">
        <w:rPr>
          <w:rFonts w:asciiTheme="minorHAnsi" w:hAnsiTheme="minorHAnsi" w:cstheme="minorHAnsi"/>
        </w:rPr>
        <w:t xml:space="preserve"> na terenie szkoły lub w </w:t>
      </w:r>
      <w:r>
        <w:rPr>
          <w:rFonts w:asciiTheme="minorHAnsi" w:hAnsiTheme="minorHAnsi" w:cstheme="minorHAnsi"/>
        </w:rPr>
        <w:t>pobliżu szkoły.</w:t>
      </w:r>
    </w:p>
    <w:p w:rsidR="00C82855" w:rsidRDefault="00C82855" w:rsidP="00C82855">
      <w:pPr>
        <w:spacing w:line="360" w:lineRule="auto"/>
        <w:jc w:val="both"/>
        <w:rPr>
          <w:rFonts w:asciiTheme="minorHAnsi" w:hAnsiTheme="minorHAnsi" w:cstheme="minorHAnsi"/>
        </w:rPr>
      </w:pPr>
    </w:p>
    <w:p w:rsidR="00C82855" w:rsidRDefault="00446CE9" w:rsidP="00C82855">
      <w:pPr>
        <w:spacing w:line="360" w:lineRule="auto"/>
        <w:jc w:val="both"/>
        <w:rPr>
          <w:rFonts w:asciiTheme="minorHAnsi" w:hAnsiTheme="minorHAnsi" w:cstheme="minorHAnsi"/>
        </w:rPr>
      </w:pPr>
      <w:r>
        <w:rPr>
          <w:rFonts w:asciiTheme="minorHAnsi" w:hAnsiTheme="minorHAnsi" w:cstheme="minorHAnsi"/>
          <w:b/>
        </w:rPr>
        <w:t>Wykres 11</w:t>
      </w:r>
      <w:r w:rsidR="00C82855" w:rsidRPr="00C82855">
        <w:rPr>
          <w:rFonts w:asciiTheme="minorHAnsi" w:hAnsiTheme="minorHAnsi" w:cstheme="minorHAnsi"/>
          <w:b/>
        </w:rPr>
        <w:t>.</w:t>
      </w:r>
      <w:r w:rsidR="00C82855">
        <w:rPr>
          <w:rFonts w:asciiTheme="minorHAnsi" w:hAnsiTheme="minorHAnsi" w:cstheme="minorHAnsi"/>
        </w:rPr>
        <w:t xml:space="preserve"> Udział w bójkach 3 RAZY i więcej w ciągu ostatnich 6 miesięcy.</w:t>
      </w:r>
    </w:p>
    <w:p w:rsidR="00C82855" w:rsidRDefault="00DD5693" w:rsidP="00C82855">
      <w:pPr>
        <w:spacing w:line="360" w:lineRule="auto"/>
        <w:jc w:val="both"/>
        <w:rPr>
          <w:rFonts w:asciiTheme="minorHAnsi" w:hAnsiTheme="minorHAnsi" w:cstheme="minorHAnsi"/>
        </w:rPr>
      </w:pPr>
      <w:r>
        <w:rPr>
          <w:rFonts w:asciiTheme="minorHAnsi" w:hAnsiTheme="minorHAnsi" w:cstheme="minorHAnsi"/>
          <w:noProof/>
        </w:rPr>
        <w:pict>
          <v:shape id="AutoShape 13" o:spid="_x0000_s1034" type="#_x0000_t68" style="position:absolute;left:0;text-align:left;margin-left:370.9pt;margin-top:226pt;width:10.5pt;height:16.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">
            <v:textbox style="layout-flow:vertical-ideographic"/>
          </v:shape>
        </w:pict>
      </w:r>
      <w:r w:rsidR="00C82855">
        <w:rPr>
          <w:rFonts w:asciiTheme="minorHAnsi" w:hAnsiTheme="minorHAnsi" w:cstheme="minorHAnsi"/>
          <w:noProof/>
        </w:rPr>
        <w:drawing>
          <wp:inline distT="0" distB="0" distL="0" distR="0">
            <wp:extent cx="5734050" cy="3200400"/>
            <wp:effectExtent l="19050" t="0" r="19050" b="0"/>
            <wp:docPr id="9"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9201E" w:rsidRDefault="0049201E" w:rsidP="00C82855">
      <w:pPr>
        <w:spacing w:line="360" w:lineRule="auto"/>
        <w:jc w:val="both"/>
        <w:rPr>
          <w:rFonts w:asciiTheme="minorHAnsi" w:hAnsiTheme="minorHAnsi" w:cstheme="minorHAnsi"/>
        </w:rPr>
      </w:pPr>
    </w:p>
    <w:p w:rsidR="00C82855" w:rsidRDefault="00AF5590" w:rsidP="00C82855">
      <w:pPr>
        <w:spacing w:line="360" w:lineRule="auto"/>
        <w:jc w:val="both"/>
        <w:rPr>
          <w:rFonts w:asciiTheme="minorHAnsi" w:hAnsiTheme="minorHAnsi" w:cstheme="minorHAnsi"/>
        </w:rPr>
      </w:pPr>
      <w:r>
        <w:rPr>
          <w:rFonts w:asciiTheme="minorHAnsi" w:hAnsiTheme="minorHAnsi" w:cstheme="minorHAnsi"/>
        </w:rPr>
        <w:t xml:space="preserve">Wykres obrazuje odsetki osób, które brały udział w bójkach 3 i więcej razy. </w:t>
      </w:r>
    </w:p>
    <w:p w:rsidR="00AF5590" w:rsidRDefault="00AF5590" w:rsidP="00C82855">
      <w:pPr>
        <w:spacing w:line="360" w:lineRule="auto"/>
        <w:jc w:val="both"/>
        <w:rPr>
          <w:rFonts w:asciiTheme="minorHAnsi" w:hAnsiTheme="minorHAnsi" w:cstheme="minorHAnsi"/>
        </w:rPr>
      </w:pPr>
      <w:r>
        <w:rPr>
          <w:rFonts w:asciiTheme="minorHAnsi" w:hAnsiTheme="minorHAnsi" w:cstheme="minorHAnsi"/>
        </w:rPr>
        <w:lastRenderedPageBreak/>
        <w:t xml:space="preserve">W przedstawionej szkole w bójkach częściej brali udział chłopcy niż dziewczęta, co jest typowym obrazem wyników. Należy zwrócić uwagę na wysokie odsetki chłopców zgłaszających udział zarówno w pojedynczych, jak i częstych bójkach. </w:t>
      </w:r>
    </w:p>
    <w:p w:rsidR="00AF5590" w:rsidRDefault="00AF5590" w:rsidP="00C82855">
      <w:pPr>
        <w:spacing w:line="360" w:lineRule="auto"/>
        <w:jc w:val="both"/>
        <w:rPr>
          <w:rFonts w:asciiTheme="minorHAnsi" w:hAnsiTheme="minorHAnsi" w:cstheme="minorHAnsi"/>
        </w:rPr>
      </w:pPr>
    </w:p>
    <w:p w:rsidR="00AF5590" w:rsidRPr="00AF5590" w:rsidRDefault="00AF5590" w:rsidP="00AF5590">
      <w:pPr>
        <w:spacing w:line="360" w:lineRule="auto"/>
        <w:jc w:val="both"/>
        <w:rPr>
          <w:rFonts w:asciiTheme="minorHAnsi" w:hAnsiTheme="minorHAnsi" w:cstheme="minorHAnsi"/>
          <w:b/>
        </w:rPr>
      </w:pPr>
      <w:r w:rsidRPr="00AF5590">
        <w:rPr>
          <w:rFonts w:asciiTheme="minorHAnsi" w:hAnsiTheme="minorHAnsi" w:cstheme="minorHAnsi"/>
          <w:b/>
        </w:rPr>
        <w:t>1.</w:t>
      </w:r>
      <w:r w:rsidR="004D0341">
        <w:rPr>
          <w:rFonts w:asciiTheme="minorHAnsi" w:hAnsiTheme="minorHAnsi" w:cstheme="minorHAnsi"/>
          <w:b/>
        </w:rPr>
        <w:t>3</w:t>
      </w:r>
      <w:r>
        <w:rPr>
          <w:rFonts w:asciiTheme="minorHAnsi" w:hAnsiTheme="minorHAnsi" w:cstheme="minorHAnsi"/>
          <w:b/>
        </w:rPr>
        <w:t xml:space="preserve">.3. </w:t>
      </w:r>
      <w:r w:rsidRPr="00AF5590">
        <w:rPr>
          <w:rFonts w:asciiTheme="minorHAnsi" w:hAnsiTheme="minorHAnsi" w:cstheme="minorHAnsi"/>
          <w:b/>
        </w:rPr>
        <w:t>Cyberprzemoc</w:t>
      </w:r>
    </w:p>
    <w:p w:rsidR="00AF5590" w:rsidRDefault="00AF5590" w:rsidP="0027590C">
      <w:pPr>
        <w:spacing w:line="360" w:lineRule="auto"/>
        <w:jc w:val="both"/>
        <w:rPr>
          <w:rFonts w:asciiTheme="minorHAnsi" w:hAnsiTheme="minorHAnsi" w:cstheme="minorHAnsi"/>
        </w:rPr>
      </w:pPr>
      <w:r w:rsidRPr="00AF5590">
        <w:rPr>
          <w:rFonts w:asciiTheme="minorHAnsi" w:hAnsiTheme="minorHAnsi" w:cstheme="minorHAnsi"/>
        </w:rPr>
        <w:t xml:space="preserve">Cyberprzemoc to inaczej przemoc z użyciem mediów </w:t>
      </w:r>
      <w:r>
        <w:rPr>
          <w:rFonts w:asciiTheme="minorHAnsi" w:hAnsiTheme="minorHAnsi" w:cstheme="minorHAnsi"/>
        </w:rPr>
        <w:t xml:space="preserve">elektronicznych – przede wszystkim Internetu i telefonów komórkowych. Do działań określonych cyberprzemocą zalicza się m.in. wyzywanie, straszenie, poniżanie kogoś w Internecie lub </w:t>
      </w:r>
      <w:r w:rsidR="00BE0ED5">
        <w:rPr>
          <w:rFonts w:asciiTheme="minorHAnsi" w:hAnsiTheme="minorHAnsi" w:cstheme="minorHAnsi"/>
        </w:rPr>
        <w:t xml:space="preserve">przy użyciu telefonu, robienie komuś zdjęć bez jego zgody, publikowanie w Internecie lub rozsyłanie </w:t>
      </w:r>
      <w:r w:rsidR="00444BAB">
        <w:rPr>
          <w:rFonts w:asciiTheme="minorHAnsi" w:hAnsiTheme="minorHAnsi" w:cstheme="minorHAnsi"/>
        </w:rPr>
        <w:t xml:space="preserve">telefonem </w:t>
      </w:r>
      <w:r w:rsidR="00BE0ED5">
        <w:rPr>
          <w:rFonts w:asciiTheme="minorHAnsi" w:hAnsiTheme="minorHAnsi" w:cstheme="minorHAnsi"/>
        </w:rPr>
        <w:t>zdjęć</w:t>
      </w:r>
      <w:r w:rsidR="0027590C">
        <w:rPr>
          <w:rFonts w:asciiTheme="minorHAnsi" w:hAnsiTheme="minorHAnsi" w:cstheme="minorHAnsi"/>
        </w:rPr>
        <w:t>, filmów lub </w:t>
      </w:r>
      <w:r w:rsidR="00444BAB">
        <w:rPr>
          <w:rFonts w:asciiTheme="minorHAnsi" w:hAnsiTheme="minorHAnsi" w:cstheme="minorHAnsi"/>
        </w:rPr>
        <w:t xml:space="preserve">tekstów, które kogoś obrażają lub ośmieszają. </w:t>
      </w:r>
    </w:p>
    <w:p w:rsidR="00444BAB" w:rsidRDefault="00444BAB" w:rsidP="00AF5590">
      <w:pPr>
        <w:spacing w:line="360" w:lineRule="auto"/>
        <w:rPr>
          <w:rFonts w:asciiTheme="minorHAnsi" w:hAnsiTheme="minorHAnsi" w:cstheme="minorHAnsi"/>
        </w:rPr>
      </w:pPr>
    </w:p>
    <w:p w:rsidR="00444BAB" w:rsidRDefault="00444BAB" w:rsidP="00AF5590">
      <w:pPr>
        <w:spacing w:line="360" w:lineRule="auto"/>
        <w:rPr>
          <w:rFonts w:asciiTheme="minorHAnsi" w:hAnsiTheme="minorHAnsi" w:cstheme="minorHAnsi"/>
        </w:rPr>
      </w:pPr>
      <w:r w:rsidRPr="00444BAB">
        <w:rPr>
          <w:rFonts w:asciiTheme="minorHAnsi" w:hAnsiTheme="minorHAnsi" w:cstheme="minorHAnsi"/>
          <w:b/>
        </w:rPr>
        <w:t xml:space="preserve">Wykres. </w:t>
      </w:r>
      <w:r w:rsidR="002259F3">
        <w:rPr>
          <w:rFonts w:asciiTheme="minorHAnsi" w:hAnsiTheme="minorHAnsi" w:cstheme="minorHAnsi"/>
          <w:b/>
        </w:rPr>
        <w:t>1</w:t>
      </w:r>
      <w:r w:rsidR="00446CE9">
        <w:rPr>
          <w:rFonts w:asciiTheme="minorHAnsi" w:hAnsiTheme="minorHAnsi" w:cstheme="minorHAnsi"/>
          <w:b/>
        </w:rPr>
        <w:t xml:space="preserve">2 </w:t>
      </w:r>
      <w:r>
        <w:rPr>
          <w:rFonts w:asciiTheme="minorHAnsi" w:hAnsiTheme="minorHAnsi" w:cstheme="minorHAnsi"/>
        </w:rPr>
        <w:t>Bycie ofiarą cyberprzemocy w ciągu ostatnich 12 miesięcy.</w:t>
      </w:r>
    </w:p>
    <w:p w:rsidR="00444BAB" w:rsidRDefault="00444BAB" w:rsidP="00AF5590">
      <w:pPr>
        <w:spacing w:line="360" w:lineRule="auto"/>
        <w:rPr>
          <w:rFonts w:asciiTheme="minorHAnsi" w:hAnsiTheme="minorHAnsi" w:cstheme="minorHAnsi"/>
        </w:rPr>
      </w:pPr>
      <w:r>
        <w:rPr>
          <w:rFonts w:asciiTheme="minorHAnsi" w:hAnsiTheme="minorHAnsi" w:cstheme="minorHAnsi"/>
          <w:noProof/>
        </w:rPr>
        <w:drawing>
          <wp:inline distT="0" distB="0" distL="0" distR="0">
            <wp:extent cx="5753100" cy="3038475"/>
            <wp:effectExtent l="19050" t="0" r="19050" b="0"/>
            <wp:docPr id="10" name="Wykres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22459" w:rsidRDefault="00722459" w:rsidP="00B6717C">
      <w:pPr>
        <w:spacing w:line="360" w:lineRule="auto"/>
        <w:jc w:val="both"/>
        <w:rPr>
          <w:rFonts w:asciiTheme="minorHAnsi" w:hAnsiTheme="minorHAnsi" w:cstheme="minorHAnsi"/>
        </w:rPr>
      </w:pPr>
      <w:r>
        <w:rPr>
          <w:rFonts w:asciiTheme="minorHAnsi" w:hAnsiTheme="minorHAnsi" w:cstheme="minorHAnsi"/>
        </w:rPr>
        <w:t xml:space="preserve">Wykres przedstawia odsetki osób, które choć raz w ciągu ostatniego roku były ofiarą cyberprzemocy. </w:t>
      </w:r>
    </w:p>
    <w:p w:rsidR="00722459" w:rsidRDefault="00722459" w:rsidP="00AF5590">
      <w:pPr>
        <w:spacing w:line="360" w:lineRule="auto"/>
        <w:rPr>
          <w:rFonts w:asciiTheme="minorHAnsi" w:hAnsiTheme="minorHAnsi" w:cstheme="minorHAnsi"/>
        </w:rPr>
      </w:pPr>
    </w:p>
    <w:p w:rsidR="00FC5CB7" w:rsidRDefault="00FC5CB7" w:rsidP="00AF5590">
      <w:pPr>
        <w:spacing w:line="360" w:lineRule="auto"/>
        <w:rPr>
          <w:rFonts w:asciiTheme="minorHAnsi" w:hAnsiTheme="minorHAnsi" w:cstheme="minorHAnsi"/>
          <w:b/>
        </w:rPr>
      </w:pPr>
    </w:p>
    <w:p w:rsidR="00FC5CB7" w:rsidRDefault="00FC5CB7" w:rsidP="00AF5590">
      <w:pPr>
        <w:spacing w:line="360" w:lineRule="auto"/>
        <w:rPr>
          <w:rFonts w:asciiTheme="minorHAnsi" w:hAnsiTheme="minorHAnsi" w:cstheme="minorHAnsi"/>
          <w:b/>
        </w:rPr>
      </w:pPr>
    </w:p>
    <w:p w:rsidR="00FC5CB7" w:rsidRDefault="00FC5CB7" w:rsidP="00AF5590">
      <w:pPr>
        <w:spacing w:line="360" w:lineRule="auto"/>
        <w:rPr>
          <w:rFonts w:asciiTheme="minorHAnsi" w:hAnsiTheme="minorHAnsi" w:cstheme="minorHAnsi"/>
          <w:b/>
        </w:rPr>
      </w:pPr>
    </w:p>
    <w:p w:rsidR="00FC5CB7" w:rsidRDefault="00FC5CB7" w:rsidP="00AF5590">
      <w:pPr>
        <w:spacing w:line="360" w:lineRule="auto"/>
        <w:rPr>
          <w:rFonts w:asciiTheme="minorHAnsi" w:hAnsiTheme="minorHAnsi" w:cstheme="minorHAnsi"/>
          <w:b/>
        </w:rPr>
      </w:pPr>
    </w:p>
    <w:p w:rsidR="00722459" w:rsidRPr="00FC5CB7" w:rsidRDefault="00446CE9" w:rsidP="00AF5590">
      <w:pPr>
        <w:spacing w:line="360" w:lineRule="auto"/>
        <w:rPr>
          <w:rFonts w:asciiTheme="minorHAnsi" w:hAnsiTheme="minorHAnsi" w:cstheme="minorHAnsi"/>
          <w:b/>
        </w:rPr>
      </w:pPr>
      <w:r>
        <w:rPr>
          <w:rFonts w:asciiTheme="minorHAnsi" w:hAnsiTheme="minorHAnsi" w:cstheme="minorHAnsi"/>
          <w:b/>
        </w:rPr>
        <w:lastRenderedPageBreak/>
        <w:t>Wykres 13</w:t>
      </w:r>
      <w:r w:rsidR="00722459" w:rsidRPr="00FC5CB7">
        <w:rPr>
          <w:rFonts w:asciiTheme="minorHAnsi" w:hAnsiTheme="minorHAnsi" w:cstheme="minorHAnsi"/>
          <w:b/>
        </w:rPr>
        <w:t>. Bycie sprawcą cyberprzemocy w ciągu ostatnich 12 miesięcy.</w:t>
      </w:r>
    </w:p>
    <w:p w:rsidR="00722459" w:rsidRPr="00AF5590" w:rsidRDefault="00722459" w:rsidP="00AF5590">
      <w:pPr>
        <w:spacing w:line="360" w:lineRule="auto"/>
        <w:rPr>
          <w:rFonts w:asciiTheme="minorHAnsi" w:hAnsiTheme="minorHAnsi" w:cstheme="minorHAnsi"/>
        </w:rPr>
      </w:pPr>
      <w:r>
        <w:rPr>
          <w:rFonts w:asciiTheme="minorHAnsi" w:hAnsiTheme="minorHAnsi" w:cstheme="minorHAnsi"/>
          <w:noProof/>
        </w:rPr>
        <w:drawing>
          <wp:inline distT="0" distB="0" distL="0" distR="0">
            <wp:extent cx="5753100" cy="2800350"/>
            <wp:effectExtent l="19050" t="0" r="19050" b="0"/>
            <wp:docPr id="11"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82855" w:rsidRDefault="00722459" w:rsidP="00AF5590">
      <w:pPr>
        <w:spacing w:line="360" w:lineRule="auto"/>
        <w:jc w:val="both"/>
        <w:rPr>
          <w:rFonts w:asciiTheme="minorHAnsi" w:hAnsiTheme="minorHAnsi" w:cstheme="minorHAnsi"/>
        </w:rPr>
      </w:pPr>
      <w:r>
        <w:rPr>
          <w:rFonts w:asciiTheme="minorHAnsi" w:hAnsiTheme="minorHAnsi" w:cstheme="minorHAnsi"/>
        </w:rPr>
        <w:t>Wykres przedstawia odsetki osób, które choć</w:t>
      </w:r>
      <w:r w:rsidR="0083597E">
        <w:rPr>
          <w:rFonts w:asciiTheme="minorHAnsi" w:hAnsiTheme="minorHAnsi" w:cstheme="minorHAnsi"/>
        </w:rPr>
        <w:t xml:space="preserve"> raz były sprawcą cyberprzemocy (9% stanowią dziewczęta, 15% chłopcy)</w:t>
      </w:r>
      <w:r w:rsidR="00C53379">
        <w:rPr>
          <w:rFonts w:asciiTheme="minorHAnsi" w:hAnsiTheme="minorHAnsi" w:cstheme="minorHAnsi"/>
        </w:rPr>
        <w:t>.</w:t>
      </w:r>
    </w:p>
    <w:p w:rsidR="0083597E" w:rsidRDefault="0083597E" w:rsidP="00AF5590">
      <w:pPr>
        <w:spacing w:line="360" w:lineRule="auto"/>
        <w:jc w:val="both"/>
        <w:rPr>
          <w:rFonts w:asciiTheme="minorHAnsi" w:hAnsiTheme="minorHAnsi" w:cstheme="minorHAnsi"/>
        </w:rPr>
      </w:pPr>
      <w:r>
        <w:rPr>
          <w:rFonts w:asciiTheme="minorHAnsi" w:hAnsiTheme="minorHAnsi" w:cstheme="minorHAnsi"/>
        </w:rPr>
        <w:t>W Szkole Podstawowej nr 11 w Tomaszowie Mazowieckim uczennice częściej niż uczniowie zgłaszały doświadczenie bycia ofiarą cyberprzemocy w ostatnim roku. Natomiast bycie sprawcą cyberprzemocy częściej deklarowali chłopcy.</w:t>
      </w:r>
      <w:r w:rsidR="00C53379">
        <w:rPr>
          <w:rFonts w:asciiTheme="minorHAnsi" w:hAnsiTheme="minorHAnsi" w:cstheme="minorHAnsi"/>
        </w:rPr>
        <w:t xml:space="preserve"> Przedstawione wyniki dotyczą młodzieży obecnej podczas badania.</w:t>
      </w:r>
    </w:p>
    <w:p w:rsidR="004D0341" w:rsidRDefault="004D0341" w:rsidP="00AF5590">
      <w:pPr>
        <w:spacing w:line="360" w:lineRule="auto"/>
        <w:jc w:val="both"/>
        <w:rPr>
          <w:rFonts w:asciiTheme="minorHAnsi" w:hAnsiTheme="minorHAnsi" w:cstheme="minorHAnsi"/>
        </w:rPr>
      </w:pPr>
    </w:p>
    <w:p w:rsidR="004D0341" w:rsidRPr="00EF15E5" w:rsidRDefault="00EF15E5" w:rsidP="00EF15E5">
      <w:pPr>
        <w:spacing w:line="360" w:lineRule="auto"/>
        <w:jc w:val="both"/>
        <w:rPr>
          <w:rFonts w:asciiTheme="minorHAnsi" w:hAnsiTheme="minorHAnsi" w:cstheme="minorHAnsi"/>
          <w:b/>
        </w:rPr>
      </w:pPr>
      <w:r w:rsidRPr="00EF15E5">
        <w:rPr>
          <w:rFonts w:asciiTheme="minorHAnsi" w:hAnsiTheme="minorHAnsi" w:cstheme="minorHAnsi"/>
          <w:b/>
        </w:rPr>
        <w:t>1.</w:t>
      </w:r>
      <w:r>
        <w:rPr>
          <w:rFonts w:asciiTheme="minorHAnsi" w:hAnsiTheme="minorHAnsi" w:cstheme="minorHAnsi"/>
          <w:b/>
        </w:rPr>
        <w:t xml:space="preserve">3.4. </w:t>
      </w:r>
      <w:r w:rsidR="004D0341" w:rsidRPr="00EF15E5">
        <w:rPr>
          <w:rFonts w:asciiTheme="minorHAnsi" w:hAnsiTheme="minorHAnsi" w:cstheme="minorHAnsi"/>
          <w:b/>
        </w:rPr>
        <w:t>Myśli samobójcze</w:t>
      </w:r>
    </w:p>
    <w:p w:rsidR="00EF15E5" w:rsidRPr="00EF15E5" w:rsidRDefault="00446CE9" w:rsidP="00EF15E5">
      <w:pPr>
        <w:rPr>
          <w:rFonts w:asciiTheme="minorHAnsi" w:hAnsiTheme="minorHAnsi" w:cstheme="minorHAnsi"/>
        </w:rPr>
      </w:pPr>
      <w:r>
        <w:rPr>
          <w:rFonts w:asciiTheme="minorHAnsi" w:hAnsiTheme="minorHAnsi" w:cstheme="minorHAnsi"/>
          <w:b/>
        </w:rPr>
        <w:t>Wykres 14</w:t>
      </w:r>
      <w:r w:rsidR="00EF15E5" w:rsidRPr="00EF15E5">
        <w:rPr>
          <w:rFonts w:asciiTheme="minorHAnsi" w:hAnsiTheme="minorHAnsi" w:cstheme="minorHAnsi"/>
          <w:b/>
        </w:rPr>
        <w:t>.</w:t>
      </w:r>
      <w:r w:rsidR="00EF15E5" w:rsidRPr="00EF15E5">
        <w:rPr>
          <w:rFonts w:asciiTheme="minorHAnsi" w:hAnsiTheme="minorHAnsi" w:cstheme="minorHAnsi"/>
        </w:rPr>
        <w:t xml:space="preserve"> Myśli samobójcze w ciągu ostatnich 12 miesięcy</w:t>
      </w:r>
    </w:p>
    <w:p w:rsidR="00EF15E5" w:rsidRPr="00EF15E5" w:rsidRDefault="00DD5693" w:rsidP="00EF15E5">
      <w:r>
        <w:rPr>
          <w:noProof/>
        </w:rPr>
        <w:pict>
          <v:shape id="AutoShape 14" o:spid="_x0000_s1033" type="#_x0000_t68" style="position:absolute;margin-left:328.15pt;margin-top:183.3pt;width:13.5pt;height:15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">
            <v:textbox style="layout-flow:vertical-ideographic"/>
          </v:shape>
        </w:pict>
      </w:r>
      <w:r w:rsidR="00EF15E5">
        <w:rPr>
          <w:noProof/>
        </w:rPr>
        <w:drawing>
          <wp:inline distT="0" distB="0" distL="0" distR="0">
            <wp:extent cx="5162550" cy="2638425"/>
            <wp:effectExtent l="19050" t="0" r="19050" b="0"/>
            <wp:docPr id="15" name="Wykres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82855" w:rsidRDefault="00C82855" w:rsidP="00C82855">
      <w:pPr>
        <w:spacing w:line="360" w:lineRule="auto"/>
        <w:jc w:val="both"/>
        <w:rPr>
          <w:rFonts w:asciiTheme="minorHAnsi" w:hAnsiTheme="minorHAnsi" w:cstheme="minorHAnsi"/>
        </w:rPr>
      </w:pPr>
    </w:p>
    <w:p w:rsidR="00EF15E5" w:rsidRDefault="00EF15E5" w:rsidP="00C82855">
      <w:pPr>
        <w:spacing w:line="360" w:lineRule="auto"/>
        <w:jc w:val="both"/>
        <w:rPr>
          <w:rFonts w:asciiTheme="minorHAnsi" w:hAnsiTheme="minorHAnsi" w:cstheme="minorHAnsi"/>
        </w:rPr>
      </w:pPr>
      <w:r w:rsidRPr="002259F3">
        <w:rPr>
          <w:rFonts w:asciiTheme="minorHAnsi" w:hAnsiTheme="minorHAnsi" w:cstheme="minorHAnsi"/>
          <w:b/>
        </w:rPr>
        <w:t>Wykres 1</w:t>
      </w:r>
      <w:r w:rsidR="00446CE9">
        <w:rPr>
          <w:rFonts w:asciiTheme="minorHAnsi" w:hAnsiTheme="minorHAnsi" w:cstheme="minorHAnsi"/>
          <w:b/>
        </w:rPr>
        <w:t>5</w:t>
      </w:r>
      <w:r w:rsidRPr="002259F3">
        <w:rPr>
          <w:rFonts w:asciiTheme="minorHAnsi" w:hAnsiTheme="minorHAnsi" w:cstheme="minorHAnsi"/>
          <w:b/>
        </w:rPr>
        <w:t xml:space="preserve">. </w:t>
      </w:r>
      <w:r>
        <w:rPr>
          <w:rFonts w:asciiTheme="minorHAnsi" w:hAnsiTheme="minorHAnsi" w:cstheme="minorHAnsi"/>
        </w:rPr>
        <w:t>Nasilenie myśli samobójczych</w:t>
      </w:r>
    </w:p>
    <w:p w:rsidR="00EF15E5" w:rsidRDefault="00EF15E5" w:rsidP="00C82855">
      <w:pPr>
        <w:spacing w:line="360" w:lineRule="auto"/>
        <w:jc w:val="both"/>
        <w:rPr>
          <w:rFonts w:asciiTheme="minorHAnsi" w:hAnsiTheme="minorHAnsi" w:cstheme="minorHAnsi"/>
        </w:rPr>
      </w:pPr>
      <w:r>
        <w:rPr>
          <w:rFonts w:asciiTheme="minorHAnsi" w:hAnsiTheme="minorHAnsi" w:cstheme="minorHAnsi"/>
          <w:noProof/>
        </w:rPr>
        <w:drawing>
          <wp:inline distT="0" distB="0" distL="0" distR="0">
            <wp:extent cx="5486400" cy="3200400"/>
            <wp:effectExtent l="19050" t="0" r="19050" b="0"/>
            <wp:docPr id="16" name="Wykres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F15E5" w:rsidRDefault="00343271" w:rsidP="00C82855">
      <w:pPr>
        <w:spacing w:line="360" w:lineRule="auto"/>
        <w:jc w:val="both"/>
        <w:rPr>
          <w:rFonts w:asciiTheme="minorHAnsi" w:hAnsiTheme="minorHAnsi" w:cstheme="minorHAnsi"/>
        </w:rPr>
      </w:pPr>
      <w:r>
        <w:rPr>
          <w:rFonts w:asciiTheme="minorHAnsi" w:hAnsiTheme="minorHAnsi" w:cstheme="minorHAnsi"/>
        </w:rPr>
        <w:t>Uczniowie klas VII i VIII Szkoły Podstawowej nr 11 deklarowały doświadczenie myśli samobójczych w ostatnim roku. Odsetek dziewcząt zgłaszających myśli samobójcze jest najwyższy w prezentowanym zestawieniu. Większość uczennic, które zgłosiły takie myśli doświadczyła ich sporadycznie. Niepokojąc</w:t>
      </w:r>
      <w:r w:rsidR="00A44BAB">
        <w:rPr>
          <w:rFonts w:asciiTheme="minorHAnsi" w:hAnsiTheme="minorHAnsi" w:cstheme="minorHAnsi"/>
        </w:rPr>
        <w:t>a</w:t>
      </w:r>
      <w:r w:rsidR="00E31E6F">
        <w:rPr>
          <w:rFonts w:asciiTheme="minorHAnsi" w:hAnsiTheme="minorHAnsi" w:cstheme="minorHAnsi"/>
        </w:rPr>
        <w:t xml:space="preserve"> </w:t>
      </w:r>
      <w:r w:rsidR="00A44BAB">
        <w:rPr>
          <w:rFonts w:asciiTheme="minorHAnsi" w:hAnsiTheme="minorHAnsi" w:cstheme="minorHAnsi"/>
        </w:rPr>
        <w:t xml:space="preserve">natomiast jest częstotliwość pojawiania się takich myśli jeden, dwa razy na miesiąc lub częściej, co wykazało 9% badanych dziewcząt oraz 8% chłopców. Odsetek chłopców zgłaszających  myśli samobójcze w ciągu ostatnich 12 miesięcy jest jednym z najniższych spośród badanych szkół. </w:t>
      </w:r>
    </w:p>
    <w:p w:rsidR="00A44BAB" w:rsidRDefault="00A44BAB" w:rsidP="00C82855">
      <w:pPr>
        <w:spacing w:line="360" w:lineRule="auto"/>
        <w:jc w:val="both"/>
        <w:rPr>
          <w:rFonts w:asciiTheme="minorHAnsi" w:hAnsiTheme="minorHAnsi" w:cstheme="minorHAnsi"/>
        </w:rPr>
      </w:pPr>
    </w:p>
    <w:p w:rsidR="00FC5CB7" w:rsidRDefault="00FC5CB7" w:rsidP="00C82855">
      <w:pPr>
        <w:spacing w:line="360" w:lineRule="auto"/>
        <w:jc w:val="both"/>
        <w:rPr>
          <w:rFonts w:asciiTheme="minorHAnsi" w:hAnsiTheme="minorHAnsi" w:cstheme="minorHAnsi"/>
          <w:b/>
        </w:rPr>
      </w:pPr>
    </w:p>
    <w:p w:rsidR="00FC5CB7" w:rsidRDefault="00FC5CB7" w:rsidP="00C82855">
      <w:pPr>
        <w:spacing w:line="360" w:lineRule="auto"/>
        <w:jc w:val="both"/>
        <w:rPr>
          <w:rFonts w:asciiTheme="minorHAnsi" w:hAnsiTheme="minorHAnsi" w:cstheme="minorHAnsi"/>
          <w:b/>
        </w:rPr>
      </w:pPr>
    </w:p>
    <w:p w:rsidR="00FC5CB7" w:rsidRDefault="00FC5CB7" w:rsidP="00C82855">
      <w:pPr>
        <w:spacing w:line="360" w:lineRule="auto"/>
        <w:jc w:val="both"/>
        <w:rPr>
          <w:rFonts w:asciiTheme="minorHAnsi" w:hAnsiTheme="minorHAnsi" w:cstheme="minorHAnsi"/>
          <w:b/>
        </w:rPr>
      </w:pPr>
    </w:p>
    <w:p w:rsidR="00FC5CB7" w:rsidRDefault="00FC5CB7" w:rsidP="00C82855">
      <w:pPr>
        <w:spacing w:line="360" w:lineRule="auto"/>
        <w:jc w:val="both"/>
        <w:rPr>
          <w:rFonts w:asciiTheme="minorHAnsi" w:hAnsiTheme="minorHAnsi" w:cstheme="minorHAnsi"/>
          <w:b/>
        </w:rPr>
      </w:pPr>
    </w:p>
    <w:p w:rsidR="00FC5CB7" w:rsidRDefault="00FC5CB7" w:rsidP="00C82855">
      <w:pPr>
        <w:spacing w:line="360" w:lineRule="auto"/>
        <w:jc w:val="both"/>
        <w:rPr>
          <w:rFonts w:asciiTheme="minorHAnsi" w:hAnsiTheme="minorHAnsi" w:cstheme="minorHAnsi"/>
          <w:b/>
        </w:rPr>
      </w:pPr>
    </w:p>
    <w:p w:rsidR="00FC5CB7" w:rsidRDefault="00FC5CB7" w:rsidP="00C82855">
      <w:pPr>
        <w:spacing w:line="360" w:lineRule="auto"/>
        <w:jc w:val="both"/>
        <w:rPr>
          <w:rFonts w:asciiTheme="minorHAnsi" w:hAnsiTheme="minorHAnsi" w:cstheme="minorHAnsi"/>
          <w:b/>
        </w:rPr>
      </w:pPr>
    </w:p>
    <w:p w:rsidR="00FC5CB7" w:rsidRDefault="00FC5CB7" w:rsidP="00C82855">
      <w:pPr>
        <w:spacing w:line="360" w:lineRule="auto"/>
        <w:jc w:val="both"/>
        <w:rPr>
          <w:rFonts w:asciiTheme="minorHAnsi" w:hAnsiTheme="minorHAnsi" w:cstheme="minorHAnsi"/>
          <w:b/>
        </w:rPr>
      </w:pPr>
    </w:p>
    <w:p w:rsidR="00FC5CB7" w:rsidRDefault="00FC5CB7" w:rsidP="00C82855">
      <w:pPr>
        <w:spacing w:line="360" w:lineRule="auto"/>
        <w:jc w:val="both"/>
        <w:rPr>
          <w:rFonts w:asciiTheme="minorHAnsi" w:hAnsiTheme="minorHAnsi" w:cstheme="minorHAnsi"/>
          <w:b/>
        </w:rPr>
      </w:pPr>
    </w:p>
    <w:p w:rsidR="00FC5CB7" w:rsidRDefault="00A44BAB" w:rsidP="00C82855">
      <w:pPr>
        <w:spacing w:line="360" w:lineRule="auto"/>
        <w:jc w:val="both"/>
        <w:rPr>
          <w:rFonts w:asciiTheme="minorHAnsi" w:hAnsiTheme="minorHAnsi" w:cstheme="minorHAnsi"/>
          <w:b/>
        </w:rPr>
      </w:pPr>
      <w:r w:rsidRPr="00A44BAB">
        <w:rPr>
          <w:rFonts w:asciiTheme="minorHAnsi" w:hAnsiTheme="minorHAnsi" w:cstheme="minorHAnsi"/>
          <w:b/>
        </w:rPr>
        <w:lastRenderedPageBreak/>
        <w:t>1.3.5 Seksualność</w:t>
      </w:r>
    </w:p>
    <w:p w:rsidR="00FC5CB7" w:rsidRDefault="00FC5CB7" w:rsidP="00C82855">
      <w:pPr>
        <w:spacing w:line="360" w:lineRule="auto"/>
        <w:jc w:val="both"/>
        <w:rPr>
          <w:rFonts w:asciiTheme="minorHAnsi" w:hAnsiTheme="minorHAnsi" w:cstheme="minorHAnsi"/>
          <w:b/>
        </w:rPr>
      </w:pPr>
    </w:p>
    <w:p w:rsidR="00A44BAB" w:rsidRDefault="00446CE9" w:rsidP="00C82855">
      <w:pPr>
        <w:spacing w:line="360" w:lineRule="auto"/>
        <w:jc w:val="both"/>
        <w:rPr>
          <w:rFonts w:asciiTheme="minorHAnsi" w:hAnsiTheme="minorHAnsi" w:cstheme="minorHAnsi"/>
          <w:b/>
        </w:rPr>
      </w:pPr>
      <w:r>
        <w:rPr>
          <w:rFonts w:asciiTheme="minorHAnsi" w:hAnsiTheme="minorHAnsi" w:cstheme="minorHAnsi"/>
          <w:b/>
        </w:rPr>
        <w:t>Wykres 16</w:t>
      </w:r>
      <w:r w:rsidR="00A44BAB">
        <w:rPr>
          <w:rFonts w:asciiTheme="minorHAnsi" w:hAnsiTheme="minorHAnsi" w:cstheme="minorHAnsi"/>
          <w:b/>
        </w:rPr>
        <w:t>. Brak akceptacji swojego ciała</w:t>
      </w:r>
    </w:p>
    <w:p w:rsidR="00A44BAB" w:rsidRDefault="00A44BAB" w:rsidP="00C82855">
      <w:pPr>
        <w:spacing w:line="360" w:lineRule="auto"/>
        <w:jc w:val="both"/>
        <w:rPr>
          <w:rFonts w:asciiTheme="minorHAnsi" w:hAnsiTheme="minorHAnsi" w:cstheme="minorHAnsi"/>
          <w:b/>
        </w:rPr>
      </w:pPr>
    </w:p>
    <w:p w:rsidR="00A44BAB" w:rsidRDefault="00A44BAB" w:rsidP="00C82855">
      <w:pPr>
        <w:spacing w:line="360" w:lineRule="auto"/>
        <w:jc w:val="both"/>
        <w:rPr>
          <w:rFonts w:asciiTheme="minorHAnsi" w:hAnsiTheme="minorHAnsi" w:cstheme="minorHAnsi"/>
          <w:b/>
        </w:rPr>
      </w:pPr>
      <w:r>
        <w:rPr>
          <w:rFonts w:asciiTheme="minorHAnsi" w:hAnsiTheme="minorHAnsi" w:cstheme="minorHAnsi"/>
          <w:b/>
          <w:noProof/>
        </w:rPr>
        <w:drawing>
          <wp:inline distT="0" distB="0" distL="0" distR="0">
            <wp:extent cx="5172075" cy="2276475"/>
            <wp:effectExtent l="19050" t="0" r="9525" b="0"/>
            <wp:docPr id="17" name="Wykres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A44BAB" w:rsidRDefault="00DD5693" w:rsidP="00C82855">
      <w:pPr>
        <w:spacing w:line="360" w:lineRule="auto"/>
        <w:jc w:val="both"/>
        <w:rPr>
          <w:rFonts w:asciiTheme="minorHAnsi" w:hAnsiTheme="minorHAnsi" w:cstheme="minorHAnsi"/>
        </w:rPr>
      </w:pPr>
      <w:r w:rsidRPr="00DD5693">
        <w:rPr>
          <w:rFonts w:asciiTheme="minorHAnsi" w:hAnsiTheme="minorHAnsi" w:cstheme="minorHAnsi"/>
          <w:b/>
          <w:noProof/>
        </w:rPr>
        <w:pict>
          <v:shape id="AutoShape 15" o:spid="_x0000_s1032" type="#_x0000_t68" style="position:absolute;left:0;text-align:left;margin-left:389.65pt;margin-top:11.7pt;width:16.5pt;height:13.5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">
            <v:textbox style="layout-flow:vertical-ideographic"/>
          </v:shape>
        </w:pict>
      </w:r>
      <w:r w:rsidR="009424FC" w:rsidRPr="009424FC">
        <w:rPr>
          <w:rFonts w:asciiTheme="minorHAnsi" w:hAnsiTheme="minorHAnsi" w:cstheme="minorHAnsi"/>
        </w:rPr>
        <w:t xml:space="preserve">Wykres przedstawia odsetki osób, które stwierdziły, że raczej </w:t>
      </w:r>
      <w:r w:rsidR="008B00E7">
        <w:rPr>
          <w:rFonts w:asciiTheme="minorHAnsi" w:hAnsiTheme="minorHAnsi" w:cstheme="minorHAnsi"/>
        </w:rPr>
        <w:t xml:space="preserve">nie </w:t>
      </w:r>
      <w:r w:rsidR="009424FC" w:rsidRPr="009424FC">
        <w:rPr>
          <w:rFonts w:asciiTheme="minorHAnsi" w:hAnsiTheme="minorHAnsi" w:cstheme="minorHAnsi"/>
        </w:rPr>
        <w:t>lub zdecydowanie nie akceptują swojego ciała</w:t>
      </w:r>
      <w:r w:rsidR="009424FC">
        <w:rPr>
          <w:rFonts w:asciiTheme="minorHAnsi" w:hAnsiTheme="minorHAnsi" w:cstheme="minorHAnsi"/>
        </w:rPr>
        <w:t>. W Szkole Podstawowej nr 11 w Tomaszowie Mazowieckim aż 40% uczennic deklarowało, że nie akceptują swojego ciała</w:t>
      </w:r>
      <w:r w:rsidR="00175BE9">
        <w:rPr>
          <w:rFonts w:asciiTheme="minorHAnsi" w:hAnsiTheme="minorHAnsi" w:cstheme="minorHAnsi"/>
        </w:rPr>
        <w:t>. Odsetki zarówno dziewcząt jak i chłopców wyrażające brak akceptacji swojego ciała należą do najwyższych w porównaniu do uczniów z</w:t>
      </w:r>
      <w:r w:rsidR="008B00E7">
        <w:rPr>
          <w:rFonts w:asciiTheme="minorHAnsi" w:hAnsiTheme="minorHAnsi" w:cstheme="minorHAnsi"/>
        </w:rPr>
        <w:t> </w:t>
      </w:r>
      <w:r w:rsidR="00175BE9">
        <w:rPr>
          <w:rFonts w:asciiTheme="minorHAnsi" w:hAnsiTheme="minorHAnsi" w:cstheme="minorHAnsi"/>
        </w:rPr>
        <w:t xml:space="preserve">innych badanych szkół. </w:t>
      </w:r>
    </w:p>
    <w:p w:rsidR="008B00E7" w:rsidRDefault="008B00E7" w:rsidP="00C82855">
      <w:pPr>
        <w:spacing w:line="360" w:lineRule="auto"/>
        <w:jc w:val="both"/>
        <w:rPr>
          <w:rFonts w:asciiTheme="minorHAnsi" w:hAnsiTheme="minorHAnsi" w:cstheme="minorHAnsi"/>
        </w:rPr>
      </w:pPr>
    </w:p>
    <w:p w:rsidR="008B00E7" w:rsidRDefault="008B00E7" w:rsidP="00C82855">
      <w:pPr>
        <w:spacing w:line="360" w:lineRule="auto"/>
        <w:jc w:val="both"/>
        <w:rPr>
          <w:rFonts w:asciiTheme="minorHAnsi" w:hAnsiTheme="minorHAnsi" w:cstheme="minorHAnsi"/>
          <w:b/>
        </w:rPr>
      </w:pPr>
      <w:r w:rsidRPr="008B00E7">
        <w:rPr>
          <w:rFonts w:asciiTheme="minorHAnsi" w:hAnsiTheme="minorHAnsi" w:cstheme="minorHAnsi"/>
          <w:b/>
        </w:rPr>
        <w:t>1.3.6 Seksualizacja</w:t>
      </w:r>
    </w:p>
    <w:p w:rsidR="008B00E7" w:rsidRDefault="008B00E7" w:rsidP="00C82855">
      <w:pPr>
        <w:spacing w:line="360" w:lineRule="auto"/>
        <w:jc w:val="both"/>
        <w:rPr>
          <w:rFonts w:asciiTheme="minorHAnsi" w:hAnsiTheme="minorHAnsi" w:cstheme="minorHAnsi"/>
        </w:rPr>
      </w:pPr>
      <w:r w:rsidRPr="008B00E7">
        <w:rPr>
          <w:rFonts w:asciiTheme="minorHAnsi" w:hAnsiTheme="minorHAnsi" w:cstheme="minorHAnsi"/>
        </w:rPr>
        <w:t xml:space="preserve">Amerykańskie Towarzystwo Psychologiczne definiuje seksualizację jako zjawisko, które polega na </w:t>
      </w:r>
      <w:r>
        <w:rPr>
          <w:rFonts w:asciiTheme="minorHAnsi" w:hAnsiTheme="minorHAnsi" w:cstheme="minorHAnsi"/>
        </w:rPr>
        <w:t>sprowadzaniu wartości osoby do „seksownego” wyglądu lub zachowania; uprzedmiotowieniu seksualnym (człowiek, a zwłaszcza kobieta, widziany jest jako obiekt użycia seksualnego innych, a nie w pełni człowieczeństwa); narzucaniu treści i obraz</w:t>
      </w:r>
      <w:r w:rsidR="0027590C">
        <w:rPr>
          <w:rFonts w:asciiTheme="minorHAnsi" w:hAnsiTheme="minorHAnsi" w:cstheme="minorHAnsi"/>
        </w:rPr>
        <w:t>ów seksualnych nieadekwatnie do </w:t>
      </w:r>
      <w:r>
        <w:rPr>
          <w:rFonts w:asciiTheme="minorHAnsi" w:hAnsiTheme="minorHAnsi" w:cstheme="minorHAnsi"/>
        </w:rPr>
        <w:t>wieku i sytuacji.</w:t>
      </w:r>
    </w:p>
    <w:p w:rsidR="00FC5CB7" w:rsidRDefault="00FC5CB7" w:rsidP="00C82855">
      <w:pPr>
        <w:spacing w:line="360" w:lineRule="auto"/>
        <w:jc w:val="both"/>
        <w:rPr>
          <w:rFonts w:asciiTheme="minorHAnsi" w:hAnsiTheme="minorHAnsi" w:cstheme="minorHAnsi"/>
          <w:b/>
        </w:rPr>
      </w:pPr>
    </w:p>
    <w:p w:rsidR="00FC5CB7" w:rsidRDefault="00FC5CB7" w:rsidP="00C82855">
      <w:pPr>
        <w:spacing w:line="360" w:lineRule="auto"/>
        <w:jc w:val="both"/>
        <w:rPr>
          <w:rFonts w:asciiTheme="minorHAnsi" w:hAnsiTheme="minorHAnsi" w:cstheme="minorHAnsi"/>
          <w:b/>
        </w:rPr>
      </w:pPr>
    </w:p>
    <w:p w:rsidR="00FC5CB7" w:rsidRDefault="00FC5CB7" w:rsidP="00C82855">
      <w:pPr>
        <w:spacing w:line="360" w:lineRule="auto"/>
        <w:jc w:val="both"/>
        <w:rPr>
          <w:rFonts w:asciiTheme="minorHAnsi" w:hAnsiTheme="minorHAnsi" w:cstheme="minorHAnsi"/>
          <w:b/>
        </w:rPr>
      </w:pPr>
    </w:p>
    <w:p w:rsidR="00FC5CB7" w:rsidRDefault="00FC5CB7" w:rsidP="00C82855">
      <w:pPr>
        <w:spacing w:line="360" w:lineRule="auto"/>
        <w:jc w:val="both"/>
        <w:rPr>
          <w:rFonts w:asciiTheme="minorHAnsi" w:hAnsiTheme="minorHAnsi" w:cstheme="minorHAnsi"/>
          <w:b/>
        </w:rPr>
      </w:pPr>
    </w:p>
    <w:p w:rsidR="00FC5CB7" w:rsidRDefault="00FC5CB7" w:rsidP="00C82855">
      <w:pPr>
        <w:spacing w:line="360" w:lineRule="auto"/>
        <w:jc w:val="both"/>
        <w:rPr>
          <w:rFonts w:asciiTheme="minorHAnsi" w:hAnsiTheme="minorHAnsi" w:cstheme="minorHAnsi"/>
          <w:b/>
        </w:rPr>
      </w:pPr>
    </w:p>
    <w:p w:rsidR="004B2525" w:rsidRPr="008B00E7" w:rsidRDefault="00446CE9" w:rsidP="00C82855">
      <w:pPr>
        <w:spacing w:line="360" w:lineRule="auto"/>
        <w:jc w:val="both"/>
        <w:rPr>
          <w:rFonts w:asciiTheme="minorHAnsi" w:hAnsiTheme="minorHAnsi" w:cstheme="minorHAnsi"/>
        </w:rPr>
      </w:pPr>
      <w:r>
        <w:rPr>
          <w:rFonts w:asciiTheme="minorHAnsi" w:hAnsiTheme="minorHAnsi" w:cstheme="minorHAnsi"/>
          <w:b/>
        </w:rPr>
        <w:lastRenderedPageBreak/>
        <w:t xml:space="preserve">Wykres 17. </w:t>
      </w:r>
      <w:r w:rsidR="004B2525" w:rsidRPr="004B2525">
        <w:rPr>
          <w:rFonts w:asciiTheme="minorHAnsi" w:hAnsiTheme="minorHAnsi" w:cstheme="minorHAnsi"/>
          <w:b/>
        </w:rPr>
        <w:t>Oglądanie nagości w mediach przeszkadza</w:t>
      </w:r>
    </w:p>
    <w:p w:rsidR="00175BE9" w:rsidRDefault="00175BE9" w:rsidP="00C82855">
      <w:pPr>
        <w:spacing w:line="360" w:lineRule="auto"/>
        <w:jc w:val="both"/>
        <w:rPr>
          <w:rFonts w:asciiTheme="minorHAnsi" w:hAnsiTheme="minorHAnsi" w:cstheme="minorHAnsi"/>
        </w:rPr>
      </w:pPr>
    </w:p>
    <w:p w:rsidR="004B2525" w:rsidRDefault="004B2525" w:rsidP="00C82855">
      <w:pPr>
        <w:spacing w:line="360" w:lineRule="auto"/>
        <w:jc w:val="both"/>
        <w:rPr>
          <w:rFonts w:asciiTheme="minorHAnsi" w:hAnsiTheme="minorHAnsi" w:cstheme="minorHAnsi"/>
        </w:rPr>
      </w:pPr>
      <w:r>
        <w:rPr>
          <w:rFonts w:asciiTheme="minorHAnsi" w:hAnsiTheme="minorHAnsi" w:cstheme="minorHAnsi"/>
          <w:noProof/>
        </w:rPr>
        <w:drawing>
          <wp:inline distT="0" distB="0" distL="0" distR="0">
            <wp:extent cx="5486400" cy="3200400"/>
            <wp:effectExtent l="19050" t="0" r="19050" b="0"/>
            <wp:docPr id="18" name="Wykres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4B2525" w:rsidRDefault="004B2525" w:rsidP="00C82855">
      <w:pPr>
        <w:spacing w:line="360" w:lineRule="auto"/>
        <w:jc w:val="both"/>
        <w:rPr>
          <w:rFonts w:asciiTheme="minorHAnsi" w:hAnsiTheme="minorHAnsi" w:cstheme="minorHAnsi"/>
        </w:rPr>
      </w:pPr>
      <w:r>
        <w:rPr>
          <w:rFonts w:asciiTheme="minorHAnsi" w:hAnsiTheme="minorHAnsi" w:cstheme="minorHAnsi"/>
        </w:rPr>
        <w:t>Wykres obrazuje odsetki osób (51% dziewcząt oraz 28% c</w:t>
      </w:r>
      <w:r w:rsidR="0027590C">
        <w:rPr>
          <w:rFonts w:asciiTheme="minorHAnsi" w:hAnsiTheme="minorHAnsi" w:cstheme="minorHAnsi"/>
        </w:rPr>
        <w:t>hłopców), które stwierdziły, że </w:t>
      </w:r>
      <w:r>
        <w:rPr>
          <w:rFonts w:asciiTheme="minorHAnsi" w:hAnsiTheme="minorHAnsi" w:cstheme="minorHAnsi"/>
        </w:rPr>
        <w:t xml:space="preserve">oglądanie nagości w mediach im zdecydowanie przeszkadza. </w:t>
      </w:r>
    </w:p>
    <w:p w:rsidR="00A03E64" w:rsidRDefault="00A03E64" w:rsidP="00C82855">
      <w:pPr>
        <w:spacing w:line="360" w:lineRule="auto"/>
        <w:jc w:val="both"/>
        <w:rPr>
          <w:rFonts w:asciiTheme="minorHAnsi" w:hAnsiTheme="minorHAnsi" w:cstheme="minorHAnsi"/>
        </w:rPr>
      </w:pPr>
    </w:p>
    <w:p w:rsidR="00A03E64" w:rsidRPr="00A03E64" w:rsidRDefault="00A03E64" w:rsidP="00C82855">
      <w:pPr>
        <w:spacing w:line="360" w:lineRule="auto"/>
        <w:jc w:val="both"/>
        <w:rPr>
          <w:rFonts w:asciiTheme="minorHAnsi" w:hAnsiTheme="minorHAnsi" w:cstheme="minorHAnsi"/>
          <w:b/>
        </w:rPr>
      </w:pPr>
      <w:r w:rsidRPr="00A03E64">
        <w:rPr>
          <w:rFonts w:asciiTheme="minorHAnsi" w:hAnsiTheme="minorHAnsi" w:cstheme="minorHAnsi"/>
          <w:b/>
        </w:rPr>
        <w:t>1.3.7 Używanie pornografii</w:t>
      </w:r>
    </w:p>
    <w:p w:rsidR="00175BE9" w:rsidRDefault="00175BE9" w:rsidP="00C82855">
      <w:pPr>
        <w:spacing w:line="360" w:lineRule="auto"/>
        <w:jc w:val="both"/>
        <w:rPr>
          <w:rFonts w:asciiTheme="minorHAnsi" w:hAnsiTheme="minorHAnsi" w:cstheme="minorHAnsi"/>
          <w:b/>
        </w:rPr>
      </w:pPr>
    </w:p>
    <w:p w:rsidR="00A03E64" w:rsidRDefault="00446CE9" w:rsidP="00C82855">
      <w:pPr>
        <w:spacing w:line="360" w:lineRule="auto"/>
        <w:jc w:val="both"/>
        <w:rPr>
          <w:rFonts w:asciiTheme="minorHAnsi" w:hAnsiTheme="minorHAnsi" w:cstheme="minorHAnsi"/>
          <w:b/>
        </w:rPr>
      </w:pPr>
      <w:r>
        <w:rPr>
          <w:rFonts w:asciiTheme="minorHAnsi" w:hAnsiTheme="minorHAnsi" w:cstheme="minorHAnsi"/>
          <w:b/>
        </w:rPr>
        <w:t>Wykres 18</w:t>
      </w:r>
      <w:r w:rsidR="00A03E64">
        <w:rPr>
          <w:rFonts w:asciiTheme="minorHAnsi" w:hAnsiTheme="minorHAnsi" w:cstheme="minorHAnsi"/>
          <w:b/>
        </w:rPr>
        <w:t>. Celowe oglądanie pornografii 6 razy i więcej w ciągu ostatnich 30 dni.</w:t>
      </w:r>
    </w:p>
    <w:p w:rsidR="00A03E64" w:rsidRDefault="00A03E64" w:rsidP="00C82855">
      <w:pPr>
        <w:spacing w:line="360" w:lineRule="auto"/>
        <w:jc w:val="both"/>
        <w:rPr>
          <w:rFonts w:asciiTheme="minorHAnsi" w:hAnsiTheme="minorHAnsi" w:cstheme="minorHAnsi"/>
          <w:b/>
        </w:rPr>
      </w:pPr>
    </w:p>
    <w:p w:rsidR="00A03E64" w:rsidRDefault="00DD5693" w:rsidP="00C82855">
      <w:pPr>
        <w:spacing w:line="360" w:lineRule="auto"/>
        <w:jc w:val="both"/>
        <w:rPr>
          <w:rFonts w:asciiTheme="minorHAnsi" w:hAnsiTheme="minorHAnsi" w:cstheme="minorHAnsi"/>
          <w:b/>
        </w:rPr>
      </w:pPr>
      <w:r>
        <w:rPr>
          <w:rFonts w:asciiTheme="minorHAnsi" w:hAnsiTheme="minorHAnsi" w:cstheme="minorHAnsi"/>
          <w:b/>
          <w:noProof/>
        </w:rPr>
        <w:pict>
          <v:shape id="AutoShape 16" o:spid="_x0000_s1031" type="#_x0000_t68" style="position:absolute;left:0;text-align:left;margin-left:330.4pt;margin-top:148.9pt;width:13.5pt;height:15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">
            <v:textbox style="layout-flow:vertical-ideographic"/>
          </v:shape>
        </w:pict>
      </w:r>
      <w:r w:rsidR="00A03E64">
        <w:rPr>
          <w:rFonts w:asciiTheme="minorHAnsi" w:hAnsiTheme="minorHAnsi" w:cstheme="minorHAnsi"/>
          <w:b/>
          <w:noProof/>
        </w:rPr>
        <w:drawing>
          <wp:inline distT="0" distB="0" distL="0" distR="0">
            <wp:extent cx="5219700" cy="2181225"/>
            <wp:effectExtent l="19050" t="0" r="19050" b="0"/>
            <wp:docPr id="19" name="Wykres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A03E64" w:rsidRDefault="00A03E64" w:rsidP="00C82855">
      <w:pPr>
        <w:spacing w:line="360" w:lineRule="auto"/>
        <w:jc w:val="both"/>
        <w:rPr>
          <w:rFonts w:asciiTheme="minorHAnsi" w:hAnsiTheme="minorHAnsi" w:cstheme="minorHAnsi"/>
          <w:b/>
        </w:rPr>
      </w:pPr>
    </w:p>
    <w:p w:rsidR="00A03E64" w:rsidRDefault="00A03E64" w:rsidP="00C82855">
      <w:pPr>
        <w:spacing w:line="360" w:lineRule="auto"/>
        <w:jc w:val="both"/>
        <w:rPr>
          <w:rFonts w:asciiTheme="minorHAnsi" w:hAnsiTheme="minorHAnsi" w:cstheme="minorHAnsi"/>
          <w:b/>
        </w:rPr>
      </w:pPr>
      <w:r>
        <w:rPr>
          <w:rFonts w:asciiTheme="minorHAnsi" w:hAnsiTheme="minorHAnsi" w:cstheme="minorHAnsi"/>
          <w:b/>
        </w:rPr>
        <w:lastRenderedPageBreak/>
        <w:t>Wykres 1</w:t>
      </w:r>
      <w:r w:rsidR="00446CE9">
        <w:rPr>
          <w:rFonts w:asciiTheme="minorHAnsi" w:hAnsiTheme="minorHAnsi" w:cstheme="minorHAnsi"/>
          <w:b/>
        </w:rPr>
        <w:t>9</w:t>
      </w:r>
      <w:r>
        <w:rPr>
          <w:rFonts w:asciiTheme="minorHAnsi" w:hAnsiTheme="minorHAnsi" w:cstheme="minorHAnsi"/>
          <w:b/>
        </w:rPr>
        <w:t>. Celowe oglądanie pornografii więcej niż 30 razy w ciągu ostatnich 30 dni.</w:t>
      </w:r>
    </w:p>
    <w:p w:rsidR="00A03E64" w:rsidRDefault="00A03E64" w:rsidP="00C82855">
      <w:pPr>
        <w:spacing w:line="360" w:lineRule="auto"/>
        <w:jc w:val="both"/>
        <w:rPr>
          <w:rFonts w:asciiTheme="minorHAnsi" w:hAnsiTheme="minorHAnsi" w:cstheme="minorHAnsi"/>
          <w:b/>
        </w:rPr>
      </w:pPr>
    </w:p>
    <w:p w:rsidR="00A03E64" w:rsidRDefault="00DD5693" w:rsidP="00C82855">
      <w:pPr>
        <w:spacing w:line="360" w:lineRule="auto"/>
        <w:jc w:val="both"/>
        <w:rPr>
          <w:rFonts w:asciiTheme="minorHAnsi" w:hAnsiTheme="minorHAnsi" w:cstheme="minorHAnsi"/>
          <w:b/>
        </w:rPr>
      </w:pPr>
      <w:r>
        <w:rPr>
          <w:rFonts w:asciiTheme="minorHAnsi" w:hAnsiTheme="minorHAnsi" w:cstheme="minorHAnsi"/>
          <w:b/>
          <w:noProof/>
        </w:rPr>
        <w:pict>
          <v:shape id="AutoShape 17" o:spid="_x0000_s1030" type="#_x0000_t68" style="position:absolute;left:0;text-align:left;margin-left:349.15pt;margin-top:230.9pt;width:20.25pt;height:12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">
            <v:textbox style="layout-flow:vertical-ideographic"/>
          </v:shape>
        </w:pict>
      </w:r>
      <w:r w:rsidR="00A03E64">
        <w:rPr>
          <w:rFonts w:asciiTheme="minorHAnsi" w:hAnsiTheme="minorHAnsi" w:cstheme="minorHAnsi"/>
          <w:b/>
          <w:noProof/>
        </w:rPr>
        <w:drawing>
          <wp:inline distT="0" distB="0" distL="0" distR="0">
            <wp:extent cx="5486400" cy="3200400"/>
            <wp:effectExtent l="19050" t="0" r="19050" b="0"/>
            <wp:docPr id="21" name="Wykres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A03E64" w:rsidRDefault="00477B8B" w:rsidP="00C82855">
      <w:pPr>
        <w:spacing w:line="360" w:lineRule="auto"/>
        <w:jc w:val="both"/>
        <w:rPr>
          <w:rFonts w:asciiTheme="minorHAnsi" w:hAnsiTheme="minorHAnsi" w:cstheme="minorHAnsi"/>
        </w:rPr>
      </w:pPr>
      <w:r w:rsidRPr="00477B8B">
        <w:rPr>
          <w:rFonts w:asciiTheme="minorHAnsi" w:hAnsiTheme="minorHAnsi" w:cstheme="minorHAnsi"/>
        </w:rPr>
        <w:t>W badanej szkole</w:t>
      </w:r>
      <w:r>
        <w:rPr>
          <w:rFonts w:asciiTheme="minorHAnsi" w:hAnsiTheme="minorHAnsi" w:cstheme="minorHAnsi"/>
        </w:rPr>
        <w:t xml:space="preserve"> chłopcy częściej niż dziewczęta deklarowali korzystanie z pornografii. Należy zwrócić uwagę na fakt, iż prawie co trzeci uczeń zgłosił oglądani</w:t>
      </w:r>
      <w:r w:rsidR="0027590C">
        <w:rPr>
          <w:rFonts w:asciiTheme="minorHAnsi" w:hAnsiTheme="minorHAnsi" w:cstheme="minorHAnsi"/>
        </w:rPr>
        <w:t>e pornografii 6 razy i więcej w </w:t>
      </w:r>
      <w:r>
        <w:rPr>
          <w:rFonts w:asciiTheme="minorHAnsi" w:hAnsiTheme="minorHAnsi" w:cstheme="minorHAnsi"/>
        </w:rPr>
        <w:t>ciągu ostatniego miesiąca, a odsetek chłopców, którzy zgłosili oglądanie tego typu treści 30 razy i więcej w ostatnim miesiącu jest najwyższy w przedstawionym zestawieniu. Częste korzystanie z pornografii przyzwyczaja do przedmiotowego traktowania kobiet i może mieć negatywne konsekwencje dla rozwoju chłopców i ich relacji z kobietami opartych na szacunku. Wśród badanych dziewcząt 9% zgłosiło korzystanie z pornografii 6 razy i częściej, a 3% - 30 razy i więcej w ciągu ostatniego miesiąca</w:t>
      </w:r>
      <w:r w:rsidR="0070208F">
        <w:rPr>
          <w:rFonts w:asciiTheme="minorHAnsi" w:hAnsiTheme="minorHAnsi" w:cstheme="minorHAnsi"/>
        </w:rPr>
        <w:t>. Używanie pornografii przez dziewczęta  może nasilać zjawisko ich samo uprzedmiotowienia, tzn. dziewczęta będą utożsamiać swoją wartość z atrakcyjnością ciała – jego wyglądem i użytecznością, a nie ze wszystkimi wymiarami swojego człowieczeństwa.</w:t>
      </w:r>
    </w:p>
    <w:p w:rsidR="0070208F" w:rsidRDefault="0070208F" w:rsidP="00C82855">
      <w:pPr>
        <w:spacing w:line="360" w:lineRule="auto"/>
        <w:jc w:val="both"/>
        <w:rPr>
          <w:rFonts w:asciiTheme="minorHAnsi" w:hAnsiTheme="minorHAnsi" w:cstheme="minorHAnsi"/>
        </w:rPr>
      </w:pPr>
    </w:p>
    <w:p w:rsidR="0070208F" w:rsidRDefault="0070208F" w:rsidP="00C82855">
      <w:pPr>
        <w:spacing w:line="360" w:lineRule="auto"/>
        <w:jc w:val="both"/>
        <w:rPr>
          <w:rFonts w:asciiTheme="minorHAnsi" w:hAnsiTheme="minorHAnsi" w:cstheme="minorHAnsi"/>
          <w:b/>
        </w:rPr>
      </w:pPr>
      <w:r w:rsidRPr="0070208F">
        <w:rPr>
          <w:rFonts w:asciiTheme="minorHAnsi" w:hAnsiTheme="minorHAnsi" w:cstheme="minorHAnsi"/>
          <w:b/>
        </w:rPr>
        <w:t>1.3.8 Inicjacja kontaktów genitalnych i seksualnych.</w:t>
      </w:r>
    </w:p>
    <w:p w:rsidR="0070208F" w:rsidRDefault="0070208F" w:rsidP="00C82855">
      <w:pPr>
        <w:spacing w:line="360" w:lineRule="auto"/>
        <w:jc w:val="both"/>
        <w:rPr>
          <w:rFonts w:asciiTheme="minorHAnsi" w:hAnsiTheme="minorHAnsi" w:cstheme="minorHAnsi"/>
          <w:b/>
        </w:rPr>
      </w:pPr>
    </w:p>
    <w:p w:rsidR="00FC5CB7" w:rsidRDefault="00FC5CB7" w:rsidP="00C82855">
      <w:pPr>
        <w:spacing w:line="360" w:lineRule="auto"/>
        <w:jc w:val="both"/>
        <w:rPr>
          <w:rFonts w:asciiTheme="minorHAnsi" w:hAnsiTheme="minorHAnsi" w:cstheme="minorHAnsi"/>
          <w:b/>
        </w:rPr>
      </w:pPr>
    </w:p>
    <w:p w:rsidR="00FC5CB7" w:rsidRDefault="00FC5CB7" w:rsidP="00C82855">
      <w:pPr>
        <w:spacing w:line="360" w:lineRule="auto"/>
        <w:jc w:val="both"/>
        <w:rPr>
          <w:rFonts w:asciiTheme="minorHAnsi" w:hAnsiTheme="minorHAnsi" w:cstheme="minorHAnsi"/>
          <w:b/>
        </w:rPr>
      </w:pPr>
    </w:p>
    <w:p w:rsidR="0070208F" w:rsidRDefault="00446CE9" w:rsidP="00C82855">
      <w:pPr>
        <w:spacing w:line="360" w:lineRule="auto"/>
        <w:jc w:val="both"/>
        <w:rPr>
          <w:rFonts w:asciiTheme="minorHAnsi" w:hAnsiTheme="minorHAnsi" w:cstheme="minorHAnsi"/>
          <w:b/>
        </w:rPr>
      </w:pPr>
      <w:r>
        <w:rPr>
          <w:rFonts w:asciiTheme="minorHAnsi" w:hAnsiTheme="minorHAnsi" w:cstheme="minorHAnsi"/>
          <w:b/>
        </w:rPr>
        <w:lastRenderedPageBreak/>
        <w:t>Wykres 20</w:t>
      </w:r>
      <w:r w:rsidR="0070208F">
        <w:rPr>
          <w:rFonts w:asciiTheme="minorHAnsi" w:hAnsiTheme="minorHAnsi" w:cstheme="minorHAnsi"/>
          <w:b/>
        </w:rPr>
        <w:t>. Inicjacja kontaktów genitalnych.</w:t>
      </w:r>
    </w:p>
    <w:p w:rsidR="0070208F" w:rsidRDefault="00DD5693" w:rsidP="00C82855">
      <w:pPr>
        <w:spacing w:line="360" w:lineRule="auto"/>
        <w:jc w:val="both"/>
        <w:rPr>
          <w:rFonts w:asciiTheme="minorHAnsi" w:hAnsiTheme="minorHAnsi" w:cstheme="minorHAnsi"/>
          <w:b/>
        </w:rPr>
      </w:pPr>
      <w:r>
        <w:rPr>
          <w:rFonts w:asciiTheme="minorHAnsi" w:hAnsiTheme="minorHAnsi" w:cstheme="minorHAnsi"/>
          <w:b/>
          <w:noProof/>
        </w:rPr>
        <w:pict>
          <v:shape id="AutoShape 18" o:spid="_x0000_s1029" type="#_x0000_t68" style="position:absolute;left:0;text-align:left;margin-left:343.15pt;margin-top:231.95pt;width:16.5pt;height:12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">
            <v:textbox style="layout-flow:vertical-ideographic"/>
          </v:shape>
        </w:pict>
      </w:r>
      <w:r w:rsidR="0070208F">
        <w:rPr>
          <w:rFonts w:asciiTheme="minorHAnsi" w:hAnsiTheme="minorHAnsi" w:cstheme="minorHAnsi"/>
          <w:b/>
          <w:noProof/>
        </w:rPr>
        <w:drawing>
          <wp:inline distT="0" distB="0" distL="0" distR="0">
            <wp:extent cx="5486400" cy="3200400"/>
            <wp:effectExtent l="19050" t="0" r="19050" b="0"/>
            <wp:docPr id="22" name="Wykres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70208F" w:rsidRDefault="0070208F" w:rsidP="00C82855">
      <w:pPr>
        <w:spacing w:line="360" w:lineRule="auto"/>
        <w:jc w:val="both"/>
        <w:rPr>
          <w:rFonts w:asciiTheme="minorHAnsi" w:hAnsiTheme="minorHAnsi" w:cstheme="minorHAnsi"/>
        </w:rPr>
      </w:pPr>
      <w:r w:rsidRPr="0070208F">
        <w:rPr>
          <w:rFonts w:asciiTheme="minorHAnsi" w:hAnsiTheme="minorHAnsi" w:cstheme="minorHAnsi"/>
        </w:rPr>
        <w:t>Na pytanie</w:t>
      </w:r>
      <w:r>
        <w:rPr>
          <w:rFonts w:asciiTheme="minorHAnsi" w:hAnsiTheme="minorHAnsi" w:cstheme="minorHAnsi"/>
        </w:rPr>
        <w:t>: „Czy zdarzył się w Twoim życiu kontakt z drugą osobą polegający na dotykaniu nagich, intymnych miejsc ciała (ale bez pełnego współżycia seksualnego)” aż 32% chłopców w prezentowanej szkole odpowiedziało pozytywnie.</w:t>
      </w:r>
    </w:p>
    <w:p w:rsidR="0070208F" w:rsidRDefault="0070208F" w:rsidP="00C82855">
      <w:pPr>
        <w:spacing w:line="360" w:lineRule="auto"/>
        <w:jc w:val="both"/>
        <w:rPr>
          <w:rFonts w:asciiTheme="minorHAnsi" w:hAnsiTheme="minorHAnsi" w:cstheme="minorHAnsi"/>
        </w:rPr>
      </w:pPr>
    </w:p>
    <w:p w:rsidR="0070208F" w:rsidRPr="00B72C3F" w:rsidRDefault="00446CE9" w:rsidP="00C82855">
      <w:pPr>
        <w:spacing w:line="360" w:lineRule="auto"/>
        <w:jc w:val="both"/>
        <w:rPr>
          <w:rFonts w:asciiTheme="minorHAnsi" w:hAnsiTheme="minorHAnsi" w:cstheme="minorHAnsi"/>
          <w:b/>
        </w:rPr>
      </w:pPr>
      <w:r>
        <w:rPr>
          <w:rFonts w:asciiTheme="minorHAnsi" w:hAnsiTheme="minorHAnsi" w:cstheme="minorHAnsi"/>
          <w:b/>
        </w:rPr>
        <w:t>Wykres 21</w:t>
      </w:r>
      <w:r w:rsidR="0070208F" w:rsidRPr="00B72C3F">
        <w:rPr>
          <w:rFonts w:asciiTheme="minorHAnsi" w:hAnsiTheme="minorHAnsi" w:cstheme="minorHAnsi"/>
          <w:b/>
        </w:rPr>
        <w:t xml:space="preserve">. Inicjacja współżycia seksualnego. </w:t>
      </w:r>
    </w:p>
    <w:p w:rsidR="0070208F" w:rsidRDefault="00DD5693" w:rsidP="00C82855">
      <w:pPr>
        <w:spacing w:line="360" w:lineRule="auto"/>
        <w:jc w:val="both"/>
        <w:rPr>
          <w:rFonts w:asciiTheme="minorHAnsi" w:hAnsiTheme="minorHAnsi" w:cstheme="minorHAnsi"/>
        </w:rPr>
      </w:pPr>
      <w:r>
        <w:rPr>
          <w:rFonts w:asciiTheme="minorHAnsi" w:hAnsiTheme="minorHAnsi" w:cstheme="minorHAnsi"/>
          <w:noProof/>
        </w:rPr>
        <w:pict>
          <v:shape id="AutoShape 19" o:spid="_x0000_s1028" type="#_x0000_t68" style="position:absolute;left:0;text-align:left;margin-left:354.4pt;margin-top:226.5pt;width:8.8pt;height:1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">
            <v:textbox style="layout-flow:vertical-ideographic"/>
          </v:shape>
        </w:pict>
      </w:r>
      <w:r w:rsidR="0070208F">
        <w:rPr>
          <w:rFonts w:asciiTheme="minorHAnsi" w:hAnsiTheme="minorHAnsi" w:cstheme="minorHAnsi"/>
          <w:noProof/>
        </w:rPr>
        <w:drawing>
          <wp:inline distT="0" distB="0" distL="0" distR="0">
            <wp:extent cx="5486400" cy="3200400"/>
            <wp:effectExtent l="19050" t="0" r="19050" b="0"/>
            <wp:docPr id="23" name="Wykres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34618F" w:rsidRDefault="0034618F" w:rsidP="00C82855">
      <w:pPr>
        <w:spacing w:line="360" w:lineRule="auto"/>
        <w:jc w:val="both"/>
        <w:rPr>
          <w:rFonts w:asciiTheme="minorHAnsi" w:hAnsiTheme="minorHAnsi" w:cstheme="minorHAnsi"/>
        </w:rPr>
      </w:pPr>
      <w:r>
        <w:rPr>
          <w:rFonts w:asciiTheme="minorHAnsi" w:hAnsiTheme="minorHAnsi" w:cstheme="minorHAnsi"/>
        </w:rPr>
        <w:lastRenderedPageBreak/>
        <w:t xml:space="preserve">Wykres przedstawia odsetki osób, które doświadczyły współżycia seksualnego. W prezentowanej szkole jedynie chłopcy zgłosili przejście inicjacji współżycia seksualnego. Część młodzieży była nieobecna w dniu badania. Wynik może nie do końca odzwierciedlać obraz rzeczywistej sytuacji, ponieważ młodzież czasem „dodaje” sobie doświadczeń chcąc „lepiej” wyglądać w oczach swoich rówieśników. </w:t>
      </w:r>
    </w:p>
    <w:p w:rsidR="00D513AC" w:rsidRDefault="00D513AC" w:rsidP="00C82855">
      <w:pPr>
        <w:spacing w:line="360" w:lineRule="auto"/>
        <w:jc w:val="both"/>
        <w:rPr>
          <w:rFonts w:asciiTheme="minorHAnsi" w:hAnsiTheme="minorHAnsi" w:cstheme="minorHAnsi"/>
        </w:rPr>
      </w:pPr>
    </w:p>
    <w:p w:rsidR="00225052" w:rsidRPr="00EE0346" w:rsidRDefault="006B024B" w:rsidP="00EE0346">
      <w:pPr>
        <w:pStyle w:val="Akapitzlist"/>
        <w:numPr>
          <w:ilvl w:val="0"/>
          <w:numId w:val="27"/>
        </w:numPr>
        <w:spacing w:line="360" w:lineRule="auto"/>
        <w:jc w:val="both"/>
        <w:rPr>
          <w:rFonts w:asciiTheme="minorHAnsi" w:hAnsiTheme="minorHAnsi" w:cstheme="minorHAnsi"/>
          <w:b/>
        </w:rPr>
      </w:pPr>
      <w:r w:rsidRPr="00EE0346">
        <w:rPr>
          <w:rFonts w:asciiTheme="minorHAnsi" w:hAnsiTheme="minorHAnsi" w:cstheme="minorHAnsi"/>
          <w:b/>
        </w:rPr>
        <w:t>Podsumowanie diagnozy zachowań problemowych i ryzykownych młodzieży</w:t>
      </w:r>
      <w:r w:rsidR="00D75428" w:rsidRPr="00EE0346">
        <w:rPr>
          <w:rFonts w:asciiTheme="minorHAnsi" w:hAnsiTheme="minorHAnsi" w:cstheme="minorHAnsi"/>
          <w:b/>
        </w:rPr>
        <w:t>.</w:t>
      </w:r>
    </w:p>
    <w:p w:rsidR="00D75428" w:rsidRDefault="00D75428" w:rsidP="00D75428">
      <w:pPr>
        <w:spacing w:line="360" w:lineRule="auto"/>
        <w:ind w:left="120"/>
        <w:jc w:val="both"/>
        <w:rPr>
          <w:rFonts w:asciiTheme="minorHAnsi" w:hAnsiTheme="minorHAnsi" w:cstheme="minorHAnsi"/>
        </w:rPr>
      </w:pPr>
      <w:r w:rsidRPr="00D75428">
        <w:rPr>
          <w:rFonts w:asciiTheme="minorHAnsi" w:hAnsiTheme="minorHAnsi" w:cstheme="minorHAnsi"/>
        </w:rPr>
        <w:t xml:space="preserve">W </w:t>
      </w:r>
      <w:r>
        <w:rPr>
          <w:rFonts w:asciiTheme="minorHAnsi" w:hAnsiTheme="minorHAnsi" w:cstheme="minorHAnsi"/>
        </w:rPr>
        <w:t>S</w:t>
      </w:r>
      <w:r w:rsidRPr="00D75428">
        <w:rPr>
          <w:rFonts w:asciiTheme="minorHAnsi" w:hAnsiTheme="minorHAnsi" w:cstheme="minorHAnsi"/>
        </w:rPr>
        <w:t>zkole</w:t>
      </w:r>
      <w:r>
        <w:rPr>
          <w:rFonts w:asciiTheme="minorHAnsi" w:hAnsiTheme="minorHAnsi" w:cstheme="minorHAnsi"/>
        </w:rPr>
        <w:t xml:space="preserve"> Podstawowej nr 11 w Zespole Szkolno-Przedszkolnym nr 7 w Tomaszowie Mazowieckim</w:t>
      </w:r>
      <w:r w:rsidR="00E31E6F">
        <w:rPr>
          <w:rFonts w:asciiTheme="minorHAnsi" w:hAnsiTheme="minorHAnsi" w:cstheme="minorHAnsi"/>
        </w:rPr>
        <w:t xml:space="preserve"> </w:t>
      </w:r>
      <w:r w:rsidR="00B07E66">
        <w:rPr>
          <w:rFonts w:asciiTheme="minorHAnsi" w:hAnsiTheme="minorHAnsi" w:cstheme="minorHAnsi"/>
        </w:rPr>
        <w:t xml:space="preserve">w </w:t>
      </w:r>
      <w:r>
        <w:rPr>
          <w:rFonts w:asciiTheme="minorHAnsi" w:hAnsiTheme="minorHAnsi" w:cstheme="minorHAnsi"/>
        </w:rPr>
        <w:t>wyżej opisane zachowania ryzykowne i problemowe byli częściej zaangażowani chłopcy niż dziewczęta. Dotyczy to takich kwestii jak:</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 bycie ofiarą przemocy fizycznej w klasie,</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 bycie sprawcą przemocy fizycznej i werbalnej w klasie,</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 udział w bójkach,</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 bycie sprawcą cyberprzemocy,</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 użycie narkotyków,</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 przekonanie o możliwości łatwego zdobycia narkotyków i dopalaczy,</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 celowe oglądanie  pornografii,</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 inicjacja kontaktów genitalnych,</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 inicjacja współżycia seksualnego,</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 przebywanie wśród rówieśników korzystających z alkoholu i narkotyków.</w:t>
      </w:r>
    </w:p>
    <w:p w:rsidR="00924795" w:rsidRDefault="00924795" w:rsidP="00D75428">
      <w:pPr>
        <w:spacing w:line="360" w:lineRule="auto"/>
        <w:ind w:left="120"/>
        <w:jc w:val="both"/>
        <w:rPr>
          <w:rFonts w:asciiTheme="minorHAnsi" w:hAnsiTheme="minorHAnsi" w:cstheme="minorHAnsi"/>
        </w:rPr>
      </w:pP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Niektóre z zachowań ryzykownych i problemowych w podobn</w:t>
      </w:r>
      <w:r w:rsidR="00B07E66">
        <w:rPr>
          <w:rFonts w:asciiTheme="minorHAnsi" w:hAnsiTheme="minorHAnsi" w:cstheme="minorHAnsi"/>
        </w:rPr>
        <w:t>ym stopniu dotyczyły chłopców i </w:t>
      </w:r>
      <w:r>
        <w:rPr>
          <w:rFonts w:asciiTheme="minorHAnsi" w:hAnsiTheme="minorHAnsi" w:cstheme="minorHAnsi"/>
        </w:rPr>
        <w:t>dziewcząt:</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 bycie ofiara przemocy werbalnej w klasie,</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 częste palenie papierosów,</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 korzystanie z alkoholu w ostatnim miesiącu,</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 xml:space="preserve"> - przebywanie wśród rówieśników palących papierosy.</w:t>
      </w:r>
    </w:p>
    <w:p w:rsidR="00924795" w:rsidRDefault="00924795" w:rsidP="00D75428">
      <w:pPr>
        <w:spacing w:line="360" w:lineRule="auto"/>
        <w:ind w:left="120"/>
        <w:jc w:val="both"/>
        <w:rPr>
          <w:rFonts w:asciiTheme="minorHAnsi" w:hAnsiTheme="minorHAnsi" w:cstheme="minorHAnsi"/>
        </w:rPr>
      </w:pP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Część zachowań ryzykownych i problemowych w większym stopniu dotyczy natomiast dziewcząt niż chłopców:</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lastRenderedPageBreak/>
        <w:t>- obawa przed przemocą w szkole,</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 bycie ofiarą cyberprzemocy,</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 przekonanie o możliwości łatwego zdobycia alkoholu i papierosów,</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 obecność myśli samobójczych,</w:t>
      </w:r>
    </w:p>
    <w:p w:rsidR="00D75428" w:rsidRDefault="00D75428" w:rsidP="00D75428">
      <w:pPr>
        <w:spacing w:line="360" w:lineRule="auto"/>
        <w:ind w:left="120"/>
        <w:jc w:val="both"/>
        <w:rPr>
          <w:rFonts w:asciiTheme="minorHAnsi" w:hAnsiTheme="minorHAnsi" w:cstheme="minorHAnsi"/>
        </w:rPr>
      </w:pPr>
      <w:r>
        <w:rPr>
          <w:rFonts w:asciiTheme="minorHAnsi" w:hAnsiTheme="minorHAnsi" w:cstheme="minorHAnsi"/>
        </w:rPr>
        <w:t>- brak akceptacji swojego ciała.</w:t>
      </w:r>
    </w:p>
    <w:p w:rsidR="00924795" w:rsidRDefault="00924795" w:rsidP="00D75428">
      <w:pPr>
        <w:spacing w:line="360" w:lineRule="auto"/>
        <w:ind w:left="120"/>
        <w:jc w:val="both"/>
        <w:rPr>
          <w:rFonts w:asciiTheme="minorHAnsi" w:hAnsiTheme="minorHAnsi" w:cstheme="minorHAnsi"/>
        </w:rPr>
      </w:pPr>
    </w:p>
    <w:p w:rsidR="00924795" w:rsidRDefault="00924795" w:rsidP="00D75428">
      <w:pPr>
        <w:spacing w:line="360" w:lineRule="auto"/>
        <w:ind w:left="120"/>
        <w:jc w:val="both"/>
        <w:rPr>
          <w:rFonts w:asciiTheme="minorHAnsi" w:hAnsiTheme="minorHAnsi" w:cstheme="minorHAnsi"/>
        </w:rPr>
      </w:pPr>
      <w:r>
        <w:rPr>
          <w:rFonts w:asciiTheme="minorHAnsi" w:hAnsiTheme="minorHAnsi" w:cstheme="minorHAnsi"/>
        </w:rPr>
        <w:t>Powyższa diagnoza opiera się na deklaracjach młodzieży, więc trzeba mieć na uwadze fakt, że otrzymane wyniki mogą się nieco różnić od stanu rzeczywistego. Diagnozę należy potraktować jako pomoc do określania potencjału, jaki może być wykorzystany do pracy z młodzieżą oraz obszarów, w których ta praca jest najbardziej potrzebna.</w:t>
      </w:r>
    </w:p>
    <w:p w:rsidR="00B07E66" w:rsidRDefault="00B07E66" w:rsidP="00D75428">
      <w:pPr>
        <w:spacing w:line="360" w:lineRule="auto"/>
        <w:ind w:left="120"/>
        <w:jc w:val="both"/>
        <w:rPr>
          <w:rFonts w:asciiTheme="minorHAnsi" w:hAnsiTheme="minorHAnsi" w:cstheme="minorHAnsi"/>
        </w:rPr>
      </w:pPr>
      <w:r>
        <w:rPr>
          <w:rFonts w:asciiTheme="minorHAnsi" w:hAnsiTheme="minorHAnsi" w:cstheme="minorHAnsi"/>
        </w:rPr>
        <w:t>Celem pracy w stosunku do większości adresatów powinno być umacnianie w zdrowym stylu życia, pamiętając że każda klasa jest niejednorodna i nie można wszystkich traktować tak samo. Nie do przecenienia jest także w profilaktyce praca osób dorosłych profesjonalnie pracujących z młodzieżą – wychowawców, nauczycieli, pedagogów. Działanie profilaktyczne kierowane do młodzieży powinny być nastawione na utrwalanie przekazu profilaktycznego we wszystkich omawianych obszarach.</w:t>
      </w:r>
    </w:p>
    <w:p w:rsidR="00924795" w:rsidRPr="00D75428" w:rsidRDefault="00924795" w:rsidP="00D75428">
      <w:pPr>
        <w:spacing w:line="360" w:lineRule="auto"/>
        <w:ind w:left="120"/>
        <w:jc w:val="both"/>
        <w:rPr>
          <w:rFonts w:asciiTheme="minorHAnsi" w:hAnsiTheme="minorHAnsi" w:cstheme="minorHAnsi"/>
        </w:rPr>
      </w:pPr>
    </w:p>
    <w:p w:rsidR="00033181" w:rsidRPr="001338FA" w:rsidRDefault="00033181" w:rsidP="00EE0346">
      <w:pPr>
        <w:pStyle w:val="Akapitzlist"/>
        <w:numPr>
          <w:ilvl w:val="0"/>
          <w:numId w:val="27"/>
        </w:numPr>
        <w:spacing w:line="360" w:lineRule="auto"/>
        <w:jc w:val="both"/>
        <w:rPr>
          <w:b/>
          <w:sz w:val="24"/>
          <w:szCs w:val="24"/>
        </w:rPr>
      </w:pPr>
      <w:r w:rsidRPr="001338FA">
        <w:rPr>
          <w:b/>
          <w:sz w:val="24"/>
          <w:szCs w:val="24"/>
        </w:rPr>
        <w:t>Lokalna dostępność alkoholu</w:t>
      </w:r>
    </w:p>
    <w:p w:rsidR="00033181" w:rsidRPr="00A72A97" w:rsidRDefault="00033181" w:rsidP="00033181">
      <w:pPr>
        <w:ind w:left="646"/>
        <w:jc w:val="both"/>
        <w:rPr>
          <w:b/>
        </w:rPr>
      </w:pPr>
    </w:p>
    <w:p w:rsidR="007C28B3" w:rsidRPr="00A72A97" w:rsidRDefault="007C28B3" w:rsidP="007C28B3">
      <w:pPr>
        <w:spacing w:line="360" w:lineRule="auto"/>
        <w:ind w:firstLine="720"/>
        <w:jc w:val="both"/>
        <w:rPr>
          <w:rFonts w:ascii="Calibri" w:hAnsi="Calibri"/>
        </w:rPr>
      </w:pPr>
      <w:r w:rsidRPr="00A72A97">
        <w:rPr>
          <w:rFonts w:ascii="Calibri" w:hAnsi="Calibri"/>
        </w:rPr>
        <w:t xml:space="preserve">Limit punktów sprzedaży napojów alkoholowych w Tomaszowie Mazowieckim </w:t>
      </w:r>
      <w:r w:rsidR="00822133">
        <w:rPr>
          <w:rFonts w:ascii="Calibri" w:hAnsi="Calibri"/>
        </w:rPr>
        <w:t>do </w:t>
      </w:r>
      <w:r>
        <w:rPr>
          <w:rFonts w:ascii="Calibri" w:hAnsi="Calibri"/>
        </w:rPr>
        <w:t xml:space="preserve">sierpnia 2018 </w:t>
      </w:r>
      <w:r w:rsidRPr="00A72A97">
        <w:rPr>
          <w:rFonts w:ascii="Calibri" w:hAnsi="Calibri"/>
        </w:rPr>
        <w:t>określa</w:t>
      </w:r>
      <w:r>
        <w:rPr>
          <w:rFonts w:ascii="Calibri" w:hAnsi="Calibri"/>
        </w:rPr>
        <w:t>ła</w:t>
      </w:r>
      <w:r w:rsidRPr="00A72A97">
        <w:rPr>
          <w:rFonts w:ascii="Calibri" w:hAnsi="Calibri"/>
        </w:rPr>
        <w:t xml:space="preserve"> Uchwała Nr XXII/228/2016 Rady Mi</w:t>
      </w:r>
      <w:r>
        <w:rPr>
          <w:rFonts w:ascii="Calibri" w:hAnsi="Calibri"/>
        </w:rPr>
        <w:t xml:space="preserve">ejskiej Tomaszowa Mazowieckiego </w:t>
      </w:r>
      <w:r w:rsidR="003F6212">
        <w:rPr>
          <w:rFonts w:ascii="Calibri" w:hAnsi="Calibri"/>
        </w:rPr>
        <w:t>z dnia </w:t>
      </w:r>
      <w:r w:rsidRPr="00A72A97">
        <w:rPr>
          <w:rFonts w:ascii="Calibri" w:hAnsi="Calibri"/>
        </w:rPr>
        <w:t xml:space="preserve">23 stycznia 2016 roku o </w:t>
      </w:r>
      <w:r w:rsidRPr="00A72A97">
        <w:rPr>
          <w:rFonts w:ascii="Calibri" w:hAnsi="Calibri"/>
          <w:i/>
        </w:rPr>
        <w:t>zmianie uchwały</w:t>
      </w:r>
      <w:r w:rsidR="00E31E6F">
        <w:rPr>
          <w:rFonts w:ascii="Calibri" w:hAnsi="Calibri"/>
          <w:i/>
        </w:rPr>
        <w:t xml:space="preserve"> </w:t>
      </w:r>
      <w:r w:rsidRPr="00A72A97">
        <w:rPr>
          <w:rFonts w:ascii="Calibri" w:hAnsi="Calibri"/>
          <w:i/>
        </w:rPr>
        <w:t>w sprawie ustalenia liczby punktów sprzedaży napojów alkoholowych zawierających powyżej 4,5% alkoholu (z wyjątkiem piwa) przeznaczonych do spożycia poza miejscem sprzedaży jak i w miejscu sprzedaży</w:t>
      </w:r>
      <w:r w:rsidRPr="00A72A97">
        <w:rPr>
          <w:rFonts w:ascii="Calibri" w:hAnsi="Calibri"/>
        </w:rPr>
        <w:t>.</w:t>
      </w:r>
    </w:p>
    <w:p w:rsidR="007C28B3" w:rsidRPr="00A72A97" w:rsidRDefault="007C28B3" w:rsidP="007C28B3">
      <w:pPr>
        <w:spacing w:line="360" w:lineRule="auto"/>
        <w:ind w:firstLine="720"/>
        <w:jc w:val="both"/>
        <w:rPr>
          <w:rFonts w:ascii="Calibri" w:hAnsi="Calibri"/>
        </w:rPr>
      </w:pPr>
      <w:r w:rsidRPr="00A72A97">
        <w:rPr>
          <w:rFonts w:ascii="Calibri" w:hAnsi="Calibri"/>
        </w:rPr>
        <w:t>Limit ten wynosi</w:t>
      </w:r>
      <w:r>
        <w:rPr>
          <w:rFonts w:ascii="Calibri" w:hAnsi="Calibri"/>
        </w:rPr>
        <w:t>ł</w:t>
      </w:r>
      <w:r w:rsidRPr="00A72A97">
        <w:rPr>
          <w:rFonts w:ascii="Calibri" w:hAnsi="Calibri"/>
        </w:rPr>
        <w:t xml:space="preserve"> 155 punktów sprzedaży napojów zawierających powyżej 4,5%  alkoholu (z wyjątkiem piwa) przeznaczonych do spożycia poza miejscem sprzedaży oraz 60 punktów sprzedaży napojów zawierających powyżej 4,5% alkoholu (z wy</w:t>
      </w:r>
      <w:r w:rsidR="003E6918">
        <w:rPr>
          <w:rFonts w:ascii="Calibri" w:hAnsi="Calibri"/>
        </w:rPr>
        <w:t>jątkiem piwa) przeznaczonych do </w:t>
      </w:r>
      <w:r w:rsidRPr="00A72A97">
        <w:rPr>
          <w:rFonts w:ascii="Calibri" w:hAnsi="Calibri"/>
        </w:rPr>
        <w:t>spożycia w miejscu sprzedaży.</w:t>
      </w:r>
    </w:p>
    <w:p w:rsidR="00225A52" w:rsidRPr="00B07E66" w:rsidRDefault="007C28B3" w:rsidP="00B07E66">
      <w:pPr>
        <w:spacing w:line="360" w:lineRule="auto"/>
        <w:ind w:firstLine="348"/>
        <w:jc w:val="both"/>
        <w:rPr>
          <w:rFonts w:ascii="Calibri" w:hAnsi="Calibri"/>
        </w:rPr>
      </w:pPr>
      <w:r w:rsidRPr="00A72A97">
        <w:rPr>
          <w:rFonts w:ascii="Calibri" w:hAnsi="Calibri"/>
        </w:rPr>
        <w:t>Poniższe tabele przedstawiają</w:t>
      </w:r>
      <w:r>
        <w:rPr>
          <w:rFonts w:ascii="Calibri" w:hAnsi="Calibri"/>
        </w:rPr>
        <w:t xml:space="preserve"> szczegółowe analizy liczby punktów sprzedaży napojów alkoho</w:t>
      </w:r>
      <w:r w:rsidR="00B07E66">
        <w:rPr>
          <w:rFonts w:ascii="Calibri" w:hAnsi="Calibri"/>
        </w:rPr>
        <w:t>lowych w Tomaszowie Mazowieckim.</w:t>
      </w:r>
    </w:p>
    <w:p w:rsidR="00225A52" w:rsidRDefault="00225A52" w:rsidP="007C28B3">
      <w:pPr>
        <w:ind w:firstLine="708"/>
        <w:jc w:val="both"/>
        <w:rPr>
          <w:rFonts w:ascii="Calibri" w:hAnsi="Calibri"/>
          <w:sz w:val="20"/>
          <w:szCs w:val="20"/>
        </w:rPr>
      </w:pPr>
    </w:p>
    <w:p w:rsidR="00225A52" w:rsidRDefault="00225A52" w:rsidP="007C28B3">
      <w:pPr>
        <w:ind w:firstLine="708"/>
        <w:jc w:val="both"/>
        <w:rPr>
          <w:rFonts w:ascii="Calibri" w:hAnsi="Calibri"/>
          <w:sz w:val="20"/>
          <w:szCs w:val="20"/>
        </w:rPr>
      </w:pPr>
    </w:p>
    <w:p w:rsidR="007C28B3" w:rsidRDefault="00446CE9" w:rsidP="007C28B3">
      <w:pPr>
        <w:ind w:firstLine="708"/>
        <w:jc w:val="both"/>
        <w:rPr>
          <w:rFonts w:ascii="Calibri" w:hAnsi="Calibri"/>
          <w:sz w:val="20"/>
          <w:szCs w:val="20"/>
        </w:rPr>
      </w:pPr>
      <w:r>
        <w:rPr>
          <w:rFonts w:ascii="Calibri" w:hAnsi="Calibri"/>
          <w:sz w:val="20"/>
          <w:szCs w:val="20"/>
        </w:rPr>
        <w:t>Tabela nr 2</w:t>
      </w:r>
      <w:r w:rsidR="007C28B3">
        <w:rPr>
          <w:rFonts w:ascii="Calibri" w:hAnsi="Calibri"/>
          <w:sz w:val="20"/>
          <w:szCs w:val="20"/>
        </w:rPr>
        <w:t xml:space="preserve">. Limit punktów sprzedaży napojów alkoholowych uchwalonych przez Radę Miejską </w:t>
      </w:r>
      <w:r w:rsidR="007C28B3">
        <w:rPr>
          <w:rFonts w:ascii="Calibri" w:hAnsi="Calibri"/>
          <w:sz w:val="20"/>
          <w:szCs w:val="20"/>
        </w:rPr>
        <w:br/>
        <w:t xml:space="preserve">w Tomaszowie Mazowieckim z podziałem na spożycie poza miejscem i w miejscu sprzedaży w latach </w:t>
      </w:r>
      <w:r w:rsidR="007C28B3">
        <w:rPr>
          <w:rFonts w:ascii="Calibri" w:hAnsi="Calibri"/>
          <w:sz w:val="20"/>
          <w:szCs w:val="20"/>
        </w:rPr>
        <w:br/>
        <w:t>2014-2018.</w:t>
      </w:r>
    </w:p>
    <w:p w:rsidR="000F0E28" w:rsidRDefault="000F0E28" w:rsidP="007C28B3">
      <w:pPr>
        <w:ind w:firstLine="708"/>
        <w:jc w:val="both"/>
        <w:rPr>
          <w:rFonts w:ascii="Calibri" w:hAnsi="Calibri"/>
          <w:sz w:val="20"/>
          <w:szCs w:val="20"/>
        </w:rPr>
      </w:pPr>
    </w:p>
    <w:tbl>
      <w:tblPr>
        <w:tblW w:w="9401"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tblPr>
      <w:tblGrid>
        <w:gridCol w:w="3198"/>
        <w:gridCol w:w="1113"/>
        <w:gridCol w:w="1113"/>
        <w:gridCol w:w="1113"/>
        <w:gridCol w:w="1432"/>
        <w:gridCol w:w="1432"/>
      </w:tblGrid>
      <w:tr w:rsidR="007C28B3" w:rsidTr="00F863B7">
        <w:trPr>
          <w:trHeight w:val="568"/>
        </w:trPr>
        <w:tc>
          <w:tcPr>
            <w:tcW w:w="3198" w:type="dxa"/>
            <w:shd w:val="clear" w:color="auto" w:fill="D9D9D9"/>
            <w:noWrap/>
            <w:vAlign w:val="center"/>
            <w:hideMark/>
          </w:tcPr>
          <w:p w:rsidR="007C28B3" w:rsidRPr="00071632" w:rsidRDefault="007C28B3" w:rsidP="00F863B7">
            <w:pPr>
              <w:jc w:val="center"/>
              <w:rPr>
                <w:rFonts w:ascii="Calibri" w:hAnsi="Calibri"/>
                <w:color w:val="000000"/>
                <w:sz w:val="22"/>
                <w:szCs w:val="22"/>
              </w:rPr>
            </w:pPr>
            <w:r w:rsidRPr="00071632">
              <w:rPr>
                <w:rFonts w:ascii="Calibri" w:hAnsi="Calibri"/>
                <w:color w:val="000000"/>
                <w:sz w:val="22"/>
                <w:szCs w:val="22"/>
              </w:rPr>
              <w:t>Rok</w:t>
            </w:r>
          </w:p>
        </w:tc>
        <w:tc>
          <w:tcPr>
            <w:tcW w:w="1113" w:type="dxa"/>
            <w:shd w:val="clear" w:color="auto" w:fill="D9D9D9"/>
            <w:noWrap/>
            <w:vAlign w:val="center"/>
            <w:hideMark/>
          </w:tcPr>
          <w:p w:rsidR="007C28B3" w:rsidRPr="00071632" w:rsidRDefault="00F23DE2" w:rsidP="00F863B7">
            <w:pPr>
              <w:jc w:val="center"/>
              <w:rPr>
                <w:rFonts w:ascii="Calibri" w:hAnsi="Calibri"/>
                <w:color w:val="000000"/>
                <w:sz w:val="22"/>
                <w:szCs w:val="22"/>
              </w:rPr>
            </w:pPr>
            <w:r>
              <w:rPr>
                <w:rFonts w:ascii="Calibri" w:hAnsi="Calibri"/>
                <w:color w:val="000000"/>
                <w:sz w:val="22"/>
                <w:szCs w:val="22"/>
              </w:rPr>
              <w:t>2014</w:t>
            </w:r>
            <w:r w:rsidR="007C28B3" w:rsidRPr="00071632">
              <w:rPr>
                <w:rFonts w:ascii="Calibri" w:hAnsi="Calibri"/>
                <w:color w:val="000000"/>
                <w:sz w:val="22"/>
                <w:szCs w:val="22"/>
              </w:rPr>
              <w:t xml:space="preserve"> r.</w:t>
            </w:r>
          </w:p>
        </w:tc>
        <w:tc>
          <w:tcPr>
            <w:tcW w:w="1113" w:type="dxa"/>
            <w:shd w:val="clear" w:color="auto" w:fill="D9D9D9"/>
            <w:noWrap/>
            <w:vAlign w:val="center"/>
            <w:hideMark/>
          </w:tcPr>
          <w:p w:rsidR="007C28B3" w:rsidRPr="00071632" w:rsidRDefault="00F23DE2" w:rsidP="00F863B7">
            <w:pPr>
              <w:jc w:val="center"/>
              <w:rPr>
                <w:rFonts w:ascii="Calibri" w:hAnsi="Calibri"/>
                <w:color w:val="000000"/>
                <w:sz w:val="22"/>
                <w:szCs w:val="22"/>
              </w:rPr>
            </w:pPr>
            <w:r>
              <w:rPr>
                <w:rFonts w:ascii="Calibri" w:hAnsi="Calibri"/>
                <w:color w:val="000000"/>
                <w:sz w:val="22"/>
                <w:szCs w:val="22"/>
              </w:rPr>
              <w:t>2015</w:t>
            </w:r>
            <w:r w:rsidR="007C28B3" w:rsidRPr="00071632">
              <w:rPr>
                <w:rFonts w:ascii="Calibri" w:hAnsi="Calibri"/>
                <w:color w:val="000000"/>
                <w:sz w:val="22"/>
                <w:szCs w:val="22"/>
              </w:rPr>
              <w:t xml:space="preserve"> r.</w:t>
            </w:r>
          </w:p>
        </w:tc>
        <w:tc>
          <w:tcPr>
            <w:tcW w:w="1113" w:type="dxa"/>
            <w:shd w:val="clear" w:color="auto" w:fill="D9D9D9"/>
            <w:noWrap/>
            <w:vAlign w:val="center"/>
            <w:hideMark/>
          </w:tcPr>
          <w:p w:rsidR="007C28B3" w:rsidRPr="00071632" w:rsidRDefault="004F1882" w:rsidP="00F23DE2">
            <w:pPr>
              <w:jc w:val="center"/>
              <w:rPr>
                <w:rFonts w:ascii="Calibri" w:hAnsi="Calibri"/>
                <w:color w:val="000000"/>
                <w:sz w:val="22"/>
                <w:szCs w:val="22"/>
              </w:rPr>
            </w:pPr>
            <w:r>
              <w:rPr>
                <w:rFonts w:ascii="Calibri" w:hAnsi="Calibri"/>
                <w:color w:val="000000"/>
                <w:sz w:val="22"/>
                <w:szCs w:val="22"/>
              </w:rPr>
              <w:t>201</w:t>
            </w:r>
            <w:r w:rsidR="00F23DE2">
              <w:rPr>
                <w:rFonts w:ascii="Calibri" w:hAnsi="Calibri"/>
                <w:color w:val="000000"/>
                <w:sz w:val="22"/>
                <w:szCs w:val="22"/>
              </w:rPr>
              <w:t>6</w:t>
            </w:r>
            <w:r w:rsidR="007C28B3" w:rsidRPr="00071632">
              <w:rPr>
                <w:rFonts w:ascii="Calibri" w:hAnsi="Calibri"/>
                <w:color w:val="000000"/>
                <w:sz w:val="22"/>
                <w:szCs w:val="22"/>
              </w:rPr>
              <w:t xml:space="preserve"> r.</w:t>
            </w:r>
          </w:p>
        </w:tc>
        <w:tc>
          <w:tcPr>
            <w:tcW w:w="1432" w:type="dxa"/>
            <w:shd w:val="clear" w:color="auto" w:fill="D9D9D9"/>
            <w:noWrap/>
            <w:vAlign w:val="center"/>
            <w:hideMark/>
          </w:tcPr>
          <w:p w:rsidR="007C28B3" w:rsidRPr="00071632" w:rsidRDefault="00F23DE2" w:rsidP="00F863B7">
            <w:pPr>
              <w:jc w:val="center"/>
              <w:rPr>
                <w:rFonts w:ascii="Calibri" w:hAnsi="Calibri"/>
                <w:color w:val="000000"/>
                <w:sz w:val="22"/>
                <w:szCs w:val="22"/>
              </w:rPr>
            </w:pPr>
            <w:r>
              <w:rPr>
                <w:rFonts w:ascii="Calibri" w:hAnsi="Calibri"/>
                <w:color w:val="000000"/>
                <w:sz w:val="22"/>
                <w:szCs w:val="22"/>
              </w:rPr>
              <w:t xml:space="preserve">2017 </w:t>
            </w:r>
            <w:r w:rsidR="007C28B3" w:rsidRPr="00071632">
              <w:rPr>
                <w:rFonts w:ascii="Calibri" w:hAnsi="Calibri"/>
                <w:color w:val="000000"/>
                <w:sz w:val="22"/>
                <w:szCs w:val="22"/>
              </w:rPr>
              <w:t>r.</w:t>
            </w:r>
          </w:p>
        </w:tc>
        <w:tc>
          <w:tcPr>
            <w:tcW w:w="1432" w:type="dxa"/>
            <w:shd w:val="clear" w:color="auto" w:fill="D9D9D9"/>
            <w:vAlign w:val="center"/>
          </w:tcPr>
          <w:p w:rsidR="007C28B3" w:rsidRPr="00071632" w:rsidRDefault="00F23DE2" w:rsidP="00F23DE2">
            <w:pPr>
              <w:rPr>
                <w:rFonts w:ascii="Calibri" w:hAnsi="Calibri"/>
                <w:color w:val="000000"/>
                <w:sz w:val="22"/>
                <w:szCs w:val="22"/>
              </w:rPr>
            </w:pPr>
            <w:r>
              <w:rPr>
                <w:rFonts w:ascii="Calibri" w:hAnsi="Calibri"/>
                <w:color w:val="000000"/>
                <w:sz w:val="22"/>
                <w:szCs w:val="22"/>
              </w:rPr>
              <w:t>30</w:t>
            </w:r>
            <w:r w:rsidR="007C28B3" w:rsidRPr="00071632">
              <w:rPr>
                <w:rFonts w:ascii="Calibri" w:hAnsi="Calibri"/>
                <w:color w:val="000000"/>
                <w:sz w:val="22"/>
                <w:szCs w:val="22"/>
              </w:rPr>
              <w:t>.08.201</w:t>
            </w:r>
            <w:r>
              <w:rPr>
                <w:rFonts w:ascii="Calibri" w:hAnsi="Calibri"/>
                <w:color w:val="000000"/>
                <w:sz w:val="22"/>
                <w:szCs w:val="22"/>
              </w:rPr>
              <w:t>8</w:t>
            </w:r>
            <w:r w:rsidR="007C28B3" w:rsidRPr="00071632">
              <w:rPr>
                <w:rFonts w:ascii="Calibri" w:hAnsi="Calibri"/>
                <w:color w:val="000000"/>
                <w:sz w:val="22"/>
                <w:szCs w:val="22"/>
              </w:rPr>
              <w:t xml:space="preserve"> r.</w:t>
            </w:r>
          </w:p>
        </w:tc>
      </w:tr>
      <w:tr w:rsidR="007C28B3" w:rsidTr="00F863B7">
        <w:trPr>
          <w:cantSplit/>
          <w:trHeight w:val="980"/>
        </w:trPr>
        <w:tc>
          <w:tcPr>
            <w:tcW w:w="3198" w:type="dxa"/>
            <w:vAlign w:val="center"/>
            <w:hideMark/>
          </w:tcPr>
          <w:p w:rsidR="007C28B3" w:rsidRDefault="007C28B3" w:rsidP="00F863B7">
            <w:pPr>
              <w:rPr>
                <w:rFonts w:ascii="Calibri" w:hAnsi="Calibri"/>
                <w:color w:val="000000"/>
                <w:sz w:val="20"/>
                <w:szCs w:val="20"/>
              </w:rPr>
            </w:pPr>
            <w:r>
              <w:rPr>
                <w:rFonts w:ascii="Calibri" w:hAnsi="Calibri"/>
                <w:color w:val="000000"/>
                <w:sz w:val="20"/>
                <w:szCs w:val="20"/>
              </w:rPr>
              <w:t xml:space="preserve">liczba  punktów  napojów alkoholowych do spożycia </w:t>
            </w:r>
            <w:r>
              <w:rPr>
                <w:rFonts w:ascii="Calibri" w:hAnsi="Calibri"/>
                <w:b/>
                <w:bCs/>
                <w:color w:val="000000"/>
                <w:sz w:val="20"/>
                <w:szCs w:val="20"/>
              </w:rPr>
              <w:t xml:space="preserve">poza miejscem  sprzedaży </w:t>
            </w:r>
            <w:r>
              <w:rPr>
                <w:rFonts w:ascii="Calibri" w:hAnsi="Calibri"/>
                <w:color w:val="000000"/>
                <w:sz w:val="20"/>
                <w:szCs w:val="20"/>
              </w:rPr>
              <w:t>(sklepy)</w:t>
            </w:r>
          </w:p>
        </w:tc>
        <w:tc>
          <w:tcPr>
            <w:tcW w:w="1113" w:type="dxa"/>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165</w:t>
            </w:r>
          </w:p>
        </w:tc>
        <w:tc>
          <w:tcPr>
            <w:tcW w:w="1113" w:type="dxa"/>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165</w:t>
            </w:r>
          </w:p>
        </w:tc>
        <w:tc>
          <w:tcPr>
            <w:tcW w:w="1113" w:type="dxa"/>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155</w:t>
            </w:r>
          </w:p>
        </w:tc>
        <w:tc>
          <w:tcPr>
            <w:tcW w:w="1432" w:type="dxa"/>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155</w:t>
            </w:r>
          </w:p>
        </w:tc>
        <w:tc>
          <w:tcPr>
            <w:tcW w:w="1432" w:type="dxa"/>
            <w:vAlign w:val="center"/>
          </w:tcPr>
          <w:p w:rsidR="007C28B3" w:rsidRDefault="007C28B3" w:rsidP="00F863B7">
            <w:pPr>
              <w:jc w:val="center"/>
              <w:rPr>
                <w:rFonts w:ascii="Calibri" w:hAnsi="Calibri"/>
                <w:color w:val="000000"/>
                <w:sz w:val="22"/>
                <w:szCs w:val="22"/>
              </w:rPr>
            </w:pPr>
            <w:r>
              <w:rPr>
                <w:rFonts w:ascii="Calibri" w:hAnsi="Calibri"/>
                <w:color w:val="000000"/>
                <w:sz w:val="22"/>
                <w:szCs w:val="22"/>
              </w:rPr>
              <w:t>155</w:t>
            </w:r>
          </w:p>
        </w:tc>
      </w:tr>
      <w:tr w:rsidR="007C28B3" w:rsidTr="00F863B7">
        <w:trPr>
          <w:trHeight w:val="1152"/>
        </w:trPr>
        <w:tc>
          <w:tcPr>
            <w:tcW w:w="3198" w:type="dxa"/>
            <w:vAlign w:val="center"/>
            <w:hideMark/>
          </w:tcPr>
          <w:p w:rsidR="007C28B3" w:rsidRDefault="007C28B3" w:rsidP="00F863B7">
            <w:pPr>
              <w:rPr>
                <w:rFonts w:ascii="Calibri" w:hAnsi="Calibri"/>
                <w:color w:val="000000"/>
                <w:sz w:val="20"/>
                <w:szCs w:val="20"/>
              </w:rPr>
            </w:pPr>
            <w:r>
              <w:rPr>
                <w:rFonts w:ascii="Calibri" w:hAnsi="Calibri"/>
                <w:color w:val="000000"/>
                <w:sz w:val="20"/>
                <w:szCs w:val="20"/>
              </w:rPr>
              <w:t xml:space="preserve">liczba  punktów  napojów alkoholowych do spożycia w </w:t>
            </w:r>
            <w:r>
              <w:rPr>
                <w:rFonts w:ascii="Calibri" w:hAnsi="Calibri"/>
                <w:b/>
                <w:bCs/>
                <w:color w:val="000000"/>
                <w:sz w:val="20"/>
                <w:szCs w:val="20"/>
              </w:rPr>
              <w:t>miejscu  sprzedaży</w:t>
            </w:r>
            <w:r>
              <w:rPr>
                <w:rFonts w:ascii="Calibri" w:hAnsi="Calibri"/>
                <w:color w:val="000000"/>
                <w:sz w:val="20"/>
                <w:szCs w:val="20"/>
              </w:rPr>
              <w:t xml:space="preserve"> (lokale gastronomiczne)</w:t>
            </w:r>
          </w:p>
        </w:tc>
        <w:tc>
          <w:tcPr>
            <w:tcW w:w="1113" w:type="dxa"/>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60</w:t>
            </w:r>
          </w:p>
        </w:tc>
        <w:tc>
          <w:tcPr>
            <w:tcW w:w="1113" w:type="dxa"/>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60</w:t>
            </w:r>
          </w:p>
        </w:tc>
        <w:tc>
          <w:tcPr>
            <w:tcW w:w="1113" w:type="dxa"/>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60</w:t>
            </w:r>
          </w:p>
        </w:tc>
        <w:tc>
          <w:tcPr>
            <w:tcW w:w="1432" w:type="dxa"/>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60</w:t>
            </w:r>
          </w:p>
        </w:tc>
        <w:tc>
          <w:tcPr>
            <w:tcW w:w="1432" w:type="dxa"/>
            <w:vAlign w:val="center"/>
          </w:tcPr>
          <w:p w:rsidR="007C28B3" w:rsidRDefault="007C28B3" w:rsidP="00F863B7">
            <w:pPr>
              <w:jc w:val="center"/>
              <w:rPr>
                <w:rFonts w:ascii="Calibri" w:hAnsi="Calibri"/>
                <w:color w:val="000000"/>
                <w:sz w:val="22"/>
                <w:szCs w:val="22"/>
              </w:rPr>
            </w:pPr>
            <w:r>
              <w:rPr>
                <w:rFonts w:ascii="Calibri" w:hAnsi="Calibri"/>
                <w:color w:val="000000"/>
                <w:sz w:val="22"/>
                <w:szCs w:val="22"/>
              </w:rPr>
              <w:t>60</w:t>
            </w:r>
          </w:p>
        </w:tc>
      </w:tr>
      <w:tr w:rsidR="007C28B3" w:rsidTr="00F863B7">
        <w:trPr>
          <w:trHeight w:val="982"/>
        </w:trPr>
        <w:tc>
          <w:tcPr>
            <w:tcW w:w="3198" w:type="dxa"/>
            <w:vAlign w:val="center"/>
            <w:hideMark/>
          </w:tcPr>
          <w:p w:rsidR="007C28B3" w:rsidRDefault="007C28B3" w:rsidP="00F863B7">
            <w:pPr>
              <w:rPr>
                <w:rFonts w:ascii="Calibri" w:hAnsi="Calibri"/>
                <w:color w:val="000000"/>
                <w:sz w:val="20"/>
                <w:szCs w:val="20"/>
              </w:rPr>
            </w:pPr>
            <w:r>
              <w:rPr>
                <w:rFonts w:ascii="Calibri" w:hAnsi="Calibri"/>
                <w:b/>
                <w:bCs/>
                <w:color w:val="000000"/>
                <w:sz w:val="20"/>
                <w:szCs w:val="20"/>
              </w:rPr>
              <w:t>liczba ogółem</w:t>
            </w:r>
            <w:r>
              <w:rPr>
                <w:rFonts w:ascii="Calibri" w:hAnsi="Calibri"/>
                <w:color w:val="000000"/>
                <w:sz w:val="20"/>
                <w:szCs w:val="20"/>
              </w:rPr>
              <w:t xml:space="preserve"> wszystkich punktów sprzedaży napojów alkoholowych </w:t>
            </w:r>
            <w:r>
              <w:rPr>
                <w:rFonts w:ascii="Calibri" w:hAnsi="Calibri"/>
                <w:color w:val="000000"/>
                <w:sz w:val="20"/>
                <w:szCs w:val="20"/>
              </w:rPr>
              <w:br/>
              <w:t xml:space="preserve"> w mieście</w:t>
            </w:r>
          </w:p>
        </w:tc>
        <w:tc>
          <w:tcPr>
            <w:tcW w:w="1113" w:type="dxa"/>
            <w:noWrap/>
            <w:vAlign w:val="center"/>
            <w:hideMark/>
          </w:tcPr>
          <w:p w:rsidR="007C28B3" w:rsidRDefault="007C28B3" w:rsidP="00F863B7">
            <w:pPr>
              <w:jc w:val="center"/>
              <w:rPr>
                <w:rFonts w:ascii="Calibri" w:hAnsi="Calibri"/>
                <w:b/>
                <w:color w:val="000000"/>
                <w:sz w:val="22"/>
                <w:szCs w:val="22"/>
              </w:rPr>
            </w:pPr>
            <w:r>
              <w:rPr>
                <w:rFonts w:ascii="Calibri" w:hAnsi="Calibri"/>
                <w:b/>
                <w:color w:val="000000"/>
                <w:sz w:val="22"/>
                <w:szCs w:val="22"/>
              </w:rPr>
              <w:t>225</w:t>
            </w:r>
          </w:p>
        </w:tc>
        <w:tc>
          <w:tcPr>
            <w:tcW w:w="1113" w:type="dxa"/>
            <w:noWrap/>
            <w:vAlign w:val="center"/>
            <w:hideMark/>
          </w:tcPr>
          <w:p w:rsidR="007C28B3" w:rsidRDefault="007C28B3" w:rsidP="00F863B7">
            <w:pPr>
              <w:jc w:val="center"/>
              <w:rPr>
                <w:rFonts w:ascii="Calibri" w:hAnsi="Calibri"/>
                <w:b/>
                <w:color w:val="000000"/>
                <w:sz w:val="22"/>
                <w:szCs w:val="22"/>
              </w:rPr>
            </w:pPr>
            <w:r>
              <w:rPr>
                <w:rFonts w:ascii="Calibri" w:hAnsi="Calibri"/>
                <w:b/>
                <w:color w:val="000000"/>
                <w:sz w:val="22"/>
                <w:szCs w:val="22"/>
              </w:rPr>
              <w:t>225</w:t>
            </w:r>
          </w:p>
        </w:tc>
        <w:tc>
          <w:tcPr>
            <w:tcW w:w="1113" w:type="dxa"/>
            <w:noWrap/>
            <w:vAlign w:val="center"/>
            <w:hideMark/>
          </w:tcPr>
          <w:p w:rsidR="007C28B3" w:rsidRDefault="007C28B3" w:rsidP="00F863B7">
            <w:pPr>
              <w:jc w:val="center"/>
              <w:rPr>
                <w:rFonts w:ascii="Calibri" w:hAnsi="Calibri"/>
                <w:b/>
                <w:color w:val="000000"/>
                <w:sz w:val="22"/>
                <w:szCs w:val="22"/>
              </w:rPr>
            </w:pPr>
            <w:r>
              <w:rPr>
                <w:rFonts w:ascii="Calibri" w:hAnsi="Calibri"/>
                <w:b/>
                <w:color w:val="000000"/>
                <w:sz w:val="22"/>
                <w:szCs w:val="22"/>
              </w:rPr>
              <w:t>215</w:t>
            </w:r>
          </w:p>
        </w:tc>
        <w:tc>
          <w:tcPr>
            <w:tcW w:w="1432" w:type="dxa"/>
            <w:noWrap/>
            <w:vAlign w:val="center"/>
            <w:hideMark/>
          </w:tcPr>
          <w:p w:rsidR="007C28B3" w:rsidRDefault="007C28B3" w:rsidP="00F863B7">
            <w:pPr>
              <w:jc w:val="center"/>
              <w:rPr>
                <w:rFonts w:ascii="Calibri" w:hAnsi="Calibri"/>
                <w:b/>
                <w:color w:val="000000"/>
                <w:sz w:val="22"/>
                <w:szCs w:val="22"/>
              </w:rPr>
            </w:pPr>
            <w:r>
              <w:rPr>
                <w:rFonts w:ascii="Calibri" w:hAnsi="Calibri"/>
                <w:b/>
                <w:color w:val="000000"/>
                <w:sz w:val="22"/>
                <w:szCs w:val="22"/>
              </w:rPr>
              <w:t>215</w:t>
            </w:r>
          </w:p>
        </w:tc>
        <w:tc>
          <w:tcPr>
            <w:tcW w:w="1432" w:type="dxa"/>
            <w:vAlign w:val="center"/>
          </w:tcPr>
          <w:p w:rsidR="007C28B3" w:rsidRDefault="007C28B3" w:rsidP="00F863B7">
            <w:pPr>
              <w:jc w:val="center"/>
              <w:rPr>
                <w:rFonts w:ascii="Calibri" w:hAnsi="Calibri"/>
                <w:b/>
                <w:color w:val="000000"/>
                <w:sz w:val="22"/>
                <w:szCs w:val="22"/>
              </w:rPr>
            </w:pPr>
            <w:r>
              <w:rPr>
                <w:rFonts w:ascii="Calibri" w:hAnsi="Calibri"/>
                <w:b/>
                <w:color w:val="000000"/>
                <w:sz w:val="22"/>
                <w:szCs w:val="22"/>
              </w:rPr>
              <w:t>215</w:t>
            </w:r>
          </w:p>
        </w:tc>
      </w:tr>
    </w:tbl>
    <w:p w:rsidR="00383B68" w:rsidRPr="00AD2362" w:rsidRDefault="007C28B3" w:rsidP="00B100D6">
      <w:pPr>
        <w:tabs>
          <w:tab w:val="num" w:pos="900"/>
        </w:tabs>
        <w:spacing w:line="360" w:lineRule="auto"/>
        <w:jc w:val="both"/>
        <w:rPr>
          <w:rFonts w:ascii="Calibri" w:hAnsi="Calibri"/>
          <w:i/>
          <w:sz w:val="20"/>
          <w:szCs w:val="20"/>
        </w:rPr>
      </w:pPr>
      <w:r>
        <w:rPr>
          <w:rFonts w:ascii="Calibri" w:hAnsi="Calibri"/>
          <w:i/>
          <w:sz w:val="20"/>
          <w:szCs w:val="20"/>
        </w:rPr>
        <w:t>Źródło: Dane z Wydziału Spraw Społecznych i Promocji Zdrowia Urzędu Miasta w Tomaszowie Mazowieckim</w:t>
      </w:r>
    </w:p>
    <w:p w:rsidR="00EC4293" w:rsidRPr="00B100D6" w:rsidRDefault="00EC4293" w:rsidP="007C28B3">
      <w:pPr>
        <w:tabs>
          <w:tab w:val="num" w:pos="900"/>
        </w:tabs>
        <w:spacing w:line="360" w:lineRule="auto"/>
        <w:jc w:val="both"/>
        <w:rPr>
          <w:rFonts w:ascii="Calibri" w:hAnsi="Calibri"/>
          <w:sz w:val="20"/>
          <w:szCs w:val="20"/>
        </w:rPr>
      </w:pPr>
    </w:p>
    <w:p w:rsidR="000F0E28" w:rsidRDefault="000F0E28" w:rsidP="007C28B3">
      <w:pPr>
        <w:ind w:firstLine="348"/>
        <w:jc w:val="both"/>
        <w:rPr>
          <w:rFonts w:ascii="Calibri" w:hAnsi="Calibri"/>
          <w:sz w:val="20"/>
          <w:szCs w:val="20"/>
        </w:rPr>
      </w:pPr>
    </w:p>
    <w:p w:rsidR="007C28B3" w:rsidRDefault="00AD2362" w:rsidP="007C28B3">
      <w:pPr>
        <w:ind w:firstLine="348"/>
        <w:jc w:val="both"/>
        <w:rPr>
          <w:rFonts w:ascii="Calibri" w:hAnsi="Calibri"/>
          <w:sz w:val="20"/>
          <w:szCs w:val="20"/>
        </w:rPr>
      </w:pPr>
      <w:r>
        <w:rPr>
          <w:rFonts w:ascii="Calibri" w:hAnsi="Calibri"/>
          <w:sz w:val="20"/>
          <w:szCs w:val="20"/>
        </w:rPr>
        <w:t>T</w:t>
      </w:r>
      <w:r w:rsidR="00446CE9">
        <w:rPr>
          <w:rFonts w:ascii="Calibri" w:hAnsi="Calibri"/>
          <w:sz w:val="20"/>
          <w:szCs w:val="20"/>
        </w:rPr>
        <w:t>abela nr 3</w:t>
      </w:r>
      <w:r w:rsidR="007C28B3">
        <w:rPr>
          <w:rFonts w:ascii="Calibri" w:hAnsi="Calibri"/>
          <w:sz w:val="20"/>
          <w:szCs w:val="20"/>
        </w:rPr>
        <w:t>. Liczba punktów sprzedaży napojów alkoholowych z podziałem na spożycie  poza miejscem</w:t>
      </w:r>
      <w:r w:rsidR="007C28B3">
        <w:rPr>
          <w:rFonts w:ascii="Calibri" w:hAnsi="Calibri"/>
          <w:sz w:val="20"/>
          <w:szCs w:val="20"/>
        </w:rPr>
        <w:br/>
        <w:t xml:space="preserve"> i w miejscu sprzedaży  wykorzystanych w latach 2014-2018.</w:t>
      </w:r>
    </w:p>
    <w:p w:rsidR="000F0E28" w:rsidRDefault="000F0E28" w:rsidP="007C28B3">
      <w:pPr>
        <w:ind w:firstLine="348"/>
        <w:jc w:val="both"/>
        <w:rPr>
          <w:rFonts w:ascii="Calibri" w:hAnsi="Calibri"/>
          <w:sz w:val="20"/>
          <w:szCs w:val="20"/>
        </w:rPr>
      </w:pPr>
    </w:p>
    <w:tbl>
      <w:tblPr>
        <w:tblW w:w="941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223"/>
        <w:gridCol w:w="1227"/>
        <w:gridCol w:w="1122"/>
        <w:gridCol w:w="1122"/>
        <w:gridCol w:w="1359"/>
        <w:gridCol w:w="1359"/>
      </w:tblGrid>
      <w:tr w:rsidR="007C28B3" w:rsidTr="00F863B7">
        <w:trPr>
          <w:cantSplit/>
          <w:trHeight w:val="499"/>
        </w:trPr>
        <w:tc>
          <w:tcPr>
            <w:tcW w:w="3223"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Rok</w:t>
            </w:r>
          </w:p>
        </w:tc>
        <w:tc>
          <w:tcPr>
            <w:tcW w:w="122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2014 r.</w:t>
            </w:r>
          </w:p>
        </w:tc>
        <w:tc>
          <w:tcPr>
            <w:tcW w:w="112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2015 r.</w:t>
            </w:r>
          </w:p>
        </w:tc>
        <w:tc>
          <w:tcPr>
            <w:tcW w:w="112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2016 r.</w:t>
            </w:r>
          </w:p>
        </w:tc>
        <w:tc>
          <w:tcPr>
            <w:tcW w:w="1359"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2017 r.</w:t>
            </w:r>
          </w:p>
        </w:tc>
        <w:tc>
          <w:tcPr>
            <w:tcW w:w="1359" w:type="dxa"/>
            <w:tcBorders>
              <w:top w:val="single" w:sz="4" w:space="0" w:color="auto"/>
              <w:left w:val="single" w:sz="4" w:space="0" w:color="auto"/>
              <w:bottom w:val="single" w:sz="4" w:space="0" w:color="auto"/>
              <w:right w:val="single" w:sz="4" w:space="0" w:color="auto"/>
            </w:tcBorders>
            <w:shd w:val="clear" w:color="auto" w:fill="D9D9D9"/>
            <w:vAlign w:val="center"/>
          </w:tcPr>
          <w:p w:rsidR="007C28B3" w:rsidRDefault="007C28B3" w:rsidP="00F863B7">
            <w:pPr>
              <w:jc w:val="center"/>
              <w:rPr>
                <w:rFonts w:ascii="Calibri" w:hAnsi="Calibri"/>
                <w:color w:val="000000"/>
                <w:sz w:val="22"/>
                <w:szCs w:val="22"/>
              </w:rPr>
            </w:pPr>
            <w:r>
              <w:rPr>
                <w:rFonts w:ascii="Calibri" w:hAnsi="Calibri"/>
                <w:color w:val="000000"/>
                <w:sz w:val="22"/>
                <w:szCs w:val="22"/>
              </w:rPr>
              <w:t>30.08.2018 r.</w:t>
            </w:r>
          </w:p>
        </w:tc>
      </w:tr>
      <w:tr w:rsidR="007C28B3" w:rsidTr="00F863B7">
        <w:trPr>
          <w:cantSplit/>
          <w:trHeight w:val="71"/>
        </w:trPr>
        <w:tc>
          <w:tcPr>
            <w:tcW w:w="3223" w:type="dxa"/>
            <w:tcBorders>
              <w:top w:val="single" w:sz="4" w:space="0" w:color="auto"/>
              <w:left w:val="single" w:sz="4" w:space="0" w:color="auto"/>
              <w:bottom w:val="single" w:sz="4" w:space="0" w:color="auto"/>
              <w:right w:val="single" w:sz="4" w:space="0" w:color="auto"/>
            </w:tcBorders>
            <w:vAlign w:val="center"/>
            <w:hideMark/>
          </w:tcPr>
          <w:p w:rsidR="007C28B3" w:rsidRDefault="007C28B3" w:rsidP="00F863B7">
            <w:pPr>
              <w:jc w:val="both"/>
              <w:rPr>
                <w:rFonts w:ascii="Calibri" w:hAnsi="Calibri"/>
                <w:color w:val="000000"/>
                <w:sz w:val="20"/>
                <w:szCs w:val="20"/>
              </w:rPr>
            </w:pPr>
            <w:r>
              <w:rPr>
                <w:rFonts w:ascii="Calibri" w:hAnsi="Calibri"/>
                <w:color w:val="000000"/>
                <w:sz w:val="20"/>
                <w:szCs w:val="20"/>
              </w:rPr>
              <w:t xml:space="preserve">liczba  punktów  napojów alkoholowych do spożycia </w:t>
            </w:r>
            <w:r>
              <w:rPr>
                <w:rFonts w:ascii="Calibri" w:hAnsi="Calibri"/>
                <w:b/>
                <w:bCs/>
                <w:color w:val="000000"/>
                <w:sz w:val="20"/>
                <w:szCs w:val="20"/>
              </w:rPr>
              <w:t xml:space="preserve">poza miejscem  sprzedaży </w:t>
            </w:r>
            <w:r>
              <w:rPr>
                <w:rFonts w:ascii="Calibri" w:hAnsi="Calibri"/>
                <w:color w:val="000000"/>
                <w:sz w:val="20"/>
                <w:szCs w:val="20"/>
              </w:rPr>
              <w:t>(sklepy)</w:t>
            </w:r>
          </w:p>
        </w:tc>
        <w:tc>
          <w:tcPr>
            <w:tcW w:w="1227" w:type="dxa"/>
            <w:tcBorders>
              <w:top w:val="single" w:sz="4" w:space="0" w:color="auto"/>
              <w:left w:val="single" w:sz="4" w:space="0" w:color="auto"/>
              <w:bottom w:val="single" w:sz="4" w:space="0" w:color="auto"/>
              <w:right w:val="single" w:sz="4" w:space="0" w:color="auto"/>
            </w:tcBorders>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152</w:t>
            </w:r>
          </w:p>
        </w:tc>
        <w:tc>
          <w:tcPr>
            <w:tcW w:w="1122" w:type="dxa"/>
            <w:tcBorders>
              <w:top w:val="single" w:sz="4" w:space="0" w:color="auto"/>
              <w:left w:val="single" w:sz="4" w:space="0" w:color="auto"/>
              <w:bottom w:val="single" w:sz="4" w:space="0" w:color="auto"/>
              <w:right w:val="single" w:sz="4" w:space="0" w:color="auto"/>
            </w:tcBorders>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149</w:t>
            </w:r>
          </w:p>
        </w:tc>
        <w:tc>
          <w:tcPr>
            <w:tcW w:w="1122" w:type="dxa"/>
            <w:tcBorders>
              <w:top w:val="single" w:sz="4" w:space="0" w:color="auto"/>
              <w:left w:val="single" w:sz="4" w:space="0" w:color="auto"/>
              <w:bottom w:val="single" w:sz="4" w:space="0" w:color="auto"/>
              <w:right w:val="single" w:sz="4" w:space="0" w:color="auto"/>
            </w:tcBorders>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150</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144</w:t>
            </w:r>
          </w:p>
        </w:tc>
        <w:tc>
          <w:tcPr>
            <w:tcW w:w="1359" w:type="dxa"/>
            <w:tcBorders>
              <w:top w:val="single" w:sz="4" w:space="0" w:color="auto"/>
              <w:left w:val="single" w:sz="4" w:space="0" w:color="auto"/>
              <w:bottom w:val="single" w:sz="4" w:space="0" w:color="auto"/>
              <w:right w:val="single" w:sz="4" w:space="0" w:color="auto"/>
            </w:tcBorders>
            <w:vAlign w:val="center"/>
          </w:tcPr>
          <w:p w:rsidR="007C28B3" w:rsidRDefault="007C28B3" w:rsidP="00F863B7">
            <w:pPr>
              <w:jc w:val="center"/>
              <w:rPr>
                <w:rFonts w:ascii="Calibri" w:hAnsi="Calibri"/>
                <w:color w:val="000000"/>
                <w:sz w:val="22"/>
                <w:szCs w:val="22"/>
              </w:rPr>
            </w:pPr>
            <w:r>
              <w:rPr>
                <w:rFonts w:ascii="Calibri" w:hAnsi="Calibri"/>
                <w:color w:val="000000"/>
                <w:sz w:val="22"/>
                <w:szCs w:val="22"/>
              </w:rPr>
              <w:t>137</w:t>
            </w:r>
          </w:p>
        </w:tc>
      </w:tr>
      <w:tr w:rsidR="007C28B3" w:rsidTr="00F863B7">
        <w:trPr>
          <w:trHeight w:val="1119"/>
        </w:trPr>
        <w:tc>
          <w:tcPr>
            <w:tcW w:w="3223" w:type="dxa"/>
            <w:tcBorders>
              <w:top w:val="single" w:sz="4" w:space="0" w:color="auto"/>
              <w:left w:val="single" w:sz="4" w:space="0" w:color="auto"/>
              <w:bottom w:val="single" w:sz="4" w:space="0" w:color="auto"/>
              <w:right w:val="single" w:sz="4" w:space="0" w:color="auto"/>
            </w:tcBorders>
            <w:vAlign w:val="center"/>
            <w:hideMark/>
          </w:tcPr>
          <w:p w:rsidR="007C28B3" w:rsidRDefault="007C28B3" w:rsidP="00F863B7">
            <w:pPr>
              <w:rPr>
                <w:rFonts w:ascii="Calibri" w:hAnsi="Calibri"/>
                <w:color w:val="000000"/>
                <w:sz w:val="20"/>
                <w:szCs w:val="20"/>
              </w:rPr>
            </w:pPr>
            <w:r>
              <w:rPr>
                <w:rFonts w:ascii="Calibri" w:hAnsi="Calibri"/>
                <w:color w:val="000000"/>
                <w:sz w:val="20"/>
                <w:szCs w:val="20"/>
              </w:rPr>
              <w:t xml:space="preserve">liczba  punktów  napojów alkoholowych do spożycia </w:t>
            </w:r>
            <w:r>
              <w:rPr>
                <w:rFonts w:ascii="Calibri" w:hAnsi="Calibri"/>
                <w:color w:val="000000"/>
                <w:sz w:val="20"/>
                <w:szCs w:val="20"/>
              </w:rPr>
              <w:br/>
              <w:t xml:space="preserve">w </w:t>
            </w:r>
            <w:r>
              <w:rPr>
                <w:rFonts w:ascii="Calibri" w:hAnsi="Calibri"/>
                <w:b/>
                <w:bCs/>
                <w:color w:val="000000"/>
                <w:sz w:val="20"/>
                <w:szCs w:val="20"/>
              </w:rPr>
              <w:t>miejscu  sprzedaży</w:t>
            </w:r>
            <w:r>
              <w:rPr>
                <w:rFonts w:ascii="Calibri" w:hAnsi="Calibri"/>
                <w:color w:val="000000"/>
                <w:sz w:val="20"/>
                <w:szCs w:val="20"/>
              </w:rPr>
              <w:t xml:space="preserve"> (lokale gastronomiczne)</w:t>
            </w:r>
          </w:p>
        </w:tc>
        <w:tc>
          <w:tcPr>
            <w:tcW w:w="1227" w:type="dxa"/>
            <w:tcBorders>
              <w:top w:val="single" w:sz="4" w:space="0" w:color="auto"/>
              <w:left w:val="single" w:sz="4" w:space="0" w:color="auto"/>
              <w:bottom w:val="single" w:sz="4" w:space="0" w:color="auto"/>
              <w:right w:val="single" w:sz="4" w:space="0" w:color="auto"/>
            </w:tcBorders>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32</w:t>
            </w:r>
          </w:p>
        </w:tc>
        <w:tc>
          <w:tcPr>
            <w:tcW w:w="1122" w:type="dxa"/>
            <w:tcBorders>
              <w:top w:val="single" w:sz="4" w:space="0" w:color="auto"/>
              <w:left w:val="single" w:sz="4" w:space="0" w:color="auto"/>
              <w:bottom w:val="single" w:sz="4" w:space="0" w:color="auto"/>
              <w:right w:val="single" w:sz="4" w:space="0" w:color="auto"/>
            </w:tcBorders>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31</w:t>
            </w:r>
          </w:p>
        </w:tc>
        <w:tc>
          <w:tcPr>
            <w:tcW w:w="1122" w:type="dxa"/>
            <w:tcBorders>
              <w:top w:val="single" w:sz="4" w:space="0" w:color="auto"/>
              <w:left w:val="single" w:sz="4" w:space="0" w:color="auto"/>
              <w:bottom w:val="single" w:sz="4" w:space="0" w:color="auto"/>
              <w:right w:val="single" w:sz="4" w:space="0" w:color="auto"/>
            </w:tcBorders>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34</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7C28B3" w:rsidRDefault="007C28B3" w:rsidP="00F863B7">
            <w:pPr>
              <w:jc w:val="center"/>
              <w:rPr>
                <w:rFonts w:ascii="Calibri" w:hAnsi="Calibri"/>
                <w:color w:val="000000"/>
                <w:sz w:val="22"/>
                <w:szCs w:val="22"/>
              </w:rPr>
            </w:pPr>
            <w:r>
              <w:rPr>
                <w:rFonts w:ascii="Calibri" w:hAnsi="Calibri"/>
                <w:color w:val="000000"/>
                <w:sz w:val="22"/>
                <w:szCs w:val="22"/>
              </w:rPr>
              <w:t>38</w:t>
            </w:r>
          </w:p>
        </w:tc>
        <w:tc>
          <w:tcPr>
            <w:tcW w:w="1359" w:type="dxa"/>
            <w:tcBorders>
              <w:top w:val="single" w:sz="4" w:space="0" w:color="auto"/>
              <w:left w:val="single" w:sz="4" w:space="0" w:color="auto"/>
              <w:bottom w:val="single" w:sz="4" w:space="0" w:color="auto"/>
              <w:right w:val="single" w:sz="4" w:space="0" w:color="auto"/>
            </w:tcBorders>
            <w:vAlign w:val="center"/>
          </w:tcPr>
          <w:p w:rsidR="007C28B3" w:rsidRDefault="007C28B3" w:rsidP="00F863B7">
            <w:pPr>
              <w:jc w:val="center"/>
              <w:rPr>
                <w:rFonts w:ascii="Calibri" w:hAnsi="Calibri"/>
                <w:color w:val="000000"/>
                <w:sz w:val="22"/>
                <w:szCs w:val="22"/>
              </w:rPr>
            </w:pPr>
            <w:r>
              <w:rPr>
                <w:rFonts w:ascii="Calibri" w:hAnsi="Calibri"/>
                <w:color w:val="000000"/>
                <w:sz w:val="22"/>
                <w:szCs w:val="22"/>
              </w:rPr>
              <w:t>33</w:t>
            </w:r>
          </w:p>
        </w:tc>
      </w:tr>
      <w:tr w:rsidR="007C28B3" w:rsidTr="00F863B7">
        <w:trPr>
          <w:trHeight w:val="1195"/>
        </w:trPr>
        <w:tc>
          <w:tcPr>
            <w:tcW w:w="3223" w:type="dxa"/>
            <w:tcBorders>
              <w:top w:val="single" w:sz="4" w:space="0" w:color="auto"/>
              <w:left w:val="single" w:sz="4" w:space="0" w:color="auto"/>
              <w:bottom w:val="single" w:sz="4" w:space="0" w:color="auto"/>
              <w:right w:val="single" w:sz="4" w:space="0" w:color="auto"/>
            </w:tcBorders>
            <w:vAlign w:val="center"/>
            <w:hideMark/>
          </w:tcPr>
          <w:p w:rsidR="007C28B3" w:rsidRDefault="007C28B3" w:rsidP="00F863B7">
            <w:pPr>
              <w:rPr>
                <w:rFonts w:ascii="Calibri" w:hAnsi="Calibri"/>
                <w:color w:val="000000"/>
                <w:sz w:val="20"/>
                <w:szCs w:val="20"/>
              </w:rPr>
            </w:pPr>
            <w:r>
              <w:rPr>
                <w:rFonts w:ascii="Calibri" w:hAnsi="Calibri"/>
                <w:b/>
                <w:bCs/>
                <w:color w:val="000000"/>
                <w:sz w:val="20"/>
                <w:szCs w:val="20"/>
              </w:rPr>
              <w:t>liczba ogółem</w:t>
            </w:r>
            <w:r>
              <w:rPr>
                <w:rFonts w:ascii="Calibri" w:hAnsi="Calibri"/>
                <w:color w:val="000000"/>
                <w:sz w:val="20"/>
                <w:szCs w:val="20"/>
              </w:rPr>
              <w:t xml:space="preserve"> wszystkich punktów sprzedaży napojów alkoholowych  w mieście</w:t>
            </w:r>
          </w:p>
        </w:tc>
        <w:tc>
          <w:tcPr>
            <w:tcW w:w="1227" w:type="dxa"/>
            <w:tcBorders>
              <w:top w:val="single" w:sz="4" w:space="0" w:color="auto"/>
              <w:left w:val="single" w:sz="4" w:space="0" w:color="auto"/>
              <w:bottom w:val="single" w:sz="4" w:space="0" w:color="auto"/>
              <w:right w:val="single" w:sz="4" w:space="0" w:color="auto"/>
            </w:tcBorders>
            <w:noWrap/>
            <w:vAlign w:val="center"/>
            <w:hideMark/>
          </w:tcPr>
          <w:p w:rsidR="007C28B3" w:rsidRDefault="007C28B3" w:rsidP="00F863B7">
            <w:pPr>
              <w:jc w:val="center"/>
              <w:rPr>
                <w:rFonts w:ascii="Calibri" w:hAnsi="Calibri"/>
                <w:b/>
                <w:color w:val="000000"/>
                <w:sz w:val="22"/>
                <w:szCs w:val="22"/>
              </w:rPr>
            </w:pPr>
            <w:r>
              <w:rPr>
                <w:rFonts w:ascii="Calibri" w:hAnsi="Calibri"/>
                <w:b/>
                <w:color w:val="000000"/>
                <w:sz w:val="22"/>
                <w:szCs w:val="22"/>
              </w:rPr>
              <w:t>184</w:t>
            </w:r>
          </w:p>
        </w:tc>
        <w:tc>
          <w:tcPr>
            <w:tcW w:w="1122" w:type="dxa"/>
            <w:tcBorders>
              <w:top w:val="single" w:sz="4" w:space="0" w:color="auto"/>
              <w:left w:val="single" w:sz="4" w:space="0" w:color="auto"/>
              <w:bottom w:val="single" w:sz="4" w:space="0" w:color="auto"/>
              <w:right w:val="single" w:sz="4" w:space="0" w:color="auto"/>
            </w:tcBorders>
            <w:noWrap/>
            <w:vAlign w:val="center"/>
            <w:hideMark/>
          </w:tcPr>
          <w:p w:rsidR="007C28B3" w:rsidRDefault="007C28B3" w:rsidP="00F863B7">
            <w:pPr>
              <w:jc w:val="center"/>
              <w:rPr>
                <w:rFonts w:ascii="Calibri" w:hAnsi="Calibri"/>
                <w:b/>
                <w:color w:val="000000"/>
                <w:sz w:val="22"/>
                <w:szCs w:val="22"/>
              </w:rPr>
            </w:pPr>
            <w:r>
              <w:rPr>
                <w:rFonts w:ascii="Calibri" w:hAnsi="Calibri"/>
                <w:b/>
                <w:color w:val="000000"/>
                <w:sz w:val="22"/>
                <w:szCs w:val="22"/>
              </w:rPr>
              <w:t>180</w:t>
            </w:r>
          </w:p>
        </w:tc>
        <w:tc>
          <w:tcPr>
            <w:tcW w:w="1122" w:type="dxa"/>
            <w:tcBorders>
              <w:top w:val="single" w:sz="4" w:space="0" w:color="auto"/>
              <w:left w:val="single" w:sz="4" w:space="0" w:color="auto"/>
              <w:bottom w:val="single" w:sz="4" w:space="0" w:color="auto"/>
              <w:right w:val="single" w:sz="4" w:space="0" w:color="auto"/>
            </w:tcBorders>
            <w:noWrap/>
            <w:vAlign w:val="center"/>
            <w:hideMark/>
          </w:tcPr>
          <w:p w:rsidR="007C28B3" w:rsidRDefault="007C28B3" w:rsidP="00F863B7">
            <w:pPr>
              <w:jc w:val="center"/>
              <w:rPr>
                <w:rFonts w:ascii="Calibri" w:hAnsi="Calibri"/>
                <w:b/>
                <w:color w:val="000000"/>
                <w:sz w:val="22"/>
                <w:szCs w:val="22"/>
              </w:rPr>
            </w:pPr>
            <w:r>
              <w:rPr>
                <w:rFonts w:ascii="Calibri" w:hAnsi="Calibri"/>
                <w:b/>
                <w:color w:val="000000"/>
                <w:sz w:val="22"/>
                <w:szCs w:val="22"/>
              </w:rPr>
              <w:t>184</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7C28B3" w:rsidRDefault="007C28B3" w:rsidP="00F863B7">
            <w:pPr>
              <w:jc w:val="center"/>
              <w:rPr>
                <w:rFonts w:ascii="Calibri" w:hAnsi="Calibri"/>
                <w:b/>
                <w:color w:val="000000"/>
                <w:sz w:val="22"/>
                <w:szCs w:val="22"/>
              </w:rPr>
            </w:pPr>
            <w:r>
              <w:rPr>
                <w:rFonts w:ascii="Calibri" w:hAnsi="Calibri"/>
                <w:b/>
                <w:color w:val="000000"/>
                <w:sz w:val="22"/>
                <w:szCs w:val="22"/>
              </w:rPr>
              <w:t>182</w:t>
            </w:r>
          </w:p>
        </w:tc>
        <w:tc>
          <w:tcPr>
            <w:tcW w:w="1359" w:type="dxa"/>
            <w:tcBorders>
              <w:top w:val="single" w:sz="4" w:space="0" w:color="auto"/>
              <w:left w:val="single" w:sz="4" w:space="0" w:color="auto"/>
              <w:bottom w:val="single" w:sz="4" w:space="0" w:color="auto"/>
              <w:right w:val="single" w:sz="4" w:space="0" w:color="auto"/>
            </w:tcBorders>
            <w:vAlign w:val="center"/>
          </w:tcPr>
          <w:p w:rsidR="007C28B3" w:rsidRDefault="007C28B3" w:rsidP="00F863B7">
            <w:pPr>
              <w:jc w:val="center"/>
              <w:rPr>
                <w:rFonts w:ascii="Calibri" w:hAnsi="Calibri"/>
                <w:b/>
                <w:color w:val="000000"/>
                <w:sz w:val="22"/>
                <w:szCs w:val="22"/>
              </w:rPr>
            </w:pPr>
            <w:r>
              <w:rPr>
                <w:rFonts w:ascii="Calibri" w:hAnsi="Calibri"/>
                <w:b/>
                <w:color w:val="000000"/>
                <w:sz w:val="22"/>
                <w:szCs w:val="22"/>
              </w:rPr>
              <w:t>170</w:t>
            </w:r>
          </w:p>
        </w:tc>
      </w:tr>
    </w:tbl>
    <w:p w:rsidR="007C28B3" w:rsidRDefault="007C28B3" w:rsidP="007C28B3">
      <w:pPr>
        <w:tabs>
          <w:tab w:val="num" w:pos="900"/>
        </w:tabs>
        <w:spacing w:line="360" w:lineRule="auto"/>
        <w:jc w:val="both"/>
        <w:rPr>
          <w:rFonts w:ascii="Calibri" w:hAnsi="Calibri"/>
          <w:i/>
          <w:sz w:val="20"/>
          <w:szCs w:val="20"/>
        </w:rPr>
      </w:pPr>
      <w:r>
        <w:rPr>
          <w:rFonts w:ascii="Calibri" w:hAnsi="Calibri"/>
          <w:i/>
          <w:sz w:val="20"/>
          <w:szCs w:val="20"/>
        </w:rPr>
        <w:t>Źródło: Dane z Wydziału Spraw Społecznych i Promocji Zdrowia Urzędu Miasta w Tomaszowie Mazowieckim</w:t>
      </w:r>
    </w:p>
    <w:p w:rsidR="000F0E28" w:rsidRDefault="000F0E28" w:rsidP="007C28B3">
      <w:pPr>
        <w:spacing w:line="360" w:lineRule="auto"/>
        <w:ind w:firstLine="720"/>
        <w:jc w:val="both"/>
        <w:rPr>
          <w:rFonts w:ascii="Calibri" w:hAnsi="Calibri"/>
        </w:rPr>
      </w:pPr>
    </w:p>
    <w:p w:rsidR="000F0E28" w:rsidRPr="00013EAD" w:rsidRDefault="00446CE9" w:rsidP="00E96C04">
      <w:pPr>
        <w:spacing w:line="360" w:lineRule="auto"/>
        <w:ind w:firstLine="720"/>
        <w:jc w:val="both"/>
        <w:rPr>
          <w:rFonts w:ascii="Calibri" w:hAnsi="Calibri"/>
        </w:rPr>
      </w:pPr>
      <w:r>
        <w:rPr>
          <w:rFonts w:ascii="Calibri" w:hAnsi="Calibri"/>
        </w:rPr>
        <w:t>Według danych (tabela2</w:t>
      </w:r>
      <w:r w:rsidR="007C28B3" w:rsidRPr="00013EAD">
        <w:rPr>
          <w:rFonts w:ascii="Calibri" w:hAnsi="Calibri"/>
        </w:rPr>
        <w:t>,  tabela</w:t>
      </w:r>
      <w:r>
        <w:rPr>
          <w:rFonts w:ascii="Calibri" w:hAnsi="Calibri"/>
        </w:rPr>
        <w:t>3</w:t>
      </w:r>
      <w:r w:rsidR="007C28B3" w:rsidRPr="00013EAD">
        <w:rPr>
          <w:rFonts w:ascii="Calibri" w:hAnsi="Calibri"/>
        </w:rPr>
        <w:t xml:space="preserve">) stopień wykorzystania ustalonych przez Radę Miejską Tomaszowa Mazowieckiego limitu punktów sprzedaży napojów alkoholowych wyniósł </w:t>
      </w:r>
      <w:r w:rsidR="007C28B3" w:rsidRPr="00013EAD">
        <w:rPr>
          <w:rFonts w:ascii="Calibri" w:hAnsi="Calibri"/>
        </w:rPr>
        <w:br/>
        <w:t>w poszczególnych latach: 2014 r. – 82%, 2015 r. - 80%, 2016 r. -  86%, 2017r. – 85%, 2018 r. -  79%</w:t>
      </w:r>
    </w:p>
    <w:p w:rsidR="000F0E28" w:rsidRPr="00013EAD" w:rsidRDefault="000F0E28" w:rsidP="007C28B3">
      <w:pPr>
        <w:jc w:val="both"/>
        <w:rPr>
          <w:rFonts w:ascii="Calibri" w:hAnsi="Calibri"/>
          <w:bCs/>
          <w:sz w:val="20"/>
          <w:szCs w:val="20"/>
        </w:rPr>
      </w:pPr>
    </w:p>
    <w:p w:rsidR="007C28B3" w:rsidRDefault="00446CE9" w:rsidP="007C28B3">
      <w:pPr>
        <w:spacing w:line="360" w:lineRule="auto"/>
        <w:jc w:val="both"/>
        <w:rPr>
          <w:rFonts w:ascii="Calibri" w:hAnsi="Calibri"/>
          <w:bCs/>
          <w:sz w:val="20"/>
          <w:szCs w:val="20"/>
        </w:rPr>
      </w:pPr>
      <w:r>
        <w:rPr>
          <w:rFonts w:ascii="Calibri" w:hAnsi="Calibri"/>
          <w:bCs/>
          <w:sz w:val="20"/>
          <w:szCs w:val="20"/>
        </w:rPr>
        <w:t>Tabela nr 4</w:t>
      </w:r>
      <w:r w:rsidR="007C28B3">
        <w:rPr>
          <w:rFonts w:ascii="Calibri" w:hAnsi="Calibri"/>
          <w:bCs/>
          <w:sz w:val="20"/>
          <w:szCs w:val="20"/>
        </w:rPr>
        <w:t>. Wartość sprzedaży napojów</w:t>
      </w:r>
      <w:r w:rsidR="00383B68">
        <w:rPr>
          <w:rFonts w:ascii="Calibri" w:hAnsi="Calibri"/>
          <w:bCs/>
          <w:sz w:val="20"/>
          <w:szCs w:val="20"/>
        </w:rPr>
        <w:t xml:space="preserve"> alkoholowych w latach 2014-201</w:t>
      </w:r>
      <w:r w:rsidR="00DA3342">
        <w:rPr>
          <w:rFonts w:ascii="Calibri" w:hAnsi="Calibri"/>
          <w:bCs/>
          <w:sz w:val="20"/>
          <w:szCs w:val="20"/>
        </w:rPr>
        <w:t>8</w:t>
      </w:r>
      <w:r w:rsidR="008454C2">
        <w:rPr>
          <w:rFonts w:ascii="Calibri" w:hAnsi="Calibri"/>
          <w:bCs/>
          <w:sz w:val="20"/>
          <w:szCs w:val="20"/>
        </w:rPr>
        <w:t xml:space="preserve"> na podstawie składanych oświadczeń</w:t>
      </w:r>
      <w:r w:rsidR="009D467B">
        <w:rPr>
          <w:rFonts w:ascii="Calibri" w:hAnsi="Calibri"/>
          <w:bCs/>
          <w:sz w:val="20"/>
          <w:szCs w:val="20"/>
        </w:rPr>
        <w:t xml:space="preserve"> przez przedsiębiorców prowadzących sprzedaż napojów alkoholowych.</w:t>
      </w:r>
    </w:p>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58"/>
        <w:gridCol w:w="1698"/>
        <w:gridCol w:w="1751"/>
        <w:gridCol w:w="1699"/>
        <w:gridCol w:w="1694"/>
        <w:gridCol w:w="1623"/>
      </w:tblGrid>
      <w:tr w:rsidR="00DA3342" w:rsidTr="00DA3342">
        <w:trPr>
          <w:trHeight w:val="720"/>
          <w:jc w:val="center"/>
        </w:trPr>
        <w:tc>
          <w:tcPr>
            <w:tcW w:w="1562" w:type="dxa"/>
            <w:vMerge w:val="restart"/>
            <w:tcBorders>
              <w:top w:val="single" w:sz="4" w:space="0" w:color="auto"/>
              <w:left w:val="single" w:sz="4" w:space="0" w:color="auto"/>
              <w:bottom w:val="single" w:sz="4" w:space="0" w:color="auto"/>
              <w:right w:val="single" w:sz="4" w:space="0" w:color="auto"/>
            </w:tcBorders>
            <w:shd w:val="clear" w:color="auto" w:fill="D9D9D9"/>
          </w:tcPr>
          <w:p w:rsidR="00DA3342" w:rsidRDefault="00DA3342" w:rsidP="00F863B7">
            <w:pPr>
              <w:jc w:val="center"/>
              <w:rPr>
                <w:rFonts w:ascii="Calibri" w:hAnsi="Calibri"/>
              </w:rPr>
            </w:pPr>
          </w:p>
          <w:p w:rsidR="00DA3342" w:rsidRDefault="00DA3342" w:rsidP="00F863B7">
            <w:pPr>
              <w:jc w:val="center"/>
              <w:rPr>
                <w:rFonts w:ascii="Calibri" w:hAnsi="Calibri"/>
              </w:rPr>
            </w:pPr>
            <w:r>
              <w:rPr>
                <w:rFonts w:ascii="Calibri" w:hAnsi="Calibri"/>
              </w:rPr>
              <w:t>zawartość alkoholu</w:t>
            </w:r>
          </w:p>
        </w:tc>
        <w:tc>
          <w:tcPr>
            <w:tcW w:w="8461"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DA3342" w:rsidRDefault="00DA3342" w:rsidP="00F863B7">
            <w:pPr>
              <w:jc w:val="center"/>
              <w:rPr>
                <w:rFonts w:ascii="Calibri" w:hAnsi="Calibri"/>
              </w:rPr>
            </w:pPr>
            <w:r>
              <w:rPr>
                <w:rFonts w:ascii="Calibri" w:hAnsi="Calibri"/>
              </w:rPr>
              <w:t>Rok</w:t>
            </w:r>
          </w:p>
          <w:p w:rsidR="00DA3342" w:rsidRDefault="00DA3342" w:rsidP="00F863B7">
            <w:pPr>
              <w:jc w:val="center"/>
              <w:rPr>
                <w:rFonts w:ascii="Calibri" w:hAnsi="Calibri"/>
              </w:rPr>
            </w:pPr>
          </w:p>
        </w:tc>
      </w:tr>
      <w:tr w:rsidR="00DA3342" w:rsidTr="00DA3342">
        <w:trPr>
          <w:trHeight w:val="683"/>
          <w:jc w:val="center"/>
        </w:trPr>
        <w:tc>
          <w:tcPr>
            <w:tcW w:w="1562" w:type="dxa"/>
            <w:vMerge/>
            <w:tcBorders>
              <w:top w:val="single" w:sz="4" w:space="0" w:color="auto"/>
              <w:left w:val="single" w:sz="4" w:space="0" w:color="auto"/>
              <w:bottom w:val="single" w:sz="4" w:space="0" w:color="auto"/>
              <w:right w:val="single" w:sz="4" w:space="0" w:color="auto"/>
            </w:tcBorders>
            <w:vAlign w:val="center"/>
            <w:hideMark/>
          </w:tcPr>
          <w:p w:rsidR="00DA3342" w:rsidRDefault="00DA3342" w:rsidP="00F863B7">
            <w:pPr>
              <w:rPr>
                <w:rFonts w:ascii="Calibri" w:hAnsi="Calibri"/>
              </w:rPr>
            </w:pPr>
          </w:p>
        </w:tc>
        <w:tc>
          <w:tcPr>
            <w:tcW w:w="1699" w:type="dxa"/>
            <w:tcBorders>
              <w:top w:val="single" w:sz="4" w:space="0" w:color="auto"/>
              <w:left w:val="single" w:sz="4" w:space="0" w:color="auto"/>
              <w:bottom w:val="single" w:sz="4" w:space="0" w:color="auto"/>
              <w:right w:val="single" w:sz="4" w:space="0" w:color="auto"/>
            </w:tcBorders>
            <w:vAlign w:val="center"/>
            <w:hideMark/>
          </w:tcPr>
          <w:p w:rsidR="00DA3342" w:rsidRDefault="00DA3342" w:rsidP="00F863B7">
            <w:pPr>
              <w:jc w:val="both"/>
              <w:rPr>
                <w:rFonts w:ascii="Calibri" w:hAnsi="Calibri"/>
              </w:rPr>
            </w:pPr>
            <w:r>
              <w:rPr>
                <w:rFonts w:ascii="Calibri" w:hAnsi="Calibri"/>
              </w:rPr>
              <w:t xml:space="preserve">      2014 rok</w:t>
            </w:r>
          </w:p>
        </w:tc>
        <w:tc>
          <w:tcPr>
            <w:tcW w:w="1753" w:type="dxa"/>
            <w:tcBorders>
              <w:top w:val="single" w:sz="4" w:space="0" w:color="auto"/>
              <w:left w:val="single" w:sz="4" w:space="0" w:color="auto"/>
              <w:bottom w:val="single" w:sz="4" w:space="0" w:color="auto"/>
              <w:right w:val="single" w:sz="4" w:space="0" w:color="auto"/>
            </w:tcBorders>
            <w:vAlign w:val="center"/>
            <w:hideMark/>
          </w:tcPr>
          <w:p w:rsidR="00DA3342" w:rsidRDefault="00DA3342" w:rsidP="00F863B7">
            <w:pPr>
              <w:rPr>
                <w:rFonts w:ascii="Calibri" w:hAnsi="Calibri"/>
              </w:rPr>
            </w:pPr>
            <w:r>
              <w:rPr>
                <w:rFonts w:ascii="Calibri" w:hAnsi="Calibri"/>
              </w:rPr>
              <w:t xml:space="preserve">       2015 rok</w:t>
            </w:r>
          </w:p>
        </w:tc>
        <w:tc>
          <w:tcPr>
            <w:tcW w:w="1700" w:type="dxa"/>
            <w:tcBorders>
              <w:top w:val="single" w:sz="4" w:space="0" w:color="auto"/>
              <w:left w:val="single" w:sz="4" w:space="0" w:color="auto"/>
              <w:bottom w:val="single" w:sz="4" w:space="0" w:color="auto"/>
              <w:right w:val="single" w:sz="4" w:space="0" w:color="auto"/>
            </w:tcBorders>
            <w:vAlign w:val="center"/>
            <w:hideMark/>
          </w:tcPr>
          <w:p w:rsidR="00DA3342" w:rsidRDefault="00DA3342" w:rsidP="00F863B7">
            <w:pPr>
              <w:rPr>
                <w:rFonts w:ascii="Calibri" w:hAnsi="Calibri"/>
              </w:rPr>
            </w:pPr>
            <w:r>
              <w:rPr>
                <w:rFonts w:ascii="Calibri" w:hAnsi="Calibri"/>
              </w:rPr>
              <w:t xml:space="preserve">        2016 rok</w:t>
            </w:r>
          </w:p>
        </w:tc>
        <w:tc>
          <w:tcPr>
            <w:tcW w:w="1695" w:type="dxa"/>
            <w:tcBorders>
              <w:top w:val="single" w:sz="4" w:space="0" w:color="auto"/>
              <w:left w:val="single" w:sz="4" w:space="0" w:color="auto"/>
              <w:bottom w:val="single" w:sz="4" w:space="0" w:color="auto"/>
              <w:right w:val="single" w:sz="4" w:space="0" w:color="auto"/>
            </w:tcBorders>
            <w:vAlign w:val="center"/>
          </w:tcPr>
          <w:p w:rsidR="00DA3342" w:rsidRDefault="00DA3342" w:rsidP="00F863B7">
            <w:pPr>
              <w:rPr>
                <w:rFonts w:ascii="Calibri" w:hAnsi="Calibri"/>
              </w:rPr>
            </w:pPr>
            <w:r>
              <w:rPr>
                <w:rFonts w:ascii="Calibri" w:hAnsi="Calibri"/>
              </w:rPr>
              <w:t xml:space="preserve">      2017 rok</w:t>
            </w:r>
          </w:p>
        </w:tc>
        <w:tc>
          <w:tcPr>
            <w:tcW w:w="1614" w:type="dxa"/>
            <w:tcBorders>
              <w:top w:val="single" w:sz="4" w:space="0" w:color="auto"/>
              <w:left w:val="single" w:sz="4" w:space="0" w:color="auto"/>
              <w:bottom w:val="single" w:sz="4" w:space="0" w:color="auto"/>
              <w:right w:val="single" w:sz="4" w:space="0" w:color="auto"/>
            </w:tcBorders>
            <w:vAlign w:val="center"/>
          </w:tcPr>
          <w:p w:rsidR="00DA3342" w:rsidRDefault="00DA3342" w:rsidP="00DA3342">
            <w:pPr>
              <w:jc w:val="center"/>
              <w:rPr>
                <w:rFonts w:ascii="Calibri" w:hAnsi="Calibri"/>
              </w:rPr>
            </w:pPr>
            <w:r>
              <w:rPr>
                <w:rFonts w:ascii="Calibri" w:hAnsi="Calibri"/>
              </w:rPr>
              <w:t>2018 rok</w:t>
            </w:r>
          </w:p>
        </w:tc>
      </w:tr>
      <w:tr w:rsidR="00DA3342" w:rsidTr="00DA3342">
        <w:trPr>
          <w:trHeight w:val="747"/>
          <w:jc w:val="center"/>
        </w:trPr>
        <w:tc>
          <w:tcPr>
            <w:tcW w:w="1562" w:type="dxa"/>
            <w:tcBorders>
              <w:top w:val="single" w:sz="4" w:space="0" w:color="auto"/>
              <w:left w:val="single" w:sz="4" w:space="0" w:color="auto"/>
              <w:bottom w:val="single" w:sz="4" w:space="0" w:color="auto"/>
              <w:right w:val="single" w:sz="4" w:space="0" w:color="auto"/>
            </w:tcBorders>
          </w:tcPr>
          <w:p w:rsidR="00DA3342" w:rsidRDefault="00DA3342" w:rsidP="000F0E28">
            <w:pPr>
              <w:jc w:val="center"/>
              <w:rPr>
                <w:rFonts w:ascii="Calibri" w:hAnsi="Calibri"/>
              </w:rPr>
            </w:pPr>
          </w:p>
          <w:p w:rsidR="00DA3342" w:rsidRDefault="00DA3342" w:rsidP="000F0E28">
            <w:pPr>
              <w:jc w:val="center"/>
              <w:rPr>
                <w:rFonts w:ascii="Calibri" w:hAnsi="Calibri"/>
              </w:rPr>
            </w:pPr>
            <w:r>
              <w:rPr>
                <w:rFonts w:ascii="Calibri" w:hAnsi="Calibri"/>
              </w:rPr>
              <w:t>do 4,5% oraz piwo</w:t>
            </w:r>
          </w:p>
        </w:tc>
        <w:tc>
          <w:tcPr>
            <w:tcW w:w="1699" w:type="dxa"/>
            <w:tcBorders>
              <w:top w:val="single" w:sz="4" w:space="0" w:color="auto"/>
              <w:left w:val="single" w:sz="4" w:space="0" w:color="auto"/>
              <w:bottom w:val="single" w:sz="4" w:space="0" w:color="auto"/>
              <w:right w:val="single" w:sz="4" w:space="0" w:color="auto"/>
            </w:tcBorders>
          </w:tcPr>
          <w:p w:rsidR="00DA3342" w:rsidRDefault="00DA3342" w:rsidP="00F863B7">
            <w:pPr>
              <w:jc w:val="center"/>
              <w:rPr>
                <w:rFonts w:ascii="Calibri" w:hAnsi="Calibri"/>
              </w:rPr>
            </w:pPr>
          </w:p>
          <w:p w:rsidR="00DA3342" w:rsidRDefault="00DA3342" w:rsidP="00F863B7">
            <w:pPr>
              <w:jc w:val="center"/>
              <w:rPr>
                <w:rFonts w:ascii="Calibri" w:hAnsi="Calibri"/>
              </w:rPr>
            </w:pPr>
            <w:r>
              <w:rPr>
                <w:rFonts w:ascii="Calibri" w:hAnsi="Calibri"/>
              </w:rPr>
              <w:t>22.904.772,16</w:t>
            </w:r>
          </w:p>
        </w:tc>
        <w:tc>
          <w:tcPr>
            <w:tcW w:w="1753" w:type="dxa"/>
            <w:tcBorders>
              <w:top w:val="single" w:sz="4" w:space="0" w:color="auto"/>
              <w:left w:val="single" w:sz="4" w:space="0" w:color="auto"/>
              <w:bottom w:val="single" w:sz="4" w:space="0" w:color="auto"/>
              <w:right w:val="single" w:sz="4" w:space="0" w:color="auto"/>
            </w:tcBorders>
          </w:tcPr>
          <w:p w:rsidR="00DA3342" w:rsidRDefault="00DA3342" w:rsidP="00F863B7">
            <w:pPr>
              <w:rPr>
                <w:rFonts w:ascii="Calibri" w:hAnsi="Calibri"/>
              </w:rPr>
            </w:pPr>
          </w:p>
          <w:p w:rsidR="00DA3342" w:rsidRDefault="00DA3342" w:rsidP="00F863B7">
            <w:pPr>
              <w:jc w:val="center"/>
              <w:rPr>
                <w:rFonts w:ascii="Calibri" w:hAnsi="Calibri"/>
              </w:rPr>
            </w:pPr>
            <w:r>
              <w:rPr>
                <w:rFonts w:ascii="Calibri" w:hAnsi="Calibri"/>
              </w:rPr>
              <w:t>25.504.105,01</w:t>
            </w:r>
          </w:p>
        </w:tc>
        <w:tc>
          <w:tcPr>
            <w:tcW w:w="1700" w:type="dxa"/>
            <w:tcBorders>
              <w:top w:val="single" w:sz="4" w:space="0" w:color="auto"/>
              <w:left w:val="single" w:sz="4" w:space="0" w:color="auto"/>
              <w:bottom w:val="single" w:sz="4" w:space="0" w:color="auto"/>
              <w:right w:val="single" w:sz="4" w:space="0" w:color="auto"/>
            </w:tcBorders>
          </w:tcPr>
          <w:p w:rsidR="00DA3342" w:rsidRDefault="00DA3342" w:rsidP="00F863B7">
            <w:pPr>
              <w:jc w:val="center"/>
              <w:rPr>
                <w:rFonts w:ascii="Calibri" w:hAnsi="Calibri"/>
              </w:rPr>
            </w:pPr>
          </w:p>
          <w:p w:rsidR="00DA3342" w:rsidRDefault="00DA3342" w:rsidP="00F863B7">
            <w:pPr>
              <w:jc w:val="center"/>
              <w:rPr>
                <w:rFonts w:ascii="Calibri" w:hAnsi="Calibri"/>
              </w:rPr>
            </w:pPr>
            <w:r>
              <w:rPr>
                <w:rFonts w:ascii="Calibri" w:hAnsi="Calibri"/>
              </w:rPr>
              <w:t>26.430.504,15</w:t>
            </w:r>
          </w:p>
        </w:tc>
        <w:tc>
          <w:tcPr>
            <w:tcW w:w="1695" w:type="dxa"/>
            <w:tcBorders>
              <w:top w:val="single" w:sz="4" w:space="0" w:color="auto"/>
              <w:left w:val="single" w:sz="4" w:space="0" w:color="auto"/>
              <w:bottom w:val="single" w:sz="4" w:space="0" w:color="auto"/>
              <w:right w:val="single" w:sz="4" w:space="0" w:color="auto"/>
            </w:tcBorders>
            <w:vAlign w:val="center"/>
          </w:tcPr>
          <w:p w:rsidR="00DA3342" w:rsidRDefault="00DA3342" w:rsidP="00F863B7">
            <w:pPr>
              <w:jc w:val="center"/>
              <w:rPr>
                <w:rFonts w:ascii="Calibri" w:hAnsi="Calibri"/>
              </w:rPr>
            </w:pPr>
            <w:r>
              <w:rPr>
                <w:rFonts w:ascii="Calibri" w:hAnsi="Calibri"/>
              </w:rPr>
              <w:t>24.993.805,01</w:t>
            </w:r>
          </w:p>
        </w:tc>
        <w:tc>
          <w:tcPr>
            <w:tcW w:w="1614" w:type="dxa"/>
            <w:tcBorders>
              <w:top w:val="single" w:sz="4" w:space="0" w:color="auto"/>
              <w:left w:val="single" w:sz="4" w:space="0" w:color="auto"/>
              <w:bottom w:val="single" w:sz="4" w:space="0" w:color="auto"/>
              <w:right w:val="single" w:sz="4" w:space="0" w:color="auto"/>
            </w:tcBorders>
            <w:vAlign w:val="center"/>
          </w:tcPr>
          <w:p w:rsidR="00DA3342" w:rsidRDefault="00DA3342" w:rsidP="00DA3342">
            <w:pPr>
              <w:jc w:val="center"/>
              <w:rPr>
                <w:rFonts w:ascii="Calibri" w:hAnsi="Calibri"/>
              </w:rPr>
            </w:pPr>
            <w:r>
              <w:rPr>
                <w:rFonts w:ascii="Calibri" w:hAnsi="Calibri"/>
              </w:rPr>
              <w:t>27.284.483,06</w:t>
            </w:r>
          </w:p>
        </w:tc>
      </w:tr>
      <w:tr w:rsidR="00DA3342" w:rsidTr="00DA3342">
        <w:trPr>
          <w:trHeight w:val="971"/>
          <w:jc w:val="center"/>
        </w:trPr>
        <w:tc>
          <w:tcPr>
            <w:tcW w:w="1562" w:type="dxa"/>
            <w:tcBorders>
              <w:top w:val="single" w:sz="4" w:space="0" w:color="auto"/>
              <w:left w:val="single" w:sz="4" w:space="0" w:color="auto"/>
              <w:bottom w:val="single" w:sz="4" w:space="0" w:color="auto"/>
              <w:right w:val="single" w:sz="4" w:space="0" w:color="auto"/>
            </w:tcBorders>
            <w:hideMark/>
          </w:tcPr>
          <w:p w:rsidR="00DA3342" w:rsidRDefault="00DA3342" w:rsidP="000F0E28">
            <w:pPr>
              <w:jc w:val="center"/>
              <w:rPr>
                <w:rFonts w:ascii="Calibri" w:hAnsi="Calibri"/>
              </w:rPr>
            </w:pPr>
            <w:r>
              <w:rPr>
                <w:rFonts w:ascii="Calibri" w:hAnsi="Calibri"/>
              </w:rPr>
              <w:t>powyżej 4,5% do 18% za wyjątkiem piwa</w:t>
            </w:r>
          </w:p>
        </w:tc>
        <w:tc>
          <w:tcPr>
            <w:tcW w:w="1699" w:type="dxa"/>
            <w:tcBorders>
              <w:top w:val="single" w:sz="4" w:space="0" w:color="auto"/>
              <w:left w:val="single" w:sz="4" w:space="0" w:color="auto"/>
              <w:bottom w:val="single" w:sz="4" w:space="0" w:color="auto"/>
              <w:right w:val="single" w:sz="4" w:space="0" w:color="auto"/>
            </w:tcBorders>
          </w:tcPr>
          <w:p w:rsidR="00DA3342" w:rsidRDefault="00DA3342" w:rsidP="00F863B7">
            <w:pPr>
              <w:jc w:val="center"/>
              <w:rPr>
                <w:rFonts w:ascii="Calibri" w:hAnsi="Calibri"/>
              </w:rPr>
            </w:pPr>
          </w:p>
          <w:p w:rsidR="00DA3342" w:rsidRDefault="00DA3342" w:rsidP="00F863B7">
            <w:pPr>
              <w:jc w:val="center"/>
              <w:rPr>
                <w:rFonts w:ascii="Calibri" w:hAnsi="Calibri"/>
              </w:rPr>
            </w:pPr>
            <w:r>
              <w:rPr>
                <w:rFonts w:ascii="Calibri" w:hAnsi="Calibri"/>
              </w:rPr>
              <w:t>4.635.579,88</w:t>
            </w:r>
          </w:p>
        </w:tc>
        <w:tc>
          <w:tcPr>
            <w:tcW w:w="1753" w:type="dxa"/>
            <w:tcBorders>
              <w:top w:val="single" w:sz="4" w:space="0" w:color="auto"/>
              <w:left w:val="single" w:sz="4" w:space="0" w:color="auto"/>
              <w:bottom w:val="single" w:sz="4" w:space="0" w:color="auto"/>
              <w:right w:val="single" w:sz="4" w:space="0" w:color="auto"/>
            </w:tcBorders>
          </w:tcPr>
          <w:p w:rsidR="00DA3342" w:rsidRDefault="00DA3342" w:rsidP="00F863B7">
            <w:pPr>
              <w:jc w:val="center"/>
              <w:rPr>
                <w:rFonts w:ascii="Calibri" w:hAnsi="Calibri"/>
              </w:rPr>
            </w:pPr>
          </w:p>
          <w:p w:rsidR="00DA3342" w:rsidRDefault="00DA3342" w:rsidP="00F863B7">
            <w:pPr>
              <w:jc w:val="center"/>
              <w:rPr>
                <w:rFonts w:ascii="Calibri" w:hAnsi="Calibri"/>
              </w:rPr>
            </w:pPr>
            <w:r>
              <w:rPr>
                <w:rFonts w:ascii="Calibri" w:hAnsi="Calibri"/>
              </w:rPr>
              <w:t>4.888.626,65</w:t>
            </w:r>
          </w:p>
        </w:tc>
        <w:tc>
          <w:tcPr>
            <w:tcW w:w="1700" w:type="dxa"/>
            <w:tcBorders>
              <w:top w:val="single" w:sz="4" w:space="0" w:color="auto"/>
              <w:left w:val="single" w:sz="4" w:space="0" w:color="auto"/>
              <w:bottom w:val="single" w:sz="4" w:space="0" w:color="auto"/>
              <w:right w:val="single" w:sz="4" w:space="0" w:color="auto"/>
            </w:tcBorders>
          </w:tcPr>
          <w:p w:rsidR="00DA3342" w:rsidRDefault="00DA3342" w:rsidP="00F863B7">
            <w:pPr>
              <w:jc w:val="center"/>
              <w:rPr>
                <w:rFonts w:ascii="Calibri" w:hAnsi="Calibri"/>
              </w:rPr>
            </w:pPr>
          </w:p>
          <w:p w:rsidR="00DA3342" w:rsidRDefault="00DA3342" w:rsidP="00F863B7">
            <w:pPr>
              <w:jc w:val="center"/>
              <w:rPr>
                <w:rFonts w:ascii="Calibri" w:hAnsi="Calibri"/>
              </w:rPr>
            </w:pPr>
            <w:r>
              <w:rPr>
                <w:rFonts w:ascii="Calibri" w:hAnsi="Calibri"/>
              </w:rPr>
              <w:t>5.115.616,07</w:t>
            </w:r>
          </w:p>
          <w:p w:rsidR="00DA3342" w:rsidRDefault="00DA3342" w:rsidP="00F863B7">
            <w:pPr>
              <w:jc w:val="center"/>
              <w:rPr>
                <w:rFonts w:ascii="Calibri" w:hAnsi="Calibri"/>
              </w:rPr>
            </w:pPr>
          </w:p>
        </w:tc>
        <w:tc>
          <w:tcPr>
            <w:tcW w:w="1695" w:type="dxa"/>
            <w:tcBorders>
              <w:top w:val="single" w:sz="4" w:space="0" w:color="auto"/>
              <w:left w:val="single" w:sz="4" w:space="0" w:color="auto"/>
              <w:bottom w:val="single" w:sz="4" w:space="0" w:color="auto"/>
              <w:right w:val="single" w:sz="4" w:space="0" w:color="auto"/>
            </w:tcBorders>
            <w:vAlign w:val="center"/>
          </w:tcPr>
          <w:p w:rsidR="00DA3342" w:rsidRDefault="00DA3342" w:rsidP="00F863B7">
            <w:pPr>
              <w:jc w:val="center"/>
              <w:rPr>
                <w:rFonts w:ascii="Calibri" w:hAnsi="Calibri"/>
              </w:rPr>
            </w:pPr>
            <w:r>
              <w:rPr>
                <w:rFonts w:ascii="Calibri" w:hAnsi="Calibri"/>
              </w:rPr>
              <w:t>5.646.150,99</w:t>
            </w:r>
          </w:p>
        </w:tc>
        <w:tc>
          <w:tcPr>
            <w:tcW w:w="1614" w:type="dxa"/>
            <w:tcBorders>
              <w:top w:val="single" w:sz="4" w:space="0" w:color="auto"/>
              <w:left w:val="single" w:sz="4" w:space="0" w:color="auto"/>
              <w:bottom w:val="single" w:sz="4" w:space="0" w:color="auto"/>
              <w:right w:val="single" w:sz="4" w:space="0" w:color="auto"/>
            </w:tcBorders>
            <w:vAlign w:val="center"/>
          </w:tcPr>
          <w:p w:rsidR="00DA3342" w:rsidRDefault="00DA3342" w:rsidP="00DA3342">
            <w:pPr>
              <w:jc w:val="center"/>
              <w:rPr>
                <w:rFonts w:ascii="Calibri" w:hAnsi="Calibri"/>
              </w:rPr>
            </w:pPr>
            <w:r>
              <w:rPr>
                <w:rFonts w:ascii="Calibri" w:hAnsi="Calibri"/>
              </w:rPr>
              <w:t>6.156.757,03</w:t>
            </w:r>
          </w:p>
        </w:tc>
      </w:tr>
      <w:tr w:rsidR="00DA3342" w:rsidTr="00DA3342">
        <w:trPr>
          <w:trHeight w:val="464"/>
          <w:jc w:val="center"/>
        </w:trPr>
        <w:tc>
          <w:tcPr>
            <w:tcW w:w="1562" w:type="dxa"/>
            <w:tcBorders>
              <w:top w:val="single" w:sz="4" w:space="0" w:color="auto"/>
              <w:left w:val="single" w:sz="4" w:space="0" w:color="auto"/>
              <w:bottom w:val="single" w:sz="4" w:space="0" w:color="auto"/>
              <w:right w:val="single" w:sz="4" w:space="0" w:color="auto"/>
            </w:tcBorders>
            <w:hideMark/>
          </w:tcPr>
          <w:p w:rsidR="00DA3342" w:rsidRDefault="00DA3342" w:rsidP="000F0E28">
            <w:pPr>
              <w:jc w:val="center"/>
              <w:rPr>
                <w:rFonts w:ascii="Calibri" w:hAnsi="Calibri"/>
              </w:rPr>
            </w:pPr>
          </w:p>
          <w:p w:rsidR="00DA3342" w:rsidRDefault="00DA3342" w:rsidP="000F0E28">
            <w:pPr>
              <w:jc w:val="center"/>
              <w:rPr>
                <w:rFonts w:ascii="Calibri" w:hAnsi="Calibri"/>
              </w:rPr>
            </w:pPr>
            <w:r>
              <w:rPr>
                <w:rFonts w:ascii="Calibri" w:hAnsi="Calibri"/>
              </w:rPr>
              <w:t>powyżej 18%</w:t>
            </w:r>
          </w:p>
        </w:tc>
        <w:tc>
          <w:tcPr>
            <w:tcW w:w="1699" w:type="dxa"/>
            <w:tcBorders>
              <w:top w:val="single" w:sz="4" w:space="0" w:color="auto"/>
              <w:left w:val="single" w:sz="4" w:space="0" w:color="auto"/>
              <w:bottom w:val="single" w:sz="4" w:space="0" w:color="auto"/>
              <w:right w:val="single" w:sz="4" w:space="0" w:color="auto"/>
            </w:tcBorders>
          </w:tcPr>
          <w:p w:rsidR="00DA3342" w:rsidRDefault="00DA3342" w:rsidP="00F863B7">
            <w:pPr>
              <w:jc w:val="center"/>
              <w:rPr>
                <w:rFonts w:ascii="Calibri" w:hAnsi="Calibri"/>
              </w:rPr>
            </w:pPr>
          </w:p>
          <w:p w:rsidR="00DA3342" w:rsidRDefault="00DA3342" w:rsidP="00F863B7">
            <w:pPr>
              <w:jc w:val="center"/>
              <w:rPr>
                <w:rFonts w:ascii="Calibri" w:hAnsi="Calibri"/>
              </w:rPr>
            </w:pPr>
            <w:r>
              <w:rPr>
                <w:rFonts w:ascii="Calibri" w:hAnsi="Calibri"/>
              </w:rPr>
              <w:t>24.632.109,47</w:t>
            </w:r>
          </w:p>
        </w:tc>
        <w:tc>
          <w:tcPr>
            <w:tcW w:w="1753" w:type="dxa"/>
            <w:tcBorders>
              <w:top w:val="single" w:sz="4" w:space="0" w:color="auto"/>
              <w:left w:val="single" w:sz="4" w:space="0" w:color="auto"/>
              <w:bottom w:val="single" w:sz="4" w:space="0" w:color="auto"/>
              <w:right w:val="single" w:sz="4" w:space="0" w:color="auto"/>
            </w:tcBorders>
          </w:tcPr>
          <w:p w:rsidR="00DA3342" w:rsidRDefault="00DA3342" w:rsidP="00F863B7">
            <w:pPr>
              <w:jc w:val="center"/>
              <w:rPr>
                <w:rFonts w:ascii="Calibri" w:hAnsi="Calibri"/>
              </w:rPr>
            </w:pPr>
          </w:p>
          <w:p w:rsidR="00DA3342" w:rsidRDefault="00DA3342" w:rsidP="00F863B7">
            <w:pPr>
              <w:jc w:val="center"/>
              <w:rPr>
                <w:rFonts w:ascii="Calibri" w:hAnsi="Calibri"/>
              </w:rPr>
            </w:pPr>
            <w:r>
              <w:rPr>
                <w:rFonts w:ascii="Calibri" w:hAnsi="Calibri"/>
              </w:rPr>
              <w:t>26.778.340,10</w:t>
            </w:r>
          </w:p>
        </w:tc>
        <w:tc>
          <w:tcPr>
            <w:tcW w:w="1700" w:type="dxa"/>
            <w:tcBorders>
              <w:top w:val="single" w:sz="4" w:space="0" w:color="auto"/>
              <w:left w:val="single" w:sz="4" w:space="0" w:color="auto"/>
              <w:bottom w:val="single" w:sz="4" w:space="0" w:color="auto"/>
              <w:right w:val="single" w:sz="4" w:space="0" w:color="auto"/>
            </w:tcBorders>
          </w:tcPr>
          <w:p w:rsidR="00DA3342" w:rsidRDefault="00DA3342" w:rsidP="00F863B7">
            <w:pPr>
              <w:jc w:val="center"/>
              <w:rPr>
                <w:rFonts w:ascii="Calibri" w:hAnsi="Calibri"/>
              </w:rPr>
            </w:pPr>
          </w:p>
          <w:p w:rsidR="00DA3342" w:rsidRDefault="00DA3342" w:rsidP="00F863B7">
            <w:pPr>
              <w:jc w:val="center"/>
              <w:rPr>
                <w:rFonts w:ascii="Calibri" w:hAnsi="Calibri"/>
              </w:rPr>
            </w:pPr>
            <w:r>
              <w:rPr>
                <w:rFonts w:ascii="Calibri" w:hAnsi="Calibri"/>
              </w:rPr>
              <w:t>28.794.071,04</w:t>
            </w:r>
          </w:p>
        </w:tc>
        <w:tc>
          <w:tcPr>
            <w:tcW w:w="1695" w:type="dxa"/>
            <w:tcBorders>
              <w:top w:val="single" w:sz="4" w:space="0" w:color="auto"/>
              <w:left w:val="single" w:sz="4" w:space="0" w:color="auto"/>
              <w:bottom w:val="single" w:sz="4" w:space="0" w:color="auto"/>
              <w:right w:val="single" w:sz="4" w:space="0" w:color="auto"/>
            </w:tcBorders>
            <w:vAlign w:val="center"/>
          </w:tcPr>
          <w:p w:rsidR="00DA3342" w:rsidRDefault="00DA3342" w:rsidP="00F863B7">
            <w:pPr>
              <w:jc w:val="center"/>
              <w:rPr>
                <w:rFonts w:ascii="Calibri" w:hAnsi="Calibri"/>
              </w:rPr>
            </w:pPr>
            <w:r>
              <w:rPr>
                <w:rFonts w:ascii="Calibri" w:hAnsi="Calibri"/>
              </w:rPr>
              <w:t>29.295526,97</w:t>
            </w:r>
          </w:p>
        </w:tc>
        <w:tc>
          <w:tcPr>
            <w:tcW w:w="1614" w:type="dxa"/>
            <w:tcBorders>
              <w:top w:val="single" w:sz="4" w:space="0" w:color="auto"/>
              <w:left w:val="single" w:sz="4" w:space="0" w:color="auto"/>
              <w:bottom w:val="single" w:sz="4" w:space="0" w:color="auto"/>
              <w:right w:val="single" w:sz="4" w:space="0" w:color="auto"/>
            </w:tcBorders>
            <w:vAlign w:val="center"/>
          </w:tcPr>
          <w:p w:rsidR="00DA3342" w:rsidRDefault="00DA3342" w:rsidP="00DA3342">
            <w:pPr>
              <w:jc w:val="center"/>
              <w:rPr>
                <w:rFonts w:ascii="Calibri" w:hAnsi="Calibri"/>
              </w:rPr>
            </w:pPr>
            <w:r>
              <w:rPr>
                <w:rFonts w:ascii="Calibri" w:hAnsi="Calibri"/>
              </w:rPr>
              <w:t>32.711.912,71</w:t>
            </w:r>
          </w:p>
        </w:tc>
      </w:tr>
      <w:tr w:rsidR="00DA3342" w:rsidTr="00DA3342">
        <w:trPr>
          <w:trHeight w:val="703"/>
          <w:jc w:val="center"/>
        </w:trPr>
        <w:tc>
          <w:tcPr>
            <w:tcW w:w="1562" w:type="dxa"/>
            <w:tcBorders>
              <w:top w:val="single" w:sz="4" w:space="0" w:color="auto"/>
              <w:left w:val="single" w:sz="4" w:space="0" w:color="auto"/>
              <w:bottom w:val="single" w:sz="4" w:space="0" w:color="auto"/>
              <w:right w:val="single" w:sz="4" w:space="0" w:color="auto"/>
            </w:tcBorders>
          </w:tcPr>
          <w:p w:rsidR="00DA3342" w:rsidRDefault="00DA3342" w:rsidP="000F0E28">
            <w:pPr>
              <w:jc w:val="center"/>
              <w:rPr>
                <w:rFonts w:ascii="Calibri" w:hAnsi="Calibri"/>
              </w:rPr>
            </w:pPr>
          </w:p>
          <w:p w:rsidR="00DA3342" w:rsidRDefault="00DA3342" w:rsidP="000F0E28">
            <w:pPr>
              <w:jc w:val="center"/>
              <w:rPr>
                <w:rFonts w:ascii="Calibri" w:hAnsi="Calibri"/>
              </w:rPr>
            </w:pPr>
            <w:r>
              <w:rPr>
                <w:rFonts w:ascii="Calibri" w:hAnsi="Calibri"/>
              </w:rPr>
              <w:t>Razem</w:t>
            </w:r>
          </w:p>
        </w:tc>
        <w:tc>
          <w:tcPr>
            <w:tcW w:w="1699" w:type="dxa"/>
            <w:tcBorders>
              <w:top w:val="single" w:sz="4" w:space="0" w:color="auto"/>
              <w:left w:val="single" w:sz="4" w:space="0" w:color="auto"/>
              <w:bottom w:val="single" w:sz="4" w:space="0" w:color="auto"/>
              <w:right w:val="single" w:sz="4" w:space="0" w:color="auto"/>
            </w:tcBorders>
          </w:tcPr>
          <w:p w:rsidR="00DA3342" w:rsidRPr="0045442D" w:rsidRDefault="00DA3342" w:rsidP="00F863B7">
            <w:pPr>
              <w:jc w:val="center"/>
              <w:rPr>
                <w:rFonts w:ascii="Calibri" w:hAnsi="Calibri"/>
                <w:b/>
                <w:bCs/>
              </w:rPr>
            </w:pPr>
          </w:p>
          <w:p w:rsidR="00DA3342" w:rsidRPr="0045442D" w:rsidRDefault="00DA3342" w:rsidP="00F863B7">
            <w:pPr>
              <w:jc w:val="center"/>
              <w:rPr>
                <w:rFonts w:ascii="Calibri" w:hAnsi="Calibri"/>
                <w:b/>
              </w:rPr>
            </w:pPr>
            <w:r w:rsidRPr="0045442D">
              <w:rPr>
                <w:rFonts w:ascii="Calibri" w:hAnsi="Calibri"/>
                <w:b/>
                <w:bCs/>
              </w:rPr>
              <w:t>52.172.461,51</w:t>
            </w:r>
          </w:p>
        </w:tc>
        <w:tc>
          <w:tcPr>
            <w:tcW w:w="1753" w:type="dxa"/>
            <w:tcBorders>
              <w:top w:val="single" w:sz="4" w:space="0" w:color="auto"/>
              <w:left w:val="single" w:sz="4" w:space="0" w:color="auto"/>
              <w:bottom w:val="single" w:sz="4" w:space="0" w:color="auto"/>
              <w:right w:val="single" w:sz="4" w:space="0" w:color="auto"/>
            </w:tcBorders>
          </w:tcPr>
          <w:p w:rsidR="00DA3342" w:rsidRPr="0045442D" w:rsidRDefault="00DA3342" w:rsidP="00F863B7">
            <w:pPr>
              <w:jc w:val="center"/>
              <w:rPr>
                <w:rFonts w:ascii="Calibri" w:hAnsi="Calibri"/>
                <w:b/>
                <w:bCs/>
              </w:rPr>
            </w:pPr>
          </w:p>
          <w:p w:rsidR="00DA3342" w:rsidRPr="0045442D" w:rsidRDefault="00DA3342" w:rsidP="00F863B7">
            <w:pPr>
              <w:jc w:val="center"/>
              <w:rPr>
                <w:rFonts w:ascii="Calibri" w:hAnsi="Calibri"/>
                <w:b/>
              </w:rPr>
            </w:pPr>
            <w:r w:rsidRPr="0045442D">
              <w:rPr>
                <w:rFonts w:ascii="Calibri" w:hAnsi="Calibri"/>
                <w:b/>
              </w:rPr>
              <w:t>57.171.071,76</w:t>
            </w:r>
          </w:p>
        </w:tc>
        <w:tc>
          <w:tcPr>
            <w:tcW w:w="1700" w:type="dxa"/>
            <w:tcBorders>
              <w:top w:val="single" w:sz="4" w:space="0" w:color="auto"/>
              <w:left w:val="single" w:sz="4" w:space="0" w:color="auto"/>
              <w:bottom w:val="single" w:sz="4" w:space="0" w:color="auto"/>
              <w:right w:val="single" w:sz="4" w:space="0" w:color="auto"/>
            </w:tcBorders>
          </w:tcPr>
          <w:p w:rsidR="00DA3342" w:rsidRPr="0045442D" w:rsidRDefault="00DA3342" w:rsidP="00F863B7">
            <w:pPr>
              <w:jc w:val="center"/>
              <w:rPr>
                <w:rFonts w:ascii="Calibri" w:hAnsi="Calibri"/>
                <w:b/>
              </w:rPr>
            </w:pPr>
          </w:p>
          <w:p w:rsidR="00DA3342" w:rsidRPr="0045442D" w:rsidRDefault="00DA3342" w:rsidP="00F863B7">
            <w:pPr>
              <w:jc w:val="center"/>
              <w:rPr>
                <w:rFonts w:ascii="Calibri" w:hAnsi="Calibri"/>
                <w:b/>
              </w:rPr>
            </w:pPr>
            <w:r w:rsidRPr="0045442D">
              <w:rPr>
                <w:rFonts w:ascii="Calibri" w:hAnsi="Calibri"/>
                <w:b/>
              </w:rPr>
              <w:t>60.340.191,26</w:t>
            </w:r>
          </w:p>
        </w:tc>
        <w:tc>
          <w:tcPr>
            <w:tcW w:w="1695" w:type="dxa"/>
            <w:tcBorders>
              <w:top w:val="single" w:sz="4" w:space="0" w:color="auto"/>
              <w:left w:val="single" w:sz="4" w:space="0" w:color="auto"/>
              <w:bottom w:val="single" w:sz="4" w:space="0" w:color="auto"/>
              <w:right w:val="single" w:sz="4" w:space="0" w:color="auto"/>
            </w:tcBorders>
            <w:vAlign w:val="center"/>
          </w:tcPr>
          <w:p w:rsidR="00DA3342" w:rsidRPr="0045442D" w:rsidRDefault="00DA3342" w:rsidP="00F863B7">
            <w:pPr>
              <w:jc w:val="center"/>
              <w:rPr>
                <w:rFonts w:ascii="Calibri" w:hAnsi="Calibri"/>
                <w:b/>
              </w:rPr>
            </w:pPr>
            <w:r w:rsidRPr="0045442D">
              <w:rPr>
                <w:rFonts w:ascii="Calibri" w:hAnsi="Calibri"/>
                <w:b/>
              </w:rPr>
              <w:t>59.935.482,97</w:t>
            </w:r>
          </w:p>
        </w:tc>
        <w:tc>
          <w:tcPr>
            <w:tcW w:w="1614" w:type="dxa"/>
            <w:tcBorders>
              <w:top w:val="single" w:sz="4" w:space="0" w:color="auto"/>
              <w:left w:val="single" w:sz="4" w:space="0" w:color="auto"/>
              <w:bottom w:val="single" w:sz="4" w:space="0" w:color="auto"/>
              <w:right w:val="single" w:sz="4" w:space="0" w:color="auto"/>
            </w:tcBorders>
            <w:vAlign w:val="center"/>
          </w:tcPr>
          <w:p w:rsidR="00DA3342" w:rsidRPr="0045442D" w:rsidRDefault="00DA3342" w:rsidP="00DA3342">
            <w:pPr>
              <w:jc w:val="center"/>
              <w:rPr>
                <w:rFonts w:ascii="Calibri" w:hAnsi="Calibri"/>
                <w:b/>
              </w:rPr>
            </w:pPr>
            <w:r w:rsidRPr="0045442D">
              <w:rPr>
                <w:rFonts w:ascii="Calibri" w:hAnsi="Calibri"/>
                <w:b/>
              </w:rPr>
              <w:t>66.155.152,80</w:t>
            </w:r>
          </w:p>
        </w:tc>
      </w:tr>
    </w:tbl>
    <w:p w:rsidR="007C28B3" w:rsidRDefault="007C28B3" w:rsidP="007C28B3">
      <w:pPr>
        <w:tabs>
          <w:tab w:val="num" w:pos="900"/>
        </w:tabs>
        <w:spacing w:line="360" w:lineRule="auto"/>
        <w:jc w:val="both"/>
        <w:rPr>
          <w:rFonts w:ascii="Calibri" w:hAnsi="Calibri"/>
          <w:i/>
          <w:sz w:val="20"/>
          <w:szCs w:val="20"/>
        </w:rPr>
      </w:pPr>
      <w:r>
        <w:rPr>
          <w:rFonts w:ascii="Calibri" w:hAnsi="Calibri"/>
          <w:i/>
          <w:sz w:val="20"/>
          <w:szCs w:val="20"/>
        </w:rPr>
        <w:t>Źródło: Dane z Wydziału Spraw Społecznych i Promocji Zdrowia Urzędu Miasta w Tomaszowie Mazowieckim’</w:t>
      </w:r>
    </w:p>
    <w:p w:rsidR="00383B68" w:rsidRPr="00383B68" w:rsidRDefault="00383B68" w:rsidP="007C28B3">
      <w:pPr>
        <w:tabs>
          <w:tab w:val="num" w:pos="900"/>
        </w:tabs>
        <w:spacing w:line="360" w:lineRule="auto"/>
        <w:jc w:val="both"/>
        <w:rPr>
          <w:rFonts w:asciiTheme="minorHAnsi" w:hAnsiTheme="minorHAnsi" w:cstheme="minorHAnsi"/>
          <w:i/>
          <w:sz w:val="20"/>
          <w:szCs w:val="20"/>
        </w:rPr>
      </w:pPr>
    </w:p>
    <w:p w:rsidR="001D71D9" w:rsidRDefault="001D71D9" w:rsidP="00383B68">
      <w:pPr>
        <w:spacing w:line="360" w:lineRule="auto"/>
        <w:jc w:val="both"/>
        <w:rPr>
          <w:rFonts w:asciiTheme="minorHAnsi" w:hAnsiTheme="minorHAnsi" w:cstheme="minorHAnsi"/>
          <w:sz w:val="20"/>
          <w:szCs w:val="20"/>
        </w:rPr>
      </w:pPr>
    </w:p>
    <w:p w:rsidR="00383B68" w:rsidRPr="00383B68" w:rsidRDefault="00446CE9" w:rsidP="00383B68">
      <w:pPr>
        <w:spacing w:line="360" w:lineRule="auto"/>
        <w:jc w:val="both"/>
        <w:rPr>
          <w:rFonts w:asciiTheme="minorHAnsi" w:hAnsiTheme="minorHAnsi" w:cstheme="minorHAnsi"/>
          <w:sz w:val="20"/>
          <w:szCs w:val="20"/>
        </w:rPr>
      </w:pPr>
      <w:r>
        <w:rPr>
          <w:rFonts w:asciiTheme="minorHAnsi" w:hAnsiTheme="minorHAnsi" w:cstheme="minorHAnsi"/>
          <w:sz w:val="20"/>
          <w:szCs w:val="20"/>
        </w:rPr>
        <w:t>Tabela nr 5</w:t>
      </w:r>
      <w:r w:rsidR="00383B68" w:rsidRPr="00383B68">
        <w:rPr>
          <w:rFonts w:asciiTheme="minorHAnsi" w:hAnsiTheme="minorHAnsi" w:cstheme="minorHAnsi"/>
          <w:sz w:val="20"/>
          <w:szCs w:val="20"/>
        </w:rPr>
        <w:t>. Wartość sprzedaży napojów alkoholowych w 2018 r.</w:t>
      </w:r>
      <w:r w:rsidR="00DA3342">
        <w:rPr>
          <w:rFonts w:asciiTheme="minorHAnsi" w:hAnsiTheme="minorHAnsi" w:cstheme="minorHAnsi"/>
          <w:sz w:val="20"/>
          <w:szCs w:val="20"/>
        </w:rPr>
        <w:t xml:space="preserve"> z podziałem</w:t>
      </w:r>
      <w:r w:rsidR="005D419E">
        <w:rPr>
          <w:rFonts w:asciiTheme="minorHAnsi" w:hAnsiTheme="minorHAnsi" w:cstheme="minorHAnsi"/>
          <w:sz w:val="20"/>
          <w:szCs w:val="20"/>
        </w:rPr>
        <w:t xml:space="preserve"> na poza miejscem sprzedaży i w </w:t>
      </w:r>
      <w:r w:rsidR="00DA3342">
        <w:rPr>
          <w:rFonts w:asciiTheme="minorHAnsi" w:hAnsiTheme="minorHAnsi" w:cstheme="minorHAnsi"/>
          <w:sz w:val="20"/>
          <w:szCs w:val="20"/>
        </w:rPr>
        <w:t>miejscu sprzedaży.</w:t>
      </w:r>
    </w:p>
    <w:p w:rsidR="00225052" w:rsidRDefault="00383B68" w:rsidP="007C28B3">
      <w:pPr>
        <w:spacing w:line="360" w:lineRule="auto"/>
        <w:jc w:val="both"/>
        <w:rPr>
          <w:rFonts w:asciiTheme="minorHAnsi" w:hAnsiTheme="minorHAnsi" w:cstheme="minorHAnsi"/>
          <w:i/>
          <w:sz w:val="18"/>
          <w:szCs w:val="18"/>
        </w:rPr>
      </w:pPr>
      <w:r w:rsidRPr="00383B68">
        <w:rPr>
          <w:rFonts w:asciiTheme="minorHAnsi" w:hAnsiTheme="minorHAnsi" w:cstheme="minorHAnsi"/>
          <w:i/>
          <w:sz w:val="18"/>
          <w:szCs w:val="18"/>
        </w:rPr>
        <w:t>Źródło: Dane zebrane z Wydziału Spraw Społecznych i Promocji Zdrowia Urzędu Miasta w Tomaszowie Mazowiecki</w:t>
      </w:r>
    </w:p>
    <w:tbl>
      <w:tblPr>
        <w:tblW w:w="9619"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tblPr>
      <w:tblGrid>
        <w:gridCol w:w="3065"/>
        <w:gridCol w:w="4320"/>
        <w:gridCol w:w="2234"/>
      </w:tblGrid>
      <w:tr w:rsidR="005D419E" w:rsidTr="005D419E">
        <w:trPr>
          <w:trHeight w:val="572"/>
        </w:trPr>
        <w:tc>
          <w:tcPr>
            <w:tcW w:w="3065" w:type="dxa"/>
            <w:tcBorders>
              <w:right w:val="single" w:sz="4" w:space="0" w:color="auto"/>
            </w:tcBorders>
            <w:shd w:val="clear" w:color="auto" w:fill="D9D9D9"/>
            <w:noWrap/>
            <w:vAlign w:val="center"/>
            <w:hideMark/>
          </w:tcPr>
          <w:p w:rsidR="005D419E" w:rsidRPr="00D72630" w:rsidRDefault="005D419E" w:rsidP="008454C2">
            <w:pPr>
              <w:jc w:val="center"/>
              <w:rPr>
                <w:rFonts w:asciiTheme="minorHAnsi" w:hAnsiTheme="minorHAnsi"/>
                <w:color w:val="000000"/>
              </w:rPr>
            </w:pPr>
            <w:r>
              <w:rPr>
                <w:rFonts w:asciiTheme="minorHAnsi" w:hAnsiTheme="minorHAnsi"/>
                <w:color w:val="000000"/>
              </w:rPr>
              <w:t>Miejsce spożycia</w:t>
            </w:r>
          </w:p>
        </w:tc>
        <w:tc>
          <w:tcPr>
            <w:tcW w:w="4320" w:type="dxa"/>
            <w:tcBorders>
              <w:left w:val="single" w:sz="4" w:space="0" w:color="auto"/>
            </w:tcBorders>
            <w:shd w:val="clear" w:color="auto" w:fill="D9D9D9"/>
            <w:vAlign w:val="center"/>
          </w:tcPr>
          <w:p w:rsidR="005D419E" w:rsidRPr="00D72630" w:rsidRDefault="005D419E" w:rsidP="008454C2">
            <w:pPr>
              <w:jc w:val="center"/>
              <w:rPr>
                <w:rFonts w:asciiTheme="minorHAnsi" w:hAnsiTheme="minorHAnsi"/>
                <w:color w:val="000000"/>
              </w:rPr>
            </w:pPr>
            <w:r>
              <w:rPr>
                <w:rFonts w:asciiTheme="minorHAnsi" w:hAnsiTheme="minorHAnsi"/>
                <w:color w:val="000000"/>
              </w:rPr>
              <w:t>Zawartość alkoholu</w:t>
            </w:r>
          </w:p>
        </w:tc>
        <w:tc>
          <w:tcPr>
            <w:tcW w:w="2234" w:type="dxa"/>
            <w:shd w:val="clear" w:color="auto" w:fill="D9D9D9"/>
            <w:vAlign w:val="center"/>
          </w:tcPr>
          <w:p w:rsidR="005D419E" w:rsidRPr="00D72630" w:rsidRDefault="005D419E" w:rsidP="005D419E">
            <w:pPr>
              <w:rPr>
                <w:rFonts w:asciiTheme="minorHAnsi" w:hAnsiTheme="minorHAnsi"/>
                <w:color w:val="000000"/>
              </w:rPr>
            </w:pPr>
            <w:r>
              <w:rPr>
                <w:rFonts w:asciiTheme="minorHAnsi" w:hAnsiTheme="minorHAnsi"/>
                <w:color w:val="000000"/>
              </w:rPr>
              <w:t>Wartość sprzedaży napojów alkoholowych</w:t>
            </w:r>
          </w:p>
        </w:tc>
      </w:tr>
      <w:tr w:rsidR="005D419E" w:rsidTr="005D419E">
        <w:trPr>
          <w:cantSplit/>
          <w:trHeight w:val="351"/>
        </w:trPr>
        <w:tc>
          <w:tcPr>
            <w:tcW w:w="3065" w:type="dxa"/>
            <w:vMerge w:val="restart"/>
            <w:tcBorders>
              <w:right w:val="single" w:sz="4" w:space="0" w:color="auto"/>
            </w:tcBorders>
            <w:vAlign w:val="center"/>
            <w:hideMark/>
          </w:tcPr>
          <w:p w:rsidR="005D419E" w:rsidRPr="00BC339C" w:rsidRDefault="005D419E" w:rsidP="008454C2">
            <w:pPr>
              <w:shd w:val="clear" w:color="auto" w:fill="FFFFFF"/>
              <w:rPr>
                <w:rFonts w:asciiTheme="minorHAnsi" w:hAnsiTheme="minorHAnsi" w:cs="Arial"/>
              </w:rPr>
            </w:pPr>
            <w:r>
              <w:rPr>
                <w:rFonts w:asciiTheme="minorHAnsi" w:hAnsiTheme="minorHAnsi" w:cs="Arial"/>
              </w:rPr>
              <w:t>Poza miejscem</w:t>
            </w:r>
          </w:p>
          <w:p w:rsidR="005D419E" w:rsidRPr="00BC339C" w:rsidRDefault="005D419E" w:rsidP="008454C2">
            <w:pPr>
              <w:shd w:val="clear" w:color="auto" w:fill="FFFFFF"/>
              <w:rPr>
                <w:rFonts w:asciiTheme="minorHAnsi" w:hAnsiTheme="minorHAnsi"/>
                <w:color w:val="000000"/>
              </w:rPr>
            </w:pPr>
            <w:r w:rsidRPr="00BC339C">
              <w:rPr>
                <w:rFonts w:asciiTheme="minorHAnsi" w:hAnsiTheme="minorHAnsi" w:cs="Arial"/>
              </w:rPr>
              <w:t>sprzedaży</w:t>
            </w:r>
            <w:r w:rsidRPr="00BC339C">
              <w:rPr>
                <w:rFonts w:asciiTheme="minorHAnsi" w:hAnsiTheme="minorHAnsi"/>
                <w:color w:val="000000"/>
              </w:rPr>
              <w:t xml:space="preserve"> (sklepy)</w:t>
            </w:r>
          </w:p>
        </w:tc>
        <w:tc>
          <w:tcPr>
            <w:tcW w:w="4320" w:type="dxa"/>
            <w:tcBorders>
              <w:left w:val="single" w:sz="4" w:space="0" w:color="auto"/>
              <w:bottom w:val="single" w:sz="4" w:space="0" w:color="auto"/>
            </w:tcBorders>
            <w:vAlign w:val="center"/>
          </w:tcPr>
          <w:p w:rsidR="005D419E" w:rsidRPr="00BC339C" w:rsidRDefault="005D419E" w:rsidP="008454C2">
            <w:pPr>
              <w:shd w:val="clear" w:color="auto" w:fill="FFFFFF"/>
              <w:rPr>
                <w:rFonts w:asciiTheme="minorHAnsi" w:hAnsiTheme="minorHAnsi" w:cs="Arial"/>
              </w:rPr>
            </w:pPr>
            <w:r w:rsidRPr="00BC339C">
              <w:rPr>
                <w:rFonts w:asciiTheme="minorHAnsi" w:hAnsiTheme="minorHAnsi" w:cs="Arial"/>
              </w:rPr>
              <w:t>do 4,5%  zawartości</w:t>
            </w:r>
            <w:r w:rsidR="00E31E6F">
              <w:rPr>
                <w:rFonts w:asciiTheme="minorHAnsi" w:hAnsiTheme="minorHAnsi" w:cs="Arial"/>
              </w:rPr>
              <w:t xml:space="preserve"> </w:t>
            </w:r>
            <w:r w:rsidRPr="00BC339C">
              <w:rPr>
                <w:rFonts w:asciiTheme="minorHAnsi" w:hAnsiTheme="minorHAnsi" w:cs="Arial"/>
              </w:rPr>
              <w:t>alkoholu oraz piwa</w:t>
            </w:r>
          </w:p>
          <w:p w:rsidR="005D419E" w:rsidRPr="00BC339C" w:rsidRDefault="005D419E" w:rsidP="008454C2">
            <w:pPr>
              <w:rPr>
                <w:rFonts w:asciiTheme="minorHAnsi" w:hAnsiTheme="minorHAnsi"/>
                <w:color w:val="000000"/>
              </w:rPr>
            </w:pPr>
          </w:p>
        </w:tc>
        <w:tc>
          <w:tcPr>
            <w:tcW w:w="2234" w:type="dxa"/>
            <w:tcBorders>
              <w:bottom w:val="single" w:sz="4" w:space="0" w:color="auto"/>
            </w:tcBorders>
            <w:vAlign w:val="center"/>
          </w:tcPr>
          <w:p w:rsidR="005D419E" w:rsidRDefault="005D419E" w:rsidP="005D419E">
            <w:pPr>
              <w:jc w:val="center"/>
              <w:rPr>
                <w:rFonts w:ascii="Calibri" w:hAnsi="Calibri"/>
                <w:color w:val="000000"/>
                <w:sz w:val="22"/>
                <w:szCs w:val="22"/>
              </w:rPr>
            </w:pPr>
            <w:r>
              <w:rPr>
                <w:rFonts w:ascii="Calibri" w:hAnsi="Calibri"/>
                <w:color w:val="000000"/>
                <w:sz w:val="22"/>
                <w:szCs w:val="22"/>
              </w:rPr>
              <w:t>25.863.254,15zł</w:t>
            </w:r>
          </w:p>
        </w:tc>
      </w:tr>
      <w:tr w:rsidR="005D419E" w:rsidTr="005D419E">
        <w:trPr>
          <w:cantSplit/>
          <w:trHeight w:val="302"/>
        </w:trPr>
        <w:tc>
          <w:tcPr>
            <w:tcW w:w="3065" w:type="dxa"/>
            <w:vMerge/>
            <w:tcBorders>
              <w:right w:val="single" w:sz="4" w:space="0" w:color="auto"/>
            </w:tcBorders>
            <w:vAlign w:val="center"/>
          </w:tcPr>
          <w:p w:rsidR="005D419E" w:rsidRPr="00BC339C" w:rsidRDefault="005D419E" w:rsidP="008454C2">
            <w:pPr>
              <w:rPr>
                <w:rFonts w:asciiTheme="minorHAnsi" w:hAnsiTheme="minorHAnsi"/>
                <w:color w:val="000000"/>
              </w:rPr>
            </w:pPr>
          </w:p>
        </w:tc>
        <w:tc>
          <w:tcPr>
            <w:tcW w:w="4320" w:type="dxa"/>
            <w:tcBorders>
              <w:top w:val="single" w:sz="4" w:space="0" w:color="auto"/>
              <w:left w:val="single" w:sz="4" w:space="0" w:color="auto"/>
              <w:bottom w:val="single" w:sz="4" w:space="0" w:color="auto"/>
            </w:tcBorders>
            <w:vAlign w:val="center"/>
          </w:tcPr>
          <w:p w:rsidR="005D419E" w:rsidRPr="00BC339C" w:rsidRDefault="005D419E" w:rsidP="008454C2">
            <w:pPr>
              <w:shd w:val="clear" w:color="auto" w:fill="FFFFFF"/>
              <w:rPr>
                <w:rFonts w:asciiTheme="minorHAnsi" w:hAnsiTheme="minorHAnsi" w:cs="Arial"/>
              </w:rPr>
            </w:pPr>
            <w:r>
              <w:rPr>
                <w:rFonts w:asciiTheme="minorHAnsi" w:hAnsiTheme="minorHAnsi" w:cs="Arial"/>
              </w:rPr>
              <w:t>p</w:t>
            </w:r>
            <w:r w:rsidRPr="00BC339C">
              <w:rPr>
                <w:rFonts w:asciiTheme="minorHAnsi" w:hAnsiTheme="minorHAnsi" w:cs="Arial"/>
              </w:rPr>
              <w:t xml:space="preserve">owyżej   4,5%   do   18%   alkoholu  </w:t>
            </w:r>
            <w:r>
              <w:rPr>
                <w:rFonts w:asciiTheme="minorHAnsi" w:hAnsiTheme="minorHAnsi" w:cs="Arial"/>
              </w:rPr>
              <w:br/>
            </w:r>
            <w:r w:rsidRPr="00BC339C">
              <w:rPr>
                <w:rFonts w:asciiTheme="minorHAnsi" w:hAnsiTheme="minorHAnsi" w:cs="Arial"/>
              </w:rPr>
              <w:t xml:space="preserve"> (z  wyjątkiem   piwa)</w:t>
            </w:r>
          </w:p>
          <w:p w:rsidR="005D419E" w:rsidRPr="00BC339C" w:rsidRDefault="005D419E" w:rsidP="008454C2">
            <w:pPr>
              <w:rPr>
                <w:rFonts w:asciiTheme="minorHAnsi" w:hAnsiTheme="minorHAnsi"/>
                <w:color w:val="000000"/>
              </w:rPr>
            </w:pPr>
          </w:p>
        </w:tc>
        <w:tc>
          <w:tcPr>
            <w:tcW w:w="2234" w:type="dxa"/>
            <w:tcBorders>
              <w:top w:val="single" w:sz="4" w:space="0" w:color="auto"/>
              <w:bottom w:val="single" w:sz="4" w:space="0" w:color="auto"/>
            </w:tcBorders>
            <w:vAlign w:val="center"/>
          </w:tcPr>
          <w:p w:rsidR="005D419E" w:rsidRDefault="005D419E" w:rsidP="005D419E">
            <w:pPr>
              <w:jc w:val="center"/>
              <w:rPr>
                <w:rFonts w:ascii="Calibri" w:hAnsi="Calibri"/>
                <w:color w:val="000000"/>
                <w:sz w:val="22"/>
                <w:szCs w:val="22"/>
              </w:rPr>
            </w:pPr>
            <w:r>
              <w:rPr>
                <w:rFonts w:ascii="Calibri" w:hAnsi="Calibri"/>
                <w:color w:val="000000"/>
                <w:sz w:val="22"/>
                <w:szCs w:val="22"/>
              </w:rPr>
              <w:t>6.012.170,03zł</w:t>
            </w:r>
          </w:p>
        </w:tc>
      </w:tr>
      <w:tr w:rsidR="005D419E" w:rsidTr="005D419E">
        <w:trPr>
          <w:cantSplit/>
          <w:trHeight w:val="314"/>
        </w:trPr>
        <w:tc>
          <w:tcPr>
            <w:tcW w:w="3065" w:type="dxa"/>
            <w:vMerge/>
            <w:tcBorders>
              <w:right w:val="single" w:sz="4" w:space="0" w:color="auto"/>
            </w:tcBorders>
            <w:vAlign w:val="center"/>
          </w:tcPr>
          <w:p w:rsidR="005D419E" w:rsidRPr="00BC339C" w:rsidRDefault="005D419E" w:rsidP="008454C2">
            <w:pPr>
              <w:rPr>
                <w:rFonts w:asciiTheme="minorHAnsi" w:hAnsiTheme="minorHAnsi"/>
                <w:color w:val="000000"/>
              </w:rPr>
            </w:pPr>
          </w:p>
        </w:tc>
        <w:tc>
          <w:tcPr>
            <w:tcW w:w="4320" w:type="dxa"/>
            <w:tcBorders>
              <w:top w:val="single" w:sz="4" w:space="0" w:color="auto"/>
              <w:left w:val="single" w:sz="4" w:space="0" w:color="auto"/>
            </w:tcBorders>
            <w:vAlign w:val="center"/>
          </w:tcPr>
          <w:p w:rsidR="005D419E" w:rsidRPr="00BC339C" w:rsidRDefault="005D419E" w:rsidP="008454C2">
            <w:pPr>
              <w:shd w:val="clear" w:color="auto" w:fill="FFFFFF"/>
              <w:rPr>
                <w:rFonts w:asciiTheme="minorHAnsi" w:hAnsiTheme="minorHAnsi" w:cs="Arial"/>
              </w:rPr>
            </w:pPr>
            <w:r>
              <w:rPr>
                <w:rFonts w:asciiTheme="minorHAnsi" w:hAnsiTheme="minorHAnsi" w:cs="Arial"/>
              </w:rPr>
              <w:t>p</w:t>
            </w:r>
            <w:r w:rsidRPr="00BC339C">
              <w:rPr>
                <w:rFonts w:asciiTheme="minorHAnsi" w:hAnsiTheme="minorHAnsi" w:cs="Arial"/>
              </w:rPr>
              <w:t xml:space="preserve">owyżej  18% </w:t>
            </w:r>
            <w:r>
              <w:rPr>
                <w:rFonts w:asciiTheme="minorHAnsi" w:hAnsiTheme="minorHAnsi" w:cs="Arial"/>
              </w:rPr>
              <w:t>z</w:t>
            </w:r>
            <w:r w:rsidRPr="00BC339C">
              <w:rPr>
                <w:rFonts w:asciiTheme="minorHAnsi" w:hAnsiTheme="minorHAnsi" w:cs="Arial"/>
              </w:rPr>
              <w:t>awartości alkoholu</w:t>
            </w:r>
          </w:p>
          <w:p w:rsidR="005D419E" w:rsidRPr="00BC339C" w:rsidRDefault="005D419E" w:rsidP="008454C2">
            <w:pPr>
              <w:rPr>
                <w:rFonts w:asciiTheme="minorHAnsi" w:hAnsiTheme="minorHAnsi"/>
                <w:color w:val="000000"/>
              </w:rPr>
            </w:pPr>
          </w:p>
        </w:tc>
        <w:tc>
          <w:tcPr>
            <w:tcW w:w="2234" w:type="dxa"/>
            <w:tcBorders>
              <w:top w:val="single" w:sz="4" w:space="0" w:color="auto"/>
            </w:tcBorders>
            <w:vAlign w:val="center"/>
          </w:tcPr>
          <w:p w:rsidR="005D419E" w:rsidRDefault="005D419E" w:rsidP="005D419E">
            <w:pPr>
              <w:jc w:val="center"/>
              <w:rPr>
                <w:rFonts w:ascii="Calibri" w:hAnsi="Calibri"/>
                <w:color w:val="000000"/>
                <w:sz w:val="22"/>
                <w:szCs w:val="22"/>
              </w:rPr>
            </w:pPr>
            <w:r>
              <w:rPr>
                <w:rFonts w:ascii="Calibri" w:hAnsi="Calibri"/>
                <w:color w:val="000000"/>
                <w:sz w:val="22"/>
                <w:szCs w:val="22"/>
              </w:rPr>
              <w:t>31.862.028,77zł</w:t>
            </w:r>
          </w:p>
        </w:tc>
      </w:tr>
      <w:tr w:rsidR="005D419E" w:rsidTr="005D419E">
        <w:trPr>
          <w:trHeight w:val="423"/>
        </w:trPr>
        <w:tc>
          <w:tcPr>
            <w:tcW w:w="7385" w:type="dxa"/>
            <w:gridSpan w:val="2"/>
            <w:vAlign w:val="center"/>
          </w:tcPr>
          <w:p w:rsidR="005D419E" w:rsidRPr="00BC339C" w:rsidRDefault="005D419E" w:rsidP="008454C2">
            <w:pPr>
              <w:jc w:val="right"/>
              <w:rPr>
                <w:rFonts w:asciiTheme="minorHAnsi" w:hAnsiTheme="minorHAnsi"/>
                <w:color w:val="000000"/>
              </w:rPr>
            </w:pPr>
            <w:r w:rsidRPr="00BC339C">
              <w:rPr>
                <w:rFonts w:asciiTheme="minorHAnsi" w:hAnsiTheme="minorHAnsi"/>
                <w:color w:val="000000"/>
              </w:rPr>
              <w:t>Razem</w:t>
            </w:r>
          </w:p>
        </w:tc>
        <w:tc>
          <w:tcPr>
            <w:tcW w:w="2234" w:type="dxa"/>
            <w:tcBorders>
              <w:bottom w:val="single" w:sz="4" w:space="0" w:color="auto"/>
            </w:tcBorders>
            <w:vAlign w:val="center"/>
          </w:tcPr>
          <w:p w:rsidR="005D419E" w:rsidRPr="00E96C04" w:rsidRDefault="005D419E" w:rsidP="008454C2">
            <w:pPr>
              <w:jc w:val="center"/>
              <w:rPr>
                <w:rFonts w:ascii="Calibri" w:hAnsi="Calibri"/>
                <w:b/>
                <w:color w:val="000000"/>
                <w:sz w:val="22"/>
                <w:szCs w:val="22"/>
              </w:rPr>
            </w:pPr>
            <w:r>
              <w:rPr>
                <w:rFonts w:ascii="Calibri" w:hAnsi="Calibri"/>
                <w:b/>
                <w:color w:val="000000"/>
                <w:sz w:val="22"/>
                <w:szCs w:val="22"/>
              </w:rPr>
              <w:t>63.737.452,95zł</w:t>
            </w:r>
          </w:p>
        </w:tc>
      </w:tr>
      <w:tr w:rsidR="005D419E" w:rsidTr="005D419E">
        <w:trPr>
          <w:trHeight w:val="423"/>
        </w:trPr>
        <w:tc>
          <w:tcPr>
            <w:tcW w:w="3065" w:type="dxa"/>
            <w:vMerge w:val="restart"/>
            <w:tcBorders>
              <w:right w:val="single" w:sz="4" w:space="0" w:color="auto"/>
            </w:tcBorders>
            <w:vAlign w:val="center"/>
            <w:hideMark/>
          </w:tcPr>
          <w:p w:rsidR="005D419E" w:rsidRPr="00BC339C" w:rsidRDefault="005D419E" w:rsidP="008454C2">
            <w:pPr>
              <w:shd w:val="clear" w:color="auto" w:fill="FFFFFF"/>
              <w:rPr>
                <w:rFonts w:asciiTheme="minorHAnsi" w:hAnsiTheme="minorHAnsi" w:cs="Arial"/>
              </w:rPr>
            </w:pPr>
            <w:r>
              <w:rPr>
                <w:rFonts w:asciiTheme="minorHAnsi" w:hAnsiTheme="minorHAnsi" w:cs="Arial"/>
              </w:rPr>
              <w:t>W</w:t>
            </w:r>
            <w:r w:rsidRPr="00BC339C">
              <w:rPr>
                <w:rFonts w:asciiTheme="minorHAnsi" w:hAnsiTheme="minorHAnsi" w:cs="Arial"/>
              </w:rPr>
              <w:t xml:space="preserve"> miejscu </w:t>
            </w:r>
          </w:p>
          <w:p w:rsidR="005D419E" w:rsidRPr="00BC339C" w:rsidRDefault="005D419E" w:rsidP="008454C2">
            <w:pPr>
              <w:shd w:val="clear" w:color="auto" w:fill="FFFFFF"/>
              <w:rPr>
                <w:rFonts w:asciiTheme="minorHAnsi" w:hAnsiTheme="minorHAnsi"/>
                <w:color w:val="000000"/>
              </w:rPr>
            </w:pPr>
            <w:r w:rsidRPr="00BC339C">
              <w:rPr>
                <w:rFonts w:asciiTheme="minorHAnsi" w:hAnsiTheme="minorHAnsi" w:cs="Arial"/>
              </w:rPr>
              <w:t>sprzedaży</w:t>
            </w:r>
            <w:r w:rsidRPr="00BC339C">
              <w:rPr>
                <w:rFonts w:asciiTheme="minorHAnsi" w:hAnsiTheme="minorHAnsi"/>
                <w:color w:val="000000"/>
              </w:rPr>
              <w:t xml:space="preserve"> (lokale gastronomiczne)</w:t>
            </w:r>
          </w:p>
        </w:tc>
        <w:tc>
          <w:tcPr>
            <w:tcW w:w="4320" w:type="dxa"/>
            <w:tcBorders>
              <w:left w:val="single" w:sz="4" w:space="0" w:color="auto"/>
              <w:bottom w:val="single" w:sz="4" w:space="0" w:color="auto"/>
            </w:tcBorders>
            <w:vAlign w:val="center"/>
          </w:tcPr>
          <w:p w:rsidR="005D419E" w:rsidRPr="00BC339C" w:rsidRDefault="005D419E" w:rsidP="008454C2">
            <w:pPr>
              <w:shd w:val="clear" w:color="auto" w:fill="FFFFFF"/>
              <w:rPr>
                <w:rFonts w:asciiTheme="minorHAnsi" w:hAnsiTheme="minorHAnsi" w:cs="Arial"/>
              </w:rPr>
            </w:pPr>
            <w:r w:rsidRPr="00BC339C">
              <w:rPr>
                <w:rFonts w:asciiTheme="minorHAnsi" w:hAnsiTheme="minorHAnsi" w:cs="Arial"/>
              </w:rPr>
              <w:t>do 4,5%  zawartości</w:t>
            </w:r>
            <w:r w:rsidR="00E31E6F">
              <w:rPr>
                <w:rFonts w:asciiTheme="minorHAnsi" w:hAnsiTheme="minorHAnsi" w:cs="Arial"/>
              </w:rPr>
              <w:t xml:space="preserve"> </w:t>
            </w:r>
            <w:r w:rsidRPr="00BC339C">
              <w:rPr>
                <w:rFonts w:asciiTheme="minorHAnsi" w:hAnsiTheme="minorHAnsi" w:cs="Arial"/>
              </w:rPr>
              <w:t>alkoholu oraz piwa</w:t>
            </w:r>
          </w:p>
          <w:p w:rsidR="005D419E" w:rsidRPr="00BC339C" w:rsidRDefault="005D419E" w:rsidP="008454C2">
            <w:pPr>
              <w:rPr>
                <w:rFonts w:asciiTheme="minorHAnsi" w:hAnsiTheme="minorHAnsi"/>
                <w:color w:val="000000"/>
              </w:rPr>
            </w:pPr>
          </w:p>
        </w:tc>
        <w:tc>
          <w:tcPr>
            <w:tcW w:w="2234" w:type="dxa"/>
            <w:tcBorders>
              <w:bottom w:val="single" w:sz="4" w:space="0" w:color="auto"/>
            </w:tcBorders>
            <w:vAlign w:val="center"/>
          </w:tcPr>
          <w:p w:rsidR="005D419E" w:rsidRDefault="005D419E" w:rsidP="008454C2">
            <w:pPr>
              <w:jc w:val="center"/>
              <w:rPr>
                <w:rFonts w:ascii="Calibri" w:hAnsi="Calibri"/>
                <w:color w:val="000000"/>
                <w:sz w:val="22"/>
                <w:szCs w:val="22"/>
              </w:rPr>
            </w:pPr>
            <w:r>
              <w:rPr>
                <w:rFonts w:ascii="Calibri" w:hAnsi="Calibri"/>
                <w:color w:val="000000"/>
                <w:sz w:val="22"/>
                <w:szCs w:val="22"/>
              </w:rPr>
              <w:t>1.423.228,91zł</w:t>
            </w:r>
          </w:p>
        </w:tc>
      </w:tr>
      <w:tr w:rsidR="005D419E" w:rsidTr="005D419E">
        <w:trPr>
          <w:trHeight w:val="314"/>
        </w:trPr>
        <w:tc>
          <w:tcPr>
            <w:tcW w:w="3065" w:type="dxa"/>
            <w:vMerge/>
            <w:tcBorders>
              <w:right w:val="single" w:sz="4" w:space="0" w:color="auto"/>
            </w:tcBorders>
            <w:vAlign w:val="center"/>
          </w:tcPr>
          <w:p w:rsidR="005D419E" w:rsidRPr="00BC339C" w:rsidRDefault="005D419E" w:rsidP="008454C2">
            <w:pPr>
              <w:rPr>
                <w:rFonts w:asciiTheme="minorHAnsi" w:hAnsiTheme="minorHAnsi"/>
                <w:color w:val="000000"/>
              </w:rPr>
            </w:pPr>
          </w:p>
        </w:tc>
        <w:tc>
          <w:tcPr>
            <w:tcW w:w="4320" w:type="dxa"/>
            <w:tcBorders>
              <w:top w:val="single" w:sz="4" w:space="0" w:color="auto"/>
              <w:left w:val="single" w:sz="4" w:space="0" w:color="auto"/>
              <w:bottom w:val="single" w:sz="4" w:space="0" w:color="auto"/>
            </w:tcBorders>
            <w:vAlign w:val="center"/>
          </w:tcPr>
          <w:p w:rsidR="005D419E" w:rsidRPr="00BC339C" w:rsidRDefault="005D419E" w:rsidP="008454C2">
            <w:pPr>
              <w:shd w:val="clear" w:color="auto" w:fill="FFFFFF"/>
              <w:rPr>
                <w:rFonts w:asciiTheme="minorHAnsi" w:hAnsiTheme="minorHAnsi" w:cs="Arial"/>
              </w:rPr>
            </w:pPr>
            <w:r>
              <w:rPr>
                <w:rFonts w:asciiTheme="minorHAnsi" w:hAnsiTheme="minorHAnsi" w:cs="Arial"/>
              </w:rPr>
              <w:t>p</w:t>
            </w:r>
            <w:r w:rsidRPr="00BC339C">
              <w:rPr>
                <w:rFonts w:asciiTheme="minorHAnsi" w:hAnsiTheme="minorHAnsi" w:cs="Arial"/>
              </w:rPr>
              <w:t xml:space="preserve">owyżej   4,5%   do   18%   alkoholu  </w:t>
            </w:r>
            <w:r>
              <w:rPr>
                <w:rFonts w:asciiTheme="minorHAnsi" w:hAnsiTheme="minorHAnsi" w:cs="Arial"/>
              </w:rPr>
              <w:br/>
            </w:r>
            <w:r w:rsidRPr="00BC339C">
              <w:rPr>
                <w:rFonts w:asciiTheme="minorHAnsi" w:hAnsiTheme="minorHAnsi" w:cs="Arial"/>
              </w:rPr>
              <w:t xml:space="preserve"> (z  wyjątkiem   piwa)</w:t>
            </w:r>
          </w:p>
          <w:p w:rsidR="005D419E" w:rsidRPr="00BC339C" w:rsidRDefault="005D419E" w:rsidP="008454C2">
            <w:pPr>
              <w:rPr>
                <w:rFonts w:asciiTheme="minorHAnsi" w:hAnsiTheme="minorHAnsi"/>
                <w:color w:val="000000"/>
              </w:rPr>
            </w:pPr>
          </w:p>
        </w:tc>
        <w:tc>
          <w:tcPr>
            <w:tcW w:w="2234" w:type="dxa"/>
            <w:tcBorders>
              <w:top w:val="single" w:sz="4" w:space="0" w:color="auto"/>
              <w:bottom w:val="single" w:sz="4" w:space="0" w:color="auto"/>
            </w:tcBorders>
            <w:vAlign w:val="center"/>
          </w:tcPr>
          <w:p w:rsidR="005D419E" w:rsidRDefault="005D419E" w:rsidP="008454C2">
            <w:pPr>
              <w:jc w:val="center"/>
              <w:rPr>
                <w:rFonts w:ascii="Calibri" w:hAnsi="Calibri"/>
                <w:color w:val="000000"/>
                <w:sz w:val="22"/>
                <w:szCs w:val="22"/>
              </w:rPr>
            </w:pPr>
            <w:r>
              <w:rPr>
                <w:rFonts w:ascii="Calibri" w:hAnsi="Calibri"/>
                <w:color w:val="000000"/>
                <w:sz w:val="22"/>
                <w:szCs w:val="22"/>
              </w:rPr>
              <w:t>144.587,00zł</w:t>
            </w:r>
          </w:p>
        </w:tc>
      </w:tr>
      <w:tr w:rsidR="005D419E" w:rsidTr="005D419E">
        <w:trPr>
          <w:trHeight w:val="399"/>
        </w:trPr>
        <w:tc>
          <w:tcPr>
            <w:tcW w:w="3065" w:type="dxa"/>
            <w:vMerge/>
            <w:tcBorders>
              <w:right w:val="single" w:sz="4" w:space="0" w:color="auto"/>
            </w:tcBorders>
            <w:vAlign w:val="center"/>
          </w:tcPr>
          <w:p w:rsidR="005D419E" w:rsidRPr="00D72630" w:rsidRDefault="005D419E" w:rsidP="008454C2">
            <w:pPr>
              <w:rPr>
                <w:rFonts w:asciiTheme="minorHAnsi" w:hAnsiTheme="minorHAnsi"/>
                <w:color w:val="000000"/>
              </w:rPr>
            </w:pPr>
          </w:p>
        </w:tc>
        <w:tc>
          <w:tcPr>
            <w:tcW w:w="4320" w:type="dxa"/>
            <w:tcBorders>
              <w:top w:val="single" w:sz="4" w:space="0" w:color="auto"/>
              <w:left w:val="single" w:sz="4" w:space="0" w:color="auto"/>
            </w:tcBorders>
            <w:vAlign w:val="center"/>
          </w:tcPr>
          <w:p w:rsidR="005D419E" w:rsidRPr="00BC339C" w:rsidRDefault="005D419E" w:rsidP="008454C2">
            <w:pPr>
              <w:shd w:val="clear" w:color="auto" w:fill="FFFFFF"/>
              <w:rPr>
                <w:rFonts w:asciiTheme="minorHAnsi" w:hAnsiTheme="minorHAnsi" w:cs="Arial"/>
              </w:rPr>
            </w:pPr>
            <w:r>
              <w:rPr>
                <w:rFonts w:asciiTheme="minorHAnsi" w:hAnsiTheme="minorHAnsi" w:cs="Arial"/>
              </w:rPr>
              <w:t>p</w:t>
            </w:r>
            <w:r w:rsidRPr="00BC339C">
              <w:rPr>
                <w:rFonts w:asciiTheme="minorHAnsi" w:hAnsiTheme="minorHAnsi" w:cs="Arial"/>
              </w:rPr>
              <w:t xml:space="preserve">owyżej  18% </w:t>
            </w:r>
            <w:r>
              <w:rPr>
                <w:rFonts w:asciiTheme="minorHAnsi" w:hAnsiTheme="minorHAnsi" w:cs="Arial"/>
              </w:rPr>
              <w:t>z</w:t>
            </w:r>
            <w:r w:rsidRPr="00BC339C">
              <w:rPr>
                <w:rFonts w:asciiTheme="minorHAnsi" w:hAnsiTheme="minorHAnsi" w:cs="Arial"/>
              </w:rPr>
              <w:t>awartości alkoholu</w:t>
            </w:r>
          </w:p>
          <w:p w:rsidR="005D419E" w:rsidRPr="00BC339C" w:rsidRDefault="005D419E" w:rsidP="008454C2">
            <w:pPr>
              <w:rPr>
                <w:rFonts w:asciiTheme="minorHAnsi" w:hAnsiTheme="minorHAnsi"/>
                <w:color w:val="000000"/>
              </w:rPr>
            </w:pPr>
          </w:p>
        </w:tc>
        <w:tc>
          <w:tcPr>
            <w:tcW w:w="2234" w:type="dxa"/>
            <w:tcBorders>
              <w:top w:val="single" w:sz="4" w:space="0" w:color="auto"/>
            </w:tcBorders>
            <w:vAlign w:val="center"/>
          </w:tcPr>
          <w:p w:rsidR="005D419E" w:rsidRPr="00D72630" w:rsidRDefault="005D419E" w:rsidP="008454C2">
            <w:pPr>
              <w:jc w:val="center"/>
              <w:rPr>
                <w:rFonts w:ascii="Calibri" w:hAnsi="Calibri"/>
                <w:color w:val="000000"/>
                <w:sz w:val="22"/>
                <w:szCs w:val="22"/>
              </w:rPr>
            </w:pPr>
            <w:r>
              <w:rPr>
                <w:rFonts w:ascii="Calibri" w:hAnsi="Calibri"/>
                <w:color w:val="000000"/>
                <w:sz w:val="22"/>
                <w:szCs w:val="22"/>
              </w:rPr>
              <w:t>849.883,94zł</w:t>
            </w:r>
          </w:p>
        </w:tc>
      </w:tr>
      <w:tr w:rsidR="005D419E" w:rsidTr="00E52FC7">
        <w:trPr>
          <w:trHeight w:val="337"/>
        </w:trPr>
        <w:tc>
          <w:tcPr>
            <w:tcW w:w="7385" w:type="dxa"/>
            <w:gridSpan w:val="2"/>
            <w:vAlign w:val="center"/>
          </w:tcPr>
          <w:p w:rsidR="005D419E" w:rsidRPr="005D419E" w:rsidRDefault="005D419E" w:rsidP="005D419E">
            <w:pPr>
              <w:jc w:val="right"/>
              <w:rPr>
                <w:rFonts w:ascii="Calibri" w:hAnsi="Calibri"/>
                <w:color w:val="000000"/>
              </w:rPr>
            </w:pPr>
            <w:r w:rsidRPr="005D419E">
              <w:rPr>
                <w:rFonts w:ascii="Calibri" w:hAnsi="Calibri"/>
                <w:bCs/>
                <w:color w:val="000000"/>
              </w:rPr>
              <w:t>Razem</w:t>
            </w:r>
          </w:p>
        </w:tc>
        <w:tc>
          <w:tcPr>
            <w:tcW w:w="2234" w:type="dxa"/>
            <w:vAlign w:val="center"/>
          </w:tcPr>
          <w:p w:rsidR="005D419E" w:rsidRPr="00E96C04" w:rsidRDefault="005D419E" w:rsidP="008454C2">
            <w:pPr>
              <w:jc w:val="center"/>
              <w:rPr>
                <w:rFonts w:ascii="Calibri" w:hAnsi="Calibri"/>
                <w:b/>
                <w:color w:val="000000"/>
                <w:sz w:val="22"/>
                <w:szCs w:val="22"/>
              </w:rPr>
            </w:pPr>
            <w:r>
              <w:rPr>
                <w:rFonts w:ascii="Calibri" w:hAnsi="Calibri"/>
                <w:b/>
                <w:color w:val="000000"/>
                <w:sz w:val="22"/>
                <w:szCs w:val="22"/>
              </w:rPr>
              <w:t>2.417.699,85zł</w:t>
            </w:r>
          </w:p>
        </w:tc>
      </w:tr>
      <w:tr w:rsidR="00E52FC7" w:rsidTr="005D419E">
        <w:trPr>
          <w:trHeight w:val="337"/>
        </w:trPr>
        <w:tc>
          <w:tcPr>
            <w:tcW w:w="7385" w:type="dxa"/>
            <w:gridSpan w:val="2"/>
            <w:vAlign w:val="center"/>
          </w:tcPr>
          <w:p w:rsidR="00E52FC7" w:rsidRPr="005D419E" w:rsidRDefault="00091D46" w:rsidP="005D419E">
            <w:pPr>
              <w:jc w:val="right"/>
              <w:rPr>
                <w:rFonts w:ascii="Calibri" w:hAnsi="Calibri"/>
                <w:bCs/>
                <w:color w:val="000000"/>
              </w:rPr>
            </w:pPr>
            <w:r>
              <w:rPr>
                <w:rFonts w:ascii="Calibri" w:hAnsi="Calibri"/>
                <w:bCs/>
                <w:color w:val="000000"/>
              </w:rPr>
              <w:t xml:space="preserve">Łączna kwota </w:t>
            </w:r>
          </w:p>
        </w:tc>
        <w:tc>
          <w:tcPr>
            <w:tcW w:w="2234" w:type="dxa"/>
            <w:tcBorders>
              <w:bottom w:val="single" w:sz="4" w:space="0" w:color="auto"/>
            </w:tcBorders>
            <w:vAlign w:val="center"/>
          </w:tcPr>
          <w:p w:rsidR="00E52FC7" w:rsidRDefault="00091D46" w:rsidP="008454C2">
            <w:pPr>
              <w:jc w:val="center"/>
              <w:rPr>
                <w:rFonts w:ascii="Calibri" w:hAnsi="Calibri"/>
                <w:b/>
                <w:color w:val="000000"/>
                <w:sz w:val="22"/>
                <w:szCs w:val="22"/>
              </w:rPr>
            </w:pPr>
            <w:r>
              <w:rPr>
                <w:rFonts w:ascii="Calibri" w:hAnsi="Calibri"/>
                <w:b/>
                <w:color w:val="000000"/>
                <w:sz w:val="22"/>
                <w:szCs w:val="22"/>
              </w:rPr>
              <w:t>66.155.152,80</w:t>
            </w:r>
          </w:p>
        </w:tc>
      </w:tr>
    </w:tbl>
    <w:p w:rsidR="00225052" w:rsidRDefault="00225052" w:rsidP="007C28B3">
      <w:pPr>
        <w:spacing w:line="360" w:lineRule="auto"/>
        <w:jc w:val="both"/>
        <w:rPr>
          <w:rFonts w:asciiTheme="minorHAnsi" w:hAnsiTheme="minorHAnsi" w:cstheme="minorHAnsi"/>
          <w:i/>
          <w:sz w:val="18"/>
          <w:szCs w:val="18"/>
        </w:rPr>
      </w:pPr>
    </w:p>
    <w:p w:rsidR="005D419E" w:rsidRPr="005D419E" w:rsidRDefault="005D419E" w:rsidP="005D419E">
      <w:pPr>
        <w:spacing w:line="360" w:lineRule="auto"/>
        <w:jc w:val="center"/>
        <w:rPr>
          <w:rFonts w:asciiTheme="minorHAnsi" w:hAnsiTheme="minorHAnsi" w:cstheme="minorHAnsi"/>
          <w:b/>
          <w:sz w:val="28"/>
          <w:szCs w:val="28"/>
        </w:rPr>
      </w:pPr>
    </w:p>
    <w:p w:rsidR="00225052" w:rsidRPr="00E96C04" w:rsidRDefault="00225052" w:rsidP="007C28B3">
      <w:pPr>
        <w:spacing w:line="360" w:lineRule="auto"/>
        <w:jc w:val="both"/>
        <w:rPr>
          <w:rFonts w:asciiTheme="minorHAnsi" w:hAnsiTheme="minorHAnsi" w:cstheme="minorHAnsi"/>
          <w:i/>
          <w:sz w:val="20"/>
          <w:szCs w:val="20"/>
        </w:rPr>
      </w:pPr>
    </w:p>
    <w:p w:rsidR="007C28B3" w:rsidRDefault="00446CE9" w:rsidP="007C28B3">
      <w:pPr>
        <w:ind w:firstLine="348"/>
        <w:jc w:val="both"/>
        <w:rPr>
          <w:rFonts w:ascii="Calibri" w:hAnsi="Calibri"/>
          <w:sz w:val="20"/>
          <w:szCs w:val="20"/>
        </w:rPr>
      </w:pPr>
      <w:r>
        <w:rPr>
          <w:rFonts w:ascii="Calibri" w:hAnsi="Calibri"/>
          <w:sz w:val="20"/>
          <w:szCs w:val="20"/>
        </w:rPr>
        <w:t>Tabela nr 6</w:t>
      </w:r>
      <w:r w:rsidR="007C28B3">
        <w:rPr>
          <w:rFonts w:ascii="Calibri" w:hAnsi="Calibri"/>
          <w:sz w:val="20"/>
          <w:szCs w:val="20"/>
        </w:rPr>
        <w:t>. Liczba wydanych decyzji admi</w:t>
      </w:r>
      <w:r w:rsidR="00DA3342">
        <w:rPr>
          <w:rFonts w:ascii="Calibri" w:hAnsi="Calibri"/>
          <w:sz w:val="20"/>
          <w:szCs w:val="20"/>
        </w:rPr>
        <w:t>nistracyjnych w latach 2014-2019</w:t>
      </w:r>
      <w:r w:rsidR="007C28B3">
        <w:rPr>
          <w:rFonts w:ascii="Calibri" w:hAnsi="Calibri"/>
          <w:sz w:val="20"/>
          <w:szCs w:val="20"/>
        </w:rPr>
        <w:t>.</w:t>
      </w:r>
    </w:p>
    <w:tbl>
      <w:tblPr>
        <w:tblW w:w="979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223"/>
        <w:gridCol w:w="751"/>
        <w:gridCol w:w="1227"/>
        <w:gridCol w:w="1122"/>
        <w:gridCol w:w="1063"/>
        <w:gridCol w:w="1134"/>
        <w:gridCol w:w="1276"/>
      </w:tblGrid>
      <w:tr w:rsidR="00DA3342" w:rsidTr="00DA3342">
        <w:trPr>
          <w:cantSplit/>
          <w:trHeight w:val="499"/>
        </w:trPr>
        <w:tc>
          <w:tcPr>
            <w:tcW w:w="3223"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DA3342" w:rsidRDefault="00DA3342" w:rsidP="00F863B7">
            <w:pPr>
              <w:jc w:val="center"/>
              <w:rPr>
                <w:rFonts w:ascii="Calibri" w:hAnsi="Calibri"/>
                <w:color w:val="000000"/>
                <w:sz w:val="22"/>
                <w:szCs w:val="22"/>
              </w:rPr>
            </w:pPr>
            <w:r>
              <w:rPr>
                <w:rFonts w:ascii="Calibri" w:hAnsi="Calibri"/>
                <w:color w:val="000000"/>
                <w:sz w:val="22"/>
                <w:szCs w:val="22"/>
              </w:rPr>
              <w:t>Rok</w:t>
            </w:r>
          </w:p>
        </w:tc>
        <w:tc>
          <w:tcPr>
            <w:tcW w:w="751" w:type="dxa"/>
            <w:tcBorders>
              <w:top w:val="single" w:sz="4" w:space="0" w:color="auto"/>
              <w:left w:val="single" w:sz="4" w:space="0" w:color="auto"/>
              <w:bottom w:val="single" w:sz="4" w:space="0" w:color="auto"/>
              <w:right w:val="single" w:sz="4" w:space="0" w:color="auto"/>
            </w:tcBorders>
            <w:shd w:val="clear" w:color="auto" w:fill="D9D9D9"/>
            <w:vAlign w:val="center"/>
          </w:tcPr>
          <w:p w:rsidR="00DA3342" w:rsidRDefault="00DA3342" w:rsidP="00F863B7">
            <w:pPr>
              <w:jc w:val="center"/>
              <w:rPr>
                <w:rFonts w:ascii="Calibri" w:hAnsi="Calibri"/>
                <w:color w:val="000000"/>
                <w:sz w:val="22"/>
                <w:szCs w:val="22"/>
              </w:rPr>
            </w:pPr>
            <w:r>
              <w:rPr>
                <w:rFonts w:ascii="Calibri" w:hAnsi="Calibri"/>
                <w:color w:val="000000"/>
                <w:sz w:val="22"/>
                <w:szCs w:val="22"/>
              </w:rPr>
              <w:t>2014 r.</w:t>
            </w:r>
          </w:p>
        </w:tc>
        <w:tc>
          <w:tcPr>
            <w:tcW w:w="122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DA3342" w:rsidRDefault="00DA3342" w:rsidP="00F863B7">
            <w:pPr>
              <w:jc w:val="center"/>
              <w:rPr>
                <w:rFonts w:ascii="Calibri" w:hAnsi="Calibri"/>
                <w:color w:val="000000"/>
                <w:sz w:val="22"/>
                <w:szCs w:val="22"/>
              </w:rPr>
            </w:pPr>
            <w:r>
              <w:rPr>
                <w:rFonts w:ascii="Calibri" w:hAnsi="Calibri"/>
                <w:color w:val="000000"/>
                <w:sz w:val="22"/>
                <w:szCs w:val="22"/>
              </w:rPr>
              <w:t>2015 r.</w:t>
            </w:r>
          </w:p>
        </w:tc>
        <w:tc>
          <w:tcPr>
            <w:tcW w:w="112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DA3342" w:rsidRDefault="00DA3342" w:rsidP="00F863B7">
            <w:pPr>
              <w:jc w:val="center"/>
              <w:rPr>
                <w:rFonts w:ascii="Calibri" w:hAnsi="Calibri"/>
                <w:color w:val="000000"/>
                <w:sz w:val="22"/>
                <w:szCs w:val="22"/>
              </w:rPr>
            </w:pPr>
            <w:r>
              <w:rPr>
                <w:rFonts w:ascii="Calibri" w:hAnsi="Calibri"/>
                <w:color w:val="000000"/>
                <w:sz w:val="22"/>
                <w:szCs w:val="22"/>
              </w:rPr>
              <w:t>2016 r.</w:t>
            </w:r>
          </w:p>
        </w:tc>
        <w:tc>
          <w:tcPr>
            <w:tcW w:w="1063"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DA3342" w:rsidRDefault="00DA3342" w:rsidP="00F863B7">
            <w:pPr>
              <w:jc w:val="center"/>
              <w:rPr>
                <w:rFonts w:ascii="Calibri" w:hAnsi="Calibri"/>
                <w:color w:val="000000"/>
                <w:sz w:val="22"/>
                <w:szCs w:val="22"/>
              </w:rPr>
            </w:pPr>
            <w:r>
              <w:rPr>
                <w:rFonts w:ascii="Calibri" w:hAnsi="Calibri"/>
                <w:color w:val="000000"/>
                <w:sz w:val="22"/>
                <w:szCs w:val="22"/>
              </w:rPr>
              <w:t>2017 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DA3342" w:rsidRDefault="00DA3342" w:rsidP="00F863B7">
            <w:pPr>
              <w:jc w:val="center"/>
              <w:rPr>
                <w:rFonts w:ascii="Calibri" w:hAnsi="Calibri"/>
                <w:color w:val="000000"/>
                <w:sz w:val="22"/>
                <w:szCs w:val="22"/>
              </w:rPr>
            </w:pPr>
            <w:r>
              <w:rPr>
                <w:rFonts w:ascii="Calibri" w:hAnsi="Calibri"/>
                <w:color w:val="000000"/>
                <w:sz w:val="22"/>
                <w:szCs w:val="22"/>
              </w:rPr>
              <w:t>2018 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DA3342" w:rsidRDefault="00DA3342" w:rsidP="00DA3342">
            <w:pPr>
              <w:jc w:val="center"/>
              <w:rPr>
                <w:rFonts w:ascii="Calibri" w:hAnsi="Calibri"/>
                <w:color w:val="000000"/>
                <w:sz w:val="22"/>
                <w:szCs w:val="22"/>
              </w:rPr>
            </w:pPr>
            <w:r>
              <w:rPr>
                <w:rFonts w:ascii="Calibri" w:hAnsi="Calibri"/>
                <w:color w:val="000000"/>
                <w:sz w:val="22"/>
                <w:szCs w:val="22"/>
              </w:rPr>
              <w:t>31.08.2019r.</w:t>
            </w:r>
          </w:p>
        </w:tc>
      </w:tr>
      <w:tr w:rsidR="00DA3342" w:rsidTr="00DA3342">
        <w:trPr>
          <w:cantSplit/>
          <w:trHeight w:val="71"/>
        </w:trPr>
        <w:tc>
          <w:tcPr>
            <w:tcW w:w="3223" w:type="dxa"/>
            <w:tcBorders>
              <w:top w:val="single" w:sz="4" w:space="0" w:color="auto"/>
              <w:left w:val="single" w:sz="4" w:space="0" w:color="auto"/>
              <w:bottom w:val="single" w:sz="4" w:space="0" w:color="auto"/>
              <w:right w:val="single" w:sz="4" w:space="0" w:color="auto"/>
            </w:tcBorders>
            <w:vAlign w:val="center"/>
            <w:hideMark/>
          </w:tcPr>
          <w:p w:rsidR="00DA3342" w:rsidRDefault="00DA3342" w:rsidP="00F863B7">
            <w:pPr>
              <w:jc w:val="both"/>
              <w:rPr>
                <w:rFonts w:ascii="Calibri" w:hAnsi="Calibri"/>
                <w:color w:val="000000"/>
                <w:sz w:val="20"/>
                <w:szCs w:val="20"/>
              </w:rPr>
            </w:pPr>
            <w:r>
              <w:rPr>
                <w:rFonts w:ascii="Calibri" w:hAnsi="Calibri"/>
                <w:color w:val="000000"/>
                <w:sz w:val="20"/>
                <w:szCs w:val="20"/>
              </w:rPr>
              <w:t>liczba  decyzji o wygaśnięciu zezwoleń na sprzedaż napojów alkoholowych</w:t>
            </w:r>
          </w:p>
        </w:tc>
        <w:tc>
          <w:tcPr>
            <w:tcW w:w="751" w:type="dxa"/>
            <w:tcBorders>
              <w:top w:val="single" w:sz="4" w:space="0" w:color="auto"/>
              <w:left w:val="single" w:sz="4" w:space="0" w:color="auto"/>
              <w:bottom w:val="single" w:sz="4" w:space="0" w:color="auto"/>
              <w:right w:val="single" w:sz="4" w:space="0" w:color="auto"/>
            </w:tcBorders>
            <w:vAlign w:val="center"/>
          </w:tcPr>
          <w:p w:rsidR="00DA3342" w:rsidRDefault="00DA3342" w:rsidP="00F863B7">
            <w:pPr>
              <w:jc w:val="center"/>
              <w:rPr>
                <w:rFonts w:ascii="Calibri" w:hAnsi="Calibri"/>
                <w:color w:val="000000"/>
                <w:sz w:val="22"/>
                <w:szCs w:val="22"/>
              </w:rPr>
            </w:pPr>
            <w:r>
              <w:rPr>
                <w:rFonts w:ascii="Calibri" w:hAnsi="Calibri"/>
                <w:color w:val="000000"/>
                <w:sz w:val="22"/>
                <w:szCs w:val="22"/>
              </w:rPr>
              <w:t>110</w:t>
            </w:r>
          </w:p>
        </w:tc>
        <w:tc>
          <w:tcPr>
            <w:tcW w:w="1227" w:type="dxa"/>
            <w:tcBorders>
              <w:top w:val="single" w:sz="4" w:space="0" w:color="auto"/>
              <w:left w:val="single" w:sz="4" w:space="0" w:color="auto"/>
              <w:bottom w:val="single" w:sz="4" w:space="0" w:color="auto"/>
              <w:right w:val="single" w:sz="4" w:space="0" w:color="auto"/>
            </w:tcBorders>
            <w:noWrap/>
            <w:vAlign w:val="center"/>
            <w:hideMark/>
          </w:tcPr>
          <w:p w:rsidR="00DA3342" w:rsidRDefault="00DA3342" w:rsidP="00F863B7">
            <w:pPr>
              <w:jc w:val="center"/>
              <w:rPr>
                <w:rFonts w:ascii="Calibri" w:hAnsi="Calibri"/>
                <w:color w:val="000000"/>
                <w:sz w:val="22"/>
                <w:szCs w:val="22"/>
              </w:rPr>
            </w:pPr>
            <w:r>
              <w:rPr>
                <w:rFonts w:ascii="Calibri" w:hAnsi="Calibri"/>
                <w:color w:val="000000"/>
                <w:sz w:val="22"/>
                <w:szCs w:val="22"/>
              </w:rPr>
              <w:t>148</w:t>
            </w:r>
          </w:p>
        </w:tc>
        <w:tc>
          <w:tcPr>
            <w:tcW w:w="1122" w:type="dxa"/>
            <w:tcBorders>
              <w:top w:val="single" w:sz="4" w:space="0" w:color="auto"/>
              <w:left w:val="single" w:sz="4" w:space="0" w:color="auto"/>
              <w:bottom w:val="single" w:sz="4" w:space="0" w:color="auto"/>
              <w:right w:val="single" w:sz="4" w:space="0" w:color="auto"/>
            </w:tcBorders>
            <w:noWrap/>
            <w:vAlign w:val="center"/>
            <w:hideMark/>
          </w:tcPr>
          <w:p w:rsidR="00DA3342" w:rsidRDefault="00DA3342" w:rsidP="00F863B7">
            <w:pPr>
              <w:jc w:val="center"/>
              <w:rPr>
                <w:rFonts w:ascii="Calibri" w:hAnsi="Calibri"/>
                <w:color w:val="000000"/>
                <w:sz w:val="22"/>
                <w:szCs w:val="22"/>
              </w:rPr>
            </w:pPr>
            <w:r>
              <w:rPr>
                <w:rFonts w:ascii="Calibri" w:hAnsi="Calibri"/>
                <w:color w:val="000000"/>
                <w:sz w:val="22"/>
                <w:szCs w:val="22"/>
              </w:rPr>
              <w:t>41</w:t>
            </w:r>
          </w:p>
        </w:tc>
        <w:tc>
          <w:tcPr>
            <w:tcW w:w="1063" w:type="dxa"/>
            <w:tcBorders>
              <w:top w:val="single" w:sz="4" w:space="0" w:color="auto"/>
              <w:left w:val="single" w:sz="4" w:space="0" w:color="auto"/>
              <w:bottom w:val="single" w:sz="4" w:space="0" w:color="auto"/>
              <w:right w:val="single" w:sz="4" w:space="0" w:color="auto"/>
            </w:tcBorders>
            <w:noWrap/>
            <w:vAlign w:val="center"/>
            <w:hideMark/>
          </w:tcPr>
          <w:p w:rsidR="00DA3342" w:rsidRDefault="00DA3342" w:rsidP="00F863B7">
            <w:pPr>
              <w:jc w:val="center"/>
              <w:rPr>
                <w:rFonts w:ascii="Calibri" w:hAnsi="Calibri"/>
                <w:color w:val="000000"/>
                <w:sz w:val="22"/>
                <w:szCs w:val="22"/>
              </w:rPr>
            </w:pPr>
            <w:r>
              <w:rPr>
                <w:rFonts w:ascii="Calibri" w:hAnsi="Calibri"/>
                <w:color w:val="000000"/>
                <w:sz w:val="22"/>
                <w:szCs w:val="22"/>
              </w:rPr>
              <w:t>102</w:t>
            </w:r>
          </w:p>
        </w:tc>
        <w:tc>
          <w:tcPr>
            <w:tcW w:w="1134" w:type="dxa"/>
            <w:tcBorders>
              <w:top w:val="single" w:sz="4" w:space="0" w:color="auto"/>
              <w:left w:val="single" w:sz="4" w:space="0" w:color="auto"/>
              <w:bottom w:val="single" w:sz="4" w:space="0" w:color="auto"/>
              <w:right w:val="single" w:sz="4" w:space="0" w:color="auto"/>
            </w:tcBorders>
            <w:vAlign w:val="center"/>
          </w:tcPr>
          <w:p w:rsidR="00DA3342" w:rsidRDefault="00DA3342" w:rsidP="00F863B7">
            <w:pPr>
              <w:jc w:val="center"/>
              <w:rPr>
                <w:rFonts w:ascii="Calibri" w:hAnsi="Calibri"/>
                <w:color w:val="000000"/>
                <w:sz w:val="22"/>
                <w:szCs w:val="22"/>
              </w:rPr>
            </w:pPr>
            <w:r>
              <w:rPr>
                <w:rFonts w:ascii="Calibri" w:hAnsi="Calibri"/>
                <w:color w:val="000000"/>
                <w:sz w:val="22"/>
                <w:szCs w:val="22"/>
              </w:rPr>
              <w:t>64</w:t>
            </w:r>
          </w:p>
        </w:tc>
        <w:tc>
          <w:tcPr>
            <w:tcW w:w="1276" w:type="dxa"/>
            <w:tcBorders>
              <w:top w:val="single" w:sz="4" w:space="0" w:color="auto"/>
              <w:left w:val="single" w:sz="4" w:space="0" w:color="auto"/>
              <w:bottom w:val="single" w:sz="4" w:space="0" w:color="auto"/>
              <w:right w:val="single" w:sz="4" w:space="0" w:color="auto"/>
            </w:tcBorders>
            <w:vAlign w:val="center"/>
          </w:tcPr>
          <w:p w:rsidR="00DA3342" w:rsidRDefault="00DA3342" w:rsidP="00DA3342">
            <w:pPr>
              <w:jc w:val="center"/>
              <w:rPr>
                <w:rFonts w:ascii="Calibri" w:hAnsi="Calibri"/>
                <w:color w:val="000000"/>
                <w:sz w:val="22"/>
                <w:szCs w:val="22"/>
              </w:rPr>
            </w:pPr>
            <w:r>
              <w:rPr>
                <w:rFonts w:ascii="Calibri" w:hAnsi="Calibri"/>
                <w:color w:val="000000"/>
                <w:sz w:val="22"/>
                <w:szCs w:val="22"/>
              </w:rPr>
              <w:t>77</w:t>
            </w:r>
          </w:p>
        </w:tc>
      </w:tr>
      <w:tr w:rsidR="00DA3342" w:rsidTr="00DA3342">
        <w:trPr>
          <w:trHeight w:val="673"/>
        </w:trPr>
        <w:tc>
          <w:tcPr>
            <w:tcW w:w="3223" w:type="dxa"/>
            <w:tcBorders>
              <w:top w:val="single" w:sz="4" w:space="0" w:color="auto"/>
              <w:left w:val="single" w:sz="4" w:space="0" w:color="auto"/>
              <w:bottom w:val="single" w:sz="4" w:space="0" w:color="auto"/>
              <w:right w:val="single" w:sz="4" w:space="0" w:color="auto"/>
            </w:tcBorders>
            <w:vAlign w:val="center"/>
            <w:hideMark/>
          </w:tcPr>
          <w:p w:rsidR="00DA3342" w:rsidRPr="000A33EB" w:rsidRDefault="00DA3342" w:rsidP="00F863B7">
            <w:pPr>
              <w:rPr>
                <w:rFonts w:ascii="Calibri" w:hAnsi="Calibri"/>
                <w:color w:val="000000"/>
                <w:sz w:val="20"/>
                <w:szCs w:val="20"/>
              </w:rPr>
            </w:pPr>
            <w:r w:rsidRPr="000A33EB">
              <w:rPr>
                <w:rFonts w:ascii="Calibri" w:hAnsi="Calibri"/>
                <w:bCs/>
                <w:color w:val="000000"/>
                <w:sz w:val="20"/>
                <w:szCs w:val="20"/>
              </w:rPr>
              <w:t>liczba decyzji o cofnięciu zezwole</w:t>
            </w:r>
            <w:r>
              <w:rPr>
                <w:rFonts w:ascii="Calibri" w:hAnsi="Calibri"/>
                <w:bCs/>
                <w:color w:val="000000"/>
                <w:sz w:val="20"/>
                <w:szCs w:val="20"/>
              </w:rPr>
              <w:t>ń</w:t>
            </w:r>
          </w:p>
        </w:tc>
        <w:tc>
          <w:tcPr>
            <w:tcW w:w="751" w:type="dxa"/>
            <w:tcBorders>
              <w:top w:val="single" w:sz="4" w:space="0" w:color="auto"/>
              <w:left w:val="single" w:sz="4" w:space="0" w:color="auto"/>
              <w:bottom w:val="single" w:sz="4" w:space="0" w:color="auto"/>
              <w:right w:val="single" w:sz="4" w:space="0" w:color="auto"/>
            </w:tcBorders>
            <w:vAlign w:val="center"/>
          </w:tcPr>
          <w:p w:rsidR="00DA3342" w:rsidRPr="000A33EB" w:rsidRDefault="00DA3342" w:rsidP="00F863B7">
            <w:pPr>
              <w:jc w:val="center"/>
              <w:rPr>
                <w:rFonts w:ascii="Calibri" w:hAnsi="Calibri"/>
                <w:color w:val="000000"/>
                <w:sz w:val="22"/>
                <w:szCs w:val="22"/>
              </w:rPr>
            </w:pPr>
            <w:r w:rsidRPr="000A33EB">
              <w:rPr>
                <w:rFonts w:ascii="Calibri" w:hAnsi="Calibri"/>
                <w:color w:val="000000"/>
                <w:sz w:val="22"/>
                <w:szCs w:val="22"/>
              </w:rPr>
              <w:t>1</w:t>
            </w:r>
          </w:p>
        </w:tc>
        <w:tc>
          <w:tcPr>
            <w:tcW w:w="1227" w:type="dxa"/>
            <w:tcBorders>
              <w:top w:val="single" w:sz="4" w:space="0" w:color="auto"/>
              <w:left w:val="single" w:sz="4" w:space="0" w:color="auto"/>
              <w:bottom w:val="single" w:sz="4" w:space="0" w:color="auto"/>
              <w:right w:val="single" w:sz="4" w:space="0" w:color="auto"/>
            </w:tcBorders>
            <w:noWrap/>
            <w:vAlign w:val="center"/>
            <w:hideMark/>
          </w:tcPr>
          <w:p w:rsidR="00DA3342" w:rsidRPr="000A33EB" w:rsidRDefault="00DA3342" w:rsidP="00F863B7">
            <w:pPr>
              <w:jc w:val="center"/>
              <w:rPr>
                <w:rFonts w:ascii="Calibri" w:hAnsi="Calibri"/>
                <w:color w:val="000000"/>
                <w:sz w:val="22"/>
                <w:szCs w:val="22"/>
              </w:rPr>
            </w:pPr>
            <w:r w:rsidRPr="000A33EB">
              <w:rPr>
                <w:rFonts w:ascii="Calibri" w:hAnsi="Calibri"/>
                <w:color w:val="000000"/>
                <w:sz w:val="22"/>
                <w:szCs w:val="22"/>
              </w:rPr>
              <w:t>7</w:t>
            </w:r>
          </w:p>
        </w:tc>
        <w:tc>
          <w:tcPr>
            <w:tcW w:w="1122" w:type="dxa"/>
            <w:tcBorders>
              <w:top w:val="single" w:sz="4" w:space="0" w:color="auto"/>
              <w:left w:val="single" w:sz="4" w:space="0" w:color="auto"/>
              <w:bottom w:val="single" w:sz="4" w:space="0" w:color="auto"/>
              <w:right w:val="single" w:sz="4" w:space="0" w:color="auto"/>
            </w:tcBorders>
            <w:noWrap/>
            <w:vAlign w:val="center"/>
            <w:hideMark/>
          </w:tcPr>
          <w:p w:rsidR="00DA3342" w:rsidRPr="000A33EB" w:rsidRDefault="00DA3342" w:rsidP="00F863B7">
            <w:pPr>
              <w:jc w:val="center"/>
              <w:rPr>
                <w:rFonts w:ascii="Calibri" w:hAnsi="Calibri"/>
                <w:color w:val="000000"/>
                <w:sz w:val="22"/>
                <w:szCs w:val="22"/>
              </w:rPr>
            </w:pPr>
            <w:r w:rsidRPr="000A33EB">
              <w:rPr>
                <w:rFonts w:ascii="Calibri" w:hAnsi="Calibri"/>
                <w:color w:val="000000"/>
                <w:sz w:val="22"/>
                <w:szCs w:val="22"/>
              </w:rPr>
              <w:t>brak</w:t>
            </w:r>
          </w:p>
        </w:tc>
        <w:tc>
          <w:tcPr>
            <w:tcW w:w="1063" w:type="dxa"/>
            <w:tcBorders>
              <w:top w:val="single" w:sz="4" w:space="0" w:color="auto"/>
              <w:left w:val="single" w:sz="4" w:space="0" w:color="auto"/>
              <w:bottom w:val="single" w:sz="4" w:space="0" w:color="auto"/>
              <w:right w:val="single" w:sz="4" w:space="0" w:color="auto"/>
            </w:tcBorders>
            <w:noWrap/>
            <w:vAlign w:val="center"/>
            <w:hideMark/>
          </w:tcPr>
          <w:p w:rsidR="00DA3342" w:rsidRPr="000A33EB" w:rsidRDefault="00DA3342" w:rsidP="00F863B7">
            <w:pPr>
              <w:jc w:val="center"/>
              <w:rPr>
                <w:rFonts w:ascii="Calibri" w:hAnsi="Calibri"/>
                <w:color w:val="000000"/>
                <w:sz w:val="22"/>
                <w:szCs w:val="22"/>
              </w:rPr>
            </w:pPr>
            <w:r>
              <w:rPr>
                <w:rFonts w:ascii="Calibri" w:hAnsi="Calibri"/>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vAlign w:val="center"/>
          </w:tcPr>
          <w:p w:rsidR="00DA3342" w:rsidRPr="000A33EB" w:rsidRDefault="00DA3342" w:rsidP="00F863B7">
            <w:pPr>
              <w:jc w:val="center"/>
              <w:rPr>
                <w:rFonts w:ascii="Calibri" w:hAnsi="Calibri"/>
                <w:color w:val="000000"/>
                <w:sz w:val="22"/>
                <w:szCs w:val="22"/>
              </w:rPr>
            </w:pPr>
            <w:r>
              <w:rPr>
                <w:rFonts w:ascii="Calibri" w:hAnsi="Calibri"/>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vAlign w:val="center"/>
          </w:tcPr>
          <w:p w:rsidR="00DA3342" w:rsidRDefault="00DA3342" w:rsidP="00DA3342">
            <w:pPr>
              <w:jc w:val="center"/>
              <w:rPr>
                <w:rFonts w:ascii="Calibri" w:hAnsi="Calibri"/>
                <w:color w:val="000000"/>
                <w:sz w:val="22"/>
                <w:szCs w:val="22"/>
              </w:rPr>
            </w:pPr>
            <w:r>
              <w:rPr>
                <w:rFonts w:ascii="Calibri" w:hAnsi="Calibri"/>
                <w:color w:val="000000"/>
                <w:sz w:val="22"/>
                <w:szCs w:val="22"/>
              </w:rPr>
              <w:t>0</w:t>
            </w:r>
          </w:p>
        </w:tc>
      </w:tr>
    </w:tbl>
    <w:p w:rsidR="007C28B3" w:rsidRDefault="007C28B3" w:rsidP="007C28B3">
      <w:pPr>
        <w:tabs>
          <w:tab w:val="num" w:pos="900"/>
        </w:tabs>
        <w:spacing w:line="360" w:lineRule="auto"/>
        <w:jc w:val="both"/>
        <w:rPr>
          <w:rFonts w:ascii="Calibri" w:hAnsi="Calibri"/>
          <w:i/>
          <w:sz w:val="20"/>
          <w:szCs w:val="20"/>
        </w:rPr>
      </w:pPr>
      <w:r>
        <w:rPr>
          <w:rFonts w:ascii="Calibri" w:hAnsi="Calibri"/>
          <w:i/>
          <w:sz w:val="20"/>
          <w:szCs w:val="20"/>
        </w:rPr>
        <w:t>Źródło: Dane z Wydziału Spraw Społecznych i Promocji Zdrowia Urzędu Miasta w Tomaszowie Mazowieckim</w:t>
      </w:r>
    </w:p>
    <w:p w:rsidR="000F0E28" w:rsidRDefault="000F0E28" w:rsidP="007C28B3">
      <w:pPr>
        <w:spacing w:line="360" w:lineRule="auto"/>
        <w:ind w:firstLine="709"/>
        <w:jc w:val="both"/>
        <w:rPr>
          <w:rFonts w:ascii="Calibri" w:hAnsi="Calibri"/>
        </w:rPr>
      </w:pPr>
    </w:p>
    <w:p w:rsidR="007C28B3" w:rsidRDefault="007C28B3" w:rsidP="007C28B3">
      <w:pPr>
        <w:spacing w:line="360" w:lineRule="auto"/>
        <w:ind w:firstLine="709"/>
        <w:jc w:val="both"/>
        <w:rPr>
          <w:rFonts w:ascii="Calibri" w:hAnsi="Calibri"/>
        </w:rPr>
      </w:pPr>
      <w:r>
        <w:rPr>
          <w:rFonts w:ascii="Calibri" w:hAnsi="Calibri"/>
        </w:rPr>
        <w:t xml:space="preserve">Decyzje o wygaśnięciu zezwoleń  zostały wydane z  przyczyn: likwidacji punktu sprzedaży, upływu terminu ważności zezwolenia, niedokonania opłaty </w:t>
      </w:r>
      <w:r w:rsidR="004E5672">
        <w:rPr>
          <w:rFonts w:ascii="Calibri" w:hAnsi="Calibri"/>
        </w:rPr>
        <w:t>lub</w:t>
      </w:r>
      <w:r>
        <w:rPr>
          <w:rFonts w:ascii="Calibri" w:hAnsi="Calibri"/>
        </w:rPr>
        <w:t xml:space="preserve"> niezłożenia oświadczenia </w:t>
      </w:r>
      <w:r>
        <w:rPr>
          <w:rFonts w:ascii="Calibri" w:hAnsi="Calibri"/>
        </w:rPr>
        <w:br/>
        <w:t xml:space="preserve">o wartości sprzedaży napojów alkoholowych.  </w:t>
      </w:r>
    </w:p>
    <w:p w:rsidR="007C28B3" w:rsidRDefault="003B7102" w:rsidP="003B7102">
      <w:pPr>
        <w:spacing w:line="360" w:lineRule="auto"/>
        <w:ind w:firstLine="709"/>
        <w:jc w:val="both"/>
        <w:rPr>
          <w:rFonts w:asciiTheme="minorHAnsi" w:hAnsiTheme="minorHAnsi"/>
        </w:rPr>
      </w:pPr>
      <w:r w:rsidRPr="003B7102">
        <w:rPr>
          <w:rFonts w:asciiTheme="minorHAnsi" w:eastAsiaTheme="minorHAnsi" w:hAnsiTheme="minorHAnsi"/>
          <w:lang w:eastAsia="en-US"/>
        </w:rPr>
        <w:t xml:space="preserve">W dniu 9 marca 2018 r. weszła w życie ustawa nowelizująca ustawę o wychowaniu w trzeźwości i przeciwdziałaniu alkoholizmowi, która nałożyła na rady gmin obowiązek uchwalenia uchwał dotyczących maksymalnej liczby zezwoleń na sprzedaż napojów alkoholowych przeznaczonych  do spożycia w miejscu sprzedaży, jak i do spożycia poza miejscem sprzedaży oraz </w:t>
      </w:r>
      <w:r w:rsidRPr="003B7102">
        <w:rPr>
          <w:rFonts w:asciiTheme="minorHAnsi" w:hAnsiTheme="minorHAnsi"/>
        </w:rPr>
        <w:t>zasad usytuowania na terenie gminy miejsc sprzedaży i podawania napojów alkoholowych.</w:t>
      </w:r>
    </w:p>
    <w:p w:rsidR="00DC70E1" w:rsidRPr="008A07A3" w:rsidRDefault="00DC70E1" w:rsidP="003B7102">
      <w:pPr>
        <w:spacing w:line="360" w:lineRule="auto"/>
        <w:ind w:firstLine="709"/>
        <w:jc w:val="both"/>
        <w:rPr>
          <w:rFonts w:asciiTheme="minorHAnsi" w:hAnsiTheme="minorHAnsi"/>
        </w:rPr>
      </w:pPr>
      <w:r w:rsidRPr="008A07A3">
        <w:rPr>
          <w:rFonts w:asciiTheme="minorHAnsi" w:hAnsiTheme="minorHAnsi"/>
        </w:rPr>
        <w:t>Rada Miasta  podjęła uchwały, zgodnie z obowiązującym prawem:</w:t>
      </w:r>
    </w:p>
    <w:p w:rsidR="00DC70E1" w:rsidRPr="008A07A3" w:rsidRDefault="00DC70E1" w:rsidP="00820053">
      <w:pPr>
        <w:pStyle w:val="Akapitzlist"/>
        <w:numPr>
          <w:ilvl w:val="0"/>
          <w:numId w:val="25"/>
        </w:numPr>
        <w:spacing w:line="360" w:lineRule="auto"/>
        <w:jc w:val="both"/>
        <w:rPr>
          <w:rFonts w:asciiTheme="minorHAnsi" w:hAnsiTheme="minorHAnsi"/>
          <w:sz w:val="24"/>
          <w:szCs w:val="24"/>
        </w:rPr>
      </w:pPr>
      <w:r w:rsidRPr="008A07A3">
        <w:rPr>
          <w:rFonts w:asciiTheme="minorHAnsi" w:hAnsiTheme="minorHAnsi"/>
          <w:sz w:val="24"/>
          <w:szCs w:val="24"/>
        </w:rPr>
        <w:t xml:space="preserve">Uchwała </w:t>
      </w:r>
      <w:r w:rsidR="008A07A3">
        <w:rPr>
          <w:rFonts w:asciiTheme="minorHAnsi" w:hAnsiTheme="minorHAnsi"/>
          <w:sz w:val="24"/>
          <w:szCs w:val="24"/>
        </w:rPr>
        <w:t>Nr</w:t>
      </w:r>
      <w:r w:rsidRPr="008A07A3">
        <w:rPr>
          <w:rFonts w:asciiTheme="minorHAnsi" w:hAnsiTheme="minorHAnsi" w:cs="Arial"/>
          <w:sz w:val="24"/>
          <w:szCs w:val="24"/>
        </w:rPr>
        <w:t xml:space="preserve"> LXVII/598/2018RADY MIEJSKIEJ TOMASZOWA MAZOWIECKIEGO</w:t>
      </w:r>
      <w:r w:rsidR="008A07A3">
        <w:rPr>
          <w:rFonts w:asciiTheme="minorHAnsi" w:hAnsiTheme="minorHAnsi" w:cs="Arial"/>
          <w:sz w:val="24"/>
          <w:szCs w:val="24"/>
        </w:rPr>
        <w:br/>
      </w:r>
      <w:r w:rsidRPr="008A07A3">
        <w:rPr>
          <w:rFonts w:asciiTheme="minorHAnsi" w:hAnsiTheme="minorHAnsi" w:cs="Arial"/>
          <w:sz w:val="24"/>
          <w:szCs w:val="24"/>
        </w:rPr>
        <w:t>z dnia 30 sierpnia 2018 r.w sprawie zasad usytuowania na terenie Miasta Tomaszowa Mazowieckiego miejsc sprzedaży i podawania napojów alkoholowych</w:t>
      </w:r>
      <w:r w:rsidR="008A07A3">
        <w:rPr>
          <w:rFonts w:asciiTheme="minorHAnsi" w:hAnsiTheme="minorHAnsi" w:cs="Arial"/>
          <w:sz w:val="24"/>
          <w:szCs w:val="24"/>
        </w:rPr>
        <w:t>.</w:t>
      </w:r>
    </w:p>
    <w:p w:rsidR="00E96C04" w:rsidRPr="001338FA" w:rsidRDefault="008A07A3" w:rsidP="00820053">
      <w:pPr>
        <w:pStyle w:val="Akapitzlist"/>
        <w:numPr>
          <w:ilvl w:val="0"/>
          <w:numId w:val="25"/>
        </w:numPr>
        <w:shd w:val="clear" w:color="auto" w:fill="FFFFFF"/>
        <w:spacing w:line="360" w:lineRule="auto"/>
        <w:jc w:val="both"/>
        <w:rPr>
          <w:rFonts w:asciiTheme="minorHAnsi" w:hAnsiTheme="minorHAnsi" w:cs="Arial"/>
          <w:sz w:val="24"/>
          <w:szCs w:val="24"/>
        </w:rPr>
      </w:pPr>
      <w:r w:rsidRPr="008A07A3">
        <w:rPr>
          <w:rFonts w:asciiTheme="minorHAnsi" w:hAnsiTheme="minorHAnsi" w:cs="Arial"/>
          <w:sz w:val="24"/>
          <w:szCs w:val="24"/>
        </w:rPr>
        <w:t>U</w:t>
      </w:r>
      <w:r>
        <w:rPr>
          <w:rFonts w:asciiTheme="minorHAnsi" w:hAnsiTheme="minorHAnsi" w:cs="Arial"/>
          <w:sz w:val="24"/>
          <w:szCs w:val="24"/>
        </w:rPr>
        <w:t>chwała</w:t>
      </w:r>
      <w:r w:rsidRPr="008A07A3">
        <w:rPr>
          <w:rFonts w:asciiTheme="minorHAnsi" w:hAnsiTheme="minorHAnsi" w:cs="Arial"/>
          <w:sz w:val="24"/>
          <w:szCs w:val="24"/>
        </w:rPr>
        <w:t xml:space="preserve"> N</w:t>
      </w:r>
      <w:r>
        <w:rPr>
          <w:rFonts w:asciiTheme="minorHAnsi" w:hAnsiTheme="minorHAnsi" w:cs="Arial"/>
          <w:sz w:val="24"/>
          <w:szCs w:val="24"/>
        </w:rPr>
        <w:t>r</w:t>
      </w:r>
      <w:r w:rsidRPr="008A07A3">
        <w:rPr>
          <w:rFonts w:asciiTheme="minorHAnsi" w:hAnsiTheme="minorHAnsi" w:cs="Arial"/>
          <w:sz w:val="24"/>
          <w:szCs w:val="24"/>
        </w:rPr>
        <w:t xml:space="preserve"> LXVII/599/2018 RADY MIEJSKIEJ TOMASZOWA MAZOWIECKIEGO </w:t>
      </w:r>
      <w:r>
        <w:rPr>
          <w:rFonts w:asciiTheme="minorHAnsi" w:hAnsiTheme="minorHAnsi" w:cs="Arial"/>
          <w:sz w:val="24"/>
          <w:szCs w:val="24"/>
        </w:rPr>
        <w:br/>
      </w:r>
      <w:r w:rsidRPr="008A07A3">
        <w:rPr>
          <w:rFonts w:asciiTheme="minorHAnsi" w:hAnsiTheme="minorHAnsi" w:cs="Arial"/>
          <w:sz w:val="24"/>
          <w:szCs w:val="24"/>
        </w:rPr>
        <w:t>z dnia 30 sierpnia 2018 r. w sprawie ustalenia na terenie Miasta Tomaszowa Mazowieckiego maksymalnej liczby zezwoleń na sprzedaż napojów alkoholowy</w:t>
      </w:r>
      <w:r w:rsidR="00AD2362">
        <w:rPr>
          <w:rFonts w:asciiTheme="minorHAnsi" w:hAnsiTheme="minorHAnsi" w:cs="Arial"/>
          <w:sz w:val="24"/>
          <w:szCs w:val="24"/>
        </w:rPr>
        <w:t>ch</w:t>
      </w:r>
    </w:p>
    <w:p w:rsidR="008A07A3" w:rsidRDefault="008A07A3" w:rsidP="00D056EE">
      <w:pPr>
        <w:jc w:val="both"/>
        <w:rPr>
          <w:rFonts w:ascii="Calibri" w:hAnsi="Calibri"/>
          <w:sz w:val="20"/>
          <w:szCs w:val="20"/>
        </w:rPr>
      </w:pPr>
      <w:r>
        <w:rPr>
          <w:rFonts w:ascii="Calibri" w:hAnsi="Calibri"/>
          <w:sz w:val="20"/>
          <w:szCs w:val="20"/>
        </w:rPr>
        <w:lastRenderedPageBreak/>
        <w:t>Tabela nr</w:t>
      </w:r>
      <w:r w:rsidR="00446CE9">
        <w:rPr>
          <w:rFonts w:ascii="Calibri" w:hAnsi="Calibri"/>
          <w:sz w:val="20"/>
          <w:szCs w:val="20"/>
        </w:rPr>
        <w:t xml:space="preserve"> 7</w:t>
      </w:r>
      <w:r>
        <w:rPr>
          <w:rFonts w:ascii="Calibri" w:hAnsi="Calibri"/>
          <w:sz w:val="20"/>
          <w:szCs w:val="20"/>
        </w:rPr>
        <w:t xml:space="preserve"> . Maksymalna liczb zezwoleń na sprzedaż napojów alkoholowych  uchwalonych przez Radę Miejską </w:t>
      </w:r>
      <w:r>
        <w:rPr>
          <w:rFonts w:ascii="Calibri" w:hAnsi="Calibri"/>
          <w:sz w:val="20"/>
          <w:szCs w:val="20"/>
        </w:rPr>
        <w:br/>
        <w:t xml:space="preserve">w Tomaszowie Mazowieckim z podziałem na spożycie poza miejscem i w miejscu sprzedaży  </w:t>
      </w:r>
      <w:r>
        <w:rPr>
          <w:rFonts w:ascii="Calibri" w:hAnsi="Calibri"/>
          <w:sz w:val="20"/>
          <w:szCs w:val="20"/>
        </w:rPr>
        <w:br/>
        <w:t>w 2018.</w:t>
      </w:r>
    </w:p>
    <w:p w:rsidR="000F0E28" w:rsidRDefault="000F0E28" w:rsidP="008A07A3">
      <w:pPr>
        <w:ind w:firstLine="708"/>
        <w:jc w:val="both"/>
        <w:rPr>
          <w:rFonts w:ascii="Calibri" w:hAnsi="Calibri"/>
          <w:sz w:val="20"/>
          <w:szCs w:val="20"/>
        </w:rPr>
      </w:pPr>
    </w:p>
    <w:tbl>
      <w:tblPr>
        <w:tblW w:w="9154"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tblPr>
      <w:tblGrid>
        <w:gridCol w:w="2917"/>
        <w:gridCol w:w="4111"/>
        <w:gridCol w:w="2126"/>
      </w:tblGrid>
      <w:tr w:rsidR="00D72630" w:rsidTr="008B57E3">
        <w:trPr>
          <w:trHeight w:val="568"/>
        </w:trPr>
        <w:tc>
          <w:tcPr>
            <w:tcW w:w="2917" w:type="dxa"/>
            <w:tcBorders>
              <w:right w:val="single" w:sz="4" w:space="0" w:color="auto"/>
            </w:tcBorders>
            <w:shd w:val="clear" w:color="auto" w:fill="D9D9D9"/>
            <w:noWrap/>
            <w:vAlign w:val="center"/>
            <w:hideMark/>
          </w:tcPr>
          <w:p w:rsidR="00D72630" w:rsidRPr="00D72630" w:rsidRDefault="00D72630" w:rsidP="00BC339C">
            <w:pPr>
              <w:jc w:val="center"/>
              <w:rPr>
                <w:rFonts w:asciiTheme="minorHAnsi" w:hAnsiTheme="minorHAnsi"/>
                <w:color w:val="000000"/>
              </w:rPr>
            </w:pPr>
            <w:r>
              <w:rPr>
                <w:rFonts w:asciiTheme="minorHAnsi" w:hAnsiTheme="minorHAnsi"/>
                <w:color w:val="000000"/>
              </w:rPr>
              <w:t>Miejsce spożycia</w:t>
            </w:r>
          </w:p>
        </w:tc>
        <w:tc>
          <w:tcPr>
            <w:tcW w:w="4111" w:type="dxa"/>
            <w:tcBorders>
              <w:left w:val="single" w:sz="4" w:space="0" w:color="auto"/>
            </w:tcBorders>
            <w:shd w:val="clear" w:color="auto" w:fill="D9D9D9"/>
            <w:vAlign w:val="center"/>
          </w:tcPr>
          <w:p w:rsidR="00D72630" w:rsidRPr="00D72630" w:rsidRDefault="008B57E3" w:rsidP="00BC339C">
            <w:pPr>
              <w:jc w:val="center"/>
              <w:rPr>
                <w:rFonts w:asciiTheme="minorHAnsi" w:hAnsiTheme="minorHAnsi"/>
                <w:color w:val="000000"/>
              </w:rPr>
            </w:pPr>
            <w:r>
              <w:rPr>
                <w:rFonts w:asciiTheme="minorHAnsi" w:hAnsiTheme="minorHAnsi"/>
                <w:color w:val="000000"/>
              </w:rPr>
              <w:t>Zawartość alkoholu</w:t>
            </w:r>
          </w:p>
        </w:tc>
        <w:tc>
          <w:tcPr>
            <w:tcW w:w="2126" w:type="dxa"/>
            <w:shd w:val="clear" w:color="auto" w:fill="D9D9D9"/>
            <w:vAlign w:val="center"/>
          </w:tcPr>
          <w:p w:rsidR="00D72630" w:rsidRPr="00D72630" w:rsidRDefault="00D72630" w:rsidP="00F863B7">
            <w:pPr>
              <w:rPr>
                <w:rFonts w:asciiTheme="minorHAnsi" w:hAnsiTheme="minorHAnsi"/>
                <w:color w:val="000000"/>
              </w:rPr>
            </w:pPr>
            <w:r w:rsidRPr="00D72630">
              <w:rPr>
                <w:rFonts w:asciiTheme="minorHAnsi" w:hAnsiTheme="minorHAnsi"/>
                <w:color w:val="000000"/>
              </w:rPr>
              <w:t xml:space="preserve">       od 01.09.2018 r.</w:t>
            </w:r>
          </w:p>
        </w:tc>
      </w:tr>
      <w:tr w:rsidR="00BC339C" w:rsidTr="008B57E3">
        <w:trPr>
          <w:cantSplit/>
          <w:trHeight w:val="348"/>
        </w:trPr>
        <w:tc>
          <w:tcPr>
            <w:tcW w:w="2917" w:type="dxa"/>
            <w:vMerge w:val="restart"/>
            <w:tcBorders>
              <w:right w:val="single" w:sz="4" w:space="0" w:color="auto"/>
            </w:tcBorders>
            <w:vAlign w:val="center"/>
            <w:hideMark/>
          </w:tcPr>
          <w:p w:rsidR="00BC339C" w:rsidRPr="00BC339C" w:rsidRDefault="00BC339C" w:rsidP="00BC339C">
            <w:pPr>
              <w:shd w:val="clear" w:color="auto" w:fill="FFFFFF"/>
              <w:rPr>
                <w:rFonts w:asciiTheme="minorHAnsi" w:hAnsiTheme="minorHAnsi" w:cs="Arial"/>
              </w:rPr>
            </w:pPr>
            <w:r w:rsidRPr="00BC339C">
              <w:rPr>
                <w:rFonts w:asciiTheme="minorHAnsi" w:hAnsiTheme="minorHAnsi" w:cs="Arial"/>
              </w:rPr>
              <w:t>Zezwole</w:t>
            </w:r>
            <w:r>
              <w:rPr>
                <w:rFonts w:asciiTheme="minorHAnsi" w:hAnsiTheme="minorHAnsi" w:cs="Arial"/>
              </w:rPr>
              <w:t xml:space="preserve">nia </w:t>
            </w:r>
            <w:r w:rsidRPr="00BC339C">
              <w:rPr>
                <w:rFonts w:asciiTheme="minorHAnsi" w:hAnsiTheme="minorHAnsi" w:cs="Arial"/>
              </w:rPr>
              <w:t xml:space="preserve">  na sprzedaż</w:t>
            </w:r>
          </w:p>
          <w:p w:rsidR="00BC339C" w:rsidRPr="00BC339C" w:rsidRDefault="00BC339C" w:rsidP="00BC339C">
            <w:pPr>
              <w:shd w:val="clear" w:color="auto" w:fill="FFFFFF"/>
              <w:rPr>
                <w:rFonts w:asciiTheme="minorHAnsi" w:hAnsiTheme="minorHAnsi" w:cs="Arial"/>
              </w:rPr>
            </w:pPr>
            <w:r w:rsidRPr="00BC339C">
              <w:rPr>
                <w:rFonts w:asciiTheme="minorHAnsi" w:hAnsiTheme="minorHAnsi" w:cs="Arial"/>
              </w:rPr>
              <w:t xml:space="preserve">napojów alkoholowych przeznaczonych do </w:t>
            </w:r>
          </w:p>
          <w:p w:rsidR="00BC339C" w:rsidRPr="00BC339C" w:rsidRDefault="00BC339C" w:rsidP="00BC339C">
            <w:pPr>
              <w:shd w:val="clear" w:color="auto" w:fill="FFFFFF"/>
              <w:rPr>
                <w:rFonts w:asciiTheme="minorHAnsi" w:hAnsiTheme="minorHAnsi" w:cs="Arial"/>
              </w:rPr>
            </w:pPr>
            <w:r w:rsidRPr="00BC339C">
              <w:rPr>
                <w:rFonts w:asciiTheme="minorHAnsi" w:hAnsiTheme="minorHAnsi" w:cs="Arial"/>
              </w:rPr>
              <w:t xml:space="preserve">spożycia poza miejscem </w:t>
            </w:r>
          </w:p>
          <w:p w:rsidR="00BC339C" w:rsidRPr="00BC339C" w:rsidRDefault="00BC339C" w:rsidP="00BC339C">
            <w:pPr>
              <w:shd w:val="clear" w:color="auto" w:fill="FFFFFF"/>
              <w:rPr>
                <w:rFonts w:asciiTheme="minorHAnsi" w:hAnsiTheme="minorHAnsi"/>
                <w:color w:val="000000"/>
              </w:rPr>
            </w:pPr>
            <w:r w:rsidRPr="00BC339C">
              <w:rPr>
                <w:rFonts w:asciiTheme="minorHAnsi" w:hAnsiTheme="minorHAnsi" w:cs="Arial"/>
              </w:rPr>
              <w:t>sprzedaży</w:t>
            </w:r>
            <w:r w:rsidRPr="00BC339C">
              <w:rPr>
                <w:rFonts w:asciiTheme="minorHAnsi" w:hAnsiTheme="minorHAnsi"/>
                <w:color w:val="000000"/>
              </w:rPr>
              <w:t xml:space="preserve"> (sklepy)</w:t>
            </w:r>
          </w:p>
        </w:tc>
        <w:tc>
          <w:tcPr>
            <w:tcW w:w="4111" w:type="dxa"/>
            <w:tcBorders>
              <w:left w:val="single" w:sz="4" w:space="0" w:color="auto"/>
              <w:bottom w:val="single" w:sz="4" w:space="0" w:color="auto"/>
            </w:tcBorders>
            <w:vAlign w:val="center"/>
          </w:tcPr>
          <w:p w:rsidR="00BC339C" w:rsidRPr="00BC339C" w:rsidRDefault="00BC339C" w:rsidP="00BC339C">
            <w:pPr>
              <w:shd w:val="clear" w:color="auto" w:fill="FFFFFF"/>
              <w:rPr>
                <w:rFonts w:asciiTheme="minorHAnsi" w:hAnsiTheme="minorHAnsi" w:cs="Arial"/>
              </w:rPr>
            </w:pPr>
            <w:r w:rsidRPr="00BC339C">
              <w:rPr>
                <w:rFonts w:asciiTheme="minorHAnsi" w:hAnsiTheme="minorHAnsi" w:cs="Arial"/>
              </w:rPr>
              <w:t>do 4,5%  zawartości</w:t>
            </w:r>
            <w:r w:rsidR="00E31E6F">
              <w:rPr>
                <w:rFonts w:asciiTheme="minorHAnsi" w:hAnsiTheme="minorHAnsi" w:cs="Arial"/>
              </w:rPr>
              <w:t xml:space="preserve"> </w:t>
            </w:r>
            <w:r w:rsidRPr="00BC339C">
              <w:rPr>
                <w:rFonts w:asciiTheme="minorHAnsi" w:hAnsiTheme="minorHAnsi" w:cs="Arial"/>
              </w:rPr>
              <w:t>alkoholu oraz piwa</w:t>
            </w:r>
          </w:p>
          <w:p w:rsidR="00BC339C" w:rsidRPr="00BC339C" w:rsidRDefault="00BC339C" w:rsidP="00BC339C">
            <w:pPr>
              <w:rPr>
                <w:rFonts w:asciiTheme="minorHAnsi" w:hAnsiTheme="minorHAnsi"/>
                <w:color w:val="000000"/>
              </w:rPr>
            </w:pPr>
          </w:p>
        </w:tc>
        <w:tc>
          <w:tcPr>
            <w:tcW w:w="2126" w:type="dxa"/>
            <w:tcBorders>
              <w:bottom w:val="single" w:sz="4" w:space="0" w:color="auto"/>
            </w:tcBorders>
            <w:vAlign w:val="center"/>
          </w:tcPr>
          <w:p w:rsidR="00BC339C" w:rsidRDefault="00BC339C" w:rsidP="00F863B7">
            <w:pPr>
              <w:jc w:val="center"/>
              <w:rPr>
                <w:rFonts w:ascii="Calibri" w:hAnsi="Calibri"/>
                <w:color w:val="000000"/>
                <w:sz w:val="22"/>
                <w:szCs w:val="22"/>
              </w:rPr>
            </w:pPr>
            <w:r>
              <w:rPr>
                <w:rFonts w:ascii="Calibri" w:hAnsi="Calibri"/>
                <w:color w:val="000000"/>
                <w:sz w:val="22"/>
                <w:szCs w:val="22"/>
              </w:rPr>
              <w:t>135</w:t>
            </w:r>
          </w:p>
        </w:tc>
      </w:tr>
      <w:tr w:rsidR="00BC339C" w:rsidTr="008B57E3">
        <w:trPr>
          <w:cantSplit/>
          <w:trHeight w:val="300"/>
        </w:trPr>
        <w:tc>
          <w:tcPr>
            <w:tcW w:w="2917" w:type="dxa"/>
            <w:vMerge/>
            <w:tcBorders>
              <w:right w:val="single" w:sz="4" w:space="0" w:color="auto"/>
            </w:tcBorders>
            <w:vAlign w:val="center"/>
          </w:tcPr>
          <w:p w:rsidR="00BC339C" w:rsidRPr="00BC339C" w:rsidRDefault="00BC339C" w:rsidP="00F863B7">
            <w:pPr>
              <w:rPr>
                <w:rFonts w:asciiTheme="minorHAnsi" w:hAnsiTheme="minorHAnsi"/>
                <w:color w:val="000000"/>
              </w:rPr>
            </w:pPr>
          </w:p>
        </w:tc>
        <w:tc>
          <w:tcPr>
            <w:tcW w:w="4111" w:type="dxa"/>
            <w:tcBorders>
              <w:top w:val="single" w:sz="4" w:space="0" w:color="auto"/>
              <w:left w:val="single" w:sz="4" w:space="0" w:color="auto"/>
              <w:bottom w:val="single" w:sz="4" w:space="0" w:color="auto"/>
            </w:tcBorders>
            <w:vAlign w:val="center"/>
          </w:tcPr>
          <w:p w:rsidR="00BC339C" w:rsidRPr="00BC339C" w:rsidRDefault="00BC339C" w:rsidP="00BC339C">
            <w:pPr>
              <w:shd w:val="clear" w:color="auto" w:fill="FFFFFF"/>
              <w:rPr>
                <w:rFonts w:asciiTheme="minorHAnsi" w:hAnsiTheme="minorHAnsi" w:cs="Arial"/>
              </w:rPr>
            </w:pPr>
            <w:r>
              <w:rPr>
                <w:rFonts w:asciiTheme="minorHAnsi" w:hAnsiTheme="minorHAnsi" w:cs="Arial"/>
              </w:rPr>
              <w:t>p</w:t>
            </w:r>
            <w:r w:rsidRPr="00BC339C">
              <w:rPr>
                <w:rFonts w:asciiTheme="minorHAnsi" w:hAnsiTheme="minorHAnsi" w:cs="Arial"/>
              </w:rPr>
              <w:t xml:space="preserve">owyżej   4,5%   do   18%   alkoholu  </w:t>
            </w:r>
            <w:r w:rsidR="008B57E3">
              <w:rPr>
                <w:rFonts w:asciiTheme="minorHAnsi" w:hAnsiTheme="minorHAnsi" w:cs="Arial"/>
              </w:rPr>
              <w:br/>
            </w:r>
            <w:r w:rsidRPr="00BC339C">
              <w:rPr>
                <w:rFonts w:asciiTheme="minorHAnsi" w:hAnsiTheme="minorHAnsi" w:cs="Arial"/>
              </w:rPr>
              <w:t xml:space="preserve"> (z  wyjątkiem   piwa)</w:t>
            </w:r>
          </w:p>
          <w:p w:rsidR="00BC339C" w:rsidRPr="00BC339C" w:rsidRDefault="00BC339C" w:rsidP="00BC339C">
            <w:pPr>
              <w:rPr>
                <w:rFonts w:asciiTheme="minorHAnsi" w:hAnsiTheme="minorHAnsi"/>
                <w:color w:val="000000"/>
              </w:rPr>
            </w:pPr>
          </w:p>
        </w:tc>
        <w:tc>
          <w:tcPr>
            <w:tcW w:w="2126" w:type="dxa"/>
            <w:tcBorders>
              <w:top w:val="single" w:sz="4" w:space="0" w:color="auto"/>
              <w:bottom w:val="single" w:sz="4" w:space="0" w:color="auto"/>
            </w:tcBorders>
            <w:vAlign w:val="center"/>
          </w:tcPr>
          <w:p w:rsidR="00BC339C" w:rsidRDefault="00BC339C" w:rsidP="00F863B7">
            <w:pPr>
              <w:jc w:val="center"/>
              <w:rPr>
                <w:rFonts w:ascii="Calibri" w:hAnsi="Calibri"/>
                <w:color w:val="000000"/>
                <w:sz w:val="22"/>
                <w:szCs w:val="22"/>
              </w:rPr>
            </w:pPr>
            <w:r>
              <w:rPr>
                <w:rFonts w:ascii="Calibri" w:hAnsi="Calibri"/>
                <w:color w:val="000000"/>
                <w:sz w:val="22"/>
                <w:szCs w:val="22"/>
              </w:rPr>
              <w:t>124</w:t>
            </w:r>
          </w:p>
        </w:tc>
      </w:tr>
      <w:tr w:rsidR="00BC339C" w:rsidTr="008B57E3">
        <w:trPr>
          <w:cantSplit/>
          <w:trHeight w:val="312"/>
        </w:trPr>
        <w:tc>
          <w:tcPr>
            <w:tcW w:w="2917" w:type="dxa"/>
            <w:vMerge/>
            <w:tcBorders>
              <w:right w:val="single" w:sz="4" w:space="0" w:color="auto"/>
            </w:tcBorders>
            <w:vAlign w:val="center"/>
          </w:tcPr>
          <w:p w:rsidR="00BC339C" w:rsidRPr="00BC339C" w:rsidRDefault="00BC339C" w:rsidP="00F863B7">
            <w:pPr>
              <w:rPr>
                <w:rFonts w:asciiTheme="minorHAnsi" w:hAnsiTheme="minorHAnsi"/>
                <w:color w:val="000000"/>
              </w:rPr>
            </w:pPr>
          </w:p>
        </w:tc>
        <w:tc>
          <w:tcPr>
            <w:tcW w:w="4111" w:type="dxa"/>
            <w:tcBorders>
              <w:top w:val="single" w:sz="4" w:space="0" w:color="auto"/>
              <w:left w:val="single" w:sz="4" w:space="0" w:color="auto"/>
            </w:tcBorders>
            <w:vAlign w:val="center"/>
          </w:tcPr>
          <w:p w:rsidR="00BC339C" w:rsidRPr="00BC339C" w:rsidRDefault="00BC339C" w:rsidP="00BC339C">
            <w:pPr>
              <w:shd w:val="clear" w:color="auto" w:fill="FFFFFF"/>
              <w:rPr>
                <w:rFonts w:asciiTheme="minorHAnsi" w:hAnsiTheme="minorHAnsi" w:cs="Arial"/>
              </w:rPr>
            </w:pPr>
            <w:r>
              <w:rPr>
                <w:rFonts w:asciiTheme="minorHAnsi" w:hAnsiTheme="minorHAnsi" w:cs="Arial"/>
              </w:rPr>
              <w:t>p</w:t>
            </w:r>
            <w:r w:rsidRPr="00BC339C">
              <w:rPr>
                <w:rFonts w:asciiTheme="minorHAnsi" w:hAnsiTheme="minorHAnsi" w:cs="Arial"/>
              </w:rPr>
              <w:t xml:space="preserve">owyżej  18% </w:t>
            </w:r>
            <w:r>
              <w:rPr>
                <w:rFonts w:asciiTheme="minorHAnsi" w:hAnsiTheme="minorHAnsi" w:cs="Arial"/>
              </w:rPr>
              <w:t>z</w:t>
            </w:r>
            <w:r w:rsidRPr="00BC339C">
              <w:rPr>
                <w:rFonts w:asciiTheme="minorHAnsi" w:hAnsiTheme="minorHAnsi" w:cs="Arial"/>
              </w:rPr>
              <w:t>awartości alkoholu</w:t>
            </w:r>
          </w:p>
          <w:p w:rsidR="00BC339C" w:rsidRPr="00BC339C" w:rsidRDefault="00BC339C" w:rsidP="00BC339C">
            <w:pPr>
              <w:rPr>
                <w:rFonts w:asciiTheme="minorHAnsi" w:hAnsiTheme="minorHAnsi"/>
                <w:color w:val="000000"/>
              </w:rPr>
            </w:pPr>
          </w:p>
        </w:tc>
        <w:tc>
          <w:tcPr>
            <w:tcW w:w="2126" w:type="dxa"/>
            <w:tcBorders>
              <w:top w:val="single" w:sz="4" w:space="0" w:color="auto"/>
            </w:tcBorders>
            <w:vAlign w:val="center"/>
          </w:tcPr>
          <w:p w:rsidR="00BC339C" w:rsidRDefault="00BC339C" w:rsidP="00F863B7">
            <w:pPr>
              <w:jc w:val="center"/>
              <w:rPr>
                <w:rFonts w:ascii="Calibri" w:hAnsi="Calibri"/>
                <w:color w:val="000000"/>
                <w:sz w:val="22"/>
                <w:szCs w:val="22"/>
              </w:rPr>
            </w:pPr>
            <w:r>
              <w:rPr>
                <w:rFonts w:ascii="Calibri" w:hAnsi="Calibri"/>
                <w:color w:val="000000"/>
                <w:sz w:val="22"/>
                <w:szCs w:val="22"/>
              </w:rPr>
              <w:t>135</w:t>
            </w:r>
          </w:p>
        </w:tc>
      </w:tr>
      <w:tr w:rsidR="00BC339C" w:rsidTr="008B57E3">
        <w:trPr>
          <w:trHeight w:val="420"/>
        </w:trPr>
        <w:tc>
          <w:tcPr>
            <w:tcW w:w="7028" w:type="dxa"/>
            <w:gridSpan w:val="2"/>
            <w:vAlign w:val="center"/>
          </w:tcPr>
          <w:p w:rsidR="00BC339C" w:rsidRPr="00BC339C" w:rsidRDefault="00BC339C" w:rsidP="004E5672">
            <w:pPr>
              <w:jc w:val="right"/>
              <w:rPr>
                <w:rFonts w:asciiTheme="minorHAnsi" w:hAnsiTheme="minorHAnsi"/>
                <w:color w:val="000000"/>
              </w:rPr>
            </w:pPr>
            <w:r w:rsidRPr="00BC339C">
              <w:rPr>
                <w:rFonts w:asciiTheme="minorHAnsi" w:hAnsiTheme="minorHAnsi"/>
                <w:color w:val="000000"/>
              </w:rPr>
              <w:t>Razem</w:t>
            </w:r>
          </w:p>
        </w:tc>
        <w:tc>
          <w:tcPr>
            <w:tcW w:w="2126" w:type="dxa"/>
            <w:tcBorders>
              <w:bottom w:val="single" w:sz="4" w:space="0" w:color="auto"/>
            </w:tcBorders>
            <w:vAlign w:val="center"/>
          </w:tcPr>
          <w:p w:rsidR="00BC339C" w:rsidRPr="00E96C04" w:rsidRDefault="00BC339C" w:rsidP="00F863B7">
            <w:pPr>
              <w:jc w:val="center"/>
              <w:rPr>
                <w:rFonts w:ascii="Calibri" w:hAnsi="Calibri"/>
                <w:b/>
                <w:color w:val="000000"/>
                <w:sz w:val="22"/>
                <w:szCs w:val="22"/>
              </w:rPr>
            </w:pPr>
            <w:r w:rsidRPr="00E96C04">
              <w:rPr>
                <w:rFonts w:ascii="Calibri" w:hAnsi="Calibri"/>
                <w:b/>
                <w:color w:val="000000"/>
                <w:sz w:val="22"/>
                <w:szCs w:val="22"/>
              </w:rPr>
              <w:t>394</w:t>
            </w:r>
          </w:p>
        </w:tc>
      </w:tr>
      <w:tr w:rsidR="008B57E3" w:rsidTr="008B57E3">
        <w:trPr>
          <w:trHeight w:val="420"/>
        </w:trPr>
        <w:tc>
          <w:tcPr>
            <w:tcW w:w="2917" w:type="dxa"/>
            <w:vMerge w:val="restart"/>
            <w:tcBorders>
              <w:right w:val="single" w:sz="4" w:space="0" w:color="auto"/>
            </w:tcBorders>
            <w:vAlign w:val="center"/>
            <w:hideMark/>
          </w:tcPr>
          <w:p w:rsidR="008B57E3" w:rsidRPr="00BC339C" w:rsidRDefault="008B57E3" w:rsidP="008B57E3">
            <w:pPr>
              <w:shd w:val="clear" w:color="auto" w:fill="FFFFFF"/>
              <w:rPr>
                <w:rFonts w:asciiTheme="minorHAnsi" w:hAnsiTheme="minorHAnsi" w:cs="Arial"/>
              </w:rPr>
            </w:pPr>
            <w:r w:rsidRPr="00BC339C">
              <w:rPr>
                <w:rFonts w:asciiTheme="minorHAnsi" w:hAnsiTheme="minorHAnsi" w:cs="Arial"/>
              </w:rPr>
              <w:t>Zezwoleń  na sprzedaż</w:t>
            </w:r>
          </w:p>
          <w:p w:rsidR="008B57E3" w:rsidRPr="00BC339C" w:rsidRDefault="008B57E3" w:rsidP="008B57E3">
            <w:pPr>
              <w:shd w:val="clear" w:color="auto" w:fill="FFFFFF"/>
              <w:rPr>
                <w:rFonts w:asciiTheme="minorHAnsi" w:hAnsiTheme="minorHAnsi" w:cs="Arial"/>
              </w:rPr>
            </w:pPr>
            <w:r w:rsidRPr="00BC339C">
              <w:rPr>
                <w:rFonts w:asciiTheme="minorHAnsi" w:hAnsiTheme="minorHAnsi" w:cs="Arial"/>
              </w:rPr>
              <w:t xml:space="preserve">napojów przeznaczonych do </w:t>
            </w:r>
          </w:p>
          <w:p w:rsidR="008B57E3" w:rsidRPr="00BC339C" w:rsidRDefault="008B57E3" w:rsidP="008B57E3">
            <w:pPr>
              <w:shd w:val="clear" w:color="auto" w:fill="FFFFFF"/>
              <w:rPr>
                <w:rFonts w:asciiTheme="minorHAnsi" w:hAnsiTheme="minorHAnsi" w:cs="Arial"/>
              </w:rPr>
            </w:pPr>
            <w:r w:rsidRPr="00BC339C">
              <w:rPr>
                <w:rFonts w:asciiTheme="minorHAnsi" w:hAnsiTheme="minorHAnsi" w:cs="Arial"/>
              </w:rPr>
              <w:t xml:space="preserve">spożycia w miejscu </w:t>
            </w:r>
          </w:p>
          <w:p w:rsidR="008B57E3" w:rsidRPr="00BC339C" w:rsidRDefault="008B57E3" w:rsidP="008B57E3">
            <w:pPr>
              <w:shd w:val="clear" w:color="auto" w:fill="FFFFFF"/>
              <w:rPr>
                <w:rFonts w:asciiTheme="minorHAnsi" w:hAnsiTheme="minorHAnsi"/>
                <w:color w:val="000000"/>
              </w:rPr>
            </w:pPr>
            <w:r w:rsidRPr="00BC339C">
              <w:rPr>
                <w:rFonts w:asciiTheme="minorHAnsi" w:hAnsiTheme="minorHAnsi" w:cs="Arial"/>
              </w:rPr>
              <w:t>sprzedaży</w:t>
            </w:r>
            <w:r w:rsidRPr="00BC339C">
              <w:rPr>
                <w:rFonts w:asciiTheme="minorHAnsi" w:hAnsiTheme="minorHAnsi"/>
                <w:color w:val="000000"/>
              </w:rPr>
              <w:t xml:space="preserve"> (lokale gastronomiczne)</w:t>
            </w:r>
          </w:p>
        </w:tc>
        <w:tc>
          <w:tcPr>
            <w:tcW w:w="4111" w:type="dxa"/>
            <w:tcBorders>
              <w:left w:val="single" w:sz="4" w:space="0" w:color="auto"/>
              <w:bottom w:val="single" w:sz="4" w:space="0" w:color="auto"/>
            </w:tcBorders>
            <w:vAlign w:val="center"/>
          </w:tcPr>
          <w:p w:rsidR="008B57E3" w:rsidRPr="00BC339C" w:rsidRDefault="008B57E3" w:rsidP="008B57E3">
            <w:pPr>
              <w:shd w:val="clear" w:color="auto" w:fill="FFFFFF"/>
              <w:rPr>
                <w:rFonts w:asciiTheme="minorHAnsi" w:hAnsiTheme="minorHAnsi" w:cs="Arial"/>
              </w:rPr>
            </w:pPr>
            <w:r w:rsidRPr="00BC339C">
              <w:rPr>
                <w:rFonts w:asciiTheme="minorHAnsi" w:hAnsiTheme="minorHAnsi" w:cs="Arial"/>
              </w:rPr>
              <w:t>do 4,5%  zawartości</w:t>
            </w:r>
            <w:r w:rsidR="00E31E6F">
              <w:rPr>
                <w:rFonts w:asciiTheme="minorHAnsi" w:hAnsiTheme="minorHAnsi" w:cs="Arial"/>
              </w:rPr>
              <w:t xml:space="preserve"> </w:t>
            </w:r>
            <w:r w:rsidRPr="00BC339C">
              <w:rPr>
                <w:rFonts w:asciiTheme="minorHAnsi" w:hAnsiTheme="minorHAnsi" w:cs="Arial"/>
              </w:rPr>
              <w:t>alkoholu oraz piwa</w:t>
            </w:r>
          </w:p>
          <w:p w:rsidR="008B57E3" w:rsidRPr="00BC339C" w:rsidRDefault="008B57E3" w:rsidP="008B57E3">
            <w:pPr>
              <w:rPr>
                <w:rFonts w:asciiTheme="minorHAnsi" w:hAnsiTheme="minorHAnsi"/>
                <w:color w:val="000000"/>
              </w:rPr>
            </w:pPr>
          </w:p>
        </w:tc>
        <w:tc>
          <w:tcPr>
            <w:tcW w:w="2126" w:type="dxa"/>
            <w:tcBorders>
              <w:bottom w:val="single" w:sz="4" w:space="0" w:color="auto"/>
            </w:tcBorders>
            <w:vAlign w:val="center"/>
          </w:tcPr>
          <w:p w:rsidR="008B57E3" w:rsidRDefault="008B57E3" w:rsidP="008B57E3">
            <w:pPr>
              <w:jc w:val="center"/>
              <w:rPr>
                <w:rFonts w:ascii="Calibri" w:hAnsi="Calibri"/>
                <w:color w:val="000000"/>
                <w:sz w:val="22"/>
                <w:szCs w:val="22"/>
              </w:rPr>
            </w:pPr>
            <w:r>
              <w:rPr>
                <w:rFonts w:ascii="Calibri" w:hAnsi="Calibri"/>
                <w:color w:val="000000"/>
                <w:sz w:val="22"/>
                <w:szCs w:val="22"/>
              </w:rPr>
              <w:t>55</w:t>
            </w:r>
          </w:p>
        </w:tc>
      </w:tr>
      <w:tr w:rsidR="008B57E3" w:rsidTr="008B57E3">
        <w:trPr>
          <w:trHeight w:val="312"/>
        </w:trPr>
        <w:tc>
          <w:tcPr>
            <w:tcW w:w="2917" w:type="dxa"/>
            <w:vMerge/>
            <w:tcBorders>
              <w:right w:val="single" w:sz="4" w:space="0" w:color="auto"/>
            </w:tcBorders>
            <w:vAlign w:val="center"/>
          </w:tcPr>
          <w:p w:rsidR="008B57E3" w:rsidRPr="00BC339C" w:rsidRDefault="008B57E3" w:rsidP="008B57E3">
            <w:pPr>
              <w:rPr>
                <w:rFonts w:asciiTheme="minorHAnsi" w:hAnsiTheme="minorHAnsi"/>
                <w:color w:val="000000"/>
              </w:rPr>
            </w:pPr>
          </w:p>
        </w:tc>
        <w:tc>
          <w:tcPr>
            <w:tcW w:w="4111" w:type="dxa"/>
            <w:tcBorders>
              <w:top w:val="single" w:sz="4" w:space="0" w:color="auto"/>
              <w:left w:val="single" w:sz="4" w:space="0" w:color="auto"/>
              <w:bottom w:val="single" w:sz="4" w:space="0" w:color="auto"/>
            </w:tcBorders>
            <w:vAlign w:val="center"/>
          </w:tcPr>
          <w:p w:rsidR="008B57E3" w:rsidRPr="00BC339C" w:rsidRDefault="008B57E3" w:rsidP="008B57E3">
            <w:pPr>
              <w:shd w:val="clear" w:color="auto" w:fill="FFFFFF"/>
              <w:rPr>
                <w:rFonts w:asciiTheme="minorHAnsi" w:hAnsiTheme="minorHAnsi" w:cs="Arial"/>
              </w:rPr>
            </w:pPr>
            <w:r>
              <w:rPr>
                <w:rFonts w:asciiTheme="minorHAnsi" w:hAnsiTheme="minorHAnsi" w:cs="Arial"/>
              </w:rPr>
              <w:t>p</w:t>
            </w:r>
            <w:r w:rsidRPr="00BC339C">
              <w:rPr>
                <w:rFonts w:asciiTheme="minorHAnsi" w:hAnsiTheme="minorHAnsi" w:cs="Arial"/>
              </w:rPr>
              <w:t xml:space="preserve">owyżej   4,5%   do   18%   alkoholu  </w:t>
            </w:r>
            <w:r>
              <w:rPr>
                <w:rFonts w:asciiTheme="minorHAnsi" w:hAnsiTheme="minorHAnsi" w:cs="Arial"/>
              </w:rPr>
              <w:br/>
            </w:r>
            <w:r w:rsidRPr="00BC339C">
              <w:rPr>
                <w:rFonts w:asciiTheme="minorHAnsi" w:hAnsiTheme="minorHAnsi" w:cs="Arial"/>
              </w:rPr>
              <w:t xml:space="preserve"> (z  wyjątkiem   piwa)</w:t>
            </w:r>
          </w:p>
          <w:p w:rsidR="008B57E3" w:rsidRPr="00BC339C" w:rsidRDefault="008B57E3" w:rsidP="008B57E3">
            <w:pPr>
              <w:rPr>
                <w:rFonts w:asciiTheme="minorHAnsi" w:hAnsiTheme="minorHAnsi"/>
                <w:color w:val="000000"/>
              </w:rPr>
            </w:pPr>
          </w:p>
        </w:tc>
        <w:tc>
          <w:tcPr>
            <w:tcW w:w="2126" w:type="dxa"/>
            <w:tcBorders>
              <w:top w:val="single" w:sz="4" w:space="0" w:color="auto"/>
              <w:bottom w:val="single" w:sz="4" w:space="0" w:color="auto"/>
            </w:tcBorders>
            <w:vAlign w:val="center"/>
          </w:tcPr>
          <w:p w:rsidR="008B57E3" w:rsidRDefault="008B57E3" w:rsidP="008B57E3">
            <w:pPr>
              <w:jc w:val="center"/>
              <w:rPr>
                <w:rFonts w:ascii="Calibri" w:hAnsi="Calibri"/>
                <w:color w:val="000000"/>
                <w:sz w:val="22"/>
                <w:szCs w:val="22"/>
              </w:rPr>
            </w:pPr>
            <w:r>
              <w:rPr>
                <w:rFonts w:ascii="Calibri" w:hAnsi="Calibri"/>
                <w:color w:val="000000"/>
                <w:sz w:val="22"/>
                <w:szCs w:val="22"/>
              </w:rPr>
              <w:t>35</w:t>
            </w:r>
          </w:p>
        </w:tc>
      </w:tr>
      <w:tr w:rsidR="008B57E3" w:rsidTr="008B57E3">
        <w:trPr>
          <w:trHeight w:val="396"/>
        </w:trPr>
        <w:tc>
          <w:tcPr>
            <w:tcW w:w="2917" w:type="dxa"/>
            <w:vMerge/>
            <w:tcBorders>
              <w:right w:val="single" w:sz="4" w:space="0" w:color="auto"/>
            </w:tcBorders>
            <w:vAlign w:val="center"/>
          </w:tcPr>
          <w:p w:rsidR="008B57E3" w:rsidRPr="00D72630" w:rsidRDefault="008B57E3" w:rsidP="008B57E3">
            <w:pPr>
              <w:rPr>
                <w:rFonts w:asciiTheme="minorHAnsi" w:hAnsiTheme="minorHAnsi"/>
                <w:color w:val="000000"/>
              </w:rPr>
            </w:pPr>
          </w:p>
        </w:tc>
        <w:tc>
          <w:tcPr>
            <w:tcW w:w="4111" w:type="dxa"/>
            <w:tcBorders>
              <w:top w:val="single" w:sz="4" w:space="0" w:color="auto"/>
              <w:left w:val="single" w:sz="4" w:space="0" w:color="auto"/>
            </w:tcBorders>
            <w:vAlign w:val="center"/>
          </w:tcPr>
          <w:p w:rsidR="008B57E3" w:rsidRPr="00BC339C" w:rsidRDefault="008B57E3" w:rsidP="008B57E3">
            <w:pPr>
              <w:shd w:val="clear" w:color="auto" w:fill="FFFFFF"/>
              <w:rPr>
                <w:rFonts w:asciiTheme="minorHAnsi" w:hAnsiTheme="minorHAnsi" w:cs="Arial"/>
              </w:rPr>
            </w:pPr>
            <w:r>
              <w:rPr>
                <w:rFonts w:asciiTheme="minorHAnsi" w:hAnsiTheme="minorHAnsi" w:cs="Arial"/>
              </w:rPr>
              <w:t>p</w:t>
            </w:r>
            <w:r w:rsidRPr="00BC339C">
              <w:rPr>
                <w:rFonts w:asciiTheme="minorHAnsi" w:hAnsiTheme="minorHAnsi" w:cs="Arial"/>
              </w:rPr>
              <w:t xml:space="preserve">owyżej  18% </w:t>
            </w:r>
            <w:r>
              <w:rPr>
                <w:rFonts w:asciiTheme="minorHAnsi" w:hAnsiTheme="minorHAnsi" w:cs="Arial"/>
              </w:rPr>
              <w:t>z</w:t>
            </w:r>
            <w:r w:rsidRPr="00BC339C">
              <w:rPr>
                <w:rFonts w:asciiTheme="minorHAnsi" w:hAnsiTheme="minorHAnsi" w:cs="Arial"/>
              </w:rPr>
              <w:t>awartości alkoholu</w:t>
            </w:r>
          </w:p>
          <w:p w:rsidR="008B57E3" w:rsidRPr="00BC339C" w:rsidRDefault="008B57E3" w:rsidP="008B57E3">
            <w:pPr>
              <w:rPr>
                <w:rFonts w:asciiTheme="minorHAnsi" w:hAnsiTheme="minorHAnsi"/>
                <w:color w:val="000000"/>
              </w:rPr>
            </w:pPr>
          </w:p>
        </w:tc>
        <w:tc>
          <w:tcPr>
            <w:tcW w:w="2126" w:type="dxa"/>
            <w:tcBorders>
              <w:top w:val="single" w:sz="4" w:space="0" w:color="auto"/>
            </w:tcBorders>
            <w:vAlign w:val="center"/>
          </w:tcPr>
          <w:p w:rsidR="008B57E3" w:rsidRPr="00D72630" w:rsidRDefault="008B57E3" w:rsidP="008B57E3">
            <w:pPr>
              <w:jc w:val="center"/>
              <w:rPr>
                <w:rFonts w:ascii="Calibri" w:hAnsi="Calibri"/>
                <w:color w:val="000000"/>
                <w:sz w:val="22"/>
                <w:szCs w:val="22"/>
              </w:rPr>
            </w:pPr>
            <w:r w:rsidRPr="00D72630">
              <w:rPr>
                <w:rFonts w:ascii="Calibri" w:hAnsi="Calibri"/>
                <w:color w:val="000000"/>
                <w:sz w:val="22"/>
                <w:szCs w:val="22"/>
              </w:rPr>
              <w:t>35</w:t>
            </w:r>
          </w:p>
        </w:tc>
      </w:tr>
      <w:tr w:rsidR="004E5672" w:rsidTr="000F0E28">
        <w:trPr>
          <w:trHeight w:val="334"/>
        </w:trPr>
        <w:tc>
          <w:tcPr>
            <w:tcW w:w="7028" w:type="dxa"/>
            <w:gridSpan w:val="2"/>
            <w:vAlign w:val="center"/>
          </w:tcPr>
          <w:p w:rsidR="004E5672" w:rsidRPr="00D72630" w:rsidRDefault="004E5672" w:rsidP="00BC339C">
            <w:pPr>
              <w:rPr>
                <w:rFonts w:ascii="Calibri" w:hAnsi="Calibri"/>
                <w:color w:val="000000"/>
                <w:sz w:val="20"/>
                <w:szCs w:val="20"/>
              </w:rPr>
            </w:pPr>
            <w:r w:rsidRPr="00D72630">
              <w:rPr>
                <w:rFonts w:ascii="Calibri" w:hAnsi="Calibri"/>
                <w:bCs/>
                <w:color w:val="000000"/>
                <w:sz w:val="20"/>
                <w:szCs w:val="20"/>
              </w:rPr>
              <w:t>Razem</w:t>
            </w:r>
          </w:p>
        </w:tc>
        <w:tc>
          <w:tcPr>
            <w:tcW w:w="2126" w:type="dxa"/>
            <w:tcBorders>
              <w:bottom w:val="single" w:sz="4" w:space="0" w:color="auto"/>
            </w:tcBorders>
            <w:vAlign w:val="center"/>
          </w:tcPr>
          <w:p w:rsidR="004E5672" w:rsidRPr="00E96C04" w:rsidRDefault="004E5672" w:rsidP="00BC339C">
            <w:pPr>
              <w:jc w:val="center"/>
              <w:rPr>
                <w:rFonts w:ascii="Calibri" w:hAnsi="Calibri"/>
                <w:b/>
                <w:color w:val="000000"/>
                <w:sz w:val="22"/>
                <w:szCs w:val="22"/>
              </w:rPr>
            </w:pPr>
            <w:r w:rsidRPr="00E96C04">
              <w:rPr>
                <w:rFonts w:ascii="Calibri" w:hAnsi="Calibri"/>
                <w:b/>
                <w:color w:val="000000"/>
                <w:sz w:val="22"/>
                <w:szCs w:val="22"/>
              </w:rPr>
              <w:t>125</w:t>
            </w:r>
          </w:p>
        </w:tc>
      </w:tr>
    </w:tbl>
    <w:p w:rsidR="008A07A3" w:rsidRDefault="008A07A3" w:rsidP="008A07A3">
      <w:pPr>
        <w:tabs>
          <w:tab w:val="num" w:pos="900"/>
        </w:tabs>
        <w:spacing w:line="360" w:lineRule="auto"/>
        <w:jc w:val="both"/>
        <w:rPr>
          <w:rFonts w:ascii="Calibri" w:hAnsi="Calibri"/>
          <w:i/>
          <w:sz w:val="20"/>
          <w:szCs w:val="20"/>
        </w:rPr>
      </w:pPr>
      <w:r>
        <w:rPr>
          <w:rFonts w:ascii="Calibri" w:hAnsi="Calibri"/>
          <w:i/>
          <w:sz w:val="20"/>
          <w:szCs w:val="20"/>
        </w:rPr>
        <w:t>Źródło: Dane z Wydziału Spraw Społecznych i Promocji Zdrowia Urzędu Miasta w Tomaszowie Mazowieckim</w:t>
      </w:r>
    </w:p>
    <w:p w:rsidR="00AD2362" w:rsidRDefault="00AD2362" w:rsidP="008A07A3">
      <w:pPr>
        <w:tabs>
          <w:tab w:val="num" w:pos="900"/>
        </w:tabs>
        <w:spacing w:line="360" w:lineRule="auto"/>
        <w:jc w:val="both"/>
        <w:rPr>
          <w:rFonts w:ascii="Calibri" w:hAnsi="Calibri"/>
          <w:i/>
          <w:sz w:val="20"/>
          <w:szCs w:val="20"/>
        </w:rPr>
      </w:pPr>
    </w:p>
    <w:p w:rsidR="00AD2362" w:rsidRPr="009440DF" w:rsidRDefault="00AD2362" w:rsidP="00AD2362">
      <w:pPr>
        <w:tabs>
          <w:tab w:val="num" w:pos="900"/>
        </w:tabs>
        <w:spacing w:line="360" w:lineRule="auto"/>
        <w:jc w:val="both"/>
        <w:rPr>
          <w:rFonts w:ascii="Calibri" w:hAnsi="Calibri"/>
        </w:rPr>
      </w:pPr>
      <w:r w:rsidRPr="009440DF">
        <w:rPr>
          <w:rFonts w:ascii="Calibri" w:hAnsi="Calibri"/>
        </w:rPr>
        <w:t>Uchwał</w:t>
      </w:r>
      <w:r>
        <w:rPr>
          <w:rFonts w:ascii="Calibri" w:hAnsi="Calibri"/>
        </w:rPr>
        <w:t xml:space="preserve">ą  Nr LXVII/599/2018 Rady Miejskiej Tomaszowa Mazowieckiego z dnia 30 sierpnia 2018 r. ustalono na terenie Miasta Tomaszowa Mazowieckiego maksymalną liczbę </w:t>
      </w:r>
      <w:r w:rsidRPr="00383B68">
        <w:rPr>
          <w:rFonts w:ascii="Calibri" w:hAnsi="Calibri"/>
          <w:b/>
        </w:rPr>
        <w:t>394</w:t>
      </w:r>
      <w:r>
        <w:rPr>
          <w:rFonts w:ascii="Calibri" w:hAnsi="Calibri"/>
        </w:rPr>
        <w:t xml:space="preserve"> zezwoleń na sprzedaż napojów alkoholowych przeznaczonych do spożycia poza miejscem sprzedaży oraz </w:t>
      </w:r>
      <w:r w:rsidRPr="00383B68">
        <w:rPr>
          <w:rFonts w:ascii="Calibri" w:hAnsi="Calibri"/>
          <w:b/>
        </w:rPr>
        <w:t>125</w:t>
      </w:r>
      <w:r>
        <w:rPr>
          <w:rFonts w:ascii="Calibri" w:hAnsi="Calibri"/>
        </w:rPr>
        <w:t xml:space="preserve"> zezwoleń na sprzedaż napojów alkoholowych przeznaczonych do spożycia w miejscu sprzedaży.</w:t>
      </w:r>
    </w:p>
    <w:p w:rsidR="00AD2362" w:rsidRPr="00AD2362" w:rsidRDefault="00AD2362" w:rsidP="008A07A3">
      <w:pPr>
        <w:tabs>
          <w:tab w:val="num" w:pos="900"/>
        </w:tabs>
        <w:spacing w:line="360" w:lineRule="auto"/>
        <w:jc w:val="both"/>
        <w:rPr>
          <w:rFonts w:ascii="Calibri" w:hAnsi="Calibri"/>
          <w:sz w:val="20"/>
          <w:szCs w:val="20"/>
        </w:rPr>
      </w:pPr>
    </w:p>
    <w:p w:rsidR="000F0E28" w:rsidRDefault="000F0E28" w:rsidP="00D72630">
      <w:pPr>
        <w:ind w:firstLine="708"/>
        <w:jc w:val="both"/>
        <w:rPr>
          <w:rFonts w:ascii="Calibri" w:hAnsi="Calibri"/>
          <w:sz w:val="20"/>
          <w:szCs w:val="20"/>
        </w:rPr>
      </w:pPr>
    </w:p>
    <w:p w:rsidR="00D72630" w:rsidRDefault="00D72630" w:rsidP="00D72630">
      <w:pPr>
        <w:ind w:firstLine="708"/>
        <w:jc w:val="both"/>
        <w:rPr>
          <w:rFonts w:ascii="Calibri" w:hAnsi="Calibri"/>
          <w:sz w:val="20"/>
          <w:szCs w:val="20"/>
        </w:rPr>
      </w:pPr>
      <w:r>
        <w:rPr>
          <w:rFonts w:ascii="Calibri" w:hAnsi="Calibri"/>
          <w:sz w:val="20"/>
          <w:szCs w:val="20"/>
        </w:rPr>
        <w:t>Tabela nr</w:t>
      </w:r>
      <w:r w:rsidR="00446CE9">
        <w:rPr>
          <w:rFonts w:ascii="Calibri" w:hAnsi="Calibri"/>
          <w:sz w:val="20"/>
          <w:szCs w:val="20"/>
        </w:rPr>
        <w:t xml:space="preserve"> 8</w:t>
      </w:r>
      <w:r>
        <w:rPr>
          <w:rFonts w:ascii="Calibri" w:hAnsi="Calibri"/>
          <w:sz w:val="20"/>
          <w:szCs w:val="20"/>
        </w:rPr>
        <w:t xml:space="preserve"> . Liczb zezwoleń na sprzedaż napojów alkoholowych  z podziałem na spożycie poza miejscem</w:t>
      </w:r>
      <w:r>
        <w:rPr>
          <w:rFonts w:ascii="Calibri" w:hAnsi="Calibri"/>
          <w:sz w:val="20"/>
          <w:szCs w:val="20"/>
        </w:rPr>
        <w:br/>
        <w:t xml:space="preserve"> i w miejscu sprzedaży  w 2018.</w:t>
      </w:r>
    </w:p>
    <w:tbl>
      <w:tblPr>
        <w:tblW w:w="9154"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tblPr>
      <w:tblGrid>
        <w:gridCol w:w="3059"/>
        <w:gridCol w:w="13"/>
        <w:gridCol w:w="3956"/>
        <w:gridCol w:w="2126"/>
      </w:tblGrid>
      <w:tr w:rsidR="00D72630" w:rsidTr="008B57E3">
        <w:trPr>
          <w:trHeight w:val="568"/>
        </w:trPr>
        <w:tc>
          <w:tcPr>
            <w:tcW w:w="3072" w:type="dxa"/>
            <w:gridSpan w:val="2"/>
            <w:tcBorders>
              <w:right w:val="single" w:sz="4" w:space="0" w:color="auto"/>
            </w:tcBorders>
            <w:shd w:val="clear" w:color="auto" w:fill="D9D9D9"/>
            <w:noWrap/>
            <w:vAlign w:val="center"/>
            <w:hideMark/>
          </w:tcPr>
          <w:p w:rsidR="00D72630" w:rsidRPr="00D72630" w:rsidRDefault="00D72630" w:rsidP="00F863B7">
            <w:pPr>
              <w:jc w:val="center"/>
              <w:rPr>
                <w:rFonts w:asciiTheme="minorHAnsi" w:hAnsiTheme="minorHAnsi"/>
                <w:color w:val="000000"/>
              </w:rPr>
            </w:pPr>
            <w:r>
              <w:rPr>
                <w:rFonts w:asciiTheme="minorHAnsi" w:hAnsiTheme="minorHAnsi"/>
                <w:color w:val="000000"/>
              </w:rPr>
              <w:t>Miejsce spożycia</w:t>
            </w:r>
          </w:p>
        </w:tc>
        <w:tc>
          <w:tcPr>
            <w:tcW w:w="3956" w:type="dxa"/>
            <w:tcBorders>
              <w:left w:val="single" w:sz="4" w:space="0" w:color="auto"/>
            </w:tcBorders>
            <w:shd w:val="clear" w:color="auto" w:fill="D9D9D9"/>
            <w:vAlign w:val="center"/>
          </w:tcPr>
          <w:p w:rsidR="00D72630" w:rsidRPr="00D72630" w:rsidRDefault="008B57E3" w:rsidP="00F863B7">
            <w:pPr>
              <w:jc w:val="center"/>
              <w:rPr>
                <w:rFonts w:asciiTheme="minorHAnsi" w:hAnsiTheme="minorHAnsi"/>
                <w:color w:val="000000"/>
              </w:rPr>
            </w:pPr>
            <w:r>
              <w:rPr>
                <w:rFonts w:asciiTheme="minorHAnsi" w:hAnsiTheme="minorHAnsi"/>
                <w:color w:val="000000"/>
              </w:rPr>
              <w:t>Zawartość alkoholu</w:t>
            </w:r>
          </w:p>
        </w:tc>
        <w:tc>
          <w:tcPr>
            <w:tcW w:w="2126" w:type="dxa"/>
            <w:shd w:val="clear" w:color="auto" w:fill="D9D9D9"/>
            <w:vAlign w:val="center"/>
          </w:tcPr>
          <w:p w:rsidR="00D72630" w:rsidRPr="00D72630" w:rsidRDefault="00D72630" w:rsidP="00F863B7">
            <w:pPr>
              <w:rPr>
                <w:rFonts w:asciiTheme="minorHAnsi" w:hAnsiTheme="minorHAnsi"/>
                <w:color w:val="000000"/>
              </w:rPr>
            </w:pPr>
            <w:r>
              <w:rPr>
                <w:rFonts w:asciiTheme="minorHAnsi" w:hAnsiTheme="minorHAnsi"/>
                <w:color w:val="000000"/>
              </w:rPr>
              <w:t xml:space="preserve">          31.12.</w:t>
            </w:r>
            <w:r w:rsidRPr="00D72630">
              <w:rPr>
                <w:rFonts w:asciiTheme="minorHAnsi" w:hAnsiTheme="minorHAnsi"/>
                <w:color w:val="000000"/>
              </w:rPr>
              <w:t>2018 r.</w:t>
            </w:r>
          </w:p>
        </w:tc>
      </w:tr>
      <w:tr w:rsidR="008B57E3" w:rsidTr="008B57E3">
        <w:trPr>
          <w:cantSplit/>
          <w:trHeight w:val="348"/>
        </w:trPr>
        <w:tc>
          <w:tcPr>
            <w:tcW w:w="3059" w:type="dxa"/>
            <w:vMerge w:val="restart"/>
            <w:tcBorders>
              <w:right w:val="single" w:sz="4" w:space="0" w:color="auto"/>
            </w:tcBorders>
            <w:vAlign w:val="center"/>
            <w:hideMark/>
          </w:tcPr>
          <w:p w:rsidR="008B57E3" w:rsidRPr="004E5672" w:rsidRDefault="008B57E3" w:rsidP="008B57E3">
            <w:pPr>
              <w:shd w:val="clear" w:color="auto" w:fill="FFFFFF"/>
              <w:rPr>
                <w:rFonts w:asciiTheme="minorHAnsi" w:hAnsiTheme="minorHAnsi" w:cs="Arial"/>
              </w:rPr>
            </w:pPr>
            <w:r w:rsidRPr="004E5672">
              <w:rPr>
                <w:rFonts w:asciiTheme="minorHAnsi" w:hAnsiTheme="minorHAnsi" w:cs="Arial"/>
              </w:rPr>
              <w:t>Zezwolenia   na  sprzedaż</w:t>
            </w:r>
          </w:p>
          <w:p w:rsidR="008B57E3" w:rsidRPr="004E5672" w:rsidRDefault="008B57E3" w:rsidP="008B57E3">
            <w:pPr>
              <w:shd w:val="clear" w:color="auto" w:fill="FFFFFF"/>
              <w:rPr>
                <w:rFonts w:asciiTheme="minorHAnsi" w:hAnsiTheme="minorHAnsi" w:cs="Arial"/>
              </w:rPr>
            </w:pPr>
            <w:r w:rsidRPr="004E5672">
              <w:rPr>
                <w:rFonts w:asciiTheme="minorHAnsi" w:hAnsiTheme="minorHAnsi" w:cs="Arial"/>
              </w:rPr>
              <w:t xml:space="preserve">napojów alkoholowych przeznaczonych do </w:t>
            </w:r>
          </w:p>
          <w:p w:rsidR="008B57E3" w:rsidRPr="004E5672" w:rsidRDefault="008B57E3" w:rsidP="008B57E3">
            <w:pPr>
              <w:shd w:val="clear" w:color="auto" w:fill="FFFFFF"/>
              <w:rPr>
                <w:rFonts w:asciiTheme="minorHAnsi" w:hAnsiTheme="minorHAnsi" w:cs="Arial"/>
              </w:rPr>
            </w:pPr>
            <w:r w:rsidRPr="004E5672">
              <w:rPr>
                <w:rFonts w:asciiTheme="minorHAnsi" w:hAnsiTheme="minorHAnsi" w:cs="Arial"/>
              </w:rPr>
              <w:t xml:space="preserve">spożycia  poza miejscem </w:t>
            </w:r>
          </w:p>
          <w:p w:rsidR="008B57E3" w:rsidRPr="004E5672" w:rsidRDefault="008B57E3" w:rsidP="008B57E3">
            <w:pPr>
              <w:shd w:val="clear" w:color="auto" w:fill="FFFFFF"/>
              <w:rPr>
                <w:rFonts w:asciiTheme="minorHAnsi" w:hAnsiTheme="minorHAnsi"/>
                <w:color w:val="000000"/>
              </w:rPr>
            </w:pPr>
            <w:r w:rsidRPr="004E5672">
              <w:rPr>
                <w:rFonts w:asciiTheme="minorHAnsi" w:hAnsiTheme="minorHAnsi" w:cs="Arial"/>
              </w:rPr>
              <w:t xml:space="preserve">sprzedaży </w:t>
            </w:r>
            <w:r w:rsidRPr="004E5672">
              <w:rPr>
                <w:rFonts w:asciiTheme="minorHAnsi" w:hAnsiTheme="minorHAnsi"/>
                <w:color w:val="000000"/>
              </w:rPr>
              <w:t xml:space="preserve"> (sklepy)</w:t>
            </w:r>
          </w:p>
        </w:tc>
        <w:tc>
          <w:tcPr>
            <w:tcW w:w="3969" w:type="dxa"/>
            <w:gridSpan w:val="2"/>
            <w:tcBorders>
              <w:left w:val="single" w:sz="4" w:space="0" w:color="auto"/>
              <w:bottom w:val="single" w:sz="4" w:space="0" w:color="auto"/>
            </w:tcBorders>
            <w:vAlign w:val="center"/>
          </w:tcPr>
          <w:p w:rsidR="008B57E3" w:rsidRPr="004E5672" w:rsidRDefault="008B57E3" w:rsidP="008B57E3">
            <w:pPr>
              <w:shd w:val="clear" w:color="auto" w:fill="FFFFFF"/>
              <w:rPr>
                <w:rFonts w:asciiTheme="minorHAnsi" w:hAnsiTheme="minorHAnsi" w:cs="Arial"/>
              </w:rPr>
            </w:pPr>
            <w:r w:rsidRPr="004E5672">
              <w:rPr>
                <w:rFonts w:asciiTheme="minorHAnsi" w:hAnsiTheme="minorHAnsi" w:cs="Arial"/>
              </w:rPr>
              <w:t>do 4,5%  zawartości alkoholu oraz piwa</w:t>
            </w:r>
          </w:p>
          <w:p w:rsidR="008B57E3" w:rsidRPr="004E5672" w:rsidRDefault="008B57E3" w:rsidP="008B57E3">
            <w:pPr>
              <w:rPr>
                <w:rFonts w:asciiTheme="minorHAnsi" w:hAnsiTheme="minorHAnsi"/>
                <w:color w:val="000000"/>
              </w:rPr>
            </w:pPr>
          </w:p>
        </w:tc>
        <w:tc>
          <w:tcPr>
            <w:tcW w:w="2126" w:type="dxa"/>
            <w:tcBorders>
              <w:bottom w:val="single" w:sz="4" w:space="0" w:color="auto"/>
            </w:tcBorders>
            <w:vAlign w:val="center"/>
          </w:tcPr>
          <w:p w:rsidR="008B57E3" w:rsidRPr="004E5672" w:rsidRDefault="00F863B7" w:rsidP="008B57E3">
            <w:pPr>
              <w:jc w:val="center"/>
              <w:rPr>
                <w:rFonts w:ascii="Calibri" w:hAnsi="Calibri"/>
                <w:color w:val="000000"/>
              </w:rPr>
            </w:pPr>
            <w:r w:rsidRPr="004E5672">
              <w:rPr>
                <w:rFonts w:ascii="Calibri" w:hAnsi="Calibri"/>
                <w:color w:val="000000"/>
              </w:rPr>
              <w:t>135</w:t>
            </w:r>
          </w:p>
        </w:tc>
      </w:tr>
      <w:tr w:rsidR="008B57E3" w:rsidTr="008B57E3">
        <w:trPr>
          <w:cantSplit/>
          <w:trHeight w:val="300"/>
        </w:trPr>
        <w:tc>
          <w:tcPr>
            <w:tcW w:w="3059" w:type="dxa"/>
            <w:vMerge/>
            <w:tcBorders>
              <w:right w:val="single" w:sz="4" w:space="0" w:color="auto"/>
            </w:tcBorders>
            <w:vAlign w:val="center"/>
          </w:tcPr>
          <w:p w:rsidR="008B57E3" w:rsidRPr="004E5672" w:rsidRDefault="008B57E3" w:rsidP="008B57E3">
            <w:pPr>
              <w:rPr>
                <w:rFonts w:asciiTheme="minorHAnsi" w:hAnsiTheme="minorHAnsi"/>
                <w:color w:val="000000"/>
              </w:rPr>
            </w:pPr>
          </w:p>
        </w:tc>
        <w:tc>
          <w:tcPr>
            <w:tcW w:w="3969" w:type="dxa"/>
            <w:gridSpan w:val="2"/>
            <w:tcBorders>
              <w:top w:val="single" w:sz="4" w:space="0" w:color="auto"/>
              <w:left w:val="single" w:sz="4" w:space="0" w:color="auto"/>
              <w:bottom w:val="single" w:sz="4" w:space="0" w:color="auto"/>
            </w:tcBorders>
            <w:vAlign w:val="center"/>
          </w:tcPr>
          <w:p w:rsidR="008B57E3" w:rsidRPr="004E5672" w:rsidRDefault="008B57E3" w:rsidP="008B57E3">
            <w:pPr>
              <w:shd w:val="clear" w:color="auto" w:fill="FFFFFF"/>
              <w:rPr>
                <w:rFonts w:asciiTheme="minorHAnsi" w:hAnsiTheme="minorHAnsi" w:cs="Arial"/>
              </w:rPr>
            </w:pPr>
            <w:r w:rsidRPr="004E5672">
              <w:rPr>
                <w:rFonts w:asciiTheme="minorHAnsi" w:hAnsiTheme="minorHAnsi" w:cs="Arial"/>
              </w:rPr>
              <w:t xml:space="preserve">powyżej    4,5%   do   18%   alkoholu  </w:t>
            </w:r>
            <w:r w:rsidRPr="004E5672">
              <w:rPr>
                <w:rFonts w:asciiTheme="minorHAnsi" w:hAnsiTheme="minorHAnsi" w:cs="Arial"/>
              </w:rPr>
              <w:br/>
              <w:t xml:space="preserve"> (z  wyjątkiem    piwa)</w:t>
            </w:r>
          </w:p>
          <w:p w:rsidR="008B57E3" w:rsidRPr="004E5672" w:rsidRDefault="008B57E3" w:rsidP="008B57E3">
            <w:pPr>
              <w:rPr>
                <w:rFonts w:asciiTheme="minorHAnsi" w:hAnsiTheme="minorHAnsi"/>
                <w:color w:val="000000"/>
              </w:rPr>
            </w:pPr>
          </w:p>
        </w:tc>
        <w:tc>
          <w:tcPr>
            <w:tcW w:w="2126" w:type="dxa"/>
            <w:tcBorders>
              <w:top w:val="single" w:sz="4" w:space="0" w:color="auto"/>
              <w:bottom w:val="single" w:sz="4" w:space="0" w:color="auto"/>
            </w:tcBorders>
            <w:vAlign w:val="center"/>
          </w:tcPr>
          <w:p w:rsidR="008B57E3" w:rsidRPr="004E5672" w:rsidRDefault="00F863B7" w:rsidP="008B57E3">
            <w:pPr>
              <w:jc w:val="center"/>
              <w:rPr>
                <w:rFonts w:ascii="Calibri" w:hAnsi="Calibri"/>
                <w:color w:val="000000"/>
              </w:rPr>
            </w:pPr>
            <w:r w:rsidRPr="004E5672">
              <w:rPr>
                <w:rFonts w:ascii="Calibri" w:hAnsi="Calibri"/>
                <w:color w:val="000000"/>
              </w:rPr>
              <w:t>124</w:t>
            </w:r>
          </w:p>
        </w:tc>
      </w:tr>
      <w:tr w:rsidR="008B57E3" w:rsidTr="008B57E3">
        <w:trPr>
          <w:cantSplit/>
          <w:trHeight w:val="312"/>
        </w:trPr>
        <w:tc>
          <w:tcPr>
            <w:tcW w:w="3059" w:type="dxa"/>
            <w:vMerge/>
            <w:tcBorders>
              <w:right w:val="single" w:sz="4" w:space="0" w:color="auto"/>
            </w:tcBorders>
            <w:vAlign w:val="center"/>
          </w:tcPr>
          <w:p w:rsidR="008B57E3" w:rsidRPr="004E5672" w:rsidRDefault="008B57E3" w:rsidP="008B57E3">
            <w:pPr>
              <w:rPr>
                <w:rFonts w:asciiTheme="minorHAnsi" w:hAnsiTheme="minorHAnsi"/>
                <w:color w:val="000000"/>
              </w:rPr>
            </w:pPr>
          </w:p>
        </w:tc>
        <w:tc>
          <w:tcPr>
            <w:tcW w:w="3969" w:type="dxa"/>
            <w:gridSpan w:val="2"/>
            <w:tcBorders>
              <w:top w:val="single" w:sz="4" w:space="0" w:color="auto"/>
              <w:left w:val="single" w:sz="4" w:space="0" w:color="auto"/>
            </w:tcBorders>
            <w:vAlign w:val="center"/>
          </w:tcPr>
          <w:p w:rsidR="008B57E3" w:rsidRPr="004E5672" w:rsidRDefault="008B57E3" w:rsidP="008B57E3">
            <w:pPr>
              <w:shd w:val="clear" w:color="auto" w:fill="FFFFFF"/>
              <w:rPr>
                <w:rFonts w:asciiTheme="minorHAnsi" w:hAnsiTheme="minorHAnsi" w:cs="Arial"/>
              </w:rPr>
            </w:pPr>
            <w:r w:rsidRPr="004E5672">
              <w:rPr>
                <w:rFonts w:asciiTheme="minorHAnsi" w:hAnsiTheme="minorHAnsi" w:cs="Arial"/>
              </w:rPr>
              <w:t>powyżej   18%   zawartości  alkoholu</w:t>
            </w:r>
          </w:p>
          <w:p w:rsidR="008B57E3" w:rsidRPr="004E5672" w:rsidRDefault="008B57E3" w:rsidP="008B57E3">
            <w:pPr>
              <w:rPr>
                <w:rFonts w:asciiTheme="minorHAnsi" w:hAnsiTheme="minorHAnsi"/>
                <w:color w:val="000000"/>
              </w:rPr>
            </w:pPr>
          </w:p>
        </w:tc>
        <w:tc>
          <w:tcPr>
            <w:tcW w:w="2126" w:type="dxa"/>
            <w:tcBorders>
              <w:top w:val="single" w:sz="4" w:space="0" w:color="auto"/>
            </w:tcBorders>
            <w:vAlign w:val="center"/>
          </w:tcPr>
          <w:p w:rsidR="008B57E3" w:rsidRPr="004E5672" w:rsidRDefault="00F863B7" w:rsidP="008B57E3">
            <w:pPr>
              <w:jc w:val="center"/>
              <w:rPr>
                <w:rFonts w:ascii="Calibri" w:hAnsi="Calibri"/>
                <w:color w:val="000000"/>
              </w:rPr>
            </w:pPr>
            <w:r w:rsidRPr="004E5672">
              <w:rPr>
                <w:rFonts w:ascii="Calibri" w:hAnsi="Calibri"/>
                <w:color w:val="000000"/>
              </w:rPr>
              <w:t>135</w:t>
            </w:r>
          </w:p>
        </w:tc>
      </w:tr>
      <w:tr w:rsidR="00D72630" w:rsidTr="008B57E3">
        <w:trPr>
          <w:trHeight w:val="420"/>
        </w:trPr>
        <w:tc>
          <w:tcPr>
            <w:tcW w:w="7028" w:type="dxa"/>
            <w:gridSpan w:val="3"/>
            <w:vAlign w:val="center"/>
          </w:tcPr>
          <w:p w:rsidR="00D72630" w:rsidRPr="004E5672" w:rsidRDefault="00D72630" w:rsidP="004E5672">
            <w:pPr>
              <w:jc w:val="right"/>
              <w:rPr>
                <w:rFonts w:asciiTheme="minorHAnsi" w:hAnsiTheme="minorHAnsi"/>
                <w:color w:val="000000"/>
              </w:rPr>
            </w:pPr>
            <w:r w:rsidRPr="004E5672">
              <w:rPr>
                <w:rFonts w:asciiTheme="minorHAnsi" w:hAnsiTheme="minorHAnsi"/>
                <w:color w:val="000000"/>
              </w:rPr>
              <w:lastRenderedPageBreak/>
              <w:t>Razem</w:t>
            </w:r>
          </w:p>
        </w:tc>
        <w:tc>
          <w:tcPr>
            <w:tcW w:w="2126" w:type="dxa"/>
            <w:tcBorders>
              <w:bottom w:val="single" w:sz="4" w:space="0" w:color="auto"/>
            </w:tcBorders>
            <w:vAlign w:val="center"/>
          </w:tcPr>
          <w:p w:rsidR="00D72630" w:rsidRPr="004E5672" w:rsidRDefault="004E5672" w:rsidP="00F863B7">
            <w:pPr>
              <w:jc w:val="center"/>
              <w:rPr>
                <w:rFonts w:ascii="Calibri" w:hAnsi="Calibri"/>
                <w:color w:val="000000"/>
              </w:rPr>
            </w:pPr>
            <w:r w:rsidRPr="004E5672">
              <w:rPr>
                <w:rFonts w:ascii="Calibri" w:hAnsi="Calibri"/>
                <w:color w:val="000000"/>
              </w:rPr>
              <w:t>394</w:t>
            </w:r>
          </w:p>
        </w:tc>
      </w:tr>
      <w:tr w:rsidR="008B57E3" w:rsidTr="008B57E3">
        <w:trPr>
          <w:trHeight w:val="420"/>
        </w:trPr>
        <w:tc>
          <w:tcPr>
            <w:tcW w:w="3059" w:type="dxa"/>
            <w:vMerge w:val="restart"/>
            <w:tcBorders>
              <w:right w:val="single" w:sz="4" w:space="0" w:color="auto"/>
            </w:tcBorders>
            <w:vAlign w:val="center"/>
            <w:hideMark/>
          </w:tcPr>
          <w:p w:rsidR="008B57E3" w:rsidRPr="004E5672" w:rsidRDefault="008B57E3" w:rsidP="008B57E3">
            <w:pPr>
              <w:shd w:val="clear" w:color="auto" w:fill="FFFFFF"/>
              <w:rPr>
                <w:rFonts w:asciiTheme="minorHAnsi" w:hAnsiTheme="minorHAnsi" w:cs="Arial"/>
              </w:rPr>
            </w:pPr>
            <w:r w:rsidRPr="004E5672">
              <w:rPr>
                <w:rFonts w:asciiTheme="minorHAnsi" w:hAnsiTheme="minorHAnsi" w:cs="Arial"/>
              </w:rPr>
              <w:t>Zezwoleń   na sprzedaż</w:t>
            </w:r>
          </w:p>
          <w:p w:rsidR="008B57E3" w:rsidRPr="004E5672" w:rsidRDefault="008B57E3" w:rsidP="008B57E3">
            <w:pPr>
              <w:shd w:val="clear" w:color="auto" w:fill="FFFFFF"/>
              <w:rPr>
                <w:rFonts w:asciiTheme="minorHAnsi" w:hAnsiTheme="minorHAnsi" w:cs="Arial"/>
              </w:rPr>
            </w:pPr>
            <w:r w:rsidRPr="004E5672">
              <w:rPr>
                <w:rFonts w:asciiTheme="minorHAnsi" w:hAnsiTheme="minorHAnsi" w:cs="Arial"/>
              </w:rPr>
              <w:t xml:space="preserve">napojów przeznaczonych do </w:t>
            </w:r>
          </w:p>
          <w:p w:rsidR="008B57E3" w:rsidRPr="004E5672" w:rsidRDefault="008B57E3" w:rsidP="008B57E3">
            <w:pPr>
              <w:shd w:val="clear" w:color="auto" w:fill="FFFFFF"/>
              <w:rPr>
                <w:rFonts w:asciiTheme="minorHAnsi" w:hAnsiTheme="minorHAnsi" w:cs="Arial"/>
              </w:rPr>
            </w:pPr>
            <w:r w:rsidRPr="004E5672">
              <w:rPr>
                <w:rFonts w:asciiTheme="minorHAnsi" w:hAnsiTheme="minorHAnsi" w:cs="Arial"/>
              </w:rPr>
              <w:t xml:space="preserve">spożycia  w miejscu </w:t>
            </w:r>
          </w:p>
          <w:p w:rsidR="008B57E3" w:rsidRPr="004E5672" w:rsidRDefault="008B57E3" w:rsidP="008B57E3">
            <w:pPr>
              <w:shd w:val="clear" w:color="auto" w:fill="FFFFFF"/>
              <w:rPr>
                <w:rFonts w:asciiTheme="minorHAnsi" w:hAnsiTheme="minorHAnsi"/>
                <w:color w:val="000000"/>
              </w:rPr>
            </w:pPr>
            <w:r w:rsidRPr="004E5672">
              <w:rPr>
                <w:rFonts w:asciiTheme="minorHAnsi" w:hAnsiTheme="minorHAnsi" w:cs="Arial"/>
              </w:rPr>
              <w:t xml:space="preserve">sprzedaży </w:t>
            </w:r>
            <w:r w:rsidRPr="004E5672">
              <w:rPr>
                <w:rFonts w:asciiTheme="minorHAnsi" w:hAnsiTheme="minorHAnsi"/>
                <w:color w:val="000000"/>
              </w:rPr>
              <w:t xml:space="preserve"> (lokale gastronomiczne)</w:t>
            </w:r>
          </w:p>
        </w:tc>
        <w:tc>
          <w:tcPr>
            <w:tcW w:w="3969" w:type="dxa"/>
            <w:gridSpan w:val="2"/>
            <w:tcBorders>
              <w:left w:val="single" w:sz="4" w:space="0" w:color="auto"/>
              <w:bottom w:val="single" w:sz="4" w:space="0" w:color="auto"/>
            </w:tcBorders>
            <w:vAlign w:val="center"/>
          </w:tcPr>
          <w:p w:rsidR="008B57E3" w:rsidRPr="004E5672" w:rsidRDefault="008B57E3" w:rsidP="008B57E3">
            <w:pPr>
              <w:shd w:val="clear" w:color="auto" w:fill="FFFFFF"/>
              <w:rPr>
                <w:rFonts w:asciiTheme="minorHAnsi" w:hAnsiTheme="minorHAnsi" w:cs="Arial"/>
              </w:rPr>
            </w:pPr>
            <w:r w:rsidRPr="004E5672">
              <w:rPr>
                <w:rFonts w:asciiTheme="minorHAnsi" w:hAnsiTheme="minorHAnsi" w:cs="Arial"/>
              </w:rPr>
              <w:t>do 4,5%  zawartości alkoholu oraz piwa</w:t>
            </w:r>
          </w:p>
          <w:p w:rsidR="008B57E3" w:rsidRPr="004E5672" w:rsidRDefault="008B57E3" w:rsidP="008B57E3">
            <w:pPr>
              <w:rPr>
                <w:rFonts w:asciiTheme="minorHAnsi" w:hAnsiTheme="minorHAnsi"/>
                <w:color w:val="000000"/>
              </w:rPr>
            </w:pPr>
          </w:p>
        </w:tc>
        <w:tc>
          <w:tcPr>
            <w:tcW w:w="2126" w:type="dxa"/>
            <w:tcBorders>
              <w:bottom w:val="single" w:sz="4" w:space="0" w:color="auto"/>
            </w:tcBorders>
            <w:vAlign w:val="center"/>
          </w:tcPr>
          <w:p w:rsidR="008B57E3" w:rsidRPr="004E5672" w:rsidRDefault="00F863B7" w:rsidP="008B57E3">
            <w:pPr>
              <w:jc w:val="center"/>
              <w:rPr>
                <w:rFonts w:ascii="Calibri" w:hAnsi="Calibri"/>
                <w:color w:val="000000"/>
              </w:rPr>
            </w:pPr>
            <w:r w:rsidRPr="004E5672">
              <w:rPr>
                <w:rFonts w:ascii="Calibri" w:hAnsi="Calibri"/>
                <w:color w:val="000000"/>
              </w:rPr>
              <w:t>19</w:t>
            </w:r>
          </w:p>
        </w:tc>
      </w:tr>
      <w:tr w:rsidR="008B57E3" w:rsidTr="008B57E3">
        <w:trPr>
          <w:trHeight w:val="312"/>
        </w:trPr>
        <w:tc>
          <w:tcPr>
            <w:tcW w:w="3059" w:type="dxa"/>
            <w:vMerge/>
            <w:tcBorders>
              <w:right w:val="single" w:sz="4" w:space="0" w:color="auto"/>
            </w:tcBorders>
            <w:vAlign w:val="center"/>
          </w:tcPr>
          <w:p w:rsidR="008B57E3" w:rsidRPr="004E5672" w:rsidRDefault="008B57E3" w:rsidP="008B57E3">
            <w:pPr>
              <w:rPr>
                <w:rFonts w:asciiTheme="minorHAnsi" w:hAnsiTheme="minorHAnsi"/>
                <w:color w:val="000000"/>
              </w:rPr>
            </w:pPr>
          </w:p>
        </w:tc>
        <w:tc>
          <w:tcPr>
            <w:tcW w:w="3969" w:type="dxa"/>
            <w:gridSpan w:val="2"/>
            <w:tcBorders>
              <w:top w:val="single" w:sz="4" w:space="0" w:color="auto"/>
              <w:left w:val="single" w:sz="4" w:space="0" w:color="auto"/>
              <w:bottom w:val="single" w:sz="4" w:space="0" w:color="auto"/>
            </w:tcBorders>
            <w:vAlign w:val="center"/>
          </w:tcPr>
          <w:p w:rsidR="008B57E3" w:rsidRPr="004E5672" w:rsidRDefault="008B57E3" w:rsidP="008B57E3">
            <w:pPr>
              <w:shd w:val="clear" w:color="auto" w:fill="FFFFFF"/>
              <w:rPr>
                <w:rFonts w:asciiTheme="minorHAnsi" w:hAnsiTheme="minorHAnsi" w:cs="Arial"/>
              </w:rPr>
            </w:pPr>
            <w:r w:rsidRPr="004E5672">
              <w:rPr>
                <w:rFonts w:asciiTheme="minorHAnsi" w:hAnsiTheme="minorHAnsi" w:cs="Arial"/>
              </w:rPr>
              <w:t xml:space="preserve">powyżej    4,5%   do   18%   alkoholu  </w:t>
            </w:r>
            <w:r w:rsidRPr="004E5672">
              <w:rPr>
                <w:rFonts w:asciiTheme="minorHAnsi" w:hAnsiTheme="minorHAnsi" w:cs="Arial"/>
              </w:rPr>
              <w:br/>
              <w:t xml:space="preserve"> (z  wyjątkiem    piwa)</w:t>
            </w:r>
          </w:p>
          <w:p w:rsidR="008B57E3" w:rsidRPr="004E5672" w:rsidRDefault="008B57E3" w:rsidP="008B57E3">
            <w:pPr>
              <w:rPr>
                <w:rFonts w:asciiTheme="minorHAnsi" w:hAnsiTheme="minorHAnsi"/>
                <w:color w:val="000000"/>
              </w:rPr>
            </w:pPr>
          </w:p>
        </w:tc>
        <w:tc>
          <w:tcPr>
            <w:tcW w:w="2126" w:type="dxa"/>
            <w:tcBorders>
              <w:top w:val="single" w:sz="4" w:space="0" w:color="auto"/>
              <w:bottom w:val="single" w:sz="4" w:space="0" w:color="auto"/>
            </w:tcBorders>
            <w:vAlign w:val="center"/>
          </w:tcPr>
          <w:p w:rsidR="008B57E3" w:rsidRPr="004E5672" w:rsidRDefault="00F863B7" w:rsidP="008B57E3">
            <w:pPr>
              <w:jc w:val="center"/>
              <w:rPr>
                <w:rFonts w:ascii="Calibri" w:hAnsi="Calibri"/>
                <w:color w:val="000000"/>
              </w:rPr>
            </w:pPr>
            <w:r w:rsidRPr="004E5672">
              <w:rPr>
                <w:rFonts w:ascii="Calibri" w:hAnsi="Calibri"/>
                <w:color w:val="000000"/>
              </w:rPr>
              <w:t>14</w:t>
            </w:r>
          </w:p>
        </w:tc>
      </w:tr>
      <w:tr w:rsidR="008B57E3" w:rsidTr="008B57E3">
        <w:trPr>
          <w:trHeight w:val="396"/>
        </w:trPr>
        <w:tc>
          <w:tcPr>
            <w:tcW w:w="3059" w:type="dxa"/>
            <w:vMerge/>
            <w:tcBorders>
              <w:right w:val="single" w:sz="4" w:space="0" w:color="auto"/>
            </w:tcBorders>
            <w:vAlign w:val="center"/>
          </w:tcPr>
          <w:p w:rsidR="008B57E3" w:rsidRPr="004E5672" w:rsidRDefault="008B57E3" w:rsidP="008B57E3">
            <w:pPr>
              <w:rPr>
                <w:rFonts w:asciiTheme="minorHAnsi" w:hAnsiTheme="minorHAnsi"/>
                <w:color w:val="000000"/>
              </w:rPr>
            </w:pPr>
          </w:p>
        </w:tc>
        <w:tc>
          <w:tcPr>
            <w:tcW w:w="3969" w:type="dxa"/>
            <w:gridSpan w:val="2"/>
            <w:tcBorders>
              <w:top w:val="single" w:sz="4" w:space="0" w:color="auto"/>
              <w:left w:val="single" w:sz="4" w:space="0" w:color="auto"/>
            </w:tcBorders>
            <w:vAlign w:val="center"/>
          </w:tcPr>
          <w:p w:rsidR="008B57E3" w:rsidRPr="004E5672" w:rsidRDefault="008B57E3" w:rsidP="008B57E3">
            <w:pPr>
              <w:shd w:val="clear" w:color="auto" w:fill="FFFFFF"/>
              <w:rPr>
                <w:rFonts w:asciiTheme="minorHAnsi" w:hAnsiTheme="minorHAnsi" w:cs="Arial"/>
              </w:rPr>
            </w:pPr>
            <w:r w:rsidRPr="004E5672">
              <w:rPr>
                <w:rFonts w:asciiTheme="minorHAnsi" w:hAnsiTheme="minorHAnsi" w:cs="Arial"/>
              </w:rPr>
              <w:t>powyżej   18%   zawartości  alkoholu</w:t>
            </w:r>
          </w:p>
          <w:p w:rsidR="008B57E3" w:rsidRPr="004E5672" w:rsidRDefault="008B57E3" w:rsidP="008B57E3">
            <w:pPr>
              <w:rPr>
                <w:rFonts w:asciiTheme="minorHAnsi" w:hAnsiTheme="minorHAnsi"/>
                <w:color w:val="000000"/>
              </w:rPr>
            </w:pPr>
          </w:p>
        </w:tc>
        <w:tc>
          <w:tcPr>
            <w:tcW w:w="2126" w:type="dxa"/>
            <w:tcBorders>
              <w:top w:val="single" w:sz="4" w:space="0" w:color="auto"/>
            </w:tcBorders>
            <w:vAlign w:val="center"/>
          </w:tcPr>
          <w:p w:rsidR="008B57E3" w:rsidRPr="004E5672" w:rsidRDefault="00F863B7" w:rsidP="008B57E3">
            <w:pPr>
              <w:jc w:val="center"/>
              <w:rPr>
                <w:rFonts w:ascii="Calibri" w:hAnsi="Calibri"/>
                <w:color w:val="000000"/>
              </w:rPr>
            </w:pPr>
            <w:r w:rsidRPr="004E5672">
              <w:rPr>
                <w:rFonts w:ascii="Calibri" w:hAnsi="Calibri"/>
                <w:color w:val="000000"/>
              </w:rPr>
              <w:t>13</w:t>
            </w:r>
          </w:p>
        </w:tc>
      </w:tr>
      <w:tr w:rsidR="004E5672" w:rsidTr="000F0E28">
        <w:trPr>
          <w:trHeight w:val="334"/>
        </w:trPr>
        <w:tc>
          <w:tcPr>
            <w:tcW w:w="7028" w:type="dxa"/>
            <w:gridSpan w:val="3"/>
            <w:vAlign w:val="center"/>
          </w:tcPr>
          <w:p w:rsidR="004E5672" w:rsidRPr="004E5672" w:rsidRDefault="004E5672" w:rsidP="004E5672">
            <w:pPr>
              <w:jc w:val="right"/>
              <w:rPr>
                <w:rFonts w:ascii="Calibri" w:hAnsi="Calibri"/>
                <w:color w:val="000000"/>
              </w:rPr>
            </w:pPr>
            <w:r w:rsidRPr="004E5672">
              <w:rPr>
                <w:rFonts w:ascii="Calibri" w:hAnsi="Calibri"/>
                <w:bCs/>
                <w:color w:val="000000"/>
              </w:rPr>
              <w:t>Razem</w:t>
            </w:r>
          </w:p>
        </w:tc>
        <w:tc>
          <w:tcPr>
            <w:tcW w:w="2126" w:type="dxa"/>
            <w:tcBorders>
              <w:bottom w:val="single" w:sz="4" w:space="0" w:color="auto"/>
            </w:tcBorders>
            <w:vAlign w:val="center"/>
          </w:tcPr>
          <w:p w:rsidR="004E5672" w:rsidRPr="004E5672" w:rsidRDefault="004E5672" w:rsidP="00F863B7">
            <w:pPr>
              <w:jc w:val="center"/>
              <w:rPr>
                <w:rFonts w:ascii="Calibri" w:hAnsi="Calibri"/>
                <w:color w:val="000000"/>
              </w:rPr>
            </w:pPr>
            <w:r w:rsidRPr="004E5672">
              <w:rPr>
                <w:rFonts w:ascii="Calibri" w:hAnsi="Calibri"/>
                <w:color w:val="000000"/>
              </w:rPr>
              <w:t>46</w:t>
            </w:r>
          </w:p>
        </w:tc>
      </w:tr>
    </w:tbl>
    <w:p w:rsidR="00D72630" w:rsidRDefault="00D056EE" w:rsidP="00D72630">
      <w:pPr>
        <w:tabs>
          <w:tab w:val="num" w:pos="900"/>
        </w:tabs>
        <w:spacing w:line="360" w:lineRule="auto"/>
        <w:jc w:val="both"/>
        <w:rPr>
          <w:rFonts w:ascii="Calibri" w:hAnsi="Calibri"/>
          <w:i/>
          <w:sz w:val="20"/>
          <w:szCs w:val="20"/>
        </w:rPr>
      </w:pPr>
      <w:r>
        <w:rPr>
          <w:rFonts w:ascii="Calibri" w:hAnsi="Calibri"/>
          <w:i/>
          <w:sz w:val="20"/>
          <w:szCs w:val="20"/>
        </w:rPr>
        <w:t>Źródło:</w:t>
      </w:r>
      <w:r w:rsidR="00D72630">
        <w:rPr>
          <w:rFonts w:ascii="Calibri" w:hAnsi="Calibri"/>
          <w:i/>
          <w:sz w:val="20"/>
          <w:szCs w:val="20"/>
        </w:rPr>
        <w:t xml:space="preserve"> Dane z Wydziału Spraw Społecznych i Promocji Zdrowia Urzędu Miasta w Tomaszowie Mazowieckim</w:t>
      </w:r>
    </w:p>
    <w:p w:rsidR="00AD2362" w:rsidRDefault="00AD2362" w:rsidP="00D72630">
      <w:pPr>
        <w:tabs>
          <w:tab w:val="num" w:pos="900"/>
        </w:tabs>
        <w:spacing w:line="360" w:lineRule="auto"/>
        <w:jc w:val="both"/>
        <w:rPr>
          <w:rFonts w:ascii="Calibri" w:hAnsi="Calibri"/>
          <w:i/>
          <w:sz w:val="20"/>
          <w:szCs w:val="20"/>
        </w:rPr>
      </w:pPr>
    </w:p>
    <w:p w:rsidR="00F434E7" w:rsidRDefault="00F434E7" w:rsidP="00D056EE">
      <w:pPr>
        <w:spacing w:line="360" w:lineRule="auto"/>
        <w:jc w:val="both"/>
        <w:rPr>
          <w:rFonts w:ascii="Calibri" w:hAnsi="Calibri"/>
          <w:b/>
        </w:rPr>
      </w:pPr>
    </w:p>
    <w:p w:rsidR="00AD2362" w:rsidRDefault="00AD2362" w:rsidP="001D71D9">
      <w:pPr>
        <w:spacing w:line="360" w:lineRule="auto"/>
        <w:ind w:left="284"/>
        <w:jc w:val="both"/>
        <w:rPr>
          <w:rFonts w:ascii="Calibri" w:hAnsi="Calibri"/>
          <w:sz w:val="20"/>
          <w:szCs w:val="20"/>
        </w:rPr>
      </w:pPr>
      <w:r w:rsidRPr="00AD2362">
        <w:rPr>
          <w:rFonts w:ascii="Calibri" w:hAnsi="Calibri"/>
          <w:sz w:val="20"/>
          <w:szCs w:val="20"/>
        </w:rPr>
        <w:t xml:space="preserve">Tabela nr </w:t>
      </w:r>
      <w:r w:rsidR="00446CE9">
        <w:rPr>
          <w:rFonts w:ascii="Calibri" w:hAnsi="Calibri"/>
          <w:sz w:val="20"/>
          <w:szCs w:val="20"/>
        </w:rPr>
        <w:t>9</w:t>
      </w:r>
      <w:r w:rsidRPr="00AD2362">
        <w:rPr>
          <w:rFonts w:ascii="Calibri" w:hAnsi="Calibri"/>
          <w:sz w:val="20"/>
          <w:szCs w:val="20"/>
        </w:rPr>
        <w:t xml:space="preserve">. </w:t>
      </w:r>
      <w:r>
        <w:rPr>
          <w:rFonts w:ascii="Calibri" w:hAnsi="Calibri"/>
          <w:sz w:val="20"/>
          <w:szCs w:val="20"/>
        </w:rPr>
        <w:t xml:space="preserve"> Liczba wydanych zezwoleń jednorazowych</w:t>
      </w:r>
    </w:p>
    <w:tbl>
      <w:tblPr>
        <w:tblStyle w:val="Tabela-Siatka"/>
        <w:tblW w:w="0" w:type="auto"/>
        <w:tblInd w:w="284" w:type="dxa"/>
        <w:tblLook w:val="04A0"/>
      </w:tblPr>
      <w:tblGrid>
        <w:gridCol w:w="2351"/>
        <w:gridCol w:w="1120"/>
        <w:gridCol w:w="1258"/>
        <w:gridCol w:w="1120"/>
        <w:gridCol w:w="1120"/>
        <w:gridCol w:w="1120"/>
        <w:gridCol w:w="1249"/>
      </w:tblGrid>
      <w:tr w:rsidR="00AD2362" w:rsidTr="00AD2362">
        <w:tc>
          <w:tcPr>
            <w:tcW w:w="2376" w:type="dxa"/>
            <w:shd w:val="clear" w:color="auto" w:fill="D9D9D9" w:themeFill="background1" w:themeFillShade="D9"/>
            <w:vAlign w:val="center"/>
          </w:tcPr>
          <w:p w:rsidR="00AD2362" w:rsidRDefault="00AD2362" w:rsidP="00AD2362">
            <w:pPr>
              <w:spacing w:line="360" w:lineRule="auto"/>
              <w:jc w:val="center"/>
              <w:rPr>
                <w:rFonts w:ascii="Calibri" w:hAnsi="Calibri"/>
                <w:sz w:val="20"/>
                <w:szCs w:val="20"/>
              </w:rPr>
            </w:pPr>
            <w:r>
              <w:rPr>
                <w:rFonts w:ascii="Calibri" w:hAnsi="Calibri"/>
                <w:sz w:val="20"/>
                <w:szCs w:val="20"/>
              </w:rPr>
              <w:t>Rok</w:t>
            </w:r>
          </w:p>
        </w:tc>
        <w:tc>
          <w:tcPr>
            <w:tcW w:w="1134" w:type="dxa"/>
            <w:shd w:val="clear" w:color="auto" w:fill="D9D9D9" w:themeFill="background1" w:themeFillShade="D9"/>
            <w:vAlign w:val="center"/>
          </w:tcPr>
          <w:p w:rsidR="00AD2362" w:rsidRDefault="00AD2362" w:rsidP="00AD2362">
            <w:pPr>
              <w:spacing w:line="360" w:lineRule="auto"/>
              <w:jc w:val="center"/>
              <w:rPr>
                <w:rFonts w:ascii="Calibri" w:hAnsi="Calibri"/>
                <w:sz w:val="20"/>
                <w:szCs w:val="20"/>
              </w:rPr>
            </w:pPr>
            <w:r>
              <w:rPr>
                <w:rFonts w:ascii="Calibri" w:hAnsi="Calibri"/>
                <w:sz w:val="20"/>
                <w:szCs w:val="20"/>
              </w:rPr>
              <w:t>2014 r.</w:t>
            </w:r>
          </w:p>
        </w:tc>
        <w:tc>
          <w:tcPr>
            <w:tcW w:w="1276" w:type="dxa"/>
            <w:shd w:val="clear" w:color="auto" w:fill="D9D9D9" w:themeFill="background1" w:themeFillShade="D9"/>
            <w:vAlign w:val="center"/>
          </w:tcPr>
          <w:p w:rsidR="00AD2362" w:rsidRDefault="00AD2362" w:rsidP="00AD2362">
            <w:pPr>
              <w:spacing w:line="360" w:lineRule="auto"/>
              <w:jc w:val="center"/>
              <w:rPr>
                <w:rFonts w:ascii="Calibri" w:hAnsi="Calibri"/>
                <w:sz w:val="20"/>
                <w:szCs w:val="20"/>
              </w:rPr>
            </w:pPr>
            <w:r>
              <w:rPr>
                <w:rFonts w:ascii="Calibri" w:hAnsi="Calibri"/>
                <w:sz w:val="20"/>
                <w:szCs w:val="20"/>
              </w:rPr>
              <w:t>2015 r.</w:t>
            </w:r>
          </w:p>
        </w:tc>
        <w:tc>
          <w:tcPr>
            <w:tcW w:w="1134" w:type="dxa"/>
            <w:shd w:val="clear" w:color="auto" w:fill="D9D9D9" w:themeFill="background1" w:themeFillShade="D9"/>
            <w:vAlign w:val="center"/>
          </w:tcPr>
          <w:p w:rsidR="00AD2362" w:rsidRDefault="00AD2362" w:rsidP="00AD2362">
            <w:pPr>
              <w:spacing w:line="360" w:lineRule="auto"/>
              <w:jc w:val="center"/>
              <w:rPr>
                <w:rFonts w:ascii="Calibri" w:hAnsi="Calibri"/>
                <w:sz w:val="20"/>
                <w:szCs w:val="20"/>
              </w:rPr>
            </w:pPr>
            <w:r>
              <w:rPr>
                <w:rFonts w:ascii="Calibri" w:hAnsi="Calibri"/>
                <w:sz w:val="20"/>
                <w:szCs w:val="20"/>
              </w:rPr>
              <w:t>2016 r.</w:t>
            </w:r>
          </w:p>
        </w:tc>
        <w:tc>
          <w:tcPr>
            <w:tcW w:w="1134" w:type="dxa"/>
            <w:shd w:val="clear" w:color="auto" w:fill="D9D9D9" w:themeFill="background1" w:themeFillShade="D9"/>
            <w:vAlign w:val="center"/>
          </w:tcPr>
          <w:p w:rsidR="00AD2362" w:rsidRDefault="00AD2362" w:rsidP="00AD2362">
            <w:pPr>
              <w:spacing w:line="360" w:lineRule="auto"/>
              <w:jc w:val="center"/>
              <w:rPr>
                <w:rFonts w:ascii="Calibri" w:hAnsi="Calibri"/>
                <w:sz w:val="20"/>
                <w:szCs w:val="20"/>
              </w:rPr>
            </w:pPr>
            <w:r>
              <w:rPr>
                <w:rFonts w:ascii="Calibri" w:hAnsi="Calibri"/>
                <w:sz w:val="20"/>
                <w:szCs w:val="20"/>
              </w:rPr>
              <w:t>2017 r.</w:t>
            </w:r>
          </w:p>
        </w:tc>
        <w:tc>
          <w:tcPr>
            <w:tcW w:w="1134" w:type="dxa"/>
            <w:shd w:val="clear" w:color="auto" w:fill="D9D9D9" w:themeFill="background1" w:themeFillShade="D9"/>
            <w:vAlign w:val="center"/>
          </w:tcPr>
          <w:p w:rsidR="00AD2362" w:rsidRDefault="00AD2362" w:rsidP="00AD2362">
            <w:pPr>
              <w:spacing w:line="360" w:lineRule="auto"/>
              <w:jc w:val="center"/>
              <w:rPr>
                <w:rFonts w:ascii="Calibri" w:hAnsi="Calibri"/>
                <w:sz w:val="20"/>
                <w:szCs w:val="20"/>
              </w:rPr>
            </w:pPr>
            <w:r>
              <w:rPr>
                <w:rFonts w:ascii="Calibri" w:hAnsi="Calibri"/>
                <w:sz w:val="20"/>
                <w:szCs w:val="20"/>
              </w:rPr>
              <w:t>2018 r.</w:t>
            </w:r>
          </w:p>
        </w:tc>
        <w:tc>
          <w:tcPr>
            <w:tcW w:w="1150" w:type="dxa"/>
            <w:shd w:val="clear" w:color="auto" w:fill="D9D9D9" w:themeFill="background1" w:themeFillShade="D9"/>
            <w:vAlign w:val="center"/>
          </w:tcPr>
          <w:p w:rsidR="00AD2362" w:rsidRDefault="00AD2362" w:rsidP="00AD2362">
            <w:pPr>
              <w:spacing w:line="360" w:lineRule="auto"/>
              <w:jc w:val="center"/>
              <w:rPr>
                <w:rFonts w:ascii="Calibri" w:hAnsi="Calibri"/>
                <w:sz w:val="20"/>
                <w:szCs w:val="20"/>
              </w:rPr>
            </w:pPr>
            <w:r>
              <w:rPr>
                <w:rFonts w:ascii="Calibri" w:hAnsi="Calibri"/>
                <w:sz w:val="20"/>
                <w:szCs w:val="20"/>
              </w:rPr>
              <w:t>31.08.2019</w:t>
            </w:r>
            <w:r w:rsidR="00851CBD">
              <w:rPr>
                <w:rFonts w:ascii="Calibri" w:hAnsi="Calibri"/>
                <w:sz w:val="20"/>
                <w:szCs w:val="20"/>
              </w:rPr>
              <w:t>r.</w:t>
            </w:r>
          </w:p>
        </w:tc>
      </w:tr>
      <w:tr w:rsidR="00AD2362" w:rsidTr="00AD2362">
        <w:tc>
          <w:tcPr>
            <w:tcW w:w="2376" w:type="dxa"/>
          </w:tcPr>
          <w:p w:rsidR="00AD2362" w:rsidRDefault="00AD2362" w:rsidP="00033181">
            <w:pPr>
              <w:spacing w:line="360" w:lineRule="auto"/>
              <w:jc w:val="both"/>
              <w:rPr>
                <w:rFonts w:ascii="Calibri" w:hAnsi="Calibri"/>
                <w:sz w:val="20"/>
                <w:szCs w:val="20"/>
              </w:rPr>
            </w:pPr>
            <w:r>
              <w:rPr>
                <w:rFonts w:ascii="Calibri" w:hAnsi="Calibri"/>
                <w:sz w:val="20"/>
                <w:szCs w:val="20"/>
              </w:rPr>
              <w:t>Liczba wydanych zezwoleń jednorazowych</w:t>
            </w:r>
          </w:p>
        </w:tc>
        <w:tc>
          <w:tcPr>
            <w:tcW w:w="1134" w:type="dxa"/>
            <w:vAlign w:val="center"/>
          </w:tcPr>
          <w:p w:rsidR="00AD2362" w:rsidRPr="00AD2362" w:rsidRDefault="00AD2362" w:rsidP="00AD2362">
            <w:pPr>
              <w:spacing w:line="360" w:lineRule="auto"/>
              <w:jc w:val="center"/>
              <w:rPr>
                <w:rFonts w:ascii="Calibri" w:hAnsi="Calibri"/>
                <w:b/>
                <w:sz w:val="20"/>
                <w:szCs w:val="20"/>
              </w:rPr>
            </w:pPr>
            <w:r w:rsidRPr="00AD2362">
              <w:rPr>
                <w:rFonts w:ascii="Calibri" w:hAnsi="Calibri"/>
                <w:b/>
                <w:sz w:val="20"/>
                <w:szCs w:val="20"/>
              </w:rPr>
              <w:t>4</w:t>
            </w:r>
          </w:p>
        </w:tc>
        <w:tc>
          <w:tcPr>
            <w:tcW w:w="1276" w:type="dxa"/>
            <w:vAlign w:val="center"/>
          </w:tcPr>
          <w:p w:rsidR="00AD2362" w:rsidRPr="00AD2362" w:rsidRDefault="00AD2362" w:rsidP="00AD2362">
            <w:pPr>
              <w:spacing w:line="360" w:lineRule="auto"/>
              <w:jc w:val="center"/>
              <w:rPr>
                <w:rFonts w:ascii="Calibri" w:hAnsi="Calibri"/>
                <w:b/>
                <w:sz w:val="20"/>
                <w:szCs w:val="20"/>
              </w:rPr>
            </w:pPr>
            <w:r w:rsidRPr="00AD2362">
              <w:rPr>
                <w:rFonts w:ascii="Calibri" w:hAnsi="Calibri"/>
                <w:b/>
                <w:sz w:val="20"/>
                <w:szCs w:val="20"/>
              </w:rPr>
              <w:t>3</w:t>
            </w:r>
          </w:p>
        </w:tc>
        <w:tc>
          <w:tcPr>
            <w:tcW w:w="1134" w:type="dxa"/>
            <w:vAlign w:val="center"/>
          </w:tcPr>
          <w:p w:rsidR="00AD2362" w:rsidRPr="00AD2362" w:rsidRDefault="00AD2362" w:rsidP="00AD2362">
            <w:pPr>
              <w:spacing w:line="360" w:lineRule="auto"/>
              <w:jc w:val="center"/>
              <w:rPr>
                <w:rFonts w:ascii="Calibri" w:hAnsi="Calibri"/>
                <w:b/>
                <w:sz w:val="20"/>
                <w:szCs w:val="20"/>
              </w:rPr>
            </w:pPr>
            <w:r w:rsidRPr="00AD2362">
              <w:rPr>
                <w:rFonts w:ascii="Calibri" w:hAnsi="Calibri"/>
                <w:b/>
                <w:sz w:val="20"/>
                <w:szCs w:val="20"/>
              </w:rPr>
              <w:t>3</w:t>
            </w:r>
          </w:p>
        </w:tc>
        <w:tc>
          <w:tcPr>
            <w:tcW w:w="1134" w:type="dxa"/>
            <w:vAlign w:val="center"/>
          </w:tcPr>
          <w:p w:rsidR="00AD2362" w:rsidRPr="00AD2362" w:rsidRDefault="00AD2362" w:rsidP="00AD2362">
            <w:pPr>
              <w:spacing w:line="360" w:lineRule="auto"/>
              <w:jc w:val="center"/>
              <w:rPr>
                <w:rFonts w:ascii="Calibri" w:hAnsi="Calibri"/>
                <w:b/>
                <w:sz w:val="20"/>
                <w:szCs w:val="20"/>
              </w:rPr>
            </w:pPr>
            <w:r w:rsidRPr="00AD2362">
              <w:rPr>
                <w:rFonts w:ascii="Calibri" w:hAnsi="Calibri"/>
                <w:b/>
                <w:sz w:val="20"/>
                <w:szCs w:val="20"/>
              </w:rPr>
              <w:t>3</w:t>
            </w:r>
          </w:p>
        </w:tc>
        <w:tc>
          <w:tcPr>
            <w:tcW w:w="1134" w:type="dxa"/>
            <w:vAlign w:val="center"/>
          </w:tcPr>
          <w:p w:rsidR="00AD2362" w:rsidRPr="00AD2362" w:rsidRDefault="00AD2362" w:rsidP="00AD2362">
            <w:pPr>
              <w:spacing w:line="360" w:lineRule="auto"/>
              <w:jc w:val="center"/>
              <w:rPr>
                <w:rFonts w:ascii="Calibri" w:hAnsi="Calibri"/>
                <w:b/>
                <w:sz w:val="20"/>
                <w:szCs w:val="20"/>
              </w:rPr>
            </w:pPr>
            <w:r w:rsidRPr="00AD2362">
              <w:rPr>
                <w:rFonts w:ascii="Calibri" w:hAnsi="Calibri"/>
                <w:b/>
                <w:sz w:val="20"/>
                <w:szCs w:val="20"/>
              </w:rPr>
              <w:t>6</w:t>
            </w:r>
          </w:p>
        </w:tc>
        <w:tc>
          <w:tcPr>
            <w:tcW w:w="1150" w:type="dxa"/>
            <w:vAlign w:val="center"/>
          </w:tcPr>
          <w:p w:rsidR="00AD2362" w:rsidRPr="00AD2362" w:rsidRDefault="00AD2362" w:rsidP="00AD2362">
            <w:pPr>
              <w:spacing w:line="360" w:lineRule="auto"/>
              <w:jc w:val="center"/>
              <w:rPr>
                <w:rFonts w:ascii="Calibri" w:hAnsi="Calibri"/>
                <w:b/>
                <w:sz w:val="20"/>
                <w:szCs w:val="20"/>
              </w:rPr>
            </w:pPr>
            <w:r w:rsidRPr="00AD2362">
              <w:rPr>
                <w:rFonts w:ascii="Calibri" w:hAnsi="Calibri"/>
                <w:b/>
                <w:sz w:val="20"/>
                <w:szCs w:val="20"/>
              </w:rPr>
              <w:t>3</w:t>
            </w:r>
          </w:p>
        </w:tc>
      </w:tr>
    </w:tbl>
    <w:p w:rsidR="00AD2362" w:rsidRDefault="00AD2362" w:rsidP="00AD2362">
      <w:pPr>
        <w:tabs>
          <w:tab w:val="num" w:pos="900"/>
        </w:tabs>
        <w:spacing w:line="360" w:lineRule="auto"/>
        <w:jc w:val="both"/>
        <w:rPr>
          <w:rFonts w:ascii="Calibri" w:hAnsi="Calibri"/>
          <w:i/>
          <w:sz w:val="20"/>
          <w:szCs w:val="20"/>
        </w:rPr>
      </w:pPr>
      <w:r>
        <w:rPr>
          <w:rFonts w:ascii="Calibri" w:hAnsi="Calibri"/>
          <w:i/>
          <w:sz w:val="20"/>
          <w:szCs w:val="20"/>
        </w:rPr>
        <w:t>Źródło: Dane z Wydziału Spraw Społecznych i Promocji Zdrowia Urzędu Miasta w Tomaszowie Mazowieckim</w:t>
      </w:r>
    </w:p>
    <w:p w:rsidR="00AD2362" w:rsidRPr="00AD2362" w:rsidRDefault="00AD2362" w:rsidP="00033181">
      <w:pPr>
        <w:spacing w:line="360" w:lineRule="auto"/>
        <w:ind w:left="284"/>
        <w:jc w:val="both"/>
        <w:rPr>
          <w:rFonts w:ascii="Calibri" w:hAnsi="Calibri"/>
          <w:sz w:val="20"/>
          <w:szCs w:val="20"/>
        </w:rPr>
      </w:pPr>
    </w:p>
    <w:p w:rsidR="00033181" w:rsidRPr="00BA359B" w:rsidRDefault="00EE0346" w:rsidP="00EE0346">
      <w:pPr>
        <w:spacing w:line="360" w:lineRule="auto"/>
        <w:jc w:val="both"/>
        <w:rPr>
          <w:rFonts w:ascii="Calibri" w:hAnsi="Calibri"/>
          <w:b/>
        </w:rPr>
      </w:pPr>
      <w:r>
        <w:rPr>
          <w:rFonts w:ascii="Calibri" w:hAnsi="Calibri"/>
          <w:b/>
        </w:rPr>
        <w:t>4</w:t>
      </w:r>
      <w:r w:rsidR="00033181" w:rsidRPr="00BA359B">
        <w:rPr>
          <w:rFonts w:ascii="Calibri" w:hAnsi="Calibri"/>
          <w:b/>
        </w:rPr>
        <w:t>. Szkody zdrowotne</w:t>
      </w:r>
    </w:p>
    <w:p w:rsidR="00033181" w:rsidRPr="00EE0346" w:rsidRDefault="00033181" w:rsidP="00EE0346">
      <w:pPr>
        <w:pStyle w:val="Akapitzlist"/>
        <w:numPr>
          <w:ilvl w:val="1"/>
          <w:numId w:val="44"/>
        </w:numPr>
        <w:spacing w:after="120" w:line="360" w:lineRule="auto"/>
        <w:jc w:val="both"/>
        <w:rPr>
          <w:b/>
        </w:rPr>
      </w:pPr>
      <w:r w:rsidRPr="00EE0346">
        <w:rPr>
          <w:b/>
        </w:rPr>
        <w:t>N</w:t>
      </w:r>
      <w:r w:rsidR="00B75099" w:rsidRPr="00EE0346">
        <w:rPr>
          <w:b/>
        </w:rPr>
        <w:t>ZOZ Tomaszowskie Centrum Zdrowia</w:t>
      </w:r>
      <w:r w:rsidRPr="00EE0346">
        <w:rPr>
          <w:b/>
        </w:rPr>
        <w:t xml:space="preserve"> Sp. z o.o</w:t>
      </w:r>
      <w:r w:rsidR="00D57C66">
        <w:rPr>
          <w:b/>
        </w:rPr>
        <w:t>.</w:t>
      </w:r>
    </w:p>
    <w:p w:rsidR="00033181" w:rsidRDefault="00033181" w:rsidP="00033181">
      <w:pPr>
        <w:spacing w:line="360" w:lineRule="auto"/>
        <w:ind w:firstLine="708"/>
        <w:jc w:val="both"/>
        <w:rPr>
          <w:rFonts w:ascii="Calibri" w:hAnsi="Calibri"/>
          <w:u w:val="single"/>
        </w:rPr>
      </w:pPr>
      <w:r w:rsidRPr="00BA359B">
        <w:rPr>
          <w:rFonts w:ascii="Calibri" w:hAnsi="Calibri"/>
          <w:u w:val="single"/>
        </w:rPr>
        <w:t>Oddział psychiatryczny</w:t>
      </w:r>
    </w:p>
    <w:p w:rsidR="0055757E" w:rsidRPr="006A4DD8" w:rsidRDefault="006A4DD8" w:rsidP="006A4DD8">
      <w:pPr>
        <w:spacing w:line="360" w:lineRule="auto"/>
        <w:jc w:val="both"/>
        <w:rPr>
          <w:rFonts w:ascii="Calibri" w:hAnsi="Calibri"/>
          <w:sz w:val="20"/>
          <w:szCs w:val="20"/>
        </w:rPr>
      </w:pPr>
      <w:r w:rsidRPr="006A4DD8">
        <w:rPr>
          <w:rFonts w:ascii="Calibri" w:hAnsi="Calibri"/>
          <w:sz w:val="20"/>
          <w:szCs w:val="20"/>
        </w:rPr>
        <w:t>Tabela nr 9</w:t>
      </w:r>
      <w:r>
        <w:rPr>
          <w:rFonts w:ascii="Calibri" w:hAnsi="Calibri"/>
          <w:sz w:val="20"/>
          <w:szCs w:val="20"/>
        </w:rPr>
        <w:t>. Dane dotyczące oddziału psychiatrycznego w latach 2017-2018</w:t>
      </w:r>
    </w:p>
    <w:tbl>
      <w:tblPr>
        <w:tblStyle w:val="Tabela-Siatka"/>
        <w:tblW w:w="0" w:type="auto"/>
        <w:tblLook w:val="04A0"/>
      </w:tblPr>
      <w:tblGrid>
        <w:gridCol w:w="3182"/>
        <w:gridCol w:w="1591"/>
        <w:gridCol w:w="1591"/>
        <w:gridCol w:w="1591"/>
        <w:gridCol w:w="1591"/>
      </w:tblGrid>
      <w:tr w:rsidR="0055757E" w:rsidTr="0055757E">
        <w:trPr>
          <w:trHeight w:val="218"/>
        </w:trPr>
        <w:tc>
          <w:tcPr>
            <w:tcW w:w="3182" w:type="dxa"/>
            <w:vMerge w:val="restart"/>
            <w:shd w:val="clear" w:color="auto" w:fill="D9D9D9" w:themeFill="background1" w:themeFillShade="D9"/>
          </w:tcPr>
          <w:p w:rsidR="0055757E" w:rsidRPr="0055757E" w:rsidRDefault="0055757E" w:rsidP="0055757E">
            <w:pPr>
              <w:spacing w:line="360" w:lineRule="auto"/>
              <w:jc w:val="center"/>
              <w:rPr>
                <w:rFonts w:ascii="Calibri" w:hAnsi="Calibri"/>
              </w:rPr>
            </w:pPr>
            <w:r w:rsidRPr="0055757E">
              <w:rPr>
                <w:rFonts w:ascii="Calibri" w:hAnsi="Calibri"/>
              </w:rPr>
              <w:t>wyszczególnienie</w:t>
            </w:r>
          </w:p>
        </w:tc>
        <w:tc>
          <w:tcPr>
            <w:tcW w:w="3182" w:type="dxa"/>
            <w:gridSpan w:val="2"/>
            <w:shd w:val="clear" w:color="auto" w:fill="D9D9D9" w:themeFill="background1" w:themeFillShade="D9"/>
          </w:tcPr>
          <w:p w:rsidR="0055757E" w:rsidRPr="0055757E" w:rsidRDefault="0055757E" w:rsidP="0055757E">
            <w:pPr>
              <w:spacing w:line="360" w:lineRule="auto"/>
              <w:jc w:val="center"/>
              <w:rPr>
                <w:rFonts w:ascii="Calibri" w:hAnsi="Calibri"/>
              </w:rPr>
            </w:pPr>
            <w:r w:rsidRPr="0055757E">
              <w:rPr>
                <w:rFonts w:ascii="Calibri" w:hAnsi="Calibri"/>
              </w:rPr>
              <w:t>2017</w:t>
            </w:r>
          </w:p>
        </w:tc>
        <w:tc>
          <w:tcPr>
            <w:tcW w:w="3182" w:type="dxa"/>
            <w:gridSpan w:val="2"/>
            <w:shd w:val="clear" w:color="auto" w:fill="D9D9D9" w:themeFill="background1" w:themeFillShade="D9"/>
          </w:tcPr>
          <w:p w:rsidR="0055757E" w:rsidRPr="0055757E" w:rsidRDefault="0055757E" w:rsidP="0055757E">
            <w:pPr>
              <w:spacing w:line="360" w:lineRule="auto"/>
              <w:jc w:val="center"/>
              <w:rPr>
                <w:rFonts w:ascii="Calibri" w:hAnsi="Calibri"/>
              </w:rPr>
            </w:pPr>
            <w:r w:rsidRPr="0055757E">
              <w:rPr>
                <w:rFonts w:ascii="Calibri" w:hAnsi="Calibri"/>
              </w:rPr>
              <w:t>2018</w:t>
            </w:r>
          </w:p>
        </w:tc>
      </w:tr>
      <w:tr w:rsidR="0055757E" w:rsidTr="0055757E">
        <w:trPr>
          <w:trHeight w:val="217"/>
        </w:trPr>
        <w:tc>
          <w:tcPr>
            <w:tcW w:w="3182" w:type="dxa"/>
            <w:vMerge/>
            <w:shd w:val="clear" w:color="auto" w:fill="D9D9D9" w:themeFill="background1" w:themeFillShade="D9"/>
          </w:tcPr>
          <w:p w:rsidR="0055757E" w:rsidRPr="0055757E" w:rsidRDefault="0055757E" w:rsidP="0055757E">
            <w:pPr>
              <w:spacing w:line="360" w:lineRule="auto"/>
              <w:jc w:val="center"/>
              <w:rPr>
                <w:rFonts w:ascii="Calibri" w:hAnsi="Calibri"/>
              </w:rPr>
            </w:pPr>
          </w:p>
        </w:tc>
        <w:tc>
          <w:tcPr>
            <w:tcW w:w="1591" w:type="dxa"/>
          </w:tcPr>
          <w:p w:rsidR="0055757E" w:rsidRPr="0055757E" w:rsidRDefault="0055757E" w:rsidP="0055757E">
            <w:pPr>
              <w:spacing w:line="360" w:lineRule="auto"/>
              <w:jc w:val="center"/>
              <w:rPr>
                <w:rFonts w:ascii="Calibri" w:hAnsi="Calibri"/>
              </w:rPr>
            </w:pPr>
            <w:r>
              <w:rPr>
                <w:rFonts w:ascii="Calibri" w:hAnsi="Calibri"/>
              </w:rPr>
              <w:t>M</w:t>
            </w:r>
          </w:p>
        </w:tc>
        <w:tc>
          <w:tcPr>
            <w:tcW w:w="1591" w:type="dxa"/>
          </w:tcPr>
          <w:p w:rsidR="0055757E" w:rsidRPr="0055757E" w:rsidRDefault="0055757E" w:rsidP="0055757E">
            <w:pPr>
              <w:spacing w:line="360" w:lineRule="auto"/>
              <w:jc w:val="center"/>
              <w:rPr>
                <w:rFonts w:ascii="Calibri" w:hAnsi="Calibri"/>
              </w:rPr>
            </w:pPr>
            <w:r>
              <w:rPr>
                <w:rFonts w:ascii="Calibri" w:hAnsi="Calibri"/>
              </w:rPr>
              <w:t>K</w:t>
            </w:r>
          </w:p>
        </w:tc>
        <w:tc>
          <w:tcPr>
            <w:tcW w:w="1591" w:type="dxa"/>
          </w:tcPr>
          <w:p w:rsidR="0055757E" w:rsidRPr="0055757E" w:rsidRDefault="0055757E" w:rsidP="0055757E">
            <w:pPr>
              <w:spacing w:line="360" w:lineRule="auto"/>
              <w:jc w:val="center"/>
              <w:rPr>
                <w:rFonts w:ascii="Calibri" w:hAnsi="Calibri"/>
              </w:rPr>
            </w:pPr>
            <w:r>
              <w:rPr>
                <w:rFonts w:ascii="Calibri" w:hAnsi="Calibri"/>
              </w:rPr>
              <w:t>M</w:t>
            </w:r>
          </w:p>
        </w:tc>
        <w:tc>
          <w:tcPr>
            <w:tcW w:w="1591" w:type="dxa"/>
          </w:tcPr>
          <w:p w:rsidR="0055757E" w:rsidRPr="0055757E" w:rsidRDefault="0055757E" w:rsidP="0055757E">
            <w:pPr>
              <w:spacing w:line="360" w:lineRule="auto"/>
              <w:jc w:val="center"/>
              <w:rPr>
                <w:rFonts w:ascii="Calibri" w:hAnsi="Calibri"/>
              </w:rPr>
            </w:pPr>
            <w:r>
              <w:rPr>
                <w:rFonts w:ascii="Calibri" w:hAnsi="Calibri"/>
              </w:rPr>
              <w:t>K</w:t>
            </w:r>
          </w:p>
        </w:tc>
      </w:tr>
      <w:tr w:rsidR="0055757E" w:rsidTr="009C2D5F">
        <w:tc>
          <w:tcPr>
            <w:tcW w:w="3182" w:type="dxa"/>
          </w:tcPr>
          <w:p w:rsidR="0055757E" w:rsidRPr="0055757E" w:rsidRDefault="0055757E" w:rsidP="0055757E">
            <w:pPr>
              <w:spacing w:line="360" w:lineRule="auto"/>
              <w:jc w:val="center"/>
              <w:rPr>
                <w:rFonts w:ascii="Calibri" w:hAnsi="Calibri"/>
              </w:rPr>
            </w:pPr>
            <w:r w:rsidRPr="0055757E">
              <w:rPr>
                <w:rFonts w:ascii="Calibri" w:hAnsi="Calibri"/>
              </w:rPr>
              <w:t>Ilość osób, które skorzystały z leczenia odwykowego</w:t>
            </w:r>
          </w:p>
        </w:tc>
        <w:tc>
          <w:tcPr>
            <w:tcW w:w="1591" w:type="dxa"/>
          </w:tcPr>
          <w:p w:rsidR="0055757E" w:rsidRPr="0055757E" w:rsidRDefault="0055757E" w:rsidP="0055757E">
            <w:pPr>
              <w:spacing w:line="360" w:lineRule="auto"/>
              <w:jc w:val="center"/>
              <w:rPr>
                <w:rFonts w:ascii="Calibri" w:hAnsi="Calibri"/>
              </w:rPr>
            </w:pPr>
            <w:r>
              <w:rPr>
                <w:rFonts w:ascii="Calibri" w:hAnsi="Calibri"/>
              </w:rPr>
              <w:t>220</w:t>
            </w:r>
          </w:p>
        </w:tc>
        <w:tc>
          <w:tcPr>
            <w:tcW w:w="1591" w:type="dxa"/>
          </w:tcPr>
          <w:p w:rsidR="0055757E" w:rsidRPr="0055757E" w:rsidRDefault="0055757E" w:rsidP="0055757E">
            <w:pPr>
              <w:spacing w:line="360" w:lineRule="auto"/>
              <w:jc w:val="center"/>
              <w:rPr>
                <w:rFonts w:ascii="Calibri" w:hAnsi="Calibri"/>
              </w:rPr>
            </w:pPr>
            <w:r>
              <w:rPr>
                <w:rFonts w:ascii="Calibri" w:hAnsi="Calibri"/>
              </w:rPr>
              <w:t>41</w:t>
            </w:r>
          </w:p>
        </w:tc>
        <w:tc>
          <w:tcPr>
            <w:tcW w:w="1591" w:type="dxa"/>
          </w:tcPr>
          <w:p w:rsidR="0055757E" w:rsidRPr="0055757E" w:rsidRDefault="0055757E" w:rsidP="0055757E">
            <w:pPr>
              <w:spacing w:line="360" w:lineRule="auto"/>
              <w:jc w:val="center"/>
              <w:rPr>
                <w:rFonts w:ascii="Calibri" w:hAnsi="Calibri"/>
              </w:rPr>
            </w:pPr>
            <w:r>
              <w:rPr>
                <w:rFonts w:ascii="Calibri" w:hAnsi="Calibri"/>
              </w:rPr>
              <w:t>296</w:t>
            </w:r>
          </w:p>
        </w:tc>
        <w:tc>
          <w:tcPr>
            <w:tcW w:w="1591" w:type="dxa"/>
          </w:tcPr>
          <w:p w:rsidR="0055757E" w:rsidRPr="0055757E" w:rsidRDefault="0055757E" w:rsidP="0055757E">
            <w:pPr>
              <w:spacing w:line="360" w:lineRule="auto"/>
              <w:jc w:val="center"/>
              <w:rPr>
                <w:rFonts w:ascii="Calibri" w:hAnsi="Calibri"/>
              </w:rPr>
            </w:pPr>
            <w:r>
              <w:rPr>
                <w:rFonts w:ascii="Calibri" w:hAnsi="Calibri"/>
              </w:rPr>
              <w:t>93</w:t>
            </w:r>
          </w:p>
        </w:tc>
      </w:tr>
      <w:tr w:rsidR="0055757E" w:rsidTr="0055757E">
        <w:tc>
          <w:tcPr>
            <w:tcW w:w="3182" w:type="dxa"/>
          </w:tcPr>
          <w:p w:rsidR="0055757E" w:rsidRPr="0055757E" w:rsidRDefault="0055757E" w:rsidP="0055757E">
            <w:pPr>
              <w:spacing w:line="360" w:lineRule="auto"/>
              <w:jc w:val="center"/>
              <w:rPr>
                <w:rFonts w:ascii="Calibri" w:hAnsi="Calibri"/>
              </w:rPr>
            </w:pPr>
            <w:r>
              <w:rPr>
                <w:rFonts w:ascii="Calibri" w:hAnsi="Calibri"/>
              </w:rPr>
              <w:t>Koszt leczenia</w:t>
            </w:r>
          </w:p>
        </w:tc>
        <w:tc>
          <w:tcPr>
            <w:tcW w:w="3182" w:type="dxa"/>
            <w:gridSpan w:val="2"/>
          </w:tcPr>
          <w:p w:rsidR="0055757E" w:rsidRPr="0055757E" w:rsidRDefault="0055757E" w:rsidP="0055757E">
            <w:pPr>
              <w:spacing w:line="360" w:lineRule="auto"/>
              <w:jc w:val="center"/>
              <w:rPr>
                <w:rFonts w:ascii="Calibri" w:hAnsi="Calibri"/>
              </w:rPr>
            </w:pPr>
            <w:r>
              <w:rPr>
                <w:rFonts w:ascii="Calibri" w:hAnsi="Calibri"/>
              </w:rPr>
              <w:t>276.793,20zł</w:t>
            </w:r>
          </w:p>
        </w:tc>
        <w:tc>
          <w:tcPr>
            <w:tcW w:w="3182" w:type="dxa"/>
            <w:gridSpan w:val="2"/>
          </w:tcPr>
          <w:p w:rsidR="0055757E" w:rsidRDefault="0055757E" w:rsidP="0055757E">
            <w:pPr>
              <w:spacing w:line="360" w:lineRule="auto"/>
              <w:jc w:val="center"/>
              <w:rPr>
                <w:rFonts w:ascii="Calibri" w:hAnsi="Calibri"/>
              </w:rPr>
            </w:pPr>
            <w:r>
              <w:rPr>
                <w:rFonts w:ascii="Calibri" w:hAnsi="Calibri"/>
              </w:rPr>
              <w:t>144.003,60zł</w:t>
            </w:r>
          </w:p>
          <w:p w:rsidR="0055757E" w:rsidRPr="0055757E" w:rsidRDefault="0055757E" w:rsidP="0055757E">
            <w:pPr>
              <w:spacing w:line="360" w:lineRule="auto"/>
              <w:jc w:val="center"/>
              <w:rPr>
                <w:rFonts w:ascii="Calibri" w:hAnsi="Calibri"/>
              </w:rPr>
            </w:pPr>
            <w:r>
              <w:rPr>
                <w:rFonts w:ascii="Calibri" w:hAnsi="Calibri"/>
              </w:rPr>
              <w:t>(do 30.06.2018r.)</w:t>
            </w:r>
          </w:p>
        </w:tc>
      </w:tr>
      <w:tr w:rsidR="0055757E" w:rsidTr="0055757E">
        <w:tc>
          <w:tcPr>
            <w:tcW w:w="3182" w:type="dxa"/>
          </w:tcPr>
          <w:p w:rsidR="0055757E" w:rsidRPr="0055757E" w:rsidRDefault="0055757E" w:rsidP="0055757E">
            <w:pPr>
              <w:spacing w:line="360" w:lineRule="auto"/>
              <w:jc w:val="center"/>
              <w:rPr>
                <w:rFonts w:ascii="Calibri" w:hAnsi="Calibri"/>
              </w:rPr>
            </w:pPr>
            <w:r w:rsidRPr="0055757E">
              <w:rPr>
                <w:rFonts w:ascii="Calibri" w:hAnsi="Calibri"/>
              </w:rPr>
              <w:t>Liczba osób przyjętych w Centrum Zdrowia z powodu zatrucia etanolem</w:t>
            </w:r>
          </w:p>
        </w:tc>
        <w:tc>
          <w:tcPr>
            <w:tcW w:w="3182" w:type="dxa"/>
            <w:gridSpan w:val="2"/>
          </w:tcPr>
          <w:p w:rsidR="0055757E" w:rsidRPr="0055757E" w:rsidRDefault="0055757E" w:rsidP="0055757E">
            <w:pPr>
              <w:spacing w:line="360" w:lineRule="auto"/>
              <w:jc w:val="center"/>
              <w:rPr>
                <w:rFonts w:ascii="Calibri" w:hAnsi="Calibri"/>
              </w:rPr>
            </w:pPr>
            <w:r>
              <w:rPr>
                <w:rFonts w:ascii="Calibri" w:hAnsi="Calibri"/>
              </w:rPr>
              <w:t>178</w:t>
            </w:r>
          </w:p>
        </w:tc>
        <w:tc>
          <w:tcPr>
            <w:tcW w:w="3182" w:type="dxa"/>
            <w:gridSpan w:val="2"/>
          </w:tcPr>
          <w:p w:rsidR="0055757E" w:rsidRDefault="00925D75" w:rsidP="0055757E">
            <w:pPr>
              <w:spacing w:line="360" w:lineRule="auto"/>
              <w:jc w:val="center"/>
              <w:rPr>
                <w:rFonts w:ascii="Calibri" w:hAnsi="Calibri"/>
              </w:rPr>
            </w:pPr>
            <w:r>
              <w:rPr>
                <w:rFonts w:ascii="Calibri" w:hAnsi="Calibri"/>
              </w:rPr>
              <w:t>117</w:t>
            </w:r>
          </w:p>
          <w:p w:rsidR="00925D75" w:rsidRPr="0055757E" w:rsidRDefault="00925D75" w:rsidP="0055757E">
            <w:pPr>
              <w:spacing w:line="360" w:lineRule="auto"/>
              <w:jc w:val="center"/>
              <w:rPr>
                <w:rFonts w:ascii="Calibri" w:hAnsi="Calibri"/>
              </w:rPr>
            </w:pPr>
            <w:r>
              <w:rPr>
                <w:rFonts w:ascii="Calibri" w:hAnsi="Calibri"/>
              </w:rPr>
              <w:t>(do 30.06.2018r.)</w:t>
            </w:r>
          </w:p>
        </w:tc>
      </w:tr>
    </w:tbl>
    <w:p w:rsidR="0055757E" w:rsidRPr="006A4DD8" w:rsidRDefault="006A4DD8" w:rsidP="006A4DD8">
      <w:pPr>
        <w:spacing w:line="360" w:lineRule="auto"/>
        <w:jc w:val="both"/>
        <w:rPr>
          <w:rFonts w:ascii="Calibri" w:hAnsi="Calibri"/>
          <w:i/>
          <w:sz w:val="20"/>
          <w:szCs w:val="20"/>
        </w:rPr>
      </w:pPr>
      <w:r w:rsidRPr="006A4DD8">
        <w:rPr>
          <w:rFonts w:ascii="Calibri" w:hAnsi="Calibri"/>
          <w:i/>
          <w:sz w:val="20"/>
          <w:szCs w:val="20"/>
        </w:rPr>
        <w:t>Źródło</w:t>
      </w:r>
      <w:r>
        <w:rPr>
          <w:rFonts w:ascii="Calibri" w:hAnsi="Calibri"/>
          <w:i/>
          <w:sz w:val="20"/>
          <w:szCs w:val="20"/>
        </w:rPr>
        <w:t xml:space="preserve">: Dane z </w:t>
      </w:r>
      <w:r w:rsidR="00E510C0">
        <w:rPr>
          <w:rFonts w:ascii="Calibri" w:hAnsi="Calibri"/>
          <w:i/>
          <w:sz w:val="20"/>
          <w:szCs w:val="20"/>
        </w:rPr>
        <w:t>Tomaszowskiego Centrum Zdrowia Sp. z o.o.</w:t>
      </w:r>
    </w:p>
    <w:p w:rsidR="00845C72" w:rsidRDefault="00845C72" w:rsidP="00033181">
      <w:pPr>
        <w:spacing w:line="360" w:lineRule="auto"/>
        <w:ind w:firstLine="708"/>
        <w:jc w:val="both"/>
        <w:rPr>
          <w:rFonts w:ascii="Calibri" w:hAnsi="Calibri"/>
          <w:u w:val="single"/>
        </w:rPr>
      </w:pPr>
    </w:p>
    <w:p w:rsidR="00446CE9" w:rsidRDefault="00446CE9" w:rsidP="00033181">
      <w:pPr>
        <w:spacing w:line="360" w:lineRule="auto"/>
        <w:ind w:firstLine="708"/>
        <w:jc w:val="both"/>
        <w:rPr>
          <w:rFonts w:ascii="Calibri" w:hAnsi="Calibri"/>
          <w:u w:val="single"/>
        </w:rPr>
      </w:pPr>
    </w:p>
    <w:p w:rsidR="00033181" w:rsidRPr="002D148B" w:rsidRDefault="00033181" w:rsidP="00033181">
      <w:pPr>
        <w:spacing w:line="360" w:lineRule="auto"/>
        <w:ind w:firstLine="708"/>
        <w:jc w:val="both"/>
        <w:rPr>
          <w:rFonts w:ascii="Calibri" w:hAnsi="Calibri"/>
          <w:u w:val="single"/>
        </w:rPr>
      </w:pPr>
      <w:r w:rsidRPr="002D148B">
        <w:rPr>
          <w:rFonts w:ascii="Calibri" w:hAnsi="Calibri"/>
          <w:u w:val="single"/>
        </w:rPr>
        <w:lastRenderedPageBreak/>
        <w:t>Poradnia Leczenia Uzależnień</w:t>
      </w:r>
    </w:p>
    <w:p w:rsidR="00033181" w:rsidRPr="00113DC5" w:rsidRDefault="00033181" w:rsidP="00033181">
      <w:pPr>
        <w:spacing w:line="360" w:lineRule="auto"/>
        <w:ind w:firstLine="708"/>
        <w:jc w:val="both"/>
        <w:rPr>
          <w:rFonts w:ascii="Calibri" w:hAnsi="Calibri"/>
        </w:rPr>
      </w:pPr>
      <w:r w:rsidRPr="00942DEF">
        <w:rPr>
          <w:rFonts w:ascii="Calibri" w:hAnsi="Calibri"/>
        </w:rPr>
        <w:t>Poradnia Leczenia Uzależnień udziela pomocy psychol</w:t>
      </w:r>
      <w:r>
        <w:rPr>
          <w:rFonts w:ascii="Calibri" w:hAnsi="Calibri"/>
        </w:rPr>
        <w:t>ogicznej osobom uzależnionym od </w:t>
      </w:r>
      <w:r w:rsidRPr="00942DEF">
        <w:rPr>
          <w:rFonts w:ascii="Calibri" w:hAnsi="Calibri"/>
        </w:rPr>
        <w:t xml:space="preserve">alkoholu oraz </w:t>
      </w:r>
      <w:r w:rsidR="008B070D">
        <w:rPr>
          <w:rFonts w:ascii="Calibri" w:hAnsi="Calibri"/>
        </w:rPr>
        <w:t xml:space="preserve">osobom </w:t>
      </w:r>
      <w:r w:rsidRPr="00942DEF">
        <w:rPr>
          <w:rFonts w:ascii="Calibri" w:hAnsi="Calibri"/>
        </w:rPr>
        <w:t>współuzależnionym.</w:t>
      </w:r>
      <w:r w:rsidR="00762700">
        <w:rPr>
          <w:rFonts w:ascii="Calibri" w:hAnsi="Calibri"/>
        </w:rPr>
        <w:t xml:space="preserve"> Na przestrzeni dwóch ostatnich lat wzrosła liczba osób objętych pomocą przez Poradnię. </w:t>
      </w:r>
    </w:p>
    <w:p w:rsidR="00033181" w:rsidRDefault="00033181" w:rsidP="00033181">
      <w:pPr>
        <w:spacing w:line="360" w:lineRule="auto"/>
        <w:jc w:val="both"/>
        <w:rPr>
          <w:rFonts w:ascii="Calibri" w:hAnsi="Calibri"/>
          <w:sz w:val="20"/>
          <w:szCs w:val="20"/>
        </w:rPr>
      </w:pPr>
    </w:p>
    <w:p w:rsidR="000F0E28" w:rsidRDefault="000F0E28" w:rsidP="00033181">
      <w:pPr>
        <w:spacing w:line="360" w:lineRule="auto"/>
        <w:jc w:val="both"/>
        <w:rPr>
          <w:rFonts w:ascii="Calibri" w:hAnsi="Calibri"/>
          <w:sz w:val="20"/>
          <w:szCs w:val="20"/>
        </w:rPr>
      </w:pPr>
    </w:p>
    <w:p w:rsidR="00033181" w:rsidRPr="00F23261" w:rsidRDefault="00033181" w:rsidP="00033181">
      <w:pPr>
        <w:spacing w:line="360" w:lineRule="auto"/>
        <w:jc w:val="both"/>
        <w:rPr>
          <w:rFonts w:ascii="Calibri" w:hAnsi="Calibri"/>
          <w:sz w:val="20"/>
          <w:szCs w:val="20"/>
        </w:rPr>
      </w:pPr>
      <w:r w:rsidRPr="00F23261">
        <w:rPr>
          <w:rFonts w:ascii="Calibri" w:hAnsi="Calibri"/>
          <w:sz w:val="20"/>
          <w:szCs w:val="20"/>
        </w:rPr>
        <w:t xml:space="preserve">Tabela nr </w:t>
      </w:r>
      <w:r w:rsidR="008B35EA">
        <w:rPr>
          <w:rFonts w:ascii="Calibri" w:hAnsi="Calibri"/>
          <w:sz w:val="20"/>
          <w:szCs w:val="20"/>
        </w:rPr>
        <w:t>1</w:t>
      </w:r>
      <w:r w:rsidR="00446CE9">
        <w:rPr>
          <w:rFonts w:ascii="Calibri" w:hAnsi="Calibri"/>
          <w:sz w:val="20"/>
          <w:szCs w:val="20"/>
        </w:rPr>
        <w:t>1</w:t>
      </w:r>
      <w:r w:rsidRPr="00F23261">
        <w:rPr>
          <w:rFonts w:ascii="Calibri" w:hAnsi="Calibri"/>
          <w:sz w:val="20"/>
          <w:szCs w:val="20"/>
        </w:rPr>
        <w:t xml:space="preserve">. Dane dotyczące Poradni Leczenia Uzależnień </w:t>
      </w:r>
      <w:r>
        <w:rPr>
          <w:rFonts w:ascii="Calibri" w:hAnsi="Calibri"/>
          <w:sz w:val="20"/>
          <w:szCs w:val="20"/>
        </w:rPr>
        <w:t>w latach 201</w:t>
      </w:r>
      <w:r w:rsidR="009F121F">
        <w:rPr>
          <w:rFonts w:ascii="Calibri" w:hAnsi="Calibri"/>
          <w:sz w:val="20"/>
          <w:szCs w:val="20"/>
        </w:rPr>
        <w:t>4</w:t>
      </w:r>
      <w:r>
        <w:rPr>
          <w:rFonts w:ascii="Calibri" w:hAnsi="Calibri"/>
          <w:sz w:val="20"/>
          <w:szCs w:val="20"/>
        </w:rPr>
        <w:t>-201</w:t>
      </w:r>
      <w:r w:rsidR="009F121F">
        <w:rPr>
          <w:rFonts w:ascii="Calibri" w:hAnsi="Calibri"/>
          <w:sz w:val="20"/>
          <w:szCs w:val="20"/>
        </w:rPr>
        <w:t>8</w:t>
      </w:r>
      <w:r w:rsidRPr="00F23261">
        <w:rPr>
          <w:rFonts w:ascii="Calibri" w:hAnsi="Calibri"/>
          <w:sz w:val="20"/>
          <w:szCs w:val="20"/>
        </w:rPr>
        <w:t>r.</w:t>
      </w:r>
    </w:p>
    <w:tbl>
      <w:tblPr>
        <w:tblW w:w="9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61"/>
        <w:gridCol w:w="741"/>
        <w:gridCol w:w="850"/>
        <w:gridCol w:w="709"/>
        <w:gridCol w:w="709"/>
        <w:gridCol w:w="708"/>
        <w:gridCol w:w="851"/>
        <w:gridCol w:w="809"/>
        <w:gridCol w:w="810"/>
        <w:gridCol w:w="809"/>
        <w:gridCol w:w="810"/>
      </w:tblGrid>
      <w:tr w:rsidR="00A44879" w:rsidRPr="008E63A8" w:rsidTr="005A2505">
        <w:trPr>
          <w:trHeight w:val="659"/>
        </w:trPr>
        <w:tc>
          <w:tcPr>
            <w:tcW w:w="2061" w:type="dxa"/>
            <w:vMerge w:val="restart"/>
            <w:shd w:val="clear" w:color="auto" w:fill="D9D9D9"/>
          </w:tcPr>
          <w:p w:rsidR="00A44879" w:rsidRPr="008E63A8" w:rsidRDefault="00A44879" w:rsidP="00590674">
            <w:pPr>
              <w:jc w:val="center"/>
              <w:rPr>
                <w:rFonts w:ascii="Calibri" w:hAnsi="Calibri"/>
              </w:rPr>
            </w:pPr>
          </w:p>
          <w:p w:rsidR="00A44879" w:rsidRPr="008E63A8" w:rsidRDefault="00A44879" w:rsidP="00590674">
            <w:pPr>
              <w:jc w:val="center"/>
              <w:rPr>
                <w:rFonts w:ascii="Calibri" w:hAnsi="Calibri"/>
              </w:rPr>
            </w:pPr>
            <w:r w:rsidRPr="008E63A8">
              <w:rPr>
                <w:rFonts w:ascii="Calibri" w:hAnsi="Calibri"/>
              </w:rPr>
              <w:t>wyszczególnienie</w:t>
            </w:r>
          </w:p>
          <w:p w:rsidR="00A44879" w:rsidRPr="008E63A8" w:rsidRDefault="00A44879" w:rsidP="00590674">
            <w:pPr>
              <w:jc w:val="center"/>
              <w:rPr>
                <w:rFonts w:ascii="Calibri" w:hAnsi="Calibri"/>
              </w:rPr>
            </w:pPr>
          </w:p>
        </w:tc>
        <w:tc>
          <w:tcPr>
            <w:tcW w:w="1591" w:type="dxa"/>
            <w:gridSpan w:val="2"/>
            <w:shd w:val="clear" w:color="auto" w:fill="D9D9D9"/>
            <w:vAlign w:val="center"/>
          </w:tcPr>
          <w:p w:rsidR="00A44879" w:rsidRPr="008E63A8" w:rsidRDefault="00A44879" w:rsidP="00590674">
            <w:pPr>
              <w:jc w:val="center"/>
              <w:rPr>
                <w:rFonts w:ascii="Calibri" w:hAnsi="Calibri"/>
              </w:rPr>
            </w:pPr>
            <w:r w:rsidRPr="008E63A8">
              <w:rPr>
                <w:rFonts w:ascii="Calibri" w:hAnsi="Calibri"/>
              </w:rPr>
              <w:t>2014 rok</w:t>
            </w:r>
          </w:p>
        </w:tc>
        <w:tc>
          <w:tcPr>
            <w:tcW w:w="1418" w:type="dxa"/>
            <w:gridSpan w:val="2"/>
            <w:shd w:val="clear" w:color="auto" w:fill="D9D9D9"/>
            <w:vAlign w:val="center"/>
          </w:tcPr>
          <w:p w:rsidR="00A44879" w:rsidRPr="008E63A8" w:rsidRDefault="00A44879" w:rsidP="00590674">
            <w:pPr>
              <w:jc w:val="center"/>
              <w:rPr>
                <w:rFonts w:ascii="Calibri" w:hAnsi="Calibri"/>
              </w:rPr>
            </w:pPr>
            <w:r>
              <w:rPr>
                <w:rFonts w:ascii="Calibri" w:hAnsi="Calibri"/>
              </w:rPr>
              <w:t>2015</w:t>
            </w:r>
            <w:r w:rsidRPr="008E63A8">
              <w:rPr>
                <w:rFonts w:ascii="Calibri" w:hAnsi="Calibri"/>
              </w:rPr>
              <w:t xml:space="preserve"> rok</w:t>
            </w:r>
          </w:p>
        </w:tc>
        <w:tc>
          <w:tcPr>
            <w:tcW w:w="1559" w:type="dxa"/>
            <w:gridSpan w:val="2"/>
            <w:shd w:val="clear" w:color="auto" w:fill="D9D9D9"/>
            <w:vAlign w:val="center"/>
          </w:tcPr>
          <w:p w:rsidR="00A44879" w:rsidRPr="008E63A8" w:rsidRDefault="00A44879" w:rsidP="00590674">
            <w:pPr>
              <w:jc w:val="center"/>
              <w:rPr>
                <w:rFonts w:ascii="Calibri" w:hAnsi="Calibri"/>
              </w:rPr>
            </w:pPr>
            <w:r>
              <w:rPr>
                <w:rFonts w:ascii="Calibri" w:hAnsi="Calibri"/>
              </w:rPr>
              <w:t>2016 rok</w:t>
            </w:r>
          </w:p>
        </w:tc>
        <w:tc>
          <w:tcPr>
            <w:tcW w:w="1619" w:type="dxa"/>
            <w:gridSpan w:val="2"/>
            <w:shd w:val="clear" w:color="auto" w:fill="D9D9D9"/>
            <w:vAlign w:val="center"/>
          </w:tcPr>
          <w:p w:rsidR="00A44879" w:rsidRPr="008E63A8" w:rsidRDefault="00A44879" w:rsidP="00A44879">
            <w:pPr>
              <w:jc w:val="center"/>
              <w:rPr>
                <w:rFonts w:ascii="Calibri" w:hAnsi="Calibri"/>
              </w:rPr>
            </w:pPr>
            <w:r>
              <w:rPr>
                <w:rFonts w:ascii="Calibri" w:hAnsi="Calibri"/>
              </w:rPr>
              <w:t>2017 rok</w:t>
            </w:r>
          </w:p>
        </w:tc>
        <w:tc>
          <w:tcPr>
            <w:tcW w:w="1619" w:type="dxa"/>
            <w:gridSpan w:val="2"/>
            <w:shd w:val="clear" w:color="auto" w:fill="D9D9D9"/>
            <w:vAlign w:val="center"/>
          </w:tcPr>
          <w:p w:rsidR="00A44879" w:rsidRDefault="005A2505" w:rsidP="005A2505">
            <w:pPr>
              <w:jc w:val="center"/>
              <w:rPr>
                <w:rFonts w:ascii="Calibri" w:hAnsi="Calibri"/>
              </w:rPr>
            </w:pPr>
            <w:r>
              <w:rPr>
                <w:rFonts w:ascii="Calibri" w:hAnsi="Calibri"/>
              </w:rPr>
              <w:t>2018 rok</w:t>
            </w:r>
          </w:p>
        </w:tc>
      </w:tr>
      <w:tr w:rsidR="00A44879" w:rsidRPr="008E63A8" w:rsidTr="00A44879">
        <w:trPr>
          <w:trHeight w:val="626"/>
        </w:trPr>
        <w:tc>
          <w:tcPr>
            <w:tcW w:w="2061" w:type="dxa"/>
            <w:vMerge/>
            <w:shd w:val="clear" w:color="auto" w:fill="D9D9D9"/>
          </w:tcPr>
          <w:p w:rsidR="00A44879" w:rsidRPr="008E63A8" w:rsidRDefault="00A44879" w:rsidP="00590674">
            <w:pPr>
              <w:jc w:val="center"/>
              <w:rPr>
                <w:rFonts w:ascii="Calibri" w:hAnsi="Calibri"/>
              </w:rPr>
            </w:pPr>
          </w:p>
        </w:tc>
        <w:tc>
          <w:tcPr>
            <w:tcW w:w="741" w:type="dxa"/>
            <w:vAlign w:val="center"/>
          </w:tcPr>
          <w:p w:rsidR="00A44879" w:rsidRPr="008E63A8" w:rsidRDefault="00A44879" w:rsidP="00590674">
            <w:pPr>
              <w:jc w:val="center"/>
              <w:rPr>
                <w:rFonts w:ascii="Calibri" w:hAnsi="Calibri"/>
              </w:rPr>
            </w:pPr>
            <w:r>
              <w:rPr>
                <w:rFonts w:ascii="Calibri" w:hAnsi="Calibri"/>
              </w:rPr>
              <w:t>m</w:t>
            </w:r>
          </w:p>
        </w:tc>
        <w:tc>
          <w:tcPr>
            <w:tcW w:w="850" w:type="dxa"/>
            <w:vAlign w:val="center"/>
          </w:tcPr>
          <w:p w:rsidR="00A44879" w:rsidRPr="008E63A8" w:rsidRDefault="00A44879" w:rsidP="00590674">
            <w:pPr>
              <w:jc w:val="center"/>
              <w:rPr>
                <w:rFonts w:ascii="Calibri" w:hAnsi="Calibri"/>
              </w:rPr>
            </w:pPr>
            <w:r>
              <w:rPr>
                <w:rFonts w:ascii="Calibri" w:hAnsi="Calibri"/>
              </w:rPr>
              <w:t>k</w:t>
            </w:r>
          </w:p>
        </w:tc>
        <w:tc>
          <w:tcPr>
            <w:tcW w:w="709" w:type="dxa"/>
            <w:vAlign w:val="center"/>
          </w:tcPr>
          <w:p w:rsidR="00A44879" w:rsidRPr="008E63A8" w:rsidRDefault="00A44879" w:rsidP="00590674">
            <w:pPr>
              <w:jc w:val="center"/>
              <w:rPr>
                <w:rFonts w:ascii="Calibri" w:hAnsi="Calibri"/>
              </w:rPr>
            </w:pPr>
            <w:r>
              <w:rPr>
                <w:rFonts w:ascii="Calibri" w:hAnsi="Calibri"/>
              </w:rPr>
              <w:t>m</w:t>
            </w:r>
          </w:p>
        </w:tc>
        <w:tc>
          <w:tcPr>
            <w:tcW w:w="709" w:type="dxa"/>
            <w:vAlign w:val="center"/>
          </w:tcPr>
          <w:p w:rsidR="00A44879" w:rsidRPr="008E63A8" w:rsidRDefault="00A44879" w:rsidP="00590674">
            <w:pPr>
              <w:jc w:val="center"/>
              <w:rPr>
                <w:rFonts w:ascii="Calibri" w:hAnsi="Calibri"/>
              </w:rPr>
            </w:pPr>
            <w:r>
              <w:rPr>
                <w:rFonts w:ascii="Calibri" w:hAnsi="Calibri"/>
              </w:rPr>
              <w:t>k</w:t>
            </w:r>
          </w:p>
        </w:tc>
        <w:tc>
          <w:tcPr>
            <w:tcW w:w="708" w:type="dxa"/>
            <w:vAlign w:val="center"/>
          </w:tcPr>
          <w:p w:rsidR="00A44879" w:rsidRDefault="00A44879" w:rsidP="00590674">
            <w:pPr>
              <w:jc w:val="center"/>
              <w:rPr>
                <w:rFonts w:ascii="Calibri" w:hAnsi="Calibri"/>
              </w:rPr>
            </w:pPr>
            <w:r>
              <w:rPr>
                <w:rFonts w:ascii="Calibri" w:hAnsi="Calibri"/>
              </w:rPr>
              <w:t xml:space="preserve">m </w:t>
            </w:r>
          </w:p>
        </w:tc>
        <w:tc>
          <w:tcPr>
            <w:tcW w:w="851" w:type="dxa"/>
            <w:vAlign w:val="center"/>
          </w:tcPr>
          <w:p w:rsidR="00A44879" w:rsidRDefault="00A44879" w:rsidP="00590674">
            <w:pPr>
              <w:jc w:val="center"/>
              <w:rPr>
                <w:rFonts w:ascii="Calibri" w:hAnsi="Calibri"/>
              </w:rPr>
            </w:pPr>
            <w:r>
              <w:rPr>
                <w:rFonts w:ascii="Calibri" w:hAnsi="Calibri"/>
              </w:rPr>
              <w:t>k</w:t>
            </w:r>
          </w:p>
        </w:tc>
        <w:tc>
          <w:tcPr>
            <w:tcW w:w="809" w:type="dxa"/>
            <w:vAlign w:val="center"/>
          </w:tcPr>
          <w:p w:rsidR="00A44879" w:rsidRDefault="00A44879" w:rsidP="00EF78DF">
            <w:pPr>
              <w:jc w:val="center"/>
              <w:rPr>
                <w:rFonts w:ascii="Calibri" w:hAnsi="Calibri"/>
              </w:rPr>
            </w:pPr>
            <w:r>
              <w:rPr>
                <w:rFonts w:ascii="Calibri" w:hAnsi="Calibri"/>
              </w:rPr>
              <w:t>m</w:t>
            </w:r>
          </w:p>
        </w:tc>
        <w:tc>
          <w:tcPr>
            <w:tcW w:w="810" w:type="dxa"/>
            <w:vAlign w:val="center"/>
          </w:tcPr>
          <w:p w:rsidR="00A44879" w:rsidRDefault="00A44879" w:rsidP="00EF78DF">
            <w:pPr>
              <w:jc w:val="center"/>
              <w:rPr>
                <w:rFonts w:ascii="Calibri" w:hAnsi="Calibri"/>
              </w:rPr>
            </w:pPr>
            <w:r>
              <w:rPr>
                <w:rFonts w:ascii="Calibri" w:hAnsi="Calibri"/>
              </w:rPr>
              <w:t>k</w:t>
            </w:r>
          </w:p>
        </w:tc>
        <w:tc>
          <w:tcPr>
            <w:tcW w:w="809" w:type="dxa"/>
            <w:vAlign w:val="center"/>
          </w:tcPr>
          <w:p w:rsidR="00A44879" w:rsidRDefault="00A44879" w:rsidP="00EF78DF">
            <w:pPr>
              <w:jc w:val="center"/>
              <w:rPr>
                <w:rFonts w:ascii="Calibri" w:hAnsi="Calibri"/>
              </w:rPr>
            </w:pPr>
            <w:r>
              <w:rPr>
                <w:rFonts w:ascii="Calibri" w:hAnsi="Calibri"/>
              </w:rPr>
              <w:t>m</w:t>
            </w:r>
          </w:p>
        </w:tc>
        <w:tc>
          <w:tcPr>
            <w:tcW w:w="810" w:type="dxa"/>
            <w:vAlign w:val="center"/>
          </w:tcPr>
          <w:p w:rsidR="00A44879" w:rsidRDefault="00A44879" w:rsidP="00EF78DF">
            <w:pPr>
              <w:jc w:val="center"/>
              <w:rPr>
                <w:rFonts w:ascii="Calibri" w:hAnsi="Calibri"/>
              </w:rPr>
            </w:pPr>
            <w:r>
              <w:rPr>
                <w:rFonts w:ascii="Calibri" w:hAnsi="Calibri"/>
              </w:rPr>
              <w:t>k</w:t>
            </w:r>
          </w:p>
        </w:tc>
      </w:tr>
      <w:tr w:rsidR="00A44879" w:rsidRPr="008E63A8" w:rsidTr="00A44879">
        <w:trPr>
          <w:trHeight w:val="906"/>
        </w:trPr>
        <w:tc>
          <w:tcPr>
            <w:tcW w:w="2061" w:type="dxa"/>
          </w:tcPr>
          <w:p w:rsidR="00A44879" w:rsidRPr="008E63A8" w:rsidRDefault="00A44879" w:rsidP="00590674">
            <w:pPr>
              <w:jc w:val="center"/>
              <w:rPr>
                <w:rFonts w:ascii="Calibri" w:hAnsi="Calibri"/>
              </w:rPr>
            </w:pPr>
            <w:r w:rsidRPr="008E63A8">
              <w:rPr>
                <w:rFonts w:ascii="Calibri" w:hAnsi="Calibri"/>
              </w:rPr>
              <w:t>osoby skierowane na leczenie odwykowe</w:t>
            </w:r>
          </w:p>
        </w:tc>
        <w:tc>
          <w:tcPr>
            <w:tcW w:w="741" w:type="dxa"/>
            <w:vAlign w:val="center"/>
          </w:tcPr>
          <w:p w:rsidR="00A44879" w:rsidRPr="00E65447" w:rsidRDefault="00A44879" w:rsidP="00EF78DF">
            <w:pPr>
              <w:jc w:val="center"/>
              <w:rPr>
                <w:rFonts w:ascii="Calibri" w:hAnsi="Calibri" w:cs="Calibri"/>
              </w:rPr>
            </w:pPr>
            <w:r w:rsidRPr="00E65447">
              <w:rPr>
                <w:rFonts w:ascii="Calibri" w:hAnsi="Calibri" w:cs="Calibri"/>
              </w:rPr>
              <w:t>13</w:t>
            </w:r>
          </w:p>
        </w:tc>
        <w:tc>
          <w:tcPr>
            <w:tcW w:w="850" w:type="dxa"/>
            <w:vAlign w:val="center"/>
          </w:tcPr>
          <w:p w:rsidR="00A44879" w:rsidRPr="00E65447" w:rsidRDefault="00A44879" w:rsidP="00EF78DF">
            <w:pPr>
              <w:jc w:val="center"/>
              <w:rPr>
                <w:rFonts w:ascii="Calibri" w:hAnsi="Calibri" w:cs="Calibri"/>
              </w:rPr>
            </w:pPr>
            <w:r w:rsidRPr="00E65447">
              <w:rPr>
                <w:rFonts w:ascii="Calibri" w:hAnsi="Calibri" w:cs="Calibri"/>
              </w:rPr>
              <w:t>2</w:t>
            </w:r>
          </w:p>
        </w:tc>
        <w:tc>
          <w:tcPr>
            <w:tcW w:w="709" w:type="dxa"/>
            <w:vAlign w:val="center"/>
          </w:tcPr>
          <w:p w:rsidR="00A44879" w:rsidRPr="00E65447" w:rsidRDefault="00A44879" w:rsidP="00EF78DF">
            <w:pPr>
              <w:jc w:val="center"/>
              <w:rPr>
                <w:rFonts w:ascii="Calibri" w:hAnsi="Calibri" w:cs="Calibri"/>
              </w:rPr>
            </w:pPr>
            <w:r w:rsidRPr="00E65447">
              <w:rPr>
                <w:rFonts w:ascii="Calibri" w:hAnsi="Calibri" w:cs="Calibri"/>
              </w:rPr>
              <w:t>91</w:t>
            </w:r>
          </w:p>
        </w:tc>
        <w:tc>
          <w:tcPr>
            <w:tcW w:w="709" w:type="dxa"/>
            <w:vAlign w:val="center"/>
          </w:tcPr>
          <w:p w:rsidR="00A44879" w:rsidRPr="00E65447" w:rsidRDefault="00A44879" w:rsidP="00EF78DF">
            <w:pPr>
              <w:jc w:val="center"/>
              <w:rPr>
                <w:rFonts w:ascii="Calibri" w:hAnsi="Calibri" w:cs="Calibri"/>
              </w:rPr>
            </w:pPr>
            <w:r w:rsidRPr="00E65447">
              <w:rPr>
                <w:rFonts w:ascii="Calibri" w:hAnsi="Calibri" w:cs="Calibri"/>
              </w:rPr>
              <w:t>16</w:t>
            </w:r>
          </w:p>
        </w:tc>
        <w:tc>
          <w:tcPr>
            <w:tcW w:w="708" w:type="dxa"/>
            <w:vAlign w:val="center"/>
          </w:tcPr>
          <w:p w:rsidR="00A44879" w:rsidRPr="00E65447" w:rsidRDefault="00A44879" w:rsidP="00EF78DF">
            <w:pPr>
              <w:jc w:val="center"/>
              <w:rPr>
                <w:rFonts w:ascii="Calibri" w:hAnsi="Calibri" w:cs="Calibri"/>
              </w:rPr>
            </w:pPr>
            <w:r w:rsidRPr="00E65447">
              <w:rPr>
                <w:rFonts w:ascii="Calibri" w:hAnsi="Calibri" w:cs="Calibri"/>
              </w:rPr>
              <w:t>70</w:t>
            </w:r>
          </w:p>
        </w:tc>
        <w:tc>
          <w:tcPr>
            <w:tcW w:w="851" w:type="dxa"/>
            <w:vAlign w:val="center"/>
          </w:tcPr>
          <w:p w:rsidR="00A44879" w:rsidRPr="00E65447" w:rsidRDefault="00A44879" w:rsidP="00EF78DF">
            <w:pPr>
              <w:jc w:val="center"/>
              <w:rPr>
                <w:rFonts w:ascii="Calibri" w:hAnsi="Calibri" w:cs="Calibri"/>
              </w:rPr>
            </w:pPr>
            <w:r w:rsidRPr="00E65447">
              <w:rPr>
                <w:rFonts w:ascii="Calibri" w:hAnsi="Calibri" w:cs="Calibri"/>
              </w:rPr>
              <w:t>20</w:t>
            </w:r>
          </w:p>
        </w:tc>
        <w:tc>
          <w:tcPr>
            <w:tcW w:w="809" w:type="dxa"/>
            <w:vAlign w:val="center"/>
          </w:tcPr>
          <w:p w:rsidR="00A44879" w:rsidRPr="00E65447" w:rsidRDefault="00A44879" w:rsidP="00EF78DF">
            <w:pPr>
              <w:jc w:val="center"/>
              <w:rPr>
                <w:rFonts w:ascii="Calibri" w:hAnsi="Calibri" w:cs="Calibri"/>
              </w:rPr>
            </w:pPr>
            <w:r w:rsidRPr="00E65447">
              <w:rPr>
                <w:rFonts w:ascii="Calibri" w:hAnsi="Calibri" w:cs="Calibri"/>
              </w:rPr>
              <w:t>86</w:t>
            </w:r>
          </w:p>
        </w:tc>
        <w:tc>
          <w:tcPr>
            <w:tcW w:w="810" w:type="dxa"/>
            <w:vAlign w:val="center"/>
          </w:tcPr>
          <w:p w:rsidR="00A44879" w:rsidRPr="00E65447" w:rsidRDefault="00A44879" w:rsidP="00EF78DF">
            <w:pPr>
              <w:jc w:val="center"/>
              <w:rPr>
                <w:rFonts w:ascii="Calibri" w:hAnsi="Calibri" w:cs="Calibri"/>
              </w:rPr>
            </w:pPr>
            <w:r w:rsidRPr="00E65447">
              <w:rPr>
                <w:rFonts w:ascii="Calibri" w:hAnsi="Calibri" w:cs="Calibri"/>
              </w:rPr>
              <w:t>15</w:t>
            </w:r>
          </w:p>
        </w:tc>
        <w:tc>
          <w:tcPr>
            <w:tcW w:w="809" w:type="dxa"/>
            <w:vAlign w:val="center"/>
          </w:tcPr>
          <w:p w:rsidR="00A44879" w:rsidRPr="00E65447" w:rsidRDefault="005A2505" w:rsidP="00EF78DF">
            <w:pPr>
              <w:jc w:val="center"/>
              <w:rPr>
                <w:rFonts w:ascii="Calibri" w:hAnsi="Calibri" w:cs="Calibri"/>
              </w:rPr>
            </w:pPr>
            <w:r>
              <w:rPr>
                <w:rFonts w:ascii="Calibri" w:hAnsi="Calibri" w:cs="Calibri"/>
              </w:rPr>
              <w:t>64</w:t>
            </w:r>
          </w:p>
        </w:tc>
        <w:tc>
          <w:tcPr>
            <w:tcW w:w="810" w:type="dxa"/>
            <w:vAlign w:val="center"/>
          </w:tcPr>
          <w:p w:rsidR="00A44879" w:rsidRPr="00E65447" w:rsidRDefault="005A2505" w:rsidP="00EF78DF">
            <w:pPr>
              <w:jc w:val="center"/>
              <w:rPr>
                <w:rFonts w:ascii="Calibri" w:hAnsi="Calibri" w:cs="Calibri"/>
              </w:rPr>
            </w:pPr>
            <w:r>
              <w:rPr>
                <w:rFonts w:ascii="Calibri" w:hAnsi="Calibri" w:cs="Calibri"/>
              </w:rPr>
              <w:t>13</w:t>
            </w:r>
          </w:p>
        </w:tc>
      </w:tr>
      <w:tr w:rsidR="00A44879" w:rsidRPr="008E63A8" w:rsidTr="00A44879">
        <w:trPr>
          <w:trHeight w:val="1080"/>
        </w:trPr>
        <w:tc>
          <w:tcPr>
            <w:tcW w:w="2061" w:type="dxa"/>
          </w:tcPr>
          <w:p w:rsidR="00A44879" w:rsidRPr="008E63A8" w:rsidRDefault="00A44879" w:rsidP="00073ED0">
            <w:pPr>
              <w:jc w:val="center"/>
              <w:rPr>
                <w:rFonts w:ascii="Calibri" w:hAnsi="Calibri"/>
              </w:rPr>
            </w:pPr>
            <w:r w:rsidRPr="008E63A8">
              <w:rPr>
                <w:rFonts w:ascii="Calibri" w:hAnsi="Calibri"/>
              </w:rPr>
              <w:t xml:space="preserve">osoby uzależnione korzystające </w:t>
            </w:r>
            <w:r w:rsidRPr="008E63A8">
              <w:rPr>
                <w:rFonts w:ascii="Calibri" w:hAnsi="Calibri"/>
              </w:rPr>
              <w:br/>
              <w:t>z leczenia odwykowego</w:t>
            </w:r>
          </w:p>
        </w:tc>
        <w:tc>
          <w:tcPr>
            <w:tcW w:w="741" w:type="dxa"/>
            <w:vAlign w:val="center"/>
          </w:tcPr>
          <w:p w:rsidR="00A44879" w:rsidRPr="00E65447" w:rsidRDefault="00A44879" w:rsidP="00073ED0">
            <w:pPr>
              <w:jc w:val="center"/>
              <w:rPr>
                <w:rFonts w:ascii="Calibri" w:hAnsi="Calibri" w:cs="Calibri"/>
              </w:rPr>
            </w:pPr>
            <w:r w:rsidRPr="00E65447">
              <w:rPr>
                <w:rFonts w:ascii="Calibri" w:hAnsi="Calibri" w:cs="Calibri"/>
              </w:rPr>
              <w:t>293</w:t>
            </w:r>
          </w:p>
        </w:tc>
        <w:tc>
          <w:tcPr>
            <w:tcW w:w="850" w:type="dxa"/>
            <w:vAlign w:val="center"/>
          </w:tcPr>
          <w:p w:rsidR="00A44879" w:rsidRPr="00E65447" w:rsidRDefault="00A44879" w:rsidP="00073ED0">
            <w:pPr>
              <w:jc w:val="center"/>
              <w:rPr>
                <w:rFonts w:ascii="Calibri" w:hAnsi="Calibri" w:cs="Calibri"/>
              </w:rPr>
            </w:pPr>
            <w:r w:rsidRPr="00E65447">
              <w:rPr>
                <w:rFonts w:ascii="Calibri" w:hAnsi="Calibri" w:cs="Calibri"/>
              </w:rPr>
              <w:t>90</w:t>
            </w:r>
          </w:p>
        </w:tc>
        <w:tc>
          <w:tcPr>
            <w:tcW w:w="709" w:type="dxa"/>
            <w:vAlign w:val="center"/>
          </w:tcPr>
          <w:p w:rsidR="00A44879" w:rsidRPr="00E65447" w:rsidRDefault="00A44879" w:rsidP="00073ED0">
            <w:pPr>
              <w:jc w:val="center"/>
              <w:rPr>
                <w:rFonts w:ascii="Calibri" w:hAnsi="Calibri" w:cs="Calibri"/>
              </w:rPr>
            </w:pPr>
            <w:r w:rsidRPr="00E65447">
              <w:rPr>
                <w:rFonts w:ascii="Calibri" w:hAnsi="Calibri" w:cs="Calibri"/>
              </w:rPr>
              <w:t>253</w:t>
            </w:r>
          </w:p>
        </w:tc>
        <w:tc>
          <w:tcPr>
            <w:tcW w:w="709" w:type="dxa"/>
            <w:vAlign w:val="center"/>
          </w:tcPr>
          <w:p w:rsidR="00A44879" w:rsidRPr="00E65447" w:rsidRDefault="00A44879" w:rsidP="00073ED0">
            <w:pPr>
              <w:jc w:val="center"/>
              <w:rPr>
                <w:rFonts w:ascii="Calibri" w:hAnsi="Calibri" w:cs="Calibri"/>
              </w:rPr>
            </w:pPr>
            <w:r w:rsidRPr="00E65447">
              <w:rPr>
                <w:rFonts w:ascii="Calibri" w:hAnsi="Calibri" w:cs="Calibri"/>
              </w:rPr>
              <w:t>84</w:t>
            </w:r>
          </w:p>
        </w:tc>
        <w:tc>
          <w:tcPr>
            <w:tcW w:w="708" w:type="dxa"/>
            <w:vAlign w:val="center"/>
          </w:tcPr>
          <w:p w:rsidR="00A44879" w:rsidRPr="00E65447" w:rsidRDefault="00A44879" w:rsidP="00073ED0">
            <w:pPr>
              <w:jc w:val="center"/>
              <w:rPr>
                <w:rFonts w:ascii="Calibri" w:hAnsi="Calibri" w:cs="Calibri"/>
              </w:rPr>
            </w:pPr>
            <w:r w:rsidRPr="00E65447">
              <w:rPr>
                <w:rFonts w:ascii="Calibri" w:hAnsi="Calibri" w:cs="Calibri"/>
              </w:rPr>
              <w:t>293</w:t>
            </w:r>
          </w:p>
        </w:tc>
        <w:tc>
          <w:tcPr>
            <w:tcW w:w="851" w:type="dxa"/>
            <w:vAlign w:val="center"/>
          </w:tcPr>
          <w:p w:rsidR="00A44879" w:rsidRPr="00E65447" w:rsidRDefault="00A44879" w:rsidP="00073ED0">
            <w:pPr>
              <w:jc w:val="center"/>
              <w:rPr>
                <w:rFonts w:ascii="Calibri" w:hAnsi="Calibri" w:cs="Calibri"/>
              </w:rPr>
            </w:pPr>
            <w:r w:rsidRPr="00E65447">
              <w:rPr>
                <w:rFonts w:ascii="Calibri" w:hAnsi="Calibri" w:cs="Calibri"/>
              </w:rPr>
              <w:t>186</w:t>
            </w:r>
          </w:p>
        </w:tc>
        <w:tc>
          <w:tcPr>
            <w:tcW w:w="809" w:type="dxa"/>
            <w:vAlign w:val="center"/>
          </w:tcPr>
          <w:p w:rsidR="00A44879" w:rsidRPr="00E65447" w:rsidRDefault="00A44879" w:rsidP="00073ED0">
            <w:pPr>
              <w:jc w:val="center"/>
              <w:rPr>
                <w:rFonts w:ascii="Calibri" w:hAnsi="Calibri" w:cs="Calibri"/>
              </w:rPr>
            </w:pPr>
            <w:r w:rsidRPr="00E65447">
              <w:rPr>
                <w:rFonts w:ascii="Calibri" w:hAnsi="Calibri" w:cs="Calibri"/>
              </w:rPr>
              <w:t>342</w:t>
            </w:r>
          </w:p>
        </w:tc>
        <w:tc>
          <w:tcPr>
            <w:tcW w:w="810" w:type="dxa"/>
            <w:vAlign w:val="center"/>
          </w:tcPr>
          <w:p w:rsidR="00A44879" w:rsidRPr="00E65447" w:rsidRDefault="00A44879" w:rsidP="00073ED0">
            <w:pPr>
              <w:jc w:val="center"/>
              <w:rPr>
                <w:rFonts w:ascii="Calibri" w:hAnsi="Calibri" w:cs="Calibri"/>
              </w:rPr>
            </w:pPr>
            <w:r w:rsidRPr="00E65447">
              <w:rPr>
                <w:rFonts w:ascii="Calibri" w:hAnsi="Calibri" w:cs="Calibri"/>
              </w:rPr>
              <w:t>104</w:t>
            </w:r>
          </w:p>
        </w:tc>
        <w:tc>
          <w:tcPr>
            <w:tcW w:w="809" w:type="dxa"/>
            <w:vAlign w:val="center"/>
          </w:tcPr>
          <w:p w:rsidR="00A44879" w:rsidRPr="00E65447" w:rsidRDefault="00A44879" w:rsidP="00073ED0">
            <w:pPr>
              <w:jc w:val="center"/>
              <w:rPr>
                <w:rFonts w:ascii="Calibri" w:hAnsi="Calibri" w:cs="Calibri"/>
              </w:rPr>
            </w:pPr>
            <w:r w:rsidRPr="00E65447">
              <w:rPr>
                <w:rFonts w:ascii="Calibri" w:hAnsi="Calibri" w:cs="Calibri"/>
              </w:rPr>
              <w:t>2</w:t>
            </w:r>
            <w:r w:rsidR="005A2505">
              <w:rPr>
                <w:rFonts w:ascii="Calibri" w:hAnsi="Calibri" w:cs="Calibri"/>
              </w:rPr>
              <w:t>96</w:t>
            </w:r>
          </w:p>
        </w:tc>
        <w:tc>
          <w:tcPr>
            <w:tcW w:w="810" w:type="dxa"/>
            <w:vAlign w:val="center"/>
          </w:tcPr>
          <w:p w:rsidR="00A44879" w:rsidRPr="00E65447" w:rsidRDefault="005A2505" w:rsidP="00073ED0">
            <w:pPr>
              <w:jc w:val="center"/>
              <w:rPr>
                <w:rFonts w:ascii="Calibri" w:hAnsi="Calibri" w:cs="Calibri"/>
              </w:rPr>
            </w:pPr>
            <w:r>
              <w:rPr>
                <w:rFonts w:ascii="Calibri" w:hAnsi="Calibri" w:cs="Calibri"/>
              </w:rPr>
              <w:t>93</w:t>
            </w:r>
          </w:p>
        </w:tc>
      </w:tr>
      <w:tr w:rsidR="00A44879" w:rsidRPr="008E63A8" w:rsidTr="00A44879">
        <w:trPr>
          <w:trHeight w:val="1110"/>
        </w:trPr>
        <w:tc>
          <w:tcPr>
            <w:tcW w:w="2061" w:type="dxa"/>
          </w:tcPr>
          <w:p w:rsidR="00A44879" w:rsidRPr="008E63A8" w:rsidRDefault="00A44879" w:rsidP="00073ED0">
            <w:pPr>
              <w:jc w:val="center"/>
              <w:rPr>
                <w:rFonts w:ascii="Calibri" w:hAnsi="Calibri"/>
              </w:rPr>
            </w:pPr>
            <w:r w:rsidRPr="008E63A8">
              <w:rPr>
                <w:rFonts w:ascii="Calibri" w:hAnsi="Calibri"/>
              </w:rPr>
              <w:t xml:space="preserve">osoby współuzależnione korzystające </w:t>
            </w:r>
            <w:r w:rsidRPr="008E63A8">
              <w:rPr>
                <w:rFonts w:ascii="Calibri" w:hAnsi="Calibri"/>
              </w:rPr>
              <w:br/>
              <w:t>z leczenia odwykowego</w:t>
            </w:r>
          </w:p>
        </w:tc>
        <w:tc>
          <w:tcPr>
            <w:tcW w:w="741" w:type="dxa"/>
            <w:vAlign w:val="center"/>
          </w:tcPr>
          <w:p w:rsidR="00A44879" w:rsidRPr="00E65447" w:rsidRDefault="00A44879" w:rsidP="00073ED0">
            <w:pPr>
              <w:jc w:val="center"/>
              <w:rPr>
                <w:rFonts w:ascii="Calibri" w:hAnsi="Calibri" w:cs="Calibri"/>
              </w:rPr>
            </w:pPr>
            <w:r w:rsidRPr="00E65447">
              <w:rPr>
                <w:rFonts w:ascii="Calibri" w:hAnsi="Calibri" w:cs="Calibri"/>
              </w:rPr>
              <w:t>3</w:t>
            </w:r>
          </w:p>
        </w:tc>
        <w:tc>
          <w:tcPr>
            <w:tcW w:w="850" w:type="dxa"/>
            <w:vAlign w:val="center"/>
          </w:tcPr>
          <w:p w:rsidR="00A44879" w:rsidRPr="00E65447" w:rsidRDefault="00A44879" w:rsidP="00073ED0">
            <w:pPr>
              <w:jc w:val="center"/>
              <w:rPr>
                <w:rFonts w:ascii="Calibri" w:hAnsi="Calibri" w:cs="Calibri"/>
              </w:rPr>
            </w:pPr>
            <w:r w:rsidRPr="00E65447">
              <w:rPr>
                <w:rFonts w:ascii="Calibri" w:hAnsi="Calibri" w:cs="Calibri"/>
              </w:rPr>
              <w:t>55</w:t>
            </w:r>
          </w:p>
        </w:tc>
        <w:tc>
          <w:tcPr>
            <w:tcW w:w="1418" w:type="dxa"/>
            <w:gridSpan w:val="2"/>
            <w:vAlign w:val="center"/>
          </w:tcPr>
          <w:p w:rsidR="00A44879" w:rsidRPr="00E65447" w:rsidRDefault="00A44879" w:rsidP="00073ED0">
            <w:pPr>
              <w:jc w:val="center"/>
              <w:rPr>
                <w:rFonts w:ascii="Calibri" w:hAnsi="Calibri" w:cs="Calibri"/>
              </w:rPr>
            </w:pPr>
            <w:r w:rsidRPr="00E65447">
              <w:rPr>
                <w:rFonts w:ascii="Calibri" w:hAnsi="Calibri" w:cs="Calibri"/>
              </w:rPr>
              <w:t>45</w:t>
            </w:r>
          </w:p>
        </w:tc>
        <w:tc>
          <w:tcPr>
            <w:tcW w:w="708" w:type="dxa"/>
            <w:vAlign w:val="center"/>
          </w:tcPr>
          <w:p w:rsidR="00A44879" w:rsidRPr="00E65447" w:rsidRDefault="00A44879" w:rsidP="00073ED0">
            <w:pPr>
              <w:jc w:val="center"/>
              <w:rPr>
                <w:rFonts w:ascii="Calibri" w:hAnsi="Calibri" w:cs="Calibri"/>
              </w:rPr>
            </w:pPr>
            <w:r w:rsidRPr="00E65447">
              <w:rPr>
                <w:rFonts w:ascii="Calibri" w:hAnsi="Calibri" w:cs="Calibri"/>
              </w:rPr>
              <w:t>5</w:t>
            </w:r>
          </w:p>
        </w:tc>
        <w:tc>
          <w:tcPr>
            <w:tcW w:w="851" w:type="dxa"/>
            <w:vAlign w:val="center"/>
          </w:tcPr>
          <w:p w:rsidR="00A44879" w:rsidRPr="00E65447" w:rsidRDefault="00A44879" w:rsidP="00073ED0">
            <w:pPr>
              <w:jc w:val="center"/>
              <w:rPr>
                <w:rFonts w:ascii="Calibri" w:hAnsi="Calibri" w:cs="Calibri"/>
              </w:rPr>
            </w:pPr>
            <w:r w:rsidRPr="00E65447">
              <w:rPr>
                <w:rFonts w:ascii="Calibri" w:hAnsi="Calibri" w:cs="Calibri"/>
              </w:rPr>
              <w:t>43</w:t>
            </w:r>
          </w:p>
        </w:tc>
        <w:tc>
          <w:tcPr>
            <w:tcW w:w="809" w:type="dxa"/>
            <w:vAlign w:val="center"/>
          </w:tcPr>
          <w:p w:rsidR="00A44879" w:rsidRPr="00E65447" w:rsidRDefault="00A44879" w:rsidP="00073ED0">
            <w:pPr>
              <w:jc w:val="center"/>
              <w:rPr>
                <w:rFonts w:ascii="Calibri" w:hAnsi="Calibri" w:cs="Calibri"/>
              </w:rPr>
            </w:pPr>
            <w:r w:rsidRPr="00E65447">
              <w:rPr>
                <w:rFonts w:ascii="Calibri" w:hAnsi="Calibri" w:cs="Calibri"/>
              </w:rPr>
              <w:t>4</w:t>
            </w:r>
          </w:p>
        </w:tc>
        <w:tc>
          <w:tcPr>
            <w:tcW w:w="810" w:type="dxa"/>
            <w:vAlign w:val="center"/>
          </w:tcPr>
          <w:p w:rsidR="00A44879" w:rsidRPr="00E65447" w:rsidRDefault="00A44879" w:rsidP="00073ED0">
            <w:pPr>
              <w:jc w:val="center"/>
              <w:rPr>
                <w:rFonts w:ascii="Calibri" w:hAnsi="Calibri" w:cs="Calibri"/>
              </w:rPr>
            </w:pPr>
            <w:r w:rsidRPr="00E65447">
              <w:rPr>
                <w:rFonts w:ascii="Calibri" w:hAnsi="Calibri" w:cs="Calibri"/>
              </w:rPr>
              <w:t>37</w:t>
            </w:r>
          </w:p>
        </w:tc>
        <w:tc>
          <w:tcPr>
            <w:tcW w:w="809" w:type="dxa"/>
            <w:vAlign w:val="center"/>
          </w:tcPr>
          <w:p w:rsidR="00A44879" w:rsidRPr="00E65447" w:rsidRDefault="00A42EE2" w:rsidP="00073ED0">
            <w:pPr>
              <w:jc w:val="center"/>
              <w:rPr>
                <w:rFonts w:ascii="Calibri" w:hAnsi="Calibri" w:cs="Calibri"/>
              </w:rPr>
            </w:pPr>
            <w:r w:rsidRPr="00E65447">
              <w:rPr>
                <w:rFonts w:ascii="Calibri" w:hAnsi="Calibri" w:cs="Calibri"/>
              </w:rPr>
              <w:t>4</w:t>
            </w:r>
          </w:p>
        </w:tc>
        <w:tc>
          <w:tcPr>
            <w:tcW w:w="810" w:type="dxa"/>
            <w:vAlign w:val="center"/>
          </w:tcPr>
          <w:p w:rsidR="00A44879" w:rsidRPr="00E65447" w:rsidRDefault="005A2505" w:rsidP="00073ED0">
            <w:pPr>
              <w:jc w:val="center"/>
              <w:rPr>
                <w:rFonts w:ascii="Calibri" w:hAnsi="Calibri" w:cs="Calibri"/>
              </w:rPr>
            </w:pPr>
            <w:r>
              <w:rPr>
                <w:rFonts w:ascii="Calibri" w:hAnsi="Calibri" w:cs="Calibri"/>
              </w:rPr>
              <w:t>52</w:t>
            </w:r>
          </w:p>
        </w:tc>
      </w:tr>
      <w:tr w:rsidR="00A44879" w:rsidRPr="008E63A8" w:rsidTr="00A44879">
        <w:trPr>
          <w:trHeight w:val="585"/>
        </w:trPr>
        <w:tc>
          <w:tcPr>
            <w:tcW w:w="2061" w:type="dxa"/>
          </w:tcPr>
          <w:p w:rsidR="00A44879" w:rsidRPr="008E63A8" w:rsidRDefault="00A44879" w:rsidP="00590674">
            <w:pPr>
              <w:jc w:val="center"/>
              <w:rPr>
                <w:rFonts w:ascii="Calibri" w:hAnsi="Calibri"/>
              </w:rPr>
            </w:pPr>
            <w:r>
              <w:rPr>
                <w:rFonts w:ascii="Calibri" w:hAnsi="Calibri"/>
              </w:rPr>
              <w:t>Liczba  sesji</w:t>
            </w:r>
          </w:p>
          <w:p w:rsidR="00A44879" w:rsidRPr="008E63A8" w:rsidRDefault="00A44879" w:rsidP="00590674">
            <w:pPr>
              <w:jc w:val="center"/>
              <w:rPr>
                <w:rFonts w:ascii="Calibri" w:hAnsi="Calibri"/>
              </w:rPr>
            </w:pPr>
            <w:r w:rsidRPr="008E63A8">
              <w:rPr>
                <w:rFonts w:ascii="Calibri" w:hAnsi="Calibri"/>
              </w:rPr>
              <w:t>Indywidualne</w:t>
            </w:r>
          </w:p>
        </w:tc>
        <w:tc>
          <w:tcPr>
            <w:tcW w:w="1591" w:type="dxa"/>
            <w:gridSpan w:val="2"/>
            <w:vAlign w:val="center"/>
          </w:tcPr>
          <w:p w:rsidR="00A44879" w:rsidRPr="00E65447" w:rsidRDefault="00A44879" w:rsidP="00EF78DF">
            <w:pPr>
              <w:jc w:val="center"/>
              <w:rPr>
                <w:rFonts w:ascii="Calibri" w:hAnsi="Calibri" w:cs="Calibri"/>
              </w:rPr>
            </w:pPr>
            <w:r w:rsidRPr="00E65447">
              <w:rPr>
                <w:rFonts w:ascii="Calibri" w:hAnsi="Calibri" w:cs="Calibri"/>
              </w:rPr>
              <w:t>1745</w:t>
            </w:r>
          </w:p>
        </w:tc>
        <w:tc>
          <w:tcPr>
            <w:tcW w:w="1418" w:type="dxa"/>
            <w:gridSpan w:val="2"/>
            <w:vAlign w:val="center"/>
          </w:tcPr>
          <w:p w:rsidR="00A44879" w:rsidRPr="00E65447" w:rsidRDefault="00A44879" w:rsidP="00EF78DF">
            <w:pPr>
              <w:jc w:val="center"/>
              <w:rPr>
                <w:rFonts w:ascii="Calibri" w:hAnsi="Calibri" w:cs="Calibri"/>
              </w:rPr>
            </w:pPr>
            <w:r w:rsidRPr="00E65447">
              <w:rPr>
                <w:rFonts w:ascii="Calibri" w:hAnsi="Calibri" w:cs="Calibri"/>
              </w:rPr>
              <w:t>1998</w:t>
            </w:r>
          </w:p>
        </w:tc>
        <w:tc>
          <w:tcPr>
            <w:tcW w:w="1559" w:type="dxa"/>
            <w:gridSpan w:val="2"/>
            <w:vAlign w:val="center"/>
          </w:tcPr>
          <w:p w:rsidR="00A44879" w:rsidRPr="00E65447" w:rsidRDefault="00A44879" w:rsidP="00EF78DF">
            <w:pPr>
              <w:jc w:val="center"/>
              <w:rPr>
                <w:rFonts w:ascii="Calibri" w:hAnsi="Calibri" w:cs="Calibri"/>
              </w:rPr>
            </w:pPr>
            <w:r w:rsidRPr="00E65447">
              <w:rPr>
                <w:rFonts w:ascii="Calibri" w:hAnsi="Calibri" w:cs="Calibri"/>
              </w:rPr>
              <w:t>1924</w:t>
            </w:r>
          </w:p>
        </w:tc>
        <w:tc>
          <w:tcPr>
            <w:tcW w:w="1619" w:type="dxa"/>
            <w:gridSpan w:val="2"/>
            <w:vAlign w:val="center"/>
          </w:tcPr>
          <w:p w:rsidR="00A44879" w:rsidRPr="00E65447" w:rsidRDefault="00A44879" w:rsidP="00A44879">
            <w:pPr>
              <w:jc w:val="center"/>
              <w:rPr>
                <w:rFonts w:ascii="Calibri" w:hAnsi="Calibri" w:cs="Calibri"/>
              </w:rPr>
            </w:pPr>
            <w:r w:rsidRPr="00E65447">
              <w:rPr>
                <w:rFonts w:ascii="Calibri" w:hAnsi="Calibri" w:cs="Calibri"/>
              </w:rPr>
              <w:t>2704</w:t>
            </w:r>
          </w:p>
        </w:tc>
        <w:tc>
          <w:tcPr>
            <w:tcW w:w="1619" w:type="dxa"/>
            <w:gridSpan w:val="2"/>
            <w:vAlign w:val="center"/>
          </w:tcPr>
          <w:p w:rsidR="00A44879" w:rsidRPr="00E65447" w:rsidRDefault="005A2505" w:rsidP="00EF78DF">
            <w:pPr>
              <w:jc w:val="center"/>
              <w:rPr>
                <w:rFonts w:ascii="Calibri" w:hAnsi="Calibri" w:cs="Calibri"/>
              </w:rPr>
            </w:pPr>
            <w:r>
              <w:rPr>
                <w:rFonts w:ascii="Calibri" w:hAnsi="Calibri" w:cs="Calibri"/>
              </w:rPr>
              <w:t>2223</w:t>
            </w:r>
          </w:p>
        </w:tc>
      </w:tr>
      <w:tr w:rsidR="00A44879" w:rsidRPr="008E63A8" w:rsidTr="00A44879">
        <w:trPr>
          <w:trHeight w:val="572"/>
        </w:trPr>
        <w:tc>
          <w:tcPr>
            <w:tcW w:w="2061" w:type="dxa"/>
          </w:tcPr>
          <w:p w:rsidR="00A44879" w:rsidRPr="008E63A8" w:rsidRDefault="00A44879" w:rsidP="00590674">
            <w:pPr>
              <w:jc w:val="center"/>
              <w:rPr>
                <w:rFonts w:ascii="Calibri" w:hAnsi="Calibri"/>
              </w:rPr>
            </w:pPr>
            <w:r>
              <w:rPr>
                <w:rFonts w:ascii="Calibri" w:hAnsi="Calibri"/>
              </w:rPr>
              <w:t>Liczba  sesji</w:t>
            </w:r>
          </w:p>
          <w:p w:rsidR="00A44879" w:rsidRPr="008E63A8" w:rsidRDefault="00A44879" w:rsidP="00590674">
            <w:pPr>
              <w:jc w:val="center"/>
              <w:rPr>
                <w:rFonts w:ascii="Calibri" w:hAnsi="Calibri"/>
              </w:rPr>
            </w:pPr>
            <w:r>
              <w:rPr>
                <w:rFonts w:ascii="Calibri" w:hAnsi="Calibri"/>
              </w:rPr>
              <w:t>G</w:t>
            </w:r>
            <w:r w:rsidRPr="008E63A8">
              <w:rPr>
                <w:rFonts w:ascii="Calibri" w:hAnsi="Calibri"/>
              </w:rPr>
              <w:t>rupow</w:t>
            </w:r>
            <w:r>
              <w:rPr>
                <w:rFonts w:ascii="Calibri" w:hAnsi="Calibri"/>
              </w:rPr>
              <w:t>ych</w:t>
            </w:r>
          </w:p>
        </w:tc>
        <w:tc>
          <w:tcPr>
            <w:tcW w:w="1591" w:type="dxa"/>
            <w:gridSpan w:val="2"/>
            <w:vAlign w:val="center"/>
          </w:tcPr>
          <w:p w:rsidR="00A44879" w:rsidRPr="00E65447" w:rsidRDefault="00A44879" w:rsidP="00EF78DF">
            <w:pPr>
              <w:jc w:val="center"/>
              <w:rPr>
                <w:rFonts w:ascii="Calibri" w:hAnsi="Calibri" w:cs="Calibri"/>
              </w:rPr>
            </w:pPr>
            <w:r w:rsidRPr="00E65447">
              <w:rPr>
                <w:rFonts w:ascii="Calibri" w:hAnsi="Calibri" w:cs="Calibri"/>
              </w:rPr>
              <w:t>1366</w:t>
            </w:r>
          </w:p>
        </w:tc>
        <w:tc>
          <w:tcPr>
            <w:tcW w:w="1418" w:type="dxa"/>
            <w:gridSpan w:val="2"/>
            <w:vAlign w:val="center"/>
          </w:tcPr>
          <w:p w:rsidR="00A44879" w:rsidRPr="00E65447" w:rsidRDefault="00A44879" w:rsidP="00EF78DF">
            <w:pPr>
              <w:jc w:val="center"/>
              <w:rPr>
                <w:rFonts w:ascii="Calibri" w:hAnsi="Calibri" w:cs="Calibri"/>
              </w:rPr>
            </w:pPr>
            <w:r w:rsidRPr="00E65447">
              <w:rPr>
                <w:rFonts w:ascii="Calibri" w:hAnsi="Calibri" w:cs="Calibri"/>
              </w:rPr>
              <w:t>576</w:t>
            </w:r>
          </w:p>
        </w:tc>
        <w:tc>
          <w:tcPr>
            <w:tcW w:w="1559" w:type="dxa"/>
            <w:gridSpan w:val="2"/>
            <w:vAlign w:val="center"/>
          </w:tcPr>
          <w:p w:rsidR="00A44879" w:rsidRPr="00E65447" w:rsidRDefault="00A44879" w:rsidP="00EF78DF">
            <w:pPr>
              <w:jc w:val="center"/>
              <w:rPr>
                <w:rFonts w:ascii="Calibri" w:hAnsi="Calibri" w:cs="Calibri"/>
              </w:rPr>
            </w:pPr>
            <w:r w:rsidRPr="00E65447">
              <w:rPr>
                <w:rFonts w:ascii="Calibri" w:hAnsi="Calibri" w:cs="Calibri"/>
              </w:rPr>
              <w:t>34</w:t>
            </w:r>
          </w:p>
        </w:tc>
        <w:tc>
          <w:tcPr>
            <w:tcW w:w="1619" w:type="dxa"/>
            <w:gridSpan w:val="2"/>
            <w:vAlign w:val="center"/>
          </w:tcPr>
          <w:p w:rsidR="00A44879" w:rsidRPr="00E65447" w:rsidRDefault="00A44879" w:rsidP="00EF78DF">
            <w:pPr>
              <w:jc w:val="center"/>
              <w:rPr>
                <w:rFonts w:ascii="Calibri" w:hAnsi="Calibri" w:cs="Calibri"/>
              </w:rPr>
            </w:pPr>
            <w:r w:rsidRPr="00E65447">
              <w:rPr>
                <w:rFonts w:ascii="Calibri" w:hAnsi="Calibri" w:cs="Calibri"/>
              </w:rPr>
              <w:t>110</w:t>
            </w:r>
          </w:p>
        </w:tc>
        <w:tc>
          <w:tcPr>
            <w:tcW w:w="1619" w:type="dxa"/>
            <w:gridSpan w:val="2"/>
            <w:vAlign w:val="center"/>
          </w:tcPr>
          <w:p w:rsidR="00A44879" w:rsidRPr="00E65447" w:rsidRDefault="005A2505" w:rsidP="00EF78DF">
            <w:pPr>
              <w:jc w:val="center"/>
              <w:rPr>
                <w:rFonts w:ascii="Calibri" w:hAnsi="Calibri" w:cs="Calibri"/>
              </w:rPr>
            </w:pPr>
            <w:r>
              <w:rPr>
                <w:rFonts w:ascii="Calibri" w:hAnsi="Calibri" w:cs="Calibri"/>
              </w:rPr>
              <w:t>79</w:t>
            </w:r>
          </w:p>
        </w:tc>
      </w:tr>
      <w:tr w:rsidR="00A44879" w:rsidRPr="008E63A8" w:rsidTr="00A44879">
        <w:trPr>
          <w:trHeight w:val="286"/>
        </w:trPr>
        <w:tc>
          <w:tcPr>
            <w:tcW w:w="2061" w:type="dxa"/>
          </w:tcPr>
          <w:p w:rsidR="00A44879" w:rsidRPr="008E63A8" w:rsidRDefault="00A44879" w:rsidP="00590674">
            <w:pPr>
              <w:jc w:val="center"/>
              <w:rPr>
                <w:rFonts w:ascii="Calibri" w:hAnsi="Calibri"/>
              </w:rPr>
            </w:pPr>
            <w:r w:rsidRPr="008E63A8">
              <w:rPr>
                <w:rFonts w:ascii="Calibri" w:hAnsi="Calibri"/>
              </w:rPr>
              <w:t xml:space="preserve">udzielone porady </w:t>
            </w:r>
            <w:r>
              <w:rPr>
                <w:rFonts w:ascii="Calibri" w:hAnsi="Calibri"/>
              </w:rPr>
              <w:t>psychiatryczne</w:t>
            </w:r>
          </w:p>
        </w:tc>
        <w:tc>
          <w:tcPr>
            <w:tcW w:w="1591" w:type="dxa"/>
            <w:gridSpan w:val="2"/>
            <w:vAlign w:val="center"/>
          </w:tcPr>
          <w:p w:rsidR="00A44879" w:rsidRPr="00E65447" w:rsidRDefault="00A44879" w:rsidP="00EF78DF">
            <w:pPr>
              <w:jc w:val="center"/>
              <w:rPr>
                <w:rFonts w:ascii="Calibri" w:hAnsi="Calibri" w:cs="Calibri"/>
              </w:rPr>
            </w:pPr>
            <w:r w:rsidRPr="00E65447">
              <w:rPr>
                <w:rFonts w:ascii="Calibri" w:hAnsi="Calibri" w:cs="Calibri"/>
              </w:rPr>
              <w:t>198</w:t>
            </w:r>
          </w:p>
        </w:tc>
        <w:tc>
          <w:tcPr>
            <w:tcW w:w="1418" w:type="dxa"/>
            <w:gridSpan w:val="2"/>
            <w:vAlign w:val="center"/>
          </w:tcPr>
          <w:p w:rsidR="00A44879" w:rsidRPr="00E65447" w:rsidRDefault="00A44879" w:rsidP="00EF78DF">
            <w:pPr>
              <w:jc w:val="center"/>
              <w:rPr>
                <w:rFonts w:ascii="Calibri" w:hAnsi="Calibri" w:cs="Calibri"/>
              </w:rPr>
            </w:pPr>
            <w:r w:rsidRPr="00E65447">
              <w:rPr>
                <w:rFonts w:ascii="Calibri" w:hAnsi="Calibri" w:cs="Calibri"/>
              </w:rPr>
              <w:t>155</w:t>
            </w:r>
          </w:p>
        </w:tc>
        <w:tc>
          <w:tcPr>
            <w:tcW w:w="1559" w:type="dxa"/>
            <w:gridSpan w:val="2"/>
            <w:vAlign w:val="center"/>
          </w:tcPr>
          <w:p w:rsidR="00A44879" w:rsidRPr="00E65447" w:rsidRDefault="00A44879" w:rsidP="00EF78DF">
            <w:pPr>
              <w:jc w:val="center"/>
              <w:rPr>
                <w:rFonts w:ascii="Calibri" w:hAnsi="Calibri" w:cs="Calibri"/>
              </w:rPr>
            </w:pPr>
            <w:r w:rsidRPr="00E65447">
              <w:rPr>
                <w:rFonts w:ascii="Calibri" w:hAnsi="Calibri" w:cs="Calibri"/>
              </w:rPr>
              <w:t>528</w:t>
            </w:r>
          </w:p>
        </w:tc>
        <w:tc>
          <w:tcPr>
            <w:tcW w:w="1619" w:type="dxa"/>
            <w:gridSpan w:val="2"/>
            <w:vAlign w:val="center"/>
          </w:tcPr>
          <w:p w:rsidR="00A44879" w:rsidRPr="00E65447" w:rsidRDefault="00A44879" w:rsidP="00EF78DF">
            <w:pPr>
              <w:jc w:val="center"/>
              <w:rPr>
                <w:rFonts w:ascii="Calibri" w:hAnsi="Calibri" w:cs="Calibri"/>
              </w:rPr>
            </w:pPr>
            <w:r w:rsidRPr="00E65447">
              <w:rPr>
                <w:rFonts w:ascii="Calibri" w:hAnsi="Calibri" w:cs="Calibri"/>
              </w:rPr>
              <w:t>241</w:t>
            </w:r>
          </w:p>
        </w:tc>
        <w:tc>
          <w:tcPr>
            <w:tcW w:w="1619" w:type="dxa"/>
            <w:gridSpan w:val="2"/>
            <w:vAlign w:val="center"/>
          </w:tcPr>
          <w:p w:rsidR="00A44879" w:rsidRPr="00E65447" w:rsidRDefault="005A2505" w:rsidP="00EF78DF">
            <w:pPr>
              <w:jc w:val="center"/>
              <w:rPr>
                <w:rFonts w:ascii="Calibri" w:hAnsi="Calibri" w:cs="Calibri"/>
              </w:rPr>
            </w:pPr>
            <w:r>
              <w:rPr>
                <w:rFonts w:ascii="Calibri" w:hAnsi="Calibri" w:cs="Calibri"/>
              </w:rPr>
              <w:t>281</w:t>
            </w:r>
          </w:p>
        </w:tc>
      </w:tr>
      <w:tr w:rsidR="00A44879" w:rsidRPr="008E63A8" w:rsidTr="00A44879">
        <w:trPr>
          <w:trHeight w:val="471"/>
        </w:trPr>
        <w:tc>
          <w:tcPr>
            <w:tcW w:w="2061" w:type="dxa"/>
          </w:tcPr>
          <w:p w:rsidR="00A44879" w:rsidRPr="008E63A8" w:rsidRDefault="00A44879" w:rsidP="00590674">
            <w:pPr>
              <w:jc w:val="center"/>
              <w:rPr>
                <w:rFonts w:ascii="Calibri" w:hAnsi="Calibri"/>
              </w:rPr>
            </w:pPr>
            <w:r>
              <w:rPr>
                <w:rFonts w:ascii="Calibri" w:hAnsi="Calibri"/>
              </w:rPr>
              <w:t>Liczba kobiet ciężarnych</w:t>
            </w:r>
          </w:p>
        </w:tc>
        <w:tc>
          <w:tcPr>
            <w:tcW w:w="1591" w:type="dxa"/>
            <w:gridSpan w:val="2"/>
            <w:vAlign w:val="center"/>
          </w:tcPr>
          <w:p w:rsidR="00A44879" w:rsidRPr="00E65447" w:rsidRDefault="00A44879" w:rsidP="00EF78DF">
            <w:pPr>
              <w:jc w:val="center"/>
              <w:rPr>
                <w:rFonts w:ascii="Calibri" w:hAnsi="Calibri" w:cs="Calibri"/>
              </w:rPr>
            </w:pPr>
            <w:r w:rsidRPr="00E65447">
              <w:rPr>
                <w:rFonts w:ascii="Calibri" w:hAnsi="Calibri" w:cs="Calibri"/>
              </w:rPr>
              <w:t>-</w:t>
            </w:r>
          </w:p>
        </w:tc>
        <w:tc>
          <w:tcPr>
            <w:tcW w:w="1418" w:type="dxa"/>
            <w:gridSpan w:val="2"/>
            <w:vAlign w:val="center"/>
          </w:tcPr>
          <w:p w:rsidR="00A44879" w:rsidRPr="00E65447" w:rsidRDefault="00A44879" w:rsidP="00EF78DF">
            <w:pPr>
              <w:jc w:val="center"/>
              <w:rPr>
                <w:rFonts w:ascii="Calibri" w:hAnsi="Calibri" w:cs="Calibri"/>
              </w:rPr>
            </w:pPr>
            <w:r w:rsidRPr="00E65447">
              <w:rPr>
                <w:rFonts w:ascii="Calibri" w:hAnsi="Calibri" w:cs="Calibri"/>
              </w:rPr>
              <w:t>5</w:t>
            </w:r>
          </w:p>
        </w:tc>
        <w:tc>
          <w:tcPr>
            <w:tcW w:w="1559" w:type="dxa"/>
            <w:gridSpan w:val="2"/>
            <w:vAlign w:val="center"/>
          </w:tcPr>
          <w:p w:rsidR="00A44879" w:rsidRPr="00E65447" w:rsidRDefault="00A44879" w:rsidP="00EF78DF">
            <w:pPr>
              <w:jc w:val="center"/>
              <w:rPr>
                <w:rFonts w:ascii="Calibri" w:hAnsi="Calibri" w:cs="Calibri"/>
              </w:rPr>
            </w:pPr>
            <w:r w:rsidRPr="00E65447">
              <w:rPr>
                <w:rFonts w:ascii="Calibri" w:hAnsi="Calibri" w:cs="Calibri"/>
              </w:rPr>
              <w:t>1</w:t>
            </w:r>
          </w:p>
        </w:tc>
        <w:tc>
          <w:tcPr>
            <w:tcW w:w="1619" w:type="dxa"/>
            <w:gridSpan w:val="2"/>
            <w:vAlign w:val="center"/>
          </w:tcPr>
          <w:p w:rsidR="00A44879" w:rsidRPr="00E65447" w:rsidRDefault="00A44879" w:rsidP="00EF78DF">
            <w:pPr>
              <w:jc w:val="center"/>
              <w:rPr>
                <w:rFonts w:ascii="Calibri" w:hAnsi="Calibri" w:cs="Calibri"/>
              </w:rPr>
            </w:pPr>
            <w:r w:rsidRPr="00E65447">
              <w:rPr>
                <w:rFonts w:ascii="Calibri" w:hAnsi="Calibri" w:cs="Calibri"/>
              </w:rPr>
              <w:t>2</w:t>
            </w:r>
          </w:p>
        </w:tc>
        <w:tc>
          <w:tcPr>
            <w:tcW w:w="1619" w:type="dxa"/>
            <w:gridSpan w:val="2"/>
            <w:vAlign w:val="center"/>
          </w:tcPr>
          <w:p w:rsidR="00A44879" w:rsidRPr="00E65447" w:rsidRDefault="00A42EE2" w:rsidP="00EF78DF">
            <w:pPr>
              <w:jc w:val="center"/>
              <w:rPr>
                <w:rFonts w:ascii="Calibri" w:hAnsi="Calibri" w:cs="Calibri"/>
              </w:rPr>
            </w:pPr>
            <w:r w:rsidRPr="00E65447">
              <w:rPr>
                <w:rFonts w:ascii="Calibri" w:hAnsi="Calibri" w:cs="Calibri"/>
              </w:rPr>
              <w:t>2</w:t>
            </w:r>
          </w:p>
        </w:tc>
      </w:tr>
    </w:tbl>
    <w:p w:rsidR="00033181" w:rsidRPr="008E63A8" w:rsidRDefault="00033181" w:rsidP="00033181">
      <w:pPr>
        <w:spacing w:line="360" w:lineRule="auto"/>
        <w:jc w:val="both"/>
        <w:rPr>
          <w:rFonts w:ascii="Calibri" w:hAnsi="Calibri"/>
          <w:i/>
          <w:sz w:val="20"/>
          <w:szCs w:val="20"/>
        </w:rPr>
      </w:pPr>
      <w:r w:rsidRPr="008E63A8">
        <w:rPr>
          <w:rFonts w:ascii="Calibri" w:hAnsi="Calibri"/>
          <w:i/>
          <w:sz w:val="20"/>
          <w:szCs w:val="20"/>
        </w:rPr>
        <w:t xml:space="preserve">Źródło: </w:t>
      </w:r>
      <w:r>
        <w:rPr>
          <w:rFonts w:ascii="Calibri" w:hAnsi="Calibri"/>
          <w:i/>
          <w:sz w:val="20"/>
          <w:szCs w:val="20"/>
        </w:rPr>
        <w:t xml:space="preserve">Dane z </w:t>
      </w:r>
      <w:r w:rsidRPr="008E63A8">
        <w:rPr>
          <w:rFonts w:ascii="Calibri" w:hAnsi="Calibri"/>
          <w:i/>
          <w:sz w:val="20"/>
          <w:szCs w:val="20"/>
        </w:rPr>
        <w:t>Poradni Leczenia Uzależnień w Tomaszowie Mazowieckim</w:t>
      </w:r>
    </w:p>
    <w:p w:rsidR="00F472EB" w:rsidRDefault="00F472EB" w:rsidP="00F472EB">
      <w:pPr>
        <w:spacing w:line="360" w:lineRule="auto"/>
        <w:ind w:left="1288"/>
        <w:jc w:val="both"/>
        <w:rPr>
          <w:rFonts w:ascii="Calibri" w:hAnsi="Calibri"/>
          <w:b/>
          <w:color w:val="FF0000"/>
        </w:rPr>
      </w:pPr>
    </w:p>
    <w:p w:rsidR="00033181" w:rsidRPr="00EE0346" w:rsidRDefault="00033181" w:rsidP="00EE0346">
      <w:pPr>
        <w:pStyle w:val="Akapitzlist"/>
        <w:numPr>
          <w:ilvl w:val="1"/>
          <w:numId w:val="44"/>
        </w:numPr>
        <w:spacing w:line="360" w:lineRule="auto"/>
        <w:jc w:val="both"/>
        <w:rPr>
          <w:b/>
        </w:rPr>
      </w:pPr>
      <w:r w:rsidRPr="00EE0346">
        <w:rPr>
          <w:b/>
        </w:rPr>
        <w:t>Powiatowa Stacja Sanitarno-Epidemiologiczna</w:t>
      </w:r>
    </w:p>
    <w:p w:rsidR="00B34A93" w:rsidRDefault="00B34A93" w:rsidP="009969A8">
      <w:pPr>
        <w:spacing w:line="360" w:lineRule="auto"/>
        <w:jc w:val="both"/>
        <w:rPr>
          <w:rFonts w:ascii="Calibri" w:hAnsi="Calibri"/>
        </w:rPr>
      </w:pPr>
      <w:r>
        <w:rPr>
          <w:rFonts w:ascii="Calibri" w:hAnsi="Calibri"/>
        </w:rPr>
        <w:t>Powiatowa Stacja Sanitarno-Epidemiologiczna w roku szkolnym 2016/2017 realizowała w</w:t>
      </w:r>
      <w:r w:rsidR="00350D03">
        <w:rPr>
          <w:rFonts w:ascii="Calibri" w:hAnsi="Calibri"/>
        </w:rPr>
        <w:t> </w:t>
      </w:r>
      <w:r>
        <w:rPr>
          <w:rFonts w:ascii="Calibri" w:hAnsi="Calibri"/>
        </w:rPr>
        <w:t xml:space="preserve">placówkach szkolnych z terenu Tomaszowa Mazowieckiego program profilaktyczny w zakresie przeciwdziałania uzależnieniu od alkoholu, tytoniu i innych środków psychoaktywnych, który obejmował kampanię : „Nie pozwól odlecieć swojemu szczęściu” oraz program „ARS czyli jak </w:t>
      </w:r>
      <w:r>
        <w:rPr>
          <w:rFonts w:ascii="Calibri" w:hAnsi="Calibri"/>
        </w:rPr>
        <w:lastRenderedPageBreak/>
        <w:t xml:space="preserve">dbać o miłość”. </w:t>
      </w:r>
      <w:r w:rsidR="00350D03">
        <w:rPr>
          <w:rFonts w:ascii="Calibri" w:hAnsi="Calibri"/>
        </w:rPr>
        <w:t>Działania realizowane były poprzez projekcje filmowe, liczne pogadanki, szkolenia  oraz tworzenie punktów informacyjno – diagnostycznych.</w:t>
      </w:r>
    </w:p>
    <w:p w:rsidR="00350D03" w:rsidRDefault="00350D03" w:rsidP="009969A8">
      <w:pPr>
        <w:spacing w:line="360" w:lineRule="auto"/>
        <w:jc w:val="both"/>
        <w:rPr>
          <w:rFonts w:ascii="Calibri" w:hAnsi="Calibri"/>
        </w:rPr>
      </w:pPr>
    </w:p>
    <w:p w:rsidR="00033181" w:rsidRPr="00D2639A" w:rsidRDefault="00033181" w:rsidP="009969A8">
      <w:pPr>
        <w:spacing w:line="360" w:lineRule="auto"/>
        <w:jc w:val="both"/>
        <w:rPr>
          <w:rFonts w:ascii="Calibri" w:hAnsi="Calibri"/>
        </w:rPr>
      </w:pPr>
      <w:r w:rsidRPr="00D2639A">
        <w:rPr>
          <w:rFonts w:ascii="Calibri" w:hAnsi="Calibri"/>
        </w:rPr>
        <w:t>Powiatowa Stacja Sanitarna - Epidemiologiczna prowadziła w placówka</w:t>
      </w:r>
      <w:r w:rsidR="008B070D" w:rsidRPr="00D2639A">
        <w:rPr>
          <w:rFonts w:ascii="Calibri" w:hAnsi="Calibri"/>
        </w:rPr>
        <w:t>ch</w:t>
      </w:r>
      <w:r w:rsidRPr="00D2639A">
        <w:rPr>
          <w:rFonts w:ascii="Calibri" w:hAnsi="Calibri"/>
        </w:rPr>
        <w:t xml:space="preserve"> o</w:t>
      </w:r>
      <w:r w:rsidR="00D2639A" w:rsidRPr="00D2639A">
        <w:rPr>
          <w:rFonts w:ascii="Calibri" w:hAnsi="Calibri"/>
        </w:rPr>
        <w:t xml:space="preserve">światowych </w:t>
      </w:r>
      <w:r w:rsidR="00D2639A" w:rsidRPr="00D2639A">
        <w:rPr>
          <w:rFonts w:ascii="Calibri" w:hAnsi="Calibri"/>
        </w:rPr>
        <w:br/>
        <w:t>w roku szkolnym 2018</w:t>
      </w:r>
      <w:r w:rsidRPr="00D2639A">
        <w:rPr>
          <w:rFonts w:ascii="Calibri" w:hAnsi="Calibri"/>
        </w:rPr>
        <w:t>/201</w:t>
      </w:r>
      <w:r w:rsidR="00D2639A" w:rsidRPr="00D2639A">
        <w:rPr>
          <w:rFonts w:ascii="Calibri" w:hAnsi="Calibri"/>
        </w:rPr>
        <w:t>9</w:t>
      </w:r>
      <w:r w:rsidRPr="00D2639A">
        <w:rPr>
          <w:rFonts w:ascii="Calibri" w:hAnsi="Calibri"/>
        </w:rPr>
        <w:t xml:space="preserve"> działania promujące zdrowie, realizowała profilaktyczny program</w:t>
      </w:r>
      <w:r w:rsidR="000F0E28" w:rsidRPr="00D2639A">
        <w:rPr>
          <w:rFonts w:ascii="Calibri" w:hAnsi="Calibri"/>
        </w:rPr>
        <w:br/>
      </w:r>
      <w:r w:rsidR="00D2639A" w:rsidRPr="00D2639A">
        <w:rPr>
          <w:rFonts w:ascii="Calibri" w:hAnsi="Calibri"/>
        </w:rPr>
        <w:t xml:space="preserve">w zakresie </w:t>
      </w:r>
      <w:r w:rsidRPr="00D2639A">
        <w:rPr>
          <w:rFonts w:ascii="Calibri" w:hAnsi="Calibri"/>
        </w:rPr>
        <w:t>przeciwdziałania uzależnieniu od alkoholu, tytoniu i innych środków psychoaktywnych, który obejmował Kampanię „</w:t>
      </w:r>
      <w:r w:rsidR="0024758A" w:rsidRPr="00D2639A">
        <w:rPr>
          <w:rFonts w:ascii="Calibri" w:hAnsi="Calibri"/>
        </w:rPr>
        <w:t xml:space="preserve">Jasne jak słońce”. </w:t>
      </w:r>
      <w:r w:rsidR="00D2639A">
        <w:rPr>
          <w:rFonts w:ascii="Calibri" w:hAnsi="Calibri"/>
        </w:rPr>
        <w:t xml:space="preserve">Działania prowadzone były poprzez dystrybucję plakatów informacyjno-edukacyjnych w przedszkolach, szkołach podstawowych, gimnazjalnych oraz średnich do kampanii prowadzonej przez Narodowy Instytut Zdrowia Publicznego – Państwowy Zakład Higieny. </w:t>
      </w:r>
      <w:r w:rsidR="0024758A" w:rsidRPr="00D2639A">
        <w:rPr>
          <w:rFonts w:ascii="Calibri" w:hAnsi="Calibri"/>
        </w:rPr>
        <w:t>Program</w:t>
      </w:r>
      <w:r w:rsidRPr="00D2639A">
        <w:rPr>
          <w:rFonts w:ascii="Calibri" w:hAnsi="Calibri"/>
        </w:rPr>
        <w:t xml:space="preserve">  realizowany był  </w:t>
      </w:r>
      <w:r w:rsidR="00557A85">
        <w:rPr>
          <w:rFonts w:ascii="Calibri" w:hAnsi="Calibri"/>
        </w:rPr>
        <w:t xml:space="preserve">także </w:t>
      </w:r>
      <w:r w:rsidRPr="00D2639A">
        <w:rPr>
          <w:rFonts w:ascii="Calibri" w:hAnsi="Calibri"/>
        </w:rPr>
        <w:t>poprzez projekcje filmów, pogadanki, tworzenie punktów informacyjno-diagnostycznych, rozdawnictwo materiałów edukacyjnych dla uczniów</w:t>
      </w:r>
      <w:r w:rsidR="00D57C66">
        <w:rPr>
          <w:rFonts w:ascii="Calibri" w:hAnsi="Calibri"/>
        </w:rPr>
        <w:t xml:space="preserve"> </w:t>
      </w:r>
      <w:r w:rsidRPr="00D2639A">
        <w:rPr>
          <w:rFonts w:ascii="Calibri" w:hAnsi="Calibri"/>
        </w:rPr>
        <w:t>i rodziców, prezentac</w:t>
      </w:r>
      <w:r w:rsidR="00F61EAF">
        <w:rPr>
          <w:rFonts w:ascii="Calibri" w:hAnsi="Calibri"/>
        </w:rPr>
        <w:t>je multimedialne, szkolenia dla </w:t>
      </w:r>
      <w:r w:rsidRPr="00D2639A">
        <w:rPr>
          <w:rFonts w:ascii="Calibri" w:hAnsi="Calibri"/>
        </w:rPr>
        <w:t>koordynatorów szkolnych oraz scenariusze zajęć.</w:t>
      </w:r>
      <w:r w:rsidR="00557A85">
        <w:rPr>
          <w:rFonts w:ascii="Calibri" w:hAnsi="Calibri"/>
        </w:rPr>
        <w:t xml:space="preserve"> Podczas trwania wypoczynku zimowego dla dzieci i młodzieży z tomaszowskich szkół oraz ośrodków kultury zorganizowano pogadankę profilaktyczną oraz prezentację multimedialną mającą na celu zwiększenie i poprawę bezpieczeństwa dzieci.</w:t>
      </w:r>
    </w:p>
    <w:p w:rsidR="00033181" w:rsidRDefault="00033181" w:rsidP="00033181">
      <w:pPr>
        <w:spacing w:line="360" w:lineRule="auto"/>
        <w:ind w:firstLine="708"/>
        <w:jc w:val="both"/>
        <w:rPr>
          <w:rFonts w:ascii="Calibri" w:hAnsi="Calibri"/>
          <w:color w:val="FF0000"/>
        </w:rPr>
      </w:pPr>
    </w:p>
    <w:p w:rsidR="00033181" w:rsidRPr="00446CE9" w:rsidRDefault="00EE0346" w:rsidP="00EE0346">
      <w:pPr>
        <w:rPr>
          <w:rFonts w:asciiTheme="minorHAnsi" w:hAnsiTheme="minorHAnsi" w:cstheme="minorHAnsi"/>
          <w:b/>
        </w:rPr>
      </w:pPr>
      <w:r w:rsidRPr="00446CE9">
        <w:rPr>
          <w:rFonts w:asciiTheme="minorHAnsi" w:hAnsiTheme="minorHAnsi" w:cstheme="minorHAnsi"/>
          <w:b/>
        </w:rPr>
        <w:t>5.</w:t>
      </w:r>
      <w:r w:rsidR="00033181" w:rsidRPr="00446CE9">
        <w:rPr>
          <w:rFonts w:asciiTheme="minorHAnsi" w:hAnsiTheme="minorHAnsi" w:cstheme="minorHAnsi"/>
          <w:b/>
        </w:rPr>
        <w:t>Konsekwencje prawne i społeczne związane z używaniem alkoholu.</w:t>
      </w:r>
    </w:p>
    <w:p w:rsidR="00033181" w:rsidRPr="009232FC" w:rsidRDefault="00033181" w:rsidP="00033181">
      <w:pPr>
        <w:rPr>
          <w:rFonts w:ascii="Calibri" w:hAnsi="Calibri"/>
          <w:b/>
        </w:rPr>
      </w:pPr>
    </w:p>
    <w:p w:rsidR="00033181" w:rsidRPr="00EE0346" w:rsidRDefault="00033181" w:rsidP="00EE0346">
      <w:pPr>
        <w:pStyle w:val="Akapitzlist"/>
        <w:numPr>
          <w:ilvl w:val="1"/>
          <w:numId w:val="45"/>
        </w:numPr>
        <w:rPr>
          <w:b/>
        </w:rPr>
      </w:pPr>
      <w:r w:rsidRPr="00EE0346">
        <w:rPr>
          <w:b/>
        </w:rPr>
        <w:t>Komenda Powiatowa Policji</w:t>
      </w:r>
    </w:p>
    <w:p w:rsidR="00033181" w:rsidRPr="0066370A" w:rsidRDefault="00033181" w:rsidP="00DD4B4E">
      <w:pPr>
        <w:spacing w:line="360" w:lineRule="auto"/>
        <w:jc w:val="both"/>
        <w:rPr>
          <w:rFonts w:ascii="Calibri" w:hAnsi="Calibri"/>
          <w:color w:val="FF0000"/>
        </w:rPr>
      </w:pPr>
    </w:p>
    <w:p w:rsidR="00350D03" w:rsidRDefault="00350D03" w:rsidP="00DD4B4E">
      <w:pPr>
        <w:spacing w:line="360" w:lineRule="auto"/>
        <w:ind w:firstLine="708"/>
        <w:jc w:val="both"/>
        <w:rPr>
          <w:rFonts w:ascii="Calibri" w:hAnsi="Calibri"/>
        </w:rPr>
      </w:pPr>
      <w:r>
        <w:rPr>
          <w:rFonts w:ascii="Calibri" w:hAnsi="Calibri"/>
        </w:rPr>
        <w:t>W  2017 roku Komenda Powiatowa Policji odnotowała 580 wykroczeń przez osoby będące pod wpływem alkoholu. W celu wytrzeźwienia zatrzymano 21 mężczyzn. 46 osób nieletnich (w tym 27 chłopców i 19 dziewcząt) zostało zatrzymanych, a następnie przekazanych pod opiekę dorosłych.</w:t>
      </w:r>
    </w:p>
    <w:p w:rsidR="00033181" w:rsidRDefault="00033181" w:rsidP="00DD4B4E">
      <w:pPr>
        <w:spacing w:line="360" w:lineRule="auto"/>
        <w:ind w:firstLine="708"/>
        <w:jc w:val="both"/>
        <w:rPr>
          <w:rFonts w:ascii="Calibri" w:hAnsi="Calibri"/>
        </w:rPr>
      </w:pPr>
      <w:r>
        <w:rPr>
          <w:rFonts w:ascii="Calibri" w:hAnsi="Calibri"/>
        </w:rPr>
        <w:t>W 201</w:t>
      </w:r>
      <w:r w:rsidR="00E16918">
        <w:rPr>
          <w:rFonts w:ascii="Calibri" w:hAnsi="Calibri"/>
        </w:rPr>
        <w:t>8</w:t>
      </w:r>
      <w:r w:rsidRPr="009232FC">
        <w:rPr>
          <w:rFonts w:ascii="Calibri" w:hAnsi="Calibri"/>
        </w:rPr>
        <w:t xml:space="preserve"> roku Komenda Powiatowa Policji odnotowała </w:t>
      </w:r>
      <w:r>
        <w:rPr>
          <w:rFonts w:ascii="Calibri" w:hAnsi="Calibri"/>
        </w:rPr>
        <w:t>5</w:t>
      </w:r>
      <w:r w:rsidR="00E16918">
        <w:rPr>
          <w:rFonts w:ascii="Calibri" w:hAnsi="Calibri"/>
        </w:rPr>
        <w:t>22</w:t>
      </w:r>
      <w:r w:rsidRPr="009232FC">
        <w:rPr>
          <w:rFonts w:ascii="Calibri" w:hAnsi="Calibri"/>
        </w:rPr>
        <w:t xml:space="preserve"> wykrocze</w:t>
      </w:r>
      <w:r w:rsidR="00E16918">
        <w:rPr>
          <w:rFonts w:ascii="Calibri" w:hAnsi="Calibri"/>
        </w:rPr>
        <w:t>nia</w:t>
      </w:r>
      <w:r w:rsidRPr="009232FC">
        <w:rPr>
          <w:rFonts w:ascii="Calibri" w:hAnsi="Calibri"/>
        </w:rPr>
        <w:t xml:space="preserve"> przez osoby będące pod wpływem alkoholu. W </w:t>
      </w:r>
      <w:r w:rsidR="00E16918">
        <w:rPr>
          <w:rFonts w:ascii="Calibri" w:hAnsi="Calibri"/>
        </w:rPr>
        <w:t>celu wytrzeźwienia zatrzymano 55</w:t>
      </w:r>
      <w:r>
        <w:rPr>
          <w:rFonts w:ascii="Calibri" w:hAnsi="Calibri"/>
        </w:rPr>
        <w:t xml:space="preserve"> mężczyzn</w:t>
      </w:r>
      <w:r w:rsidR="00670274">
        <w:rPr>
          <w:rFonts w:ascii="Calibri" w:hAnsi="Calibri"/>
        </w:rPr>
        <w:t>, n</w:t>
      </w:r>
      <w:r>
        <w:rPr>
          <w:rFonts w:ascii="Calibri" w:hAnsi="Calibri"/>
        </w:rPr>
        <w:t>atomiast</w:t>
      </w:r>
      <w:r w:rsidR="00E16918">
        <w:rPr>
          <w:rFonts w:ascii="Calibri" w:hAnsi="Calibri"/>
        </w:rPr>
        <w:t xml:space="preserve"> 53 osoby nieletnie</w:t>
      </w:r>
      <w:r>
        <w:rPr>
          <w:rFonts w:ascii="Calibri" w:hAnsi="Calibri"/>
        </w:rPr>
        <w:t xml:space="preserve">(w tym </w:t>
      </w:r>
      <w:r w:rsidR="00E16918">
        <w:rPr>
          <w:rFonts w:ascii="Calibri" w:hAnsi="Calibri"/>
        </w:rPr>
        <w:t>32</w:t>
      </w:r>
      <w:r>
        <w:rPr>
          <w:rFonts w:ascii="Calibri" w:hAnsi="Calibri"/>
        </w:rPr>
        <w:t xml:space="preserve"> chłopców i </w:t>
      </w:r>
      <w:r w:rsidR="00E16918">
        <w:rPr>
          <w:rFonts w:ascii="Calibri" w:hAnsi="Calibri"/>
        </w:rPr>
        <w:t>21</w:t>
      </w:r>
      <w:r>
        <w:rPr>
          <w:rFonts w:ascii="Calibri" w:hAnsi="Calibri"/>
        </w:rPr>
        <w:t xml:space="preserve"> dziewczyn) </w:t>
      </w:r>
      <w:r w:rsidRPr="009232FC">
        <w:rPr>
          <w:rFonts w:ascii="Calibri" w:hAnsi="Calibri"/>
        </w:rPr>
        <w:t>zostało zatrzymanych, a następnie przekazanych pod opiekę opiekunów.</w:t>
      </w:r>
    </w:p>
    <w:p w:rsidR="00DD4B4E" w:rsidRDefault="00670274" w:rsidP="00DD4B4E">
      <w:pPr>
        <w:spacing w:line="360" w:lineRule="auto"/>
        <w:ind w:firstLine="708"/>
        <w:jc w:val="both"/>
        <w:rPr>
          <w:rFonts w:ascii="Calibri" w:hAnsi="Calibri"/>
        </w:rPr>
      </w:pPr>
      <w:r>
        <w:rPr>
          <w:rFonts w:ascii="Calibri" w:hAnsi="Calibri"/>
        </w:rPr>
        <w:lastRenderedPageBreak/>
        <w:t>Ponadto</w:t>
      </w:r>
      <w:r w:rsidR="00E16918">
        <w:rPr>
          <w:rFonts w:ascii="Calibri" w:hAnsi="Calibri"/>
        </w:rPr>
        <w:t xml:space="preserve"> w 2018 roku ujawniono ogółem 199</w:t>
      </w:r>
      <w:r>
        <w:rPr>
          <w:rFonts w:ascii="Calibri" w:hAnsi="Calibri"/>
        </w:rPr>
        <w:t xml:space="preserve"> wykroczeń w ruchu drogowym, które zostały popełnione przez mężczyzn pod wpływem alkoholu, pr</w:t>
      </w:r>
      <w:r w:rsidR="00A327F3">
        <w:rPr>
          <w:rFonts w:ascii="Calibri" w:hAnsi="Calibri"/>
        </w:rPr>
        <w:t>z</w:t>
      </w:r>
      <w:r>
        <w:rPr>
          <w:rFonts w:ascii="Calibri" w:hAnsi="Calibri"/>
        </w:rPr>
        <w:t xml:space="preserve">y </w:t>
      </w:r>
      <w:r w:rsidR="00A327F3">
        <w:rPr>
          <w:rFonts w:ascii="Calibri" w:hAnsi="Calibri"/>
        </w:rPr>
        <w:t xml:space="preserve">czym nie są to postępowania  zakończone postępowaniem mandatowym czy pouczeniem. </w:t>
      </w:r>
    </w:p>
    <w:p w:rsidR="00B81792" w:rsidRDefault="00B81792" w:rsidP="00033181">
      <w:pPr>
        <w:spacing w:line="360" w:lineRule="auto"/>
        <w:jc w:val="both"/>
        <w:rPr>
          <w:rFonts w:ascii="Calibri" w:hAnsi="Calibri"/>
          <w:sz w:val="20"/>
          <w:szCs w:val="20"/>
        </w:rPr>
      </w:pPr>
    </w:p>
    <w:p w:rsidR="00033181" w:rsidRPr="00F23261" w:rsidRDefault="00446CE9" w:rsidP="00033181">
      <w:pPr>
        <w:spacing w:line="360" w:lineRule="auto"/>
        <w:jc w:val="both"/>
        <w:rPr>
          <w:rFonts w:ascii="Calibri" w:hAnsi="Calibri"/>
          <w:sz w:val="20"/>
          <w:szCs w:val="20"/>
        </w:rPr>
      </w:pPr>
      <w:r>
        <w:rPr>
          <w:rFonts w:ascii="Calibri" w:hAnsi="Calibri"/>
          <w:sz w:val="20"/>
          <w:szCs w:val="20"/>
        </w:rPr>
        <w:t>Tabela nr 12</w:t>
      </w:r>
      <w:r w:rsidR="00033181" w:rsidRPr="00F23261">
        <w:rPr>
          <w:rFonts w:ascii="Calibri" w:hAnsi="Calibri"/>
          <w:sz w:val="20"/>
          <w:szCs w:val="20"/>
        </w:rPr>
        <w:t>. Dane dotyczące Komendy Powia</w:t>
      </w:r>
      <w:r w:rsidR="00033181">
        <w:rPr>
          <w:rFonts w:ascii="Calibri" w:hAnsi="Calibri"/>
          <w:sz w:val="20"/>
          <w:szCs w:val="20"/>
        </w:rPr>
        <w:t>towej Policji w latach 201</w:t>
      </w:r>
      <w:r w:rsidR="00B876AE">
        <w:rPr>
          <w:rFonts w:ascii="Calibri" w:hAnsi="Calibri"/>
          <w:sz w:val="20"/>
          <w:szCs w:val="20"/>
        </w:rPr>
        <w:t>4</w:t>
      </w:r>
      <w:r w:rsidR="00033181">
        <w:rPr>
          <w:rFonts w:ascii="Calibri" w:hAnsi="Calibri"/>
          <w:sz w:val="20"/>
          <w:szCs w:val="20"/>
        </w:rPr>
        <w:t>-201</w:t>
      </w:r>
      <w:r w:rsidR="00F05D91">
        <w:rPr>
          <w:rFonts w:ascii="Calibri" w:hAnsi="Calibri"/>
          <w:sz w:val="20"/>
          <w:szCs w:val="20"/>
        </w:rPr>
        <w:t>8</w:t>
      </w:r>
      <w:r w:rsidR="00033181" w:rsidRPr="00F23261">
        <w:rPr>
          <w:rFonts w:ascii="Calibri" w:hAnsi="Calibri"/>
          <w:sz w:val="20"/>
          <w:szCs w:val="20"/>
        </w:rPr>
        <w:t>.</w:t>
      </w:r>
    </w:p>
    <w:tbl>
      <w:tblPr>
        <w:tblW w:w="9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35"/>
        <w:gridCol w:w="779"/>
        <w:gridCol w:w="780"/>
        <w:gridCol w:w="708"/>
        <w:gridCol w:w="709"/>
        <w:gridCol w:w="709"/>
        <w:gridCol w:w="709"/>
        <w:gridCol w:w="708"/>
        <w:gridCol w:w="709"/>
        <w:gridCol w:w="813"/>
        <w:gridCol w:w="813"/>
      </w:tblGrid>
      <w:tr w:rsidR="00E84418" w:rsidRPr="002D148B" w:rsidTr="00A035DF">
        <w:trPr>
          <w:trHeight w:val="509"/>
          <w:jc w:val="center"/>
        </w:trPr>
        <w:tc>
          <w:tcPr>
            <w:tcW w:w="2235" w:type="dxa"/>
            <w:vMerge w:val="restart"/>
            <w:shd w:val="clear" w:color="auto" w:fill="D9D9D9"/>
            <w:vAlign w:val="center"/>
          </w:tcPr>
          <w:p w:rsidR="00E84418" w:rsidRPr="002D148B" w:rsidRDefault="00E84418" w:rsidP="00B876AE">
            <w:pPr>
              <w:jc w:val="center"/>
              <w:rPr>
                <w:rFonts w:ascii="Calibri" w:hAnsi="Calibri"/>
              </w:rPr>
            </w:pPr>
            <w:r>
              <w:rPr>
                <w:rFonts w:ascii="Calibri" w:hAnsi="Calibri"/>
              </w:rPr>
              <w:t>t</w:t>
            </w:r>
            <w:r w:rsidRPr="002D148B">
              <w:rPr>
                <w:rFonts w:ascii="Calibri" w:hAnsi="Calibri"/>
              </w:rPr>
              <w:t>yp wykroczenia</w:t>
            </w:r>
          </w:p>
        </w:tc>
        <w:tc>
          <w:tcPr>
            <w:tcW w:w="1559" w:type="dxa"/>
            <w:gridSpan w:val="2"/>
            <w:shd w:val="clear" w:color="auto" w:fill="D9D9D9"/>
            <w:vAlign w:val="center"/>
          </w:tcPr>
          <w:p w:rsidR="00E84418" w:rsidRPr="002D148B" w:rsidRDefault="00E84418" w:rsidP="00590674">
            <w:pPr>
              <w:jc w:val="center"/>
              <w:rPr>
                <w:rFonts w:ascii="Calibri" w:hAnsi="Calibri"/>
              </w:rPr>
            </w:pPr>
            <w:r>
              <w:rPr>
                <w:rFonts w:ascii="Calibri" w:hAnsi="Calibri"/>
              </w:rPr>
              <w:t>2014</w:t>
            </w:r>
            <w:r w:rsidRPr="002D148B">
              <w:rPr>
                <w:rFonts w:ascii="Calibri" w:hAnsi="Calibri"/>
              </w:rPr>
              <w:t xml:space="preserve"> rok</w:t>
            </w:r>
          </w:p>
        </w:tc>
        <w:tc>
          <w:tcPr>
            <w:tcW w:w="1417" w:type="dxa"/>
            <w:gridSpan w:val="2"/>
            <w:shd w:val="clear" w:color="auto" w:fill="D9D9D9"/>
            <w:vAlign w:val="center"/>
          </w:tcPr>
          <w:p w:rsidR="00E84418" w:rsidRPr="002D148B" w:rsidRDefault="00E84418" w:rsidP="00590674">
            <w:pPr>
              <w:jc w:val="center"/>
              <w:rPr>
                <w:rFonts w:ascii="Calibri" w:hAnsi="Calibri"/>
              </w:rPr>
            </w:pPr>
            <w:r>
              <w:rPr>
                <w:rFonts w:ascii="Calibri" w:hAnsi="Calibri"/>
              </w:rPr>
              <w:t>2015</w:t>
            </w:r>
            <w:r w:rsidRPr="002D148B">
              <w:rPr>
                <w:rFonts w:ascii="Calibri" w:hAnsi="Calibri"/>
              </w:rPr>
              <w:t xml:space="preserve"> rok</w:t>
            </w:r>
          </w:p>
        </w:tc>
        <w:tc>
          <w:tcPr>
            <w:tcW w:w="1418" w:type="dxa"/>
            <w:gridSpan w:val="2"/>
            <w:shd w:val="clear" w:color="auto" w:fill="D9D9D9"/>
            <w:vAlign w:val="center"/>
          </w:tcPr>
          <w:p w:rsidR="00E84418" w:rsidRPr="002D148B" w:rsidRDefault="00E84418" w:rsidP="00590674">
            <w:pPr>
              <w:jc w:val="center"/>
              <w:rPr>
                <w:rFonts w:ascii="Calibri" w:hAnsi="Calibri"/>
              </w:rPr>
            </w:pPr>
            <w:r>
              <w:rPr>
                <w:rFonts w:ascii="Calibri" w:hAnsi="Calibri"/>
              </w:rPr>
              <w:t>2016 rok</w:t>
            </w:r>
          </w:p>
        </w:tc>
        <w:tc>
          <w:tcPr>
            <w:tcW w:w="1417" w:type="dxa"/>
            <w:gridSpan w:val="2"/>
            <w:shd w:val="clear" w:color="auto" w:fill="D9D9D9"/>
            <w:vAlign w:val="center"/>
          </w:tcPr>
          <w:p w:rsidR="00E84418" w:rsidRDefault="00E84418" w:rsidP="00590674">
            <w:pPr>
              <w:jc w:val="center"/>
              <w:rPr>
                <w:rFonts w:ascii="Calibri" w:hAnsi="Calibri"/>
              </w:rPr>
            </w:pPr>
            <w:r>
              <w:rPr>
                <w:rFonts w:ascii="Calibri" w:hAnsi="Calibri"/>
              </w:rPr>
              <w:t>2017 rok</w:t>
            </w:r>
          </w:p>
        </w:tc>
        <w:tc>
          <w:tcPr>
            <w:tcW w:w="1626" w:type="dxa"/>
            <w:gridSpan w:val="2"/>
            <w:shd w:val="clear" w:color="auto" w:fill="D9D9D9"/>
            <w:vAlign w:val="center"/>
          </w:tcPr>
          <w:p w:rsidR="00E84418" w:rsidRDefault="00E17553" w:rsidP="00546376">
            <w:pPr>
              <w:jc w:val="center"/>
              <w:rPr>
                <w:rFonts w:ascii="Calibri" w:hAnsi="Calibri"/>
              </w:rPr>
            </w:pPr>
            <w:r>
              <w:rPr>
                <w:rFonts w:ascii="Calibri" w:hAnsi="Calibri"/>
              </w:rPr>
              <w:t>2018 r</w:t>
            </w:r>
            <w:r w:rsidR="00546376">
              <w:rPr>
                <w:rFonts w:ascii="Calibri" w:hAnsi="Calibri"/>
              </w:rPr>
              <w:t>ok</w:t>
            </w:r>
          </w:p>
        </w:tc>
      </w:tr>
      <w:tr w:rsidR="00E17553" w:rsidRPr="002D148B" w:rsidTr="00A035DF">
        <w:trPr>
          <w:trHeight w:val="484"/>
          <w:jc w:val="center"/>
        </w:trPr>
        <w:tc>
          <w:tcPr>
            <w:tcW w:w="2235" w:type="dxa"/>
            <w:vMerge/>
            <w:shd w:val="clear" w:color="auto" w:fill="D9D9D9"/>
          </w:tcPr>
          <w:p w:rsidR="00E17553" w:rsidRPr="002D148B" w:rsidRDefault="00E17553" w:rsidP="00590674">
            <w:pPr>
              <w:jc w:val="center"/>
              <w:rPr>
                <w:rFonts w:ascii="Calibri" w:hAnsi="Calibri"/>
              </w:rPr>
            </w:pPr>
          </w:p>
        </w:tc>
        <w:tc>
          <w:tcPr>
            <w:tcW w:w="779" w:type="dxa"/>
            <w:vAlign w:val="center"/>
          </w:tcPr>
          <w:p w:rsidR="00E17553" w:rsidRPr="002D148B" w:rsidRDefault="000F0E28" w:rsidP="00590674">
            <w:pPr>
              <w:jc w:val="center"/>
              <w:rPr>
                <w:rFonts w:ascii="Calibri" w:hAnsi="Calibri"/>
              </w:rPr>
            </w:pPr>
            <w:r w:rsidRPr="002D148B">
              <w:rPr>
                <w:rFonts w:ascii="Calibri" w:hAnsi="Calibri"/>
              </w:rPr>
              <w:t>M</w:t>
            </w:r>
          </w:p>
        </w:tc>
        <w:tc>
          <w:tcPr>
            <w:tcW w:w="780" w:type="dxa"/>
            <w:vAlign w:val="center"/>
          </w:tcPr>
          <w:p w:rsidR="00E17553" w:rsidRPr="002D148B" w:rsidRDefault="00E17553" w:rsidP="00590674">
            <w:pPr>
              <w:jc w:val="center"/>
              <w:rPr>
                <w:rFonts w:ascii="Calibri" w:hAnsi="Calibri"/>
              </w:rPr>
            </w:pPr>
            <w:r w:rsidRPr="002D148B">
              <w:rPr>
                <w:rFonts w:ascii="Calibri" w:hAnsi="Calibri"/>
              </w:rPr>
              <w:t>k</w:t>
            </w:r>
          </w:p>
        </w:tc>
        <w:tc>
          <w:tcPr>
            <w:tcW w:w="708" w:type="dxa"/>
            <w:vAlign w:val="center"/>
          </w:tcPr>
          <w:p w:rsidR="00E17553" w:rsidRPr="002D148B" w:rsidRDefault="00E17553" w:rsidP="00590674">
            <w:pPr>
              <w:jc w:val="center"/>
              <w:rPr>
                <w:rFonts w:ascii="Calibri" w:hAnsi="Calibri"/>
              </w:rPr>
            </w:pPr>
            <w:r w:rsidRPr="002D148B">
              <w:rPr>
                <w:rFonts w:ascii="Calibri" w:hAnsi="Calibri"/>
              </w:rPr>
              <w:t>m</w:t>
            </w:r>
          </w:p>
        </w:tc>
        <w:tc>
          <w:tcPr>
            <w:tcW w:w="709" w:type="dxa"/>
            <w:vAlign w:val="center"/>
          </w:tcPr>
          <w:p w:rsidR="00E17553" w:rsidRPr="002D148B" w:rsidRDefault="00E17553" w:rsidP="00590674">
            <w:pPr>
              <w:jc w:val="center"/>
              <w:rPr>
                <w:rFonts w:ascii="Calibri" w:hAnsi="Calibri"/>
              </w:rPr>
            </w:pPr>
            <w:r w:rsidRPr="002D148B">
              <w:rPr>
                <w:rFonts w:ascii="Calibri" w:hAnsi="Calibri"/>
              </w:rPr>
              <w:t>k</w:t>
            </w:r>
          </w:p>
        </w:tc>
        <w:tc>
          <w:tcPr>
            <w:tcW w:w="709" w:type="dxa"/>
            <w:vAlign w:val="center"/>
          </w:tcPr>
          <w:p w:rsidR="00E17553" w:rsidRDefault="003B7102" w:rsidP="00590674">
            <w:pPr>
              <w:jc w:val="center"/>
              <w:rPr>
                <w:rFonts w:ascii="Calibri" w:hAnsi="Calibri"/>
              </w:rPr>
            </w:pPr>
            <w:r>
              <w:rPr>
                <w:rFonts w:ascii="Calibri" w:hAnsi="Calibri"/>
              </w:rPr>
              <w:t>M</w:t>
            </w:r>
          </w:p>
        </w:tc>
        <w:tc>
          <w:tcPr>
            <w:tcW w:w="709" w:type="dxa"/>
            <w:vAlign w:val="center"/>
          </w:tcPr>
          <w:p w:rsidR="00E17553" w:rsidRDefault="00E17553" w:rsidP="00590674">
            <w:pPr>
              <w:jc w:val="center"/>
              <w:rPr>
                <w:rFonts w:ascii="Calibri" w:hAnsi="Calibri"/>
              </w:rPr>
            </w:pPr>
            <w:r>
              <w:rPr>
                <w:rFonts w:ascii="Calibri" w:hAnsi="Calibri"/>
              </w:rPr>
              <w:t>k</w:t>
            </w:r>
          </w:p>
        </w:tc>
        <w:tc>
          <w:tcPr>
            <w:tcW w:w="708" w:type="dxa"/>
            <w:vAlign w:val="center"/>
          </w:tcPr>
          <w:p w:rsidR="00E17553" w:rsidRDefault="00E17553" w:rsidP="00590674">
            <w:pPr>
              <w:jc w:val="center"/>
              <w:rPr>
                <w:rFonts w:ascii="Calibri" w:hAnsi="Calibri"/>
              </w:rPr>
            </w:pPr>
            <w:r>
              <w:rPr>
                <w:rFonts w:ascii="Calibri" w:hAnsi="Calibri"/>
              </w:rPr>
              <w:t>m</w:t>
            </w:r>
          </w:p>
        </w:tc>
        <w:tc>
          <w:tcPr>
            <w:tcW w:w="709" w:type="dxa"/>
            <w:vAlign w:val="center"/>
          </w:tcPr>
          <w:p w:rsidR="00E17553" w:rsidRDefault="00E17553" w:rsidP="00590674">
            <w:pPr>
              <w:jc w:val="center"/>
              <w:rPr>
                <w:rFonts w:ascii="Calibri" w:hAnsi="Calibri"/>
              </w:rPr>
            </w:pPr>
            <w:r>
              <w:rPr>
                <w:rFonts w:ascii="Calibri" w:hAnsi="Calibri"/>
              </w:rPr>
              <w:t>k</w:t>
            </w:r>
          </w:p>
        </w:tc>
        <w:tc>
          <w:tcPr>
            <w:tcW w:w="813" w:type="dxa"/>
            <w:vAlign w:val="center"/>
          </w:tcPr>
          <w:p w:rsidR="00E17553" w:rsidRDefault="00E17553" w:rsidP="00590674">
            <w:pPr>
              <w:jc w:val="center"/>
              <w:rPr>
                <w:rFonts w:ascii="Calibri" w:hAnsi="Calibri"/>
              </w:rPr>
            </w:pPr>
            <w:r>
              <w:rPr>
                <w:rFonts w:ascii="Calibri" w:hAnsi="Calibri"/>
              </w:rPr>
              <w:t>m</w:t>
            </w:r>
          </w:p>
        </w:tc>
        <w:tc>
          <w:tcPr>
            <w:tcW w:w="813" w:type="dxa"/>
            <w:vAlign w:val="center"/>
          </w:tcPr>
          <w:p w:rsidR="00E17553" w:rsidRDefault="00E17553" w:rsidP="00590674">
            <w:pPr>
              <w:jc w:val="center"/>
              <w:rPr>
                <w:rFonts w:ascii="Calibri" w:hAnsi="Calibri"/>
              </w:rPr>
            </w:pPr>
            <w:r>
              <w:rPr>
                <w:rFonts w:ascii="Calibri" w:hAnsi="Calibri"/>
              </w:rPr>
              <w:t>k</w:t>
            </w:r>
          </w:p>
        </w:tc>
      </w:tr>
      <w:tr w:rsidR="00E84418" w:rsidRPr="002D148B" w:rsidTr="00A035DF">
        <w:trPr>
          <w:cantSplit/>
          <w:trHeight w:val="701"/>
          <w:jc w:val="center"/>
        </w:trPr>
        <w:tc>
          <w:tcPr>
            <w:tcW w:w="2235" w:type="dxa"/>
            <w:vAlign w:val="center"/>
          </w:tcPr>
          <w:p w:rsidR="00E84418" w:rsidRPr="002D148B" w:rsidRDefault="00E84418" w:rsidP="00854E39">
            <w:pPr>
              <w:jc w:val="center"/>
              <w:rPr>
                <w:rFonts w:ascii="Calibri" w:hAnsi="Calibri"/>
              </w:rPr>
            </w:pPr>
            <w:r w:rsidRPr="002D148B">
              <w:rPr>
                <w:rFonts w:ascii="Calibri" w:hAnsi="Calibri"/>
              </w:rPr>
              <w:t>wykroczenia naruszające ład i porządek</w:t>
            </w:r>
          </w:p>
          <w:p w:rsidR="00E84418" w:rsidRPr="002D148B" w:rsidRDefault="00E84418" w:rsidP="00854E39">
            <w:pPr>
              <w:jc w:val="center"/>
              <w:rPr>
                <w:rFonts w:ascii="Calibri" w:hAnsi="Calibri"/>
              </w:rPr>
            </w:pPr>
            <w:r w:rsidRPr="002D148B">
              <w:rPr>
                <w:rFonts w:ascii="Calibri" w:hAnsi="Calibri"/>
              </w:rPr>
              <w:t>publiczny dokonane przez osoby pod wpływem alkoholu</w:t>
            </w:r>
          </w:p>
        </w:tc>
        <w:tc>
          <w:tcPr>
            <w:tcW w:w="1559" w:type="dxa"/>
            <w:gridSpan w:val="2"/>
            <w:vAlign w:val="center"/>
          </w:tcPr>
          <w:p w:rsidR="00E84418" w:rsidRPr="001A5C38" w:rsidRDefault="00E84418" w:rsidP="00683969">
            <w:pPr>
              <w:jc w:val="center"/>
              <w:rPr>
                <w:rFonts w:ascii="Calibri" w:hAnsi="Calibri"/>
              </w:rPr>
            </w:pPr>
            <w:r>
              <w:rPr>
                <w:rFonts w:ascii="Calibri" w:hAnsi="Calibri"/>
              </w:rPr>
              <w:t>212</w:t>
            </w:r>
          </w:p>
        </w:tc>
        <w:tc>
          <w:tcPr>
            <w:tcW w:w="1417" w:type="dxa"/>
            <w:gridSpan w:val="2"/>
            <w:vAlign w:val="center"/>
          </w:tcPr>
          <w:p w:rsidR="00E84418" w:rsidRPr="001A5C38" w:rsidRDefault="00E84418" w:rsidP="00683969">
            <w:pPr>
              <w:jc w:val="center"/>
              <w:rPr>
                <w:rFonts w:ascii="Calibri" w:hAnsi="Calibri"/>
              </w:rPr>
            </w:pPr>
            <w:r>
              <w:rPr>
                <w:rFonts w:ascii="Calibri" w:hAnsi="Calibri"/>
              </w:rPr>
              <w:t>638</w:t>
            </w:r>
          </w:p>
        </w:tc>
        <w:tc>
          <w:tcPr>
            <w:tcW w:w="1418" w:type="dxa"/>
            <w:gridSpan w:val="2"/>
            <w:vAlign w:val="center"/>
          </w:tcPr>
          <w:p w:rsidR="00E84418" w:rsidRPr="00BF1390" w:rsidRDefault="00E84418" w:rsidP="00683969">
            <w:pPr>
              <w:jc w:val="center"/>
              <w:rPr>
                <w:rFonts w:ascii="Calibri" w:hAnsi="Calibri"/>
              </w:rPr>
            </w:pPr>
            <w:r>
              <w:rPr>
                <w:rFonts w:ascii="Calibri" w:hAnsi="Calibri"/>
              </w:rPr>
              <w:t>517</w:t>
            </w:r>
          </w:p>
        </w:tc>
        <w:tc>
          <w:tcPr>
            <w:tcW w:w="1417" w:type="dxa"/>
            <w:gridSpan w:val="2"/>
            <w:vAlign w:val="center"/>
          </w:tcPr>
          <w:p w:rsidR="00E84418" w:rsidRPr="00D30E32" w:rsidRDefault="00D30E32" w:rsidP="00683969">
            <w:pPr>
              <w:jc w:val="center"/>
              <w:rPr>
                <w:rFonts w:ascii="Calibri" w:hAnsi="Calibri"/>
              </w:rPr>
            </w:pPr>
            <w:r w:rsidRPr="00D30E32">
              <w:rPr>
                <w:rFonts w:ascii="Calibri" w:hAnsi="Calibri"/>
              </w:rPr>
              <w:t>580</w:t>
            </w:r>
          </w:p>
        </w:tc>
        <w:tc>
          <w:tcPr>
            <w:tcW w:w="1626" w:type="dxa"/>
            <w:gridSpan w:val="2"/>
            <w:vAlign w:val="center"/>
          </w:tcPr>
          <w:p w:rsidR="00E84418" w:rsidRPr="00DD4B4E" w:rsidRDefault="00546376" w:rsidP="00546376">
            <w:pPr>
              <w:rPr>
                <w:rFonts w:ascii="Calibri" w:hAnsi="Calibri"/>
              </w:rPr>
            </w:pPr>
            <w:r>
              <w:rPr>
                <w:rFonts w:ascii="Calibri" w:hAnsi="Calibri"/>
              </w:rPr>
              <w:t xml:space="preserve">       522</w:t>
            </w:r>
          </w:p>
        </w:tc>
      </w:tr>
      <w:tr w:rsidR="00E17553" w:rsidRPr="002D148B" w:rsidTr="00BA65BF">
        <w:trPr>
          <w:cantSplit/>
          <w:trHeight w:val="458"/>
          <w:jc w:val="center"/>
        </w:trPr>
        <w:tc>
          <w:tcPr>
            <w:tcW w:w="2235" w:type="dxa"/>
            <w:tcBorders>
              <w:right w:val="single" w:sz="4" w:space="0" w:color="auto"/>
            </w:tcBorders>
          </w:tcPr>
          <w:p w:rsidR="00E17553" w:rsidRPr="002D148B" w:rsidRDefault="00E17553" w:rsidP="00854E39">
            <w:pPr>
              <w:jc w:val="center"/>
              <w:rPr>
                <w:rFonts w:ascii="Calibri" w:hAnsi="Calibri"/>
              </w:rPr>
            </w:pPr>
            <w:r w:rsidRPr="002D148B">
              <w:rPr>
                <w:rFonts w:ascii="Calibri" w:hAnsi="Calibri"/>
              </w:rPr>
              <w:t>osoby zatrzymane będące pod wpływem</w:t>
            </w:r>
          </w:p>
          <w:p w:rsidR="00E17553" w:rsidRPr="002D148B" w:rsidRDefault="00E17553" w:rsidP="00854E39">
            <w:pPr>
              <w:jc w:val="center"/>
              <w:rPr>
                <w:rFonts w:ascii="Calibri" w:hAnsi="Calibri"/>
              </w:rPr>
            </w:pPr>
            <w:r w:rsidRPr="002D148B">
              <w:rPr>
                <w:rFonts w:ascii="Calibri" w:hAnsi="Calibri"/>
              </w:rPr>
              <w:t>alkoholu</w:t>
            </w:r>
          </w:p>
        </w:tc>
        <w:tc>
          <w:tcPr>
            <w:tcW w:w="779" w:type="dxa"/>
            <w:tcBorders>
              <w:left w:val="single" w:sz="4" w:space="0" w:color="auto"/>
            </w:tcBorders>
            <w:vAlign w:val="center"/>
          </w:tcPr>
          <w:p w:rsidR="00FB2BE5" w:rsidRDefault="00FB2BE5" w:rsidP="00683969">
            <w:pPr>
              <w:jc w:val="center"/>
              <w:rPr>
                <w:rFonts w:ascii="Calibri" w:hAnsi="Calibri"/>
              </w:rPr>
            </w:pPr>
          </w:p>
          <w:p w:rsidR="00E17553" w:rsidRPr="002D148B" w:rsidRDefault="00E17553" w:rsidP="00683969">
            <w:pPr>
              <w:jc w:val="center"/>
              <w:rPr>
                <w:rFonts w:ascii="Calibri" w:hAnsi="Calibri"/>
              </w:rPr>
            </w:pPr>
            <w:r>
              <w:rPr>
                <w:rFonts w:ascii="Calibri" w:hAnsi="Calibri"/>
              </w:rPr>
              <w:t>25</w:t>
            </w:r>
          </w:p>
          <w:p w:rsidR="00E17553" w:rsidRPr="001A4851" w:rsidRDefault="00E17553" w:rsidP="00683969">
            <w:pPr>
              <w:jc w:val="center"/>
              <w:rPr>
                <w:rFonts w:ascii="Calibri" w:hAnsi="Calibri"/>
              </w:rPr>
            </w:pPr>
          </w:p>
        </w:tc>
        <w:tc>
          <w:tcPr>
            <w:tcW w:w="780" w:type="dxa"/>
            <w:tcBorders>
              <w:left w:val="single" w:sz="4" w:space="0" w:color="auto"/>
            </w:tcBorders>
            <w:vAlign w:val="center"/>
          </w:tcPr>
          <w:p w:rsidR="00FB2BE5" w:rsidRDefault="00FB2BE5" w:rsidP="00FB2BE5">
            <w:pPr>
              <w:jc w:val="center"/>
              <w:rPr>
                <w:rFonts w:ascii="Calibri" w:hAnsi="Calibri"/>
              </w:rPr>
            </w:pPr>
          </w:p>
          <w:p w:rsidR="00FB2BE5" w:rsidRPr="002D148B" w:rsidRDefault="00E17553" w:rsidP="00FB2BE5">
            <w:pPr>
              <w:jc w:val="center"/>
              <w:rPr>
                <w:rFonts w:ascii="Calibri" w:hAnsi="Calibri"/>
              </w:rPr>
            </w:pPr>
            <w:r>
              <w:rPr>
                <w:rFonts w:ascii="Calibri" w:hAnsi="Calibri"/>
              </w:rPr>
              <w:t>1</w:t>
            </w:r>
          </w:p>
          <w:p w:rsidR="00E17553" w:rsidRPr="002D148B" w:rsidRDefault="00E17553" w:rsidP="00683969">
            <w:pPr>
              <w:jc w:val="center"/>
              <w:rPr>
                <w:rFonts w:ascii="Calibri" w:hAnsi="Calibri"/>
              </w:rPr>
            </w:pPr>
          </w:p>
        </w:tc>
        <w:tc>
          <w:tcPr>
            <w:tcW w:w="708" w:type="dxa"/>
            <w:vAlign w:val="center"/>
          </w:tcPr>
          <w:p w:rsidR="00E17553" w:rsidRPr="002D148B" w:rsidRDefault="00FB2BE5" w:rsidP="00683969">
            <w:pPr>
              <w:jc w:val="center"/>
              <w:rPr>
                <w:rFonts w:ascii="Calibri" w:hAnsi="Calibri"/>
              </w:rPr>
            </w:pPr>
            <w:r>
              <w:rPr>
                <w:rFonts w:ascii="Calibri" w:hAnsi="Calibri"/>
              </w:rPr>
              <w:t>15</w:t>
            </w:r>
          </w:p>
        </w:tc>
        <w:tc>
          <w:tcPr>
            <w:tcW w:w="709" w:type="dxa"/>
            <w:vAlign w:val="center"/>
          </w:tcPr>
          <w:p w:rsidR="00E17553" w:rsidRDefault="00FB2BE5" w:rsidP="00683969">
            <w:pPr>
              <w:jc w:val="center"/>
              <w:rPr>
                <w:rFonts w:ascii="Calibri" w:hAnsi="Calibri"/>
              </w:rPr>
            </w:pPr>
            <w:r>
              <w:rPr>
                <w:rFonts w:ascii="Calibri" w:hAnsi="Calibri"/>
              </w:rPr>
              <w:t>0</w:t>
            </w:r>
          </w:p>
        </w:tc>
        <w:tc>
          <w:tcPr>
            <w:tcW w:w="709" w:type="dxa"/>
            <w:vAlign w:val="center"/>
          </w:tcPr>
          <w:p w:rsidR="00E17553" w:rsidRPr="001A4851" w:rsidRDefault="00FB2BE5" w:rsidP="00683969">
            <w:pPr>
              <w:jc w:val="center"/>
              <w:rPr>
                <w:rFonts w:ascii="Calibri" w:hAnsi="Calibri"/>
              </w:rPr>
            </w:pPr>
            <w:r>
              <w:rPr>
                <w:rFonts w:ascii="Calibri" w:hAnsi="Calibri"/>
              </w:rPr>
              <w:t>19</w:t>
            </w:r>
          </w:p>
        </w:tc>
        <w:tc>
          <w:tcPr>
            <w:tcW w:w="709" w:type="dxa"/>
            <w:vAlign w:val="center"/>
          </w:tcPr>
          <w:p w:rsidR="00E17553" w:rsidRDefault="00FB2BE5" w:rsidP="00683969">
            <w:pPr>
              <w:jc w:val="center"/>
              <w:rPr>
                <w:rFonts w:ascii="Calibri" w:hAnsi="Calibri"/>
              </w:rPr>
            </w:pPr>
            <w:r>
              <w:rPr>
                <w:rFonts w:ascii="Calibri" w:hAnsi="Calibri"/>
              </w:rPr>
              <w:t>1</w:t>
            </w:r>
          </w:p>
        </w:tc>
        <w:tc>
          <w:tcPr>
            <w:tcW w:w="708" w:type="dxa"/>
            <w:vAlign w:val="center"/>
          </w:tcPr>
          <w:p w:rsidR="00E17553" w:rsidRDefault="00D30E32" w:rsidP="00683969">
            <w:pPr>
              <w:jc w:val="center"/>
              <w:rPr>
                <w:rFonts w:ascii="Calibri" w:hAnsi="Calibri"/>
              </w:rPr>
            </w:pPr>
            <w:r>
              <w:rPr>
                <w:rFonts w:ascii="Calibri" w:hAnsi="Calibri"/>
              </w:rPr>
              <w:t>21</w:t>
            </w:r>
          </w:p>
        </w:tc>
        <w:tc>
          <w:tcPr>
            <w:tcW w:w="709" w:type="dxa"/>
            <w:vAlign w:val="center"/>
          </w:tcPr>
          <w:p w:rsidR="00E17553" w:rsidRDefault="00D30E32" w:rsidP="00683969">
            <w:pPr>
              <w:jc w:val="center"/>
              <w:rPr>
                <w:rFonts w:ascii="Calibri" w:hAnsi="Calibri"/>
              </w:rPr>
            </w:pPr>
            <w:r>
              <w:rPr>
                <w:rFonts w:ascii="Calibri" w:hAnsi="Calibri"/>
              </w:rPr>
              <w:t>0</w:t>
            </w:r>
          </w:p>
        </w:tc>
        <w:tc>
          <w:tcPr>
            <w:tcW w:w="813" w:type="dxa"/>
            <w:vAlign w:val="center"/>
          </w:tcPr>
          <w:p w:rsidR="00E17553" w:rsidRDefault="00546376" w:rsidP="00683969">
            <w:pPr>
              <w:jc w:val="center"/>
              <w:rPr>
                <w:rFonts w:ascii="Calibri" w:hAnsi="Calibri"/>
              </w:rPr>
            </w:pPr>
            <w:r>
              <w:rPr>
                <w:rFonts w:ascii="Calibri" w:hAnsi="Calibri"/>
              </w:rPr>
              <w:t>55</w:t>
            </w:r>
          </w:p>
        </w:tc>
        <w:tc>
          <w:tcPr>
            <w:tcW w:w="813" w:type="dxa"/>
            <w:vAlign w:val="center"/>
          </w:tcPr>
          <w:p w:rsidR="00E17553" w:rsidRDefault="00DD4B4E" w:rsidP="00683969">
            <w:pPr>
              <w:jc w:val="center"/>
              <w:rPr>
                <w:rFonts w:ascii="Calibri" w:hAnsi="Calibri"/>
              </w:rPr>
            </w:pPr>
            <w:r>
              <w:rPr>
                <w:rFonts w:ascii="Calibri" w:hAnsi="Calibri"/>
              </w:rPr>
              <w:t>0</w:t>
            </w:r>
          </w:p>
        </w:tc>
      </w:tr>
      <w:tr w:rsidR="00E17553" w:rsidRPr="002D148B" w:rsidTr="00A035DF">
        <w:trPr>
          <w:trHeight w:val="701"/>
          <w:jc w:val="center"/>
        </w:trPr>
        <w:tc>
          <w:tcPr>
            <w:tcW w:w="2235" w:type="dxa"/>
            <w:tcBorders>
              <w:right w:val="single" w:sz="4" w:space="0" w:color="auto"/>
            </w:tcBorders>
          </w:tcPr>
          <w:p w:rsidR="00E17553" w:rsidRPr="001A4851" w:rsidRDefault="00E17553" w:rsidP="00854E39">
            <w:pPr>
              <w:jc w:val="center"/>
              <w:rPr>
                <w:rFonts w:ascii="Calibri" w:hAnsi="Calibri"/>
              </w:rPr>
            </w:pPr>
            <w:r w:rsidRPr="001A4851">
              <w:rPr>
                <w:rFonts w:ascii="Calibri" w:hAnsi="Calibri"/>
              </w:rPr>
              <w:t>zatrzymane osoby nieletnie będące pod wpływem alkoholu przekazane pod opiekę opiekunów</w:t>
            </w:r>
          </w:p>
        </w:tc>
        <w:tc>
          <w:tcPr>
            <w:tcW w:w="779" w:type="dxa"/>
            <w:tcBorders>
              <w:left w:val="single" w:sz="4" w:space="0" w:color="auto"/>
            </w:tcBorders>
            <w:vAlign w:val="center"/>
          </w:tcPr>
          <w:p w:rsidR="00E17553" w:rsidRPr="001A4851" w:rsidRDefault="00FB2BE5" w:rsidP="00683969">
            <w:pPr>
              <w:jc w:val="center"/>
              <w:rPr>
                <w:rFonts w:ascii="Calibri" w:hAnsi="Calibri"/>
              </w:rPr>
            </w:pPr>
            <w:r>
              <w:rPr>
                <w:rFonts w:ascii="Calibri" w:hAnsi="Calibri"/>
              </w:rPr>
              <w:t>22</w:t>
            </w:r>
          </w:p>
        </w:tc>
        <w:tc>
          <w:tcPr>
            <w:tcW w:w="780" w:type="dxa"/>
            <w:tcBorders>
              <w:left w:val="single" w:sz="4" w:space="0" w:color="auto"/>
            </w:tcBorders>
            <w:vAlign w:val="center"/>
          </w:tcPr>
          <w:p w:rsidR="00E17553" w:rsidRPr="001A4851" w:rsidRDefault="00FB2BE5" w:rsidP="00683969">
            <w:pPr>
              <w:jc w:val="center"/>
              <w:rPr>
                <w:rFonts w:ascii="Calibri" w:hAnsi="Calibri"/>
              </w:rPr>
            </w:pPr>
            <w:r>
              <w:rPr>
                <w:rFonts w:ascii="Calibri" w:hAnsi="Calibri"/>
              </w:rPr>
              <w:t>17</w:t>
            </w:r>
          </w:p>
        </w:tc>
        <w:tc>
          <w:tcPr>
            <w:tcW w:w="708" w:type="dxa"/>
            <w:vAlign w:val="center"/>
          </w:tcPr>
          <w:p w:rsidR="00E17553" w:rsidRPr="001A4851" w:rsidRDefault="00FB2BE5" w:rsidP="00683969">
            <w:pPr>
              <w:jc w:val="center"/>
              <w:rPr>
                <w:rFonts w:ascii="Calibri" w:hAnsi="Calibri"/>
              </w:rPr>
            </w:pPr>
            <w:r>
              <w:rPr>
                <w:rFonts w:ascii="Calibri" w:hAnsi="Calibri"/>
              </w:rPr>
              <w:t>13</w:t>
            </w:r>
          </w:p>
        </w:tc>
        <w:tc>
          <w:tcPr>
            <w:tcW w:w="709" w:type="dxa"/>
            <w:vAlign w:val="center"/>
          </w:tcPr>
          <w:p w:rsidR="00E17553" w:rsidRPr="001A4851" w:rsidRDefault="00FB2BE5" w:rsidP="00683969">
            <w:pPr>
              <w:jc w:val="center"/>
              <w:rPr>
                <w:rFonts w:ascii="Calibri" w:hAnsi="Calibri"/>
              </w:rPr>
            </w:pPr>
            <w:r>
              <w:rPr>
                <w:rFonts w:ascii="Calibri" w:hAnsi="Calibri"/>
              </w:rPr>
              <w:t>17</w:t>
            </w:r>
          </w:p>
        </w:tc>
        <w:tc>
          <w:tcPr>
            <w:tcW w:w="709" w:type="dxa"/>
            <w:vAlign w:val="center"/>
          </w:tcPr>
          <w:p w:rsidR="00E17553" w:rsidRPr="001A4851" w:rsidRDefault="00FB2BE5" w:rsidP="00683969">
            <w:pPr>
              <w:jc w:val="center"/>
              <w:rPr>
                <w:rFonts w:ascii="Calibri" w:hAnsi="Calibri"/>
              </w:rPr>
            </w:pPr>
            <w:r>
              <w:rPr>
                <w:rFonts w:ascii="Calibri" w:hAnsi="Calibri"/>
              </w:rPr>
              <w:t>10</w:t>
            </w:r>
          </w:p>
        </w:tc>
        <w:tc>
          <w:tcPr>
            <w:tcW w:w="709" w:type="dxa"/>
            <w:vAlign w:val="center"/>
          </w:tcPr>
          <w:p w:rsidR="00E17553" w:rsidRPr="001A4851" w:rsidRDefault="00FB2BE5" w:rsidP="00683969">
            <w:pPr>
              <w:jc w:val="center"/>
              <w:rPr>
                <w:rFonts w:ascii="Calibri" w:hAnsi="Calibri"/>
              </w:rPr>
            </w:pPr>
            <w:r>
              <w:rPr>
                <w:rFonts w:ascii="Calibri" w:hAnsi="Calibri"/>
              </w:rPr>
              <w:t>2</w:t>
            </w:r>
          </w:p>
        </w:tc>
        <w:tc>
          <w:tcPr>
            <w:tcW w:w="708" w:type="dxa"/>
            <w:vAlign w:val="center"/>
          </w:tcPr>
          <w:p w:rsidR="00E17553" w:rsidRPr="001A4851" w:rsidRDefault="00D30E32" w:rsidP="00683969">
            <w:pPr>
              <w:jc w:val="center"/>
              <w:rPr>
                <w:rFonts w:ascii="Calibri" w:hAnsi="Calibri"/>
              </w:rPr>
            </w:pPr>
            <w:r>
              <w:rPr>
                <w:rFonts w:ascii="Calibri" w:hAnsi="Calibri"/>
              </w:rPr>
              <w:t>27</w:t>
            </w:r>
          </w:p>
        </w:tc>
        <w:tc>
          <w:tcPr>
            <w:tcW w:w="709" w:type="dxa"/>
            <w:vAlign w:val="center"/>
          </w:tcPr>
          <w:p w:rsidR="00E17553" w:rsidRPr="001A4851" w:rsidRDefault="00D30E32" w:rsidP="00683969">
            <w:pPr>
              <w:jc w:val="center"/>
              <w:rPr>
                <w:rFonts w:ascii="Calibri" w:hAnsi="Calibri"/>
              </w:rPr>
            </w:pPr>
            <w:r>
              <w:rPr>
                <w:rFonts w:ascii="Calibri" w:hAnsi="Calibri"/>
              </w:rPr>
              <w:t>19</w:t>
            </w:r>
          </w:p>
        </w:tc>
        <w:tc>
          <w:tcPr>
            <w:tcW w:w="813" w:type="dxa"/>
            <w:vAlign w:val="center"/>
          </w:tcPr>
          <w:p w:rsidR="00E17553" w:rsidRPr="001A4851" w:rsidRDefault="00546376" w:rsidP="00683969">
            <w:pPr>
              <w:jc w:val="center"/>
              <w:rPr>
                <w:rFonts w:ascii="Calibri" w:hAnsi="Calibri"/>
              </w:rPr>
            </w:pPr>
            <w:r>
              <w:rPr>
                <w:rFonts w:ascii="Calibri" w:hAnsi="Calibri"/>
              </w:rPr>
              <w:t>32</w:t>
            </w:r>
          </w:p>
        </w:tc>
        <w:tc>
          <w:tcPr>
            <w:tcW w:w="813" w:type="dxa"/>
            <w:vAlign w:val="center"/>
          </w:tcPr>
          <w:p w:rsidR="00E17553" w:rsidRPr="001A4851" w:rsidRDefault="00546376" w:rsidP="00683969">
            <w:pPr>
              <w:jc w:val="center"/>
              <w:rPr>
                <w:rFonts w:ascii="Calibri" w:hAnsi="Calibri"/>
              </w:rPr>
            </w:pPr>
            <w:r>
              <w:rPr>
                <w:rFonts w:ascii="Calibri" w:hAnsi="Calibri"/>
              </w:rPr>
              <w:t>21</w:t>
            </w:r>
          </w:p>
        </w:tc>
      </w:tr>
      <w:tr w:rsidR="00E17553" w:rsidRPr="002D148B" w:rsidTr="00A035DF">
        <w:trPr>
          <w:trHeight w:val="1542"/>
          <w:jc w:val="center"/>
        </w:trPr>
        <w:tc>
          <w:tcPr>
            <w:tcW w:w="2235" w:type="dxa"/>
            <w:tcBorders>
              <w:right w:val="single" w:sz="4" w:space="0" w:color="auto"/>
            </w:tcBorders>
          </w:tcPr>
          <w:p w:rsidR="00E17553" w:rsidRPr="002D148B" w:rsidRDefault="00E17553" w:rsidP="00854E39">
            <w:pPr>
              <w:jc w:val="center"/>
              <w:rPr>
                <w:rFonts w:ascii="Calibri" w:hAnsi="Calibri"/>
              </w:rPr>
            </w:pPr>
            <w:r w:rsidRPr="002D148B">
              <w:rPr>
                <w:rFonts w:ascii="Calibri" w:hAnsi="Calibri"/>
              </w:rPr>
              <w:t>doprowadzenia osób nieletnich będących pod wpływem alkoholu do pomieszczeń KPP w celu wytrzeźwienia</w:t>
            </w:r>
          </w:p>
        </w:tc>
        <w:tc>
          <w:tcPr>
            <w:tcW w:w="779" w:type="dxa"/>
            <w:tcBorders>
              <w:left w:val="single" w:sz="4" w:space="0" w:color="auto"/>
            </w:tcBorders>
            <w:vAlign w:val="center"/>
          </w:tcPr>
          <w:p w:rsidR="00E17553" w:rsidRPr="002D148B" w:rsidRDefault="00FB2BE5" w:rsidP="00683969">
            <w:pPr>
              <w:jc w:val="center"/>
              <w:rPr>
                <w:rFonts w:ascii="Calibri" w:hAnsi="Calibri"/>
              </w:rPr>
            </w:pPr>
            <w:r>
              <w:rPr>
                <w:rFonts w:ascii="Calibri" w:hAnsi="Calibri"/>
              </w:rPr>
              <w:t>0</w:t>
            </w:r>
          </w:p>
        </w:tc>
        <w:tc>
          <w:tcPr>
            <w:tcW w:w="780" w:type="dxa"/>
            <w:tcBorders>
              <w:left w:val="single" w:sz="4" w:space="0" w:color="auto"/>
            </w:tcBorders>
            <w:vAlign w:val="center"/>
          </w:tcPr>
          <w:p w:rsidR="00E17553" w:rsidRPr="002D148B" w:rsidRDefault="00FB2BE5" w:rsidP="00683969">
            <w:pPr>
              <w:jc w:val="center"/>
              <w:rPr>
                <w:rFonts w:ascii="Calibri" w:hAnsi="Calibri"/>
              </w:rPr>
            </w:pPr>
            <w:r>
              <w:rPr>
                <w:rFonts w:ascii="Calibri" w:hAnsi="Calibri"/>
              </w:rPr>
              <w:t>0</w:t>
            </w:r>
          </w:p>
        </w:tc>
        <w:tc>
          <w:tcPr>
            <w:tcW w:w="1417" w:type="dxa"/>
            <w:gridSpan w:val="2"/>
            <w:vAlign w:val="center"/>
          </w:tcPr>
          <w:p w:rsidR="00E17553" w:rsidRPr="002D148B" w:rsidRDefault="00E17553" w:rsidP="00683969">
            <w:pPr>
              <w:jc w:val="center"/>
              <w:rPr>
                <w:rFonts w:ascii="Calibri" w:hAnsi="Calibri"/>
              </w:rPr>
            </w:pPr>
            <w:r>
              <w:rPr>
                <w:rFonts w:ascii="Calibri" w:hAnsi="Calibri"/>
              </w:rPr>
              <w:t>0</w:t>
            </w:r>
          </w:p>
        </w:tc>
        <w:tc>
          <w:tcPr>
            <w:tcW w:w="1418" w:type="dxa"/>
            <w:gridSpan w:val="2"/>
            <w:vAlign w:val="center"/>
          </w:tcPr>
          <w:p w:rsidR="00E17553" w:rsidRPr="00D83898" w:rsidRDefault="00E17553" w:rsidP="00683969">
            <w:pPr>
              <w:jc w:val="center"/>
              <w:rPr>
                <w:rFonts w:ascii="Calibri" w:hAnsi="Calibri"/>
              </w:rPr>
            </w:pPr>
            <w:r>
              <w:rPr>
                <w:rFonts w:ascii="Calibri" w:hAnsi="Calibri"/>
              </w:rPr>
              <w:t>0</w:t>
            </w:r>
          </w:p>
        </w:tc>
        <w:tc>
          <w:tcPr>
            <w:tcW w:w="1417" w:type="dxa"/>
            <w:gridSpan w:val="2"/>
            <w:vAlign w:val="center"/>
          </w:tcPr>
          <w:p w:rsidR="00E17553" w:rsidRDefault="00D30E32" w:rsidP="00683969">
            <w:pPr>
              <w:jc w:val="center"/>
              <w:rPr>
                <w:rFonts w:ascii="Calibri" w:hAnsi="Calibri"/>
              </w:rPr>
            </w:pPr>
            <w:r>
              <w:rPr>
                <w:rFonts w:ascii="Calibri" w:hAnsi="Calibri"/>
              </w:rPr>
              <w:t>0</w:t>
            </w:r>
          </w:p>
        </w:tc>
        <w:tc>
          <w:tcPr>
            <w:tcW w:w="1626" w:type="dxa"/>
            <w:gridSpan w:val="2"/>
            <w:vAlign w:val="center"/>
          </w:tcPr>
          <w:p w:rsidR="00E17553" w:rsidRDefault="00DD4B4E" w:rsidP="00683969">
            <w:pPr>
              <w:jc w:val="center"/>
              <w:rPr>
                <w:rFonts w:ascii="Calibri" w:hAnsi="Calibri"/>
              </w:rPr>
            </w:pPr>
            <w:r>
              <w:rPr>
                <w:rFonts w:ascii="Calibri" w:hAnsi="Calibri"/>
              </w:rPr>
              <w:t>0</w:t>
            </w:r>
          </w:p>
        </w:tc>
      </w:tr>
      <w:tr w:rsidR="00E84418" w:rsidRPr="002D148B" w:rsidTr="00A035DF">
        <w:trPr>
          <w:trHeight w:val="472"/>
          <w:jc w:val="center"/>
        </w:trPr>
        <w:tc>
          <w:tcPr>
            <w:tcW w:w="2235" w:type="dxa"/>
            <w:tcBorders>
              <w:right w:val="single" w:sz="4" w:space="0" w:color="auto"/>
            </w:tcBorders>
          </w:tcPr>
          <w:p w:rsidR="00E84418" w:rsidRPr="002D148B" w:rsidRDefault="00E84418" w:rsidP="00854E39">
            <w:pPr>
              <w:jc w:val="center"/>
              <w:rPr>
                <w:rFonts w:ascii="Calibri" w:hAnsi="Calibri"/>
              </w:rPr>
            </w:pPr>
            <w:r w:rsidRPr="002D148B">
              <w:rPr>
                <w:rFonts w:ascii="Calibri" w:hAnsi="Calibri"/>
              </w:rPr>
              <w:t>zatrzymania kobiet będących w ciąży pod wpływem alkoholu</w:t>
            </w:r>
          </w:p>
        </w:tc>
        <w:tc>
          <w:tcPr>
            <w:tcW w:w="1559" w:type="dxa"/>
            <w:gridSpan w:val="2"/>
            <w:tcBorders>
              <w:left w:val="single" w:sz="4" w:space="0" w:color="auto"/>
            </w:tcBorders>
            <w:vAlign w:val="center"/>
          </w:tcPr>
          <w:p w:rsidR="00E84418" w:rsidRPr="002D148B" w:rsidRDefault="00E84418" w:rsidP="00683969">
            <w:pPr>
              <w:jc w:val="center"/>
              <w:rPr>
                <w:rFonts w:ascii="Calibri" w:hAnsi="Calibri"/>
              </w:rPr>
            </w:pPr>
            <w:r>
              <w:rPr>
                <w:rFonts w:ascii="Calibri" w:hAnsi="Calibri"/>
              </w:rPr>
              <w:t>1</w:t>
            </w:r>
          </w:p>
        </w:tc>
        <w:tc>
          <w:tcPr>
            <w:tcW w:w="1417" w:type="dxa"/>
            <w:gridSpan w:val="2"/>
            <w:vAlign w:val="center"/>
          </w:tcPr>
          <w:p w:rsidR="00E84418" w:rsidRPr="002D148B" w:rsidRDefault="00E84418" w:rsidP="00683969">
            <w:pPr>
              <w:jc w:val="center"/>
              <w:rPr>
                <w:rFonts w:ascii="Calibri" w:hAnsi="Calibri"/>
              </w:rPr>
            </w:pPr>
            <w:r>
              <w:rPr>
                <w:rFonts w:ascii="Calibri" w:hAnsi="Calibri"/>
              </w:rPr>
              <w:t>1</w:t>
            </w:r>
          </w:p>
        </w:tc>
        <w:tc>
          <w:tcPr>
            <w:tcW w:w="1418" w:type="dxa"/>
            <w:gridSpan w:val="2"/>
            <w:vAlign w:val="center"/>
          </w:tcPr>
          <w:p w:rsidR="00E84418" w:rsidRDefault="00E84418" w:rsidP="00683969">
            <w:pPr>
              <w:jc w:val="center"/>
            </w:pPr>
            <w:r>
              <w:t>0</w:t>
            </w:r>
          </w:p>
        </w:tc>
        <w:tc>
          <w:tcPr>
            <w:tcW w:w="1417" w:type="dxa"/>
            <w:gridSpan w:val="2"/>
            <w:vAlign w:val="center"/>
          </w:tcPr>
          <w:p w:rsidR="00E84418" w:rsidRDefault="00D30E32" w:rsidP="00683969">
            <w:pPr>
              <w:jc w:val="center"/>
            </w:pPr>
            <w:r>
              <w:t>0</w:t>
            </w:r>
          </w:p>
        </w:tc>
        <w:tc>
          <w:tcPr>
            <w:tcW w:w="1626" w:type="dxa"/>
            <w:gridSpan w:val="2"/>
            <w:vAlign w:val="center"/>
          </w:tcPr>
          <w:p w:rsidR="00E84418" w:rsidRDefault="00DD4B4E" w:rsidP="00683969">
            <w:pPr>
              <w:jc w:val="center"/>
            </w:pPr>
            <w:r>
              <w:t>0</w:t>
            </w:r>
          </w:p>
        </w:tc>
      </w:tr>
      <w:tr w:rsidR="00FB2BE5" w:rsidRPr="002D148B" w:rsidTr="00A035DF">
        <w:trPr>
          <w:trHeight w:val="458"/>
          <w:jc w:val="center"/>
        </w:trPr>
        <w:tc>
          <w:tcPr>
            <w:tcW w:w="2235" w:type="dxa"/>
            <w:tcBorders>
              <w:right w:val="single" w:sz="4" w:space="0" w:color="auto"/>
            </w:tcBorders>
          </w:tcPr>
          <w:p w:rsidR="00FB2BE5" w:rsidRPr="002D148B" w:rsidRDefault="00FB2BE5" w:rsidP="00854E39">
            <w:pPr>
              <w:jc w:val="center"/>
              <w:rPr>
                <w:rFonts w:ascii="Calibri" w:hAnsi="Calibri"/>
              </w:rPr>
            </w:pPr>
            <w:r w:rsidRPr="002D148B">
              <w:rPr>
                <w:rFonts w:ascii="Calibri" w:hAnsi="Calibri"/>
              </w:rPr>
              <w:t>rodzice opiekujący się dziećmi pod wpływem alkoholu</w:t>
            </w:r>
          </w:p>
        </w:tc>
        <w:tc>
          <w:tcPr>
            <w:tcW w:w="779" w:type="dxa"/>
            <w:tcBorders>
              <w:left w:val="single" w:sz="4" w:space="0" w:color="auto"/>
            </w:tcBorders>
            <w:vAlign w:val="center"/>
          </w:tcPr>
          <w:p w:rsidR="00FB2BE5" w:rsidRPr="00CE7A9F" w:rsidRDefault="00FB2BE5" w:rsidP="00683969">
            <w:pPr>
              <w:jc w:val="center"/>
              <w:rPr>
                <w:rFonts w:ascii="Calibri" w:hAnsi="Calibri"/>
                <w:sz w:val="20"/>
                <w:szCs w:val="20"/>
              </w:rPr>
            </w:pPr>
            <w:r>
              <w:rPr>
                <w:rFonts w:ascii="Calibri" w:hAnsi="Calibri"/>
                <w:sz w:val="20"/>
                <w:szCs w:val="20"/>
              </w:rPr>
              <w:t>-</w:t>
            </w:r>
          </w:p>
        </w:tc>
        <w:tc>
          <w:tcPr>
            <w:tcW w:w="780" w:type="dxa"/>
            <w:tcBorders>
              <w:left w:val="single" w:sz="4" w:space="0" w:color="auto"/>
            </w:tcBorders>
            <w:vAlign w:val="center"/>
          </w:tcPr>
          <w:p w:rsidR="00FB2BE5" w:rsidRPr="002D148B" w:rsidRDefault="00FB2BE5" w:rsidP="00683969">
            <w:pPr>
              <w:jc w:val="center"/>
              <w:rPr>
                <w:rFonts w:ascii="Calibri" w:hAnsi="Calibri"/>
              </w:rPr>
            </w:pPr>
            <w:r>
              <w:rPr>
                <w:rFonts w:ascii="Calibri" w:hAnsi="Calibri"/>
              </w:rPr>
              <w:t>47</w:t>
            </w:r>
          </w:p>
        </w:tc>
        <w:tc>
          <w:tcPr>
            <w:tcW w:w="708" w:type="dxa"/>
            <w:vAlign w:val="center"/>
          </w:tcPr>
          <w:p w:rsidR="00FB2BE5" w:rsidRPr="00DA1191" w:rsidRDefault="00FB2BE5" w:rsidP="00683969">
            <w:pPr>
              <w:jc w:val="center"/>
              <w:rPr>
                <w:rFonts w:ascii="Calibri" w:hAnsi="Calibri"/>
              </w:rPr>
            </w:pPr>
            <w:r>
              <w:rPr>
                <w:rFonts w:ascii="Calibri" w:hAnsi="Calibri"/>
              </w:rPr>
              <w:t>-</w:t>
            </w:r>
          </w:p>
        </w:tc>
        <w:tc>
          <w:tcPr>
            <w:tcW w:w="709" w:type="dxa"/>
            <w:vAlign w:val="center"/>
          </w:tcPr>
          <w:p w:rsidR="00FB2BE5" w:rsidRPr="00DA1191" w:rsidRDefault="00FB2BE5" w:rsidP="00683969">
            <w:pPr>
              <w:jc w:val="center"/>
              <w:rPr>
                <w:rFonts w:ascii="Calibri" w:hAnsi="Calibri"/>
              </w:rPr>
            </w:pPr>
            <w:r>
              <w:rPr>
                <w:rFonts w:ascii="Calibri" w:hAnsi="Calibri"/>
              </w:rPr>
              <w:t>-</w:t>
            </w:r>
          </w:p>
        </w:tc>
        <w:tc>
          <w:tcPr>
            <w:tcW w:w="709" w:type="dxa"/>
            <w:vAlign w:val="center"/>
          </w:tcPr>
          <w:p w:rsidR="00FB2BE5" w:rsidRPr="00DA1191" w:rsidRDefault="00FB2BE5" w:rsidP="00683969">
            <w:pPr>
              <w:jc w:val="center"/>
              <w:rPr>
                <w:rFonts w:ascii="Calibri" w:hAnsi="Calibri"/>
              </w:rPr>
            </w:pPr>
            <w:r>
              <w:rPr>
                <w:rFonts w:ascii="Calibri" w:hAnsi="Calibri"/>
              </w:rPr>
              <w:t>2</w:t>
            </w:r>
          </w:p>
        </w:tc>
        <w:tc>
          <w:tcPr>
            <w:tcW w:w="709" w:type="dxa"/>
            <w:vAlign w:val="center"/>
          </w:tcPr>
          <w:p w:rsidR="00FB2BE5" w:rsidRPr="00DA1191" w:rsidRDefault="00FB2BE5" w:rsidP="00683969">
            <w:pPr>
              <w:jc w:val="center"/>
              <w:rPr>
                <w:rFonts w:ascii="Calibri" w:hAnsi="Calibri"/>
              </w:rPr>
            </w:pPr>
            <w:r>
              <w:rPr>
                <w:rFonts w:ascii="Calibri" w:hAnsi="Calibri"/>
              </w:rPr>
              <w:t>2</w:t>
            </w:r>
          </w:p>
        </w:tc>
        <w:tc>
          <w:tcPr>
            <w:tcW w:w="708" w:type="dxa"/>
            <w:vAlign w:val="center"/>
          </w:tcPr>
          <w:p w:rsidR="00FB2BE5" w:rsidRDefault="00D30E32" w:rsidP="00683969">
            <w:pPr>
              <w:jc w:val="center"/>
              <w:rPr>
                <w:rFonts w:ascii="Calibri" w:hAnsi="Calibri"/>
              </w:rPr>
            </w:pPr>
            <w:r>
              <w:rPr>
                <w:rFonts w:ascii="Calibri" w:hAnsi="Calibri"/>
              </w:rPr>
              <w:t>10</w:t>
            </w:r>
          </w:p>
        </w:tc>
        <w:tc>
          <w:tcPr>
            <w:tcW w:w="709" w:type="dxa"/>
            <w:vAlign w:val="center"/>
          </w:tcPr>
          <w:p w:rsidR="00D30E32" w:rsidRDefault="00D30E32" w:rsidP="00D30E32">
            <w:pPr>
              <w:jc w:val="center"/>
              <w:rPr>
                <w:rFonts w:ascii="Calibri" w:hAnsi="Calibri"/>
              </w:rPr>
            </w:pPr>
            <w:r>
              <w:rPr>
                <w:rFonts w:ascii="Calibri" w:hAnsi="Calibri"/>
              </w:rPr>
              <w:t>37</w:t>
            </w:r>
          </w:p>
        </w:tc>
        <w:tc>
          <w:tcPr>
            <w:tcW w:w="813" w:type="dxa"/>
            <w:vAlign w:val="center"/>
          </w:tcPr>
          <w:p w:rsidR="00FB2BE5" w:rsidRDefault="00546376" w:rsidP="00683969">
            <w:pPr>
              <w:jc w:val="center"/>
              <w:rPr>
                <w:rFonts w:ascii="Calibri" w:hAnsi="Calibri"/>
              </w:rPr>
            </w:pPr>
            <w:r>
              <w:rPr>
                <w:rFonts w:ascii="Calibri" w:hAnsi="Calibri"/>
              </w:rPr>
              <w:t>19</w:t>
            </w:r>
          </w:p>
        </w:tc>
        <w:tc>
          <w:tcPr>
            <w:tcW w:w="813" w:type="dxa"/>
            <w:vAlign w:val="center"/>
          </w:tcPr>
          <w:p w:rsidR="00FB2BE5" w:rsidRDefault="00546376" w:rsidP="00683969">
            <w:pPr>
              <w:jc w:val="center"/>
              <w:rPr>
                <w:rFonts w:ascii="Calibri" w:hAnsi="Calibri"/>
              </w:rPr>
            </w:pPr>
            <w:r>
              <w:rPr>
                <w:rFonts w:ascii="Calibri" w:hAnsi="Calibri"/>
              </w:rPr>
              <w:t>39</w:t>
            </w:r>
          </w:p>
        </w:tc>
      </w:tr>
      <w:tr w:rsidR="00E84418" w:rsidRPr="002D148B" w:rsidTr="00A035DF">
        <w:trPr>
          <w:trHeight w:val="484"/>
          <w:jc w:val="center"/>
        </w:trPr>
        <w:tc>
          <w:tcPr>
            <w:tcW w:w="2235" w:type="dxa"/>
            <w:tcBorders>
              <w:right w:val="single" w:sz="4" w:space="0" w:color="auto"/>
            </w:tcBorders>
          </w:tcPr>
          <w:p w:rsidR="00E84418" w:rsidRPr="002D148B" w:rsidRDefault="00E84418" w:rsidP="00854E39">
            <w:pPr>
              <w:jc w:val="center"/>
              <w:rPr>
                <w:rFonts w:ascii="Calibri" w:hAnsi="Calibri"/>
              </w:rPr>
            </w:pPr>
            <w:r w:rsidRPr="002D148B">
              <w:rPr>
                <w:rFonts w:ascii="Calibri" w:hAnsi="Calibri"/>
              </w:rPr>
              <w:t>miejsca sprzedaży nielegalnego alkoholu</w:t>
            </w:r>
          </w:p>
        </w:tc>
        <w:tc>
          <w:tcPr>
            <w:tcW w:w="1559" w:type="dxa"/>
            <w:gridSpan w:val="2"/>
            <w:tcBorders>
              <w:left w:val="single" w:sz="4" w:space="0" w:color="auto"/>
            </w:tcBorders>
            <w:vAlign w:val="center"/>
          </w:tcPr>
          <w:p w:rsidR="00E84418" w:rsidRPr="002D148B" w:rsidRDefault="00E84418" w:rsidP="00683969">
            <w:pPr>
              <w:jc w:val="center"/>
              <w:rPr>
                <w:rFonts w:ascii="Calibri" w:hAnsi="Calibri"/>
              </w:rPr>
            </w:pPr>
            <w:r>
              <w:rPr>
                <w:rFonts w:ascii="Calibri" w:hAnsi="Calibri"/>
              </w:rPr>
              <w:t>2</w:t>
            </w:r>
          </w:p>
        </w:tc>
        <w:tc>
          <w:tcPr>
            <w:tcW w:w="1417" w:type="dxa"/>
            <w:gridSpan w:val="2"/>
            <w:vAlign w:val="center"/>
          </w:tcPr>
          <w:p w:rsidR="00E84418" w:rsidRPr="002D148B" w:rsidRDefault="00E84418" w:rsidP="00683969">
            <w:pPr>
              <w:jc w:val="center"/>
              <w:rPr>
                <w:rFonts w:ascii="Calibri" w:hAnsi="Calibri"/>
              </w:rPr>
            </w:pPr>
            <w:r>
              <w:rPr>
                <w:rFonts w:ascii="Calibri" w:hAnsi="Calibri"/>
              </w:rPr>
              <w:t>0</w:t>
            </w:r>
          </w:p>
        </w:tc>
        <w:tc>
          <w:tcPr>
            <w:tcW w:w="1418" w:type="dxa"/>
            <w:gridSpan w:val="2"/>
            <w:vAlign w:val="center"/>
          </w:tcPr>
          <w:p w:rsidR="00E84418" w:rsidRDefault="00E84418" w:rsidP="00683969">
            <w:pPr>
              <w:jc w:val="center"/>
              <w:rPr>
                <w:rFonts w:ascii="Calibri" w:hAnsi="Calibri"/>
              </w:rPr>
            </w:pPr>
            <w:r>
              <w:rPr>
                <w:rFonts w:ascii="Calibri" w:hAnsi="Calibri"/>
              </w:rPr>
              <w:t>12</w:t>
            </w:r>
          </w:p>
        </w:tc>
        <w:tc>
          <w:tcPr>
            <w:tcW w:w="1417" w:type="dxa"/>
            <w:gridSpan w:val="2"/>
            <w:vAlign w:val="center"/>
          </w:tcPr>
          <w:p w:rsidR="00E84418" w:rsidRDefault="00D30E32" w:rsidP="00683969">
            <w:pPr>
              <w:jc w:val="center"/>
              <w:rPr>
                <w:rFonts w:ascii="Calibri" w:hAnsi="Calibri"/>
              </w:rPr>
            </w:pPr>
            <w:r>
              <w:rPr>
                <w:rFonts w:ascii="Calibri" w:hAnsi="Calibri"/>
              </w:rPr>
              <w:t>12</w:t>
            </w:r>
          </w:p>
        </w:tc>
        <w:tc>
          <w:tcPr>
            <w:tcW w:w="1626" w:type="dxa"/>
            <w:gridSpan w:val="2"/>
            <w:vAlign w:val="center"/>
          </w:tcPr>
          <w:p w:rsidR="00E84418" w:rsidRDefault="00546376" w:rsidP="00683969">
            <w:pPr>
              <w:jc w:val="center"/>
              <w:rPr>
                <w:rFonts w:ascii="Calibri" w:hAnsi="Calibri"/>
              </w:rPr>
            </w:pPr>
            <w:r>
              <w:rPr>
                <w:rFonts w:ascii="Calibri" w:hAnsi="Calibri"/>
              </w:rPr>
              <w:t>0</w:t>
            </w:r>
          </w:p>
        </w:tc>
      </w:tr>
    </w:tbl>
    <w:p w:rsidR="00405621" w:rsidRPr="002D7364" w:rsidRDefault="00033181" w:rsidP="002D7364">
      <w:pPr>
        <w:spacing w:line="360" w:lineRule="auto"/>
        <w:jc w:val="both"/>
        <w:rPr>
          <w:rFonts w:ascii="Calibri" w:hAnsi="Calibri"/>
          <w:i/>
          <w:sz w:val="20"/>
          <w:szCs w:val="20"/>
        </w:rPr>
      </w:pPr>
      <w:r w:rsidRPr="00F23261">
        <w:rPr>
          <w:rFonts w:ascii="Calibri" w:hAnsi="Calibri"/>
          <w:i/>
          <w:sz w:val="20"/>
          <w:szCs w:val="20"/>
        </w:rPr>
        <w:t>Źródło: Komenda Powiatowa Policji w Tomaszowie Mazowieckim</w:t>
      </w:r>
    </w:p>
    <w:p w:rsidR="00033181" w:rsidRPr="00EE0346" w:rsidRDefault="00033181" w:rsidP="00EE0346">
      <w:pPr>
        <w:pStyle w:val="Akapitzlist"/>
        <w:numPr>
          <w:ilvl w:val="1"/>
          <w:numId w:val="45"/>
        </w:numPr>
        <w:rPr>
          <w:b/>
        </w:rPr>
      </w:pPr>
      <w:r w:rsidRPr="00EE0346">
        <w:rPr>
          <w:b/>
        </w:rPr>
        <w:lastRenderedPageBreak/>
        <w:t>Sąd Rejonowy</w:t>
      </w:r>
    </w:p>
    <w:p w:rsidR="008B35EA" w:rsidRDefault="008B35EA" w:rsidP="00033181">
      <w:pPr>
        <w:spacing w:line="360" w:lineRule="auto"/>
        <w:jc w:val="both"/>
        <w:rPr>
          <w:rFonts w:ascii="Calibri" w:hAnsi="Calibri"/>
        </w:rPr>
      </w:pPr>
    </w:p>
    <w:p w:rsidR="00E4173A" w:rsidRPr="008B35EA" w:rsidRDefault="008B35EA" w:rsidP="00033181">
      <w:pPr>
        <w:spacing w:line="360" w:lineRule="auto"/>
        <w:jc w:val="both"/>
        <w:rPr>
          <w:rFonts w:ascii="Calibri" w:hAnsi="Calibri"/>
          <w:sz w:val="20"/>
          <w:szCs w:val="20"/>
        </w:rPr>
      </w:pPr>
      <w:r w:rsidRPr="008B35EA">
        <w:rPr>
          <w:rFonts w:ascii="Calibri" w:hAnsi="Calibri"/>
          <w:sz w:val="20"/>
          <w:szCs w:val="20"/>
        </w:rPr>
        <w:t>Tabela nr 1</w:t>
      </w:r>
      <w:r w:rsidR="00446CE9">
        <w:rPr>
          <w:rFonts w:ascii="Calibri" w:hAnsi="Calibri"/>
          <w:sz w:val="20"/>
          <w:szCs w:val="20"/>
        </w:rPr>
        <w:t>3</w:t>
      </w:r>
      <w:r w:rsidRPr="008B35EA">
        <w:rPr>
          <w:rFonts w:ascii="Calibri" w:hAnsi="Calibri"/>
          <w:sz w:val="20"/>
          <w:szCs w:val="20"/>
        </w:rPr>
        <w:t xml:space="preserve">. </w:t>
      </w:r>
      <w:r>
        <w:rPr>
          <w:rFonts w:ascii="Calibri" w:hAnsi="Calibri"/>
          <w:sz w:val="20"/>
          <w:szCs w:val="20"/>
        </w:rPr>
        <w:t xml:space="preserve"> Dane dotyczące Sądu Rejonowego w Tomaszowie Mazowieckim – III Wydział Rodzinny i Nieletnich w latach 2017-2018.</w:t>
      </w:r>
    </w:p>
    <w:tbl>
      <w:tblPr>
        <w:tblStyle w:val="Tabela-Siatka"/>
        <w:tblW w:w="0" w:type="auto"/>
        <w:tblLook w:val="04A0"/>
      </w:tblPr>
      <w:tblGrid>
        <w:gridCol w:w="3182"/>
        <w:gridCol w:w="1591"/>
        <w:gridCol w:w="1591"/>
        <w:gridCol w:w="1591"/>
        <w:gridCol w:w="1591"/>
      </w:tblGrid>
      <w:tr w:rsidR="00E4173A" w:rsidTr="00E035B5">
        <w:trPr>
          <w:trHeight w:val="218"/>
        </w:trPr>
        <w:tc>
          <w:tcPr>
            <w:tcW w:w="3182" w:type="dxa"/>
            <w:vMerge w:val="restart"/>
            <w:shd w:val="clear" w:color="auto" w:fill="D9D9D9" w:themeFill="background1" w:themeFillShade="D9"/>
          </w:tcPr>
          <w:p w:rsidR="00E4173A" w:rsidRDefault="00E4173A" w:rsidP="00E035B5">
            <w:pPr>
              <w:spacing w:line="360" w:lineRule="auto"/>
              <w:jc w:val="center"/>
              <w:rPr>
                <w:rFonts w:ascii="Calibri" w:hAnsi="Calibri"/>
              </w:rPr>
            </w:pPr>
            <w:r>
              <w:rPr>
                <w:rFonts w:ascii="Calibri" w:hAnsi="Calibri"/>
              </w:rPr>
              <w:t>Wyszczególnienie</w:t>
            </w:r>
          </w:p>
        </w:tc>
        <w:tc>
          <w:tcPr>
            <w:tcW w:w="3182" w:type="dxa"/>
            <w:gridSpan w:val="2"/>
            <w:shd w:val="clear" w:color="auto" w:fill="D9D9D9" w:themeFill="background1" w:themeFillShade="D9"/>
          </w:tcPr>
          <w:p w:rsidR="00E4173A" w:rsidRDefault="00E035B5" w:rsidP="00E035B5">
            <w:pPr>
              <w:spacing w:line="360" w:lineRule="auto"/>
              <w:jc w:val="center"/>
              <w:rPr>
                <w:rFonts w:ascii="Calibri" w:hAnsi="Calibri"/>
              </w:rPr>
            </w:pPr>
            <w:r>
              <w:rPr>
                <w:rFonts w:ascii="Calibri" w:hAnsi="Calibri"/>
              </w:rPr>
              <w:t>2017 rok</w:t>
            </w:r>
          </w:p>
        </w:tc>
        <w:tc>
          <w:tcPr>
            <w:tcW w:w="3182" w:type="dxa"/>
            <w:gridSpan w:val="2"/>
            <w:shd w:val="clear" w:color="auto" w:fill="D9D9D9" w:themeFill="background1" w:themeFillShade="D9"/>
          </w:tcPr>
          <w:p w:rsidR="00E4173A" w:rsidRDefault="00E035B5" w:rsidP="00E035B5">
            <w:pPr>
              <w:spacing w:line="360" w:lineRule="auto"/>
              <w:jc w:val="center"/>
              <w:rPr>
                <w:rFonts w:ascii="Calibri" w:hAnsi="Calibri"/>
              </w:rPr>
            </w:pPr>
            <w:r>
              <w:rPr>
                <w:rFonts w:ascii="Calibri" w:hAnsi="Calibri"/>
              </w:rPr>
              <w:t>2018 rok</w:t>
            </w:r>
          </w:p>
        </w:tc>
      </w:tr>
      <w:tr w:rsidR="00E035B5" w:rsidTr="004C5CC1">
        <w:trPr>
          <w:trHeight w:val="217"/>
        </w:trPr>
        <w:tc>
          <w:tcPr>
            <w:tcW w:w="3182" w:type="dxa"/>
            <w:vMerge/>
            <w:shd w:val="clear" w:color="auto" w:fill="D9D9D9" w:themeFill="background1" w:themeFillShade="D9"/>
          </w:tcPr>
          <w:p w:rsidR="00E035B5" w:rsidRDefault="00E035B5" w:rsidP="00E035B5">
            <w:pPr>
              <w:spacing w:line="360" w:lineRule="auto"/>
              <w:jc w:val="center"/>
              <w:rPr>
                <w:rFonts w:ascii="Calibri" w:hAnsi="Calibri"/>
              </w:rPr>
            </w:pPr>
          </w:p>
        </w:tc>
        <w:tc>
          <w:tcPr>
            <w:tcW w:w="1591" w:type="dxa"/>
            <w:shd w:val="clear" w:color="auto" w:fill="FFFFFF" w:themeFill="background1"/>
          </w:tcPr>
          <w:p w:rsidR="00E035B5" w:rsidRDefault="00E035B5" w:rsidP="00E035B5">
            <w:pPr>
              <w:spacing w:line="360" w:lineRule="auto"/>
              <w:jc w:val="center"/>
              <w:rPr>
                <w:rFonts w:ascii="Calibri" w:hAnsi="Calibri"/>
              </w:rPr>
            </w:pPr>
            <w:r>
              <w:rPr>
                <w:rFonts w:ascii="Calibri" w:hAnsi="Calibri"/>
              </w:rPr>
              <w:t>M</w:t>
            </w:r>
          </w:p>
        </w:tc>
        <w:tc>
          <w:tcPr>
            <w:tcW w:w="1591" w:type="dxa"/>
            <w:shd w:val="clear" w:color="auto" w:fill="FFFFFF" w:themeFill="background1"/>
          </w:tcPr>
          <w:p w:rsidR="00E035B5" w:rsidRDefault="00E035B5" w:rsidP="00E035B5">
            <w:pPr>
              <w:spacing w:line="360" w:lineRule="auto"/>
              <w:jc w:val="center"/>
              <w:rPr>
                <w:rFonts w:ascii="Calibri" w:hAnsi="Calibri"/>
              </w:rPr>
            </w:pPr>
            <w:r>
              <w:rPr>
                <w:rFonts w:ascii="Calibri" w:hAnsi="Calibri"/>
              </w:rPr>
              <w:t>K</w:t>
            </w:r>
          </w:p>
        </w:tc>
        <w:tc>
          <w:tcPr>
            <w:tcW w:w="1591" w:type="dxa"/>
            <w:shd w:val="clear" w:color="auto" w:fill="FFFFFF" w:themeFill="background1"/>
          </w:tcPr>
          <w:p w:rsidR="00E035B5" w:rsidRDefault="00E035B5" w:rsidP="00E035B5">
            <w:pPr>
              <w:spacing w:line="360" w:lineRule="auto"/>
              <w:jc w:val="center"/>
              <w:rPr>
                <w:rFonts w:ascii="Calibri" w:hAnsi="Calibri"/>
              </w:rPr>
            </w:pPr>
            <w:r>
              <w:rPr>
                <w:rFonts w:ascii="Calibri" w:hAnsi="Calibri"/>
              </w:rPr>
              <w:t>M</w:t>
            </w:r>
          </w:p>
        </w:tc>
        <w:tc>
          <w:tcPr>
            <w:tcW w:w="1591" w:type="dxa"/>
            <w:shd w:val="clear" w:color="auto" w:fill="FFFFFF" w:themeFill="background1"/>
          </w:tcPr>
          <w:p w:rsidR="00E035B5" w:rsidRDefault="00E035B5" w:rsidP="00E035B5">
            <w:pPr>
              <w:spacing w:line="360" w:lineRule="auto"/>
              <w:jc w:val="center"/>
              <w:rPr>
                <w:rFonts w:ascii="Calibri" w:hAnsi="Calibri"/>
              </w:rPr>
            </w:pPr>
            <w:r>
              <w:rPr>
                <w:rFonts w:ascii="Calibri" w:hAnsi="Calibri"/>
              </w:rPr>
              <w:t>K</w:t>
            </w:r>
          </w:p>
        </w:tc>
      </w:tr>
      <w:tr w:rsidR="00E035B5" w:rsidTr="004C5CC1">
        <w:tc>
          <w:tcPr>
            <w:tcW w:w="3182" w:type="dxa"/>
            <w:shd w:val="clear" w:color="auto" w:fill="FFFFFF" w:themeFill="background1"/>
          </w:tcPr>
          <w:p w:rsidR="00E035B5" w:rsidRDefault="00E035B5" w:rsidP="00E035B5">
            <w:pPr>
              <w:spacing w:line="360" w:lineRule="auto"/>
              <w:jc w:val="center"/>
              <w:rPr>
                <w:rFonts w:ascii="Calibri" w:hAnsi="Calibri"/>
              </w:rPr>
            </w:pPr>
            <w:r>
              <w:rPr>
                <w:rFonts w:ascii="Calibri" w:hAnsi="Calibri"/>
              </w:rPr>
              <w:t>Ilość spraw, które wpłynęły z powodu uzależnienia od alkoholu</w:t>
            </w:r>
          </w:p>
        </w:tc>
        <w:tc>
          <w:tcPr>
            <w:tcW w:w="1591" w:type="dxa"/>
          </w:tcPr>
          <w:p w:rsidR="00E035B5" w:rsidRPr="002D7364" w:rsidRDefault="00E035B5" w:rsidP="00E035B5">
            <w:pPr>
              <w:spacing w:line="360" w:lineRule="auto"/>
              <w:jc w:val="center"/>
              <w:rPr>
                <w:rFonts w:ascii="Calibri" w:hAnsi="Calibri"/>
              </w:rPr>
            </w:pPr>
          </w:p>
          <w:p w:rsidR="00E035B5" w:rsidRPr="002D7364" w:rsidRDefault="00E035B5" w:rsidP="00E035B5">
            <w:pPr>
              <w:spacing w:line="360" w:lineRule="auto"/>
              <w:jc w:val="center"/>
              <w:rPr>
                <w:rFonts w:ascii="Calibri" w:hAnsi="Calibri"/>
              </w:rPr>
            </w:pPr>
            <w:r w:rsidRPr="002D7364">
              <w:rPr>
                <w:rFonts w:ascii="Calibri" w:hAnsi="Calibri"/>
              </w:rPr>
              <w:t>120</w:t>
            </w:r>
          </w:p>
        </w:tc>
        <w:tc>
          <w:tcPr>
            <w:tcW w:w="1591" w:type="dxa"/>
          </w:tcPr>
          <w:p w:rsidR="00E035B5" w:rsidRPr="002D7364" w:rsidRDefault="00E035B5" w:rsidP="00E035B5">
            <w:pPr>
              <w:spacing w:line="360" w:lineRule="auto"/>
              <w:jc w:val="center"/>
              <w:rPr>
                <w:rFonts w:ascii="Calibri" w:hAnsi="Calibri"/>
              </w:rPr>
            </w:pPr>
          </w:p>
          <w:p w:rsidR="00E035B5" w:rsidRPr="002D7364" w:rsidRDefault="00E035B5" w:rsidP="00E035B5">
            <w:pPr>
              <w:spacing w:line="360" w:lineRule="auto"/>
              <w:jc w:val="center"/>
              <w:rPr>
                <w:rFonts w:ascii="Calibri" w:hAnsi="Calibri"/>
              </w:rPr>
            </w:pPr>
            <w:r w:rsidRPr="002D7364">
              <w:rPr>
                <w:rFonts w:ascii="Calibri" w:hAnsi="Calibri"/>
              </w:rPr>
              <w:t>24</w:t>
            </w:r>
          </w:p>
        </w:tc>
        <w:tc>
          <w:tcPr>
            <w:tcW w:w="1591" w:type="dxa"/>
          </w:tcPr>
          <w:p w:rsidR="00E035B5" w:rsidRPr="002D7364" w:rsidRDefault="00E035B5" w:rsidP="00E035B5">
            <w:pPr>
              <w:spacing w:line="360" w:lineRule="auto"/>
              <w:jc w:val="center"/>
              <w:rPr>
                <w:rFonts w:ascii="Calibri" w:hAnsi="Calibri"/>
              </w:rPr>
            </w:pPr>
          </w:p>
          <w:p w:rsidR="00E035B5" w:rsidRPr="002D7364" w:rsidRDefault="00E035B5" w:rsidP="00E035B5">
            <w:pPr>
              <w:spacing w:line="360" w:lineRule="auto"/>
              <w:jc w:val="center"/>
              <w:rPr>
                <w:rFonts w:ascii="Calibri" w:hAnsi="Calibri"/>
              </w:rPr>
            </w:pPr>
            <w:r w:rsidRPr="002D7364">
              <w:rPr>
                <w:rFonts w:ascii="Calibri" w:hAnsi="Calibri"/>
              </w:rPr>
              <w:t>139</w:t>
            </w:r>
          </w:p>
        </w:tc>
        <w:tc>
          <w:tcPr>
            <w:tcW w:w="1591" w:type="dxa"/>
          </w:tcPr>
          <w:p w:rsidR="00E035B5" w:rsidRPr="002D7364" w:rsidRDefault="00E035B5" w:rsidP="00E035B5">
            <w:pPr>
              <w:spacing w:line="360" w:lineRule="auto"/>
              <w:jc w:val="center"/>
              <w:rPr>
                <w:rFonts w:ascii="Calibri" w:hAnsi="Calibri"/>
              </w:rPr>
            </w:pPr>
          </w:p>
          <w:p w:rsidR="00E035B5" w:rsidRPr="002D7364" w:rsidRDefault="00E035B5" w:rsidP="00E035B5">
            <w:pPr>
              <w:spacing w:line="360" w:lineRule="auto"/>
              <w:jc w:val="center"/>
              <w:rPr>
                <w:rFonts w:ascii="Calibri" w:hAnsi="Calibri"/>
              </w:rPr>
            </w:pPr>
            <w:r w:rsidRPr="002D7364">
              <w:rPr>
                <w:rFonts w:ascii="Calibri" w:hAnsi="Calibri"/>
              </w:rPr>
              <w:t>29</w:t>
            </w:r>
          </w:p>
        </w:tc>
      </w:tr>
      <w:tr w:rsidR="00E4173A" w:rsidTr="004C5CC1">
        <w:tc>
          <w:tcPr>
            <w:tcW w:w="3182" w:type="dxa"/>
            <w:shd w:val="clear" w:color="auto" w:fill="FFFFFF" w:themeFill="background1"/>
          </w:tcPr>
          <w:p w:rsidR="00E4173A" w:rsidRDefault="00E035B5" w:rsidP="00E035B5">
            <w:pPr>
              <w:spacing w:line="360" w:lineRule="auto"/>
              <w:jc w:val="center"/>
              <w:rPr>
                <w:rFonts w:ascii="Calibri" w:hAnsi="Calibri"/>
              </w:rPr>
            </w:pPr>
            <w:r>
              <w:rPr>
                <w:rFonts w:ascii="Calibri" w:hAnsi="Calibri"/>
              </w:rPr>
              <w:t>Liczba spraw, które uwzględniono</w:t>
            </w:r>
          </w:p>
        </w:tc>
        <w:tc>
          <w:tcPr>
            <w:tcW w:w="3182" w:type="dxa"/>
            <w:gridSpan w:val="2"/>
          </w:tcPr>
          <w:p w:rsidR="00E4173A" w:rsidRPr="002D7364" w:rsidRDefault="00E035B5" w:rsidP="00E035B5">
            <w:pPr>
              <w:spacing w:line="360" w:lineRule="auto"/>
              <w:jc w:val="center"/>
              <w:rPr>
                <w:rFonts w:ascii="Calibri" w:hAnsi="Calibri"/>
              </w:rPr>
            </w:pPr>
            <w:r w:rsidRPr="002D7364">
              <w:rPr>
                <w:rFonts w:ascii="Calibri" w:hAnsi="Calibri"/>
              </w:rPr>
              <w:t>133</w:t>
            </w:r>
          </w:p>
        </w:tc>
        <w:tc>
          <w:tcPr>
            <w:tcW w:w="3182" w:type="dxa"/>
            <w:gridSpan w:val="2"/>
          </w:tcPr>
          <w:p w:rsidR="00E4173A" w:rsidRPr="002D7364" w:rsidRDefault="00E035B5" w:rsidP="00E035B5">
            <w:pPr>
              <w:spacing w:line="360" w:lineRule="auto"/>
              <w:jc w:val="center"/>
              <w:rPr>
                <w:rFonts w:ascii="Calibri" w:hAnsi="Calibri"/>
              </w:rPr>
            </w:pPr>
            <w:r w:rsidRPr="002D7364">
              <w:rPr>
                <w:rFonts w:ascii="Calibri" w:hAnsi="Calibri"/>
              </w:rPr>
              <w:t>115</w:t>
            </w:r>
          </w:p>
        </w:tc>
      </w:tr>
      <w:tr w:rsidR="00E4173A" w:rsidTr="004C5CC1">
        <w:tc>
          <w:tcPr>
            <w:tcW w:w="3182" w:type="dxa"/>
            <w:shd w:val="clear" w:color="auto" w:fill="FFFFFF" w:themeFill="background1"/>
          </w:tcPr>
          <w:p w:rsidR="00E4173A" w:rsidRDefault="00E035B5" w:rsidP="00E035B5">
            <w:pPr>
              <w:spacing w:line="360" w:lineRule="auto"/>
              <w:jc w:val="center"/>
              <w:rPr>
                <w:rFonts w:ascii="Calibri" w:hAnsi="Calibri"/>
              </w:rPr>
            </w:pPr>
            <w:r>
              <w:rPr>
                <w:rFonts w:ascii="Calibri" w:hAnsi="Calibri"/>
              </w:rPr>
              <w:t>Liczba spraw, które u</w:t>
            </w:r>
            <w:r w:rsidR="002D7364">
              <w:rPr>
                <w:rFonts w:ascii="Calibri" w:hAnsi="Calibri"/>
              </w:rPr>
              <w:t>morzono</w:t>
            </w:r>
          </w:p>
        </w:tc>
        <w:tc>
          <w:tcPr>
            <w:tcW w:w="3182" w:type="dxa"/>
            <w:gridSpan w:val="2"/>
          </w:tcPr>
          <w:p w:rsidR="00E4173A" w:rsidRPr="002D7364" w:rsidRDefault="00E035B5" w:rsidP="00E035B5">
            <w:pPr>
              <w:spacing w:line="360" w:lineRule="auto"/>
              <w:jc w:val="center"/>
              <w:rPr>
                <w:rFonts w:ascii="Calibri" w:hAnsi="Calibri"/>
              </w:rPr>
            </w:pPr>
            <w:r w:rsidRPr="002D7364">
              <w:rPr>
                <w:rFonts w:ascii="Calibri" w:hAnsi="Calibri"/>
              </w:rPr>
              <w:t>3</w:t>
            </w:r>
          </w:p>
        </w:tc>
        <w:tc>
          <w:tcPr>
            <w:tcW w:w="3182" w:type="dxa"/>
            <w:gridSpan w:val="2"/>
          </w:tcPr>
          <w:p w:rsidR="00E4173A" w:rsidRPr="002D7364" w:rsidRDefault="00E035B5" w:rsidP="00E035B5">
            <w:pPr>
              <w:spacing w:line="360" w:lineRule="auto"/>
              <w:jc w:val="center"/>
              <w:rPr>
                <w:rFonts w:ascii="Calibri" w:hAnsi="Calibri"/>
              </w:rPr>
            </w:pPr>
            <w:r w:rsidRPr="002D7364">
              <w:rPr>
                <w:rFonts w:ascii="Calibri" w:hAnsi="Calibri"/>
              </w:rPr>
              <w:t>2</w:t>
            </w:r>
          </w:p>
        </w:tc>
      </w:tr>
    </w:tbl>
    <w:p w:rsidR="00E4173A" w:rsidRPr="008B35EA" w:rsidRDefault="008B35EA" w:rsidP="008B35EA">
      <w:pPr>
        <w:spacing w:line="360" w:lineRule="auto"/>
        <w:rPr>
          <w:rFonts w:ascii="Calibri" w:hAnsi="Calibri"/>
          <w:i/>
          <w:sz w:val="20"/>
          <w:szCs w:val="20"/>
        </w:rPr>
      </w:pPr>
      <w:r w:rsidRPr="008B35EA">
        <w:rPr>
          <w:rFonts w:ascii="Calibri" w:hAnsi="Calibri"/>
          <w:i/>
          <w:sz w:val="20"/>
          <w:szCs w:val="20"/>
        </w:rPr>
        <w:t xml:space="preserve">Źródło: </w:t>
      </w:r>
      <w:r>
        <w:rPr>
          <w:rFonts w:ascii="Calibri" w:hAnsi="Calibri"/>
          <w:i/>
          <w:sz w:val="20"/>
          <w:szCs w:val="20"/>
        </w:rPr>
        <w:t xml:space="preserve">Sąd Rejonowy w Tomaszowie Mazowieckim – III </w:t>
      </w:r>
      <w:r w:rsidR="00E12151">
        <w:rPr>
          <w:rFonts w:ascii="Calibri" w:hAnsi="Calibri"/>
          <w:i/>
          <w:sz w:val="20"/>
          <w:szCs w:val="20"/>
        </w:rPr>
        <w:t>Wydział Rodzinny i Nieletnich.</w:t>
      </w:r>
    </w:p>
    <w:p w:rsidR="00BF2F97" w:rsidRPr="001447D0" w:rsidRDefault="00BF2F97" w:rsidP="00033181">
      <w:pPr>
        <w:spacing w:line="360" w:lineRule="auto"/>
        <w:jc w:val="both"/>
        <w:rPr>
          <w:rFonts w:ascii="Calibri" w:hAnsi="Calibri"/>
        </w:rPr>
      </w:pPr>
    </w:p>
    <w:p w:rsidR="00033181" w:rsidRPr="00E42B6D" w:rsidRDefault="00033181" w:rsidP="00EE0346">
      <w:pPr>
        <w:numPr>
          <w:ilvl w:val="1"/>
          <w:numId w:val="45"/>
        </w:numPr>
        <w:spacing w:line="360" w:lineRule="auto"/>
        <w:jc w:val="both"/>
        <w:rPr>
          <w:rFonts w:ascii="Calibri" w:hAnsi="Calibri"/>
          <w:b/>
        </w:rPr>
      </w:pPr>
      <w:r w:rsidRPr="00E42B6D">
        <w:rPr>
          <w:rFonts w:ascii="Calibri" w:hAnsi="Calibri"/>
          <w:b/>
        </w:rPr>
        <w:t>Miejska Komisja Rozwiązywania Problemów Alkoholowych</w:t>
      </w:r>
    </w:p>
    <w:p w:rsidR="00033181" w:rsidRPr="00E42B6D" w:rsidRDefault="00033181" w:rsidP="00033181">
      <w:pPr>
        <w:tabs>
          <w:tab w:val="left" w:pos="0"/>
        </w:tabs>
        <w:ind w:firstLine="357"/>
        <w:jc w:val="both"/>
        <w:rPr>
          <w:rFonts w:ascii="Calibri" w:hAnsi="Calibri"/>
        </w:rPr>
      </w:pPr>
    </w:p>
    <w:p w:rsidR="00AF3623" w:rsidRDefault="00AF3623" w:rsidP="00AF3623">
      <w:pPr>
        <w:tabs>
          <w:tab w:val="left" w:pos="0"/>
        </w:tabs>
        <w:jc w:val="both"/>
        <w:rPr>
          <w:rFonts w:ascii="Calibri" w:hAnsi="Calibri"/>
        </w:rPr>
      </w:pPr>
    </w:p>
    <w:p w:rsidR="00AF3623" w:rsidRDefault="00AF3623" w:rsidP="00AF3623">
      <w:pPr>
        <w:tabs>
          <w:tab w:val="left" w:pos="0"/>
        </w:tabs>
        <w:spacing w:line="276" w:lineRule="auto"/>
        <w:ind w:right="-2" w:firstLine="720"/>
        <w:jc w:val="both"/>
        <w:rPr>
          <w:rFonts w:ascii="Calibri" w:hAnsi="Calibri"/>
        </w:rPr>
      </w:pPr>
      <w:r>
        <w:rPr>
          <w:rFonts w:ascii="Calibri" w:hAnsi="Calibri"/>
        </w:rPr>
        <w:t xml:space="preserve">Miejska Komisja Rozwiązywania Problemów Alkoholowych (MKRPA) działa w składzie 14 osobowym. </w:t>
      </w:r>
    </w:p>
    <w:p w:rsidR="00AF3623" w:rsidRDefault="00AF3623" w:rsidP="00AF3623">
      <w:pPr>
        <w:widowControl w:val="0"/>
        <w:autoSpaceDE w:val="0"/>
        <w:autoSpaceDN w:val="0"/>
        <w:adjustRightInd w:val="0"/>
        <w:spacing w:line="276" w:lineRule="auto"/>
        <w:jc w:val="both"/>
        <w:rPr>
          <w:rFonts w:ascii="Calibri" w:hAnsi="Calibri"/>
        </w:rPr>
      </w:pPr>
      <w:r>
        <w:rPr>
          <w:rFonts w:ascii="Calibri" w:hAnsi="Calibri"/>
        </w:rPr>
        <w:t xml:space="preserve">Komisja realizuje swoje zadania na posiedzeniach plenarnych, </w:t>
      </w:r>
      <w:r w:rsidRPr="006E6C0E">
        <w:rPr>
          <w:rFonts w:asciiTheme="minorHAnsi" w:hAnsiTheme="minorHAnsi" w:cstheme="minorHAnsi"/>
        </w:rPr>
        <w:t>w spotkaniach grup roboczych Zespołu Interdyscyplinarnego ds. Przeciwdziałania Przemocy</w:t>
      </w:r>
      <w:r w:rsidR="00287CC3">
        <w:rPr>
          <w:rFonts w:asciiTheme="minorHAnsi" w:hAnsiTheme="minorHAnsi" w:cstheme="minorHAnsi"/>
        </w:rPr>
        <w:t xml:space="preserve"> </w:t>
      </w:r>
      <w:r w:rsidRPr="006E6C0E">
        <w:rPr>
          <w:rFonts w:asciiTheme="minorHAnsi" w:hAnsiTheme="minorHAnsi" w:cstheme="minorHAnsi"/>
        </w:rPr>
        <w:t>w Rodzinie</w:t>
      </w:r>
      <w:r w:rsidR="00287CC3">
        <w:rPr>
          <w:rFonts w:asciiTheme="minorHAnsi" w:hAnsiTheme="minorHAnsi" w:cstheme="minorHAnsi"/>
        </w:rPr>
        <w:t xml:space="preserve"> </w:t>
      </w:r>
      <w:r>
        <w:rPr>
          <w:rFonts w:ascii="Calibri" w:hAnsi="Calibri"/>
        </w:rPr>
        <w:t xml:space="preserve">oraz </w:t>
      </w:r>
      <w:r>
        <w:rPr>
          <w:rFonts w:ascii="Calibri" w:hAnsi="Calibri"/>
        </w:rPr>
        <w:br/>
        <w:t xml:space="preserve">w posiedzeniach Zespołów tematycznych: </w:t>
      </w:r>
    </w:p>
    <w:p w:rsidR="00AF3623" w:rsidRPr="00446CE9" w:rsidRDefault="00AF3623" w:rsidP="00AF3623">
      <w:pPr>
        <w:widowControl w:val="0"/>
        <w:autoSpaceDE w:val="0"/>
        <w:autoSpaceDN w:val="0"/>
        <w:adjustRightInd w:val="0"/>
        <w:spacing w:line="276" w:lineRule="auto"/>
        <w:jc w:val="both"/>
        <w:rPr>
          <w:rFonts w:asciiTheme="minorHAnsi" w:hAnsiTheme="minorHAnsi" w:cstheme="minorHAnsi"/>
        </w:rPr>
      </w:pPr>
    </w:p>
    <w:p w:rsidR="00AF3623" w:rsidRPr="00446CE9" w:rsidRDefault="00AF3623" w:rsidP="00AF3623">
      <w:pPr>
        <w:widowControl w:val="0"/>
        <w:numPr>
          <w:ilvl w:val="0"/>
          <w:numId w:val="30"/>
        </w:numPr>
        <w:tabs>
          <w:tab w:val="num" w:pos="851"/>
        </w:tabs>
        <w:autoSpaceDE w:val="0"/>
        <w:autoSpaceDN w:val="0"/>
        <w:adjustRightInd w:val="0"/>
        <w:spacing w:line="276" w:lineRule="auto"/>
        <w:ind w:left="851"/>
        <w:jc w:val="both"/>
        <w:rPr>
          <w:rFonts w:asciiTheme="minorHAnsi" w:hAnsiTheme="minorHAnsi" w:cstheme="minorHAnsi"/>
        </w:rPr>
      </w:pPr>
      <w:r w:rsidRPr="00446CE9">
        <w:rPr>
          <w:rFonts w:asciiTheme="minorHAnsi" w:hAnsiTheme="minorHAnsi" w:cstheme="minorHAnsi"/>
        </w:rPr>
        <w:t>Zespół ds. orzekania i motywowania;</w:t>
      </w:r>
    </w:p>
    <w:p w:rsidR="00AF3623" w:rsidRPr="00446CE9" w:rsidRDefault="00AF3623" w:rsidP="00AF3623">
      <w:pPr>
        <w:widowControl w:val="0"/>
        <w:numPr>
          <w:ilvl w:val="0"/>
          <w:numId w:val="30"/>
        </w:numPr>
        <w:tabs>
          <w:tab w:val="num" w:pos="851"/>
        </w:tabs>
        <w:autoSpaceDE w:val="0"/>
        <w:autoSpaceDN w:val="0"/>
        <w:adjustRightInd w:val="0"/>
        <w:spacing w:line="276" w:lineRule="auto"/>
        <w:ind w:left="851"/>
        <w:jc w:val="both"/>
        <w:rPr>
          <w:rFonts w:asciiTheme="minorHAnsi" w:hAnsiTheme="minorHAnsi" w:cstheme="minorHAnsi"/>
        </w:rPr>
      </w:pPr>
      <w:r w:rsidRPr="00446CE9">
        <w:rPr>
          <w:rFonts w:asciiTheme="minorHAnsi" w:hAnsiTheme="minorHAnsi" w:cstheme="minorHAnsi"/>
        </w:rPr>
        <w:t>Zespół ds. kontroli punktów sprzedaży napojów alkoholowych;</w:t>
      </w:r>
    </w:p>
    <w:p w:rsidR="00AF3623" w:rsidRPr="00446CE9" w:rsidRDefault="00AF3623" w:rsidP="00AF3623">
      <w:pPr>
        <w:widowControl w:val="0"/>
        <w:numPr>
          <w:ilvl w:val="0"/>
          <w:numId w:val="30"/>
        </w:numPr>
        <w:tabs>
          <w:tab w:val="num" w:pos="851"/>
        </w:tabs>
        <w:autoSpaceDE w:val="0"/>
        <w:autoSpaceDN w:val="0"/>
        <w:adjustRightInd w:val="0"/>
        <w:spacing w:line="276" w:lineRule="auto"/>
        <w:ind w:left="851"/>
        <w:jc w:val="both"/>
        <w:rPr>
          <w:rFonts w:asciiTheme="minorHAnsi" w:hAnsiTheme="minorHAnsi" w:cstheme="minorHAnsi"/>
        </w:rPr>
      </w:pPr>
      <w:r w:rsidRPr="00446CE9">
        <w:rPr>
          <w:rFonts w:asciiTheme="minorHAnsi" w:hAnsiTheme="minorHAnsi" w:cstheme="minorHAnsi"/>
        </w:rPr>
        <w:t>Zespół profilaktyczny;</w:t>
      </w:r>
    </w:p>
    <w:p w:rsidR="00AF3623" w:rsidRPr="007205FD" w:rsidRDefault="00AF3623" w:rsidP="00AF3623">
      <w:pPr>
        <w:jc w:val="both"/>
        <w:rPr>
          <w:rFonts w:ascii="Calibri" w:hAnsi="Calibri"/>
          <w:color w:val="FF0000"/>
          <w:sz w:val="20"/>
          <w:szCs w:val="20"/>
        </w:rPr>
      </w:pPr>
    </w:p>
    <w:p w:rsidR="00AF3623" w:rsidRDefault="00AF3623" w:rsidP="00AF3623">
      <w:pPr>
        <w:ind w:left="851" w:hanging="1277"/>
        <w:jc w:val="both"/>
        <w:rPr>
          <w:rFonts w:ascii="Calibri" w:hAnsi="Calibri"/>
          <w:sz w:val="20"/>
          <w:szCs w:val="20"/>
        </w:rPr>
      </w:pPr>
      <w:r>
        <w:rPr>
          <w:rFonts w:ascii="Calibri" w:hAnsi="Calibri"/>
          <w:sz w:val="20"/>
          <w:szCs w:val="20"/>
        </w:rPr>
        <w:t xml:space="preserve">Tabela nr </w:t>
      </w:r>
      <w:r w:rsidR="00446CE9">
        <w:rPr>
          <w:rFonts w:ascii="Calibri" w:hAnsi="Calibri"/>
          <w:sz w:val="20"/>
          <w:szCs w:val="20"/>
        </w:rPr>
        <w:t>14</w:t>
      </w:r>
      <w:r>
        <w:rPr>
          <w:rFonts w:ascii="Calibri" w:hAnsi="Calibri"/>
          <w:sz w:val="20"/>
          <w:szCs w:val="20"/>
        </w:rPr>
        <w:t xml:space="preserve">. </w:t>
      </w:r>
      <w:r w:rsidRPr="00D22C0B">
        <w:rPr>
          <w:rFonts w:ascii="Calibri" w:hAnsi="Calibri"/>
          <w:sz w:val="20"/>
          <w:szCs w:val="20"/>
        </w:rPr>
        <w:t xml:space="preserve">Dane dotyczące pracy </w:t>
      </w:r>
      <w:r>
        <w:rPr>
          <w:rFonts w:asciiTheme="minorHAnsi" w:hAnsiTheme="minorHAnsi" w:cstheme="minorHAnsi"/>
          <w:sz w:val="20"/>
          <w:szCs w:val="20"/>
        </w:rPr>
        <w:t xml:space="preserve">Zespołu </w:t>
      </w:r>
      <w:r w:rsidRPr="00D22C0B">
        <w:rPr>
          <w:rFonts w:asciiTheme="minorHAnsi" w:hAnsiTheme="minorHAnsi" w:cstheme="minorHAnsi"/>
          <w:sz w:val="20"/>
          <w:szCs w:val="20"/>
        </w:rPr>
        <w:t>ds. orzekania i motywowania</w:t>
      </w:r>
      <w:r w:rsidR="00287CC3">
        <w:rPr>
          <w:rFonts w:asciiTheme="minorHAnsi" w:hAnsiTheme="minorHAnsi" w:cstheme="minorHAnsi"/>
          <w:sz w:val="20"/>
          <w:szCs w:val="20"/>
        </w:rPr>
        <w:t xml:space="preserve"> </w:t>
      </w:r>
      <w:r w:rsidRPr="00D22C0B">
        <w:rPr>
          <w:rFonts w:ascii="Calibri" w:hAnsi="Calibri"/>
          <w:sz w:val="20"/>
          <w:szCs w:val="20"/>
        </w:rPr>
        <w:t xml:space="preserve">Miejskiej Komisji Rozwiązywania </w:t>
      </w:r>
    </w:p>
    <w:p w:rsidR="00AF3623" w:rsidRDefault="00AF3623" w:rsidP="00AF3623">
      <w:pPr>
        <w:ind w:left="851" w:hanging="1277"/>
        <w:jc w:val="both"/>
        <w:rPr>
          <w:rFonts w:ascii="Calibri" w:hAnsi="Calibri"/>
          <w:sz w:val="20"/>
          <w:szCs w:val="20"/>
        </w:rPr>
      </w:pPr>
      <w:r w:rsidRPr="00D22C0B">
        <w:rPr>
          <w:rFonts w:ascii="Calibri" w:hAnsi="Calibri"/>
          <w:sz w:val="20"/>
          <w:szCs w:val="20"/>
        </w:rPr>
        <w:t>Problemów Alkoholowych w latach 2014−2019.</w:t>
      </w:r>
    </w:p>
    <w:p w:rsidR="00AF3623" w:rsidRDefault="00AF3623" w:rsidP="00AF3623">
      <w:pPr>
        <w:jc w:val="both"/>
        <w:rPr>
          <w:rFonts w:ascii="Calibri" w:hAnsi="Calibri"/>
          <w:sz w:val="20"/>
          <w:szCs w:val="20"/>
        </w:rPr>
      </w:pPr>
    </w:p>
    <w:tbl>
      <w:tblPr>
        <w:tblW w:w="54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56"/>
        <w:gridCol w:w="1003"/>
        <w:gridCol w:w="1026"/>
        <w:gridCol w:w="1083"/>
        <w:gridCol w:w="1098"/>
        <w:gridCol w:w="1478"/>
        <w:gridCol w:w="1313"/>
      </w:tblGrid>
      <w:tr w:rsidR="00AF3623" w:rsidTr="00EE0346">
        <w:trPr>
          <w:trHeight w:val="488"/>
          <w:jc w:val="center"/>
        </w:trPr>
        <w:tc>
          <w:tcPr>
            <w:tcW w:w="168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F3623" w:rsidRPr="00D22C0B" w:rsidRDefault="00AF3623" w:rsidP="00EE0346">
            <w:pPr>
              <w:ind w:right="567"/>
              <w:jc w:val="center"/>
              <w:rPr>
                <w:rFonts w:ascii="Calibri" w:hAnsi="Calibri"/>
                <w:b/>
                <w:sz w:val="28"/>
                <w:szCs w:val="28"/>
              </w:rPr>
            </w:pPr>
            <w:r w:rsidRPr="00D22C0B">
              <w:rPr>
                <w:rFonts w:ascii="Calibri" w:hAnsi="Calibri"/>
                <w:b/>
                <w:sz w:val="28"/>
                <w:szCs w:val="28"/>
              </w:rPr>
              <w:t>Wyszczególnienie</w:t>
            </w:r>
          </w:p>
        </w:tc>
        <w:tc>
          <w:tcPr>
            <w:tcW w:w="475"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F3623" w:rsidRPr="00D22C0B" w:rsidRDefault="00AF3623" w:rsidP="00EE0346">
            <w:pPr>
              <w:ind w:right="34"/>
              <w:jc w:val="center"/>
              <w:rPr>
                <w:rFonts w:ascii="Calibri" w:hAnsi="Calibri"/>
                <w:b/>
              </w:rPr>
            </w:pPr>
            <w:r w:rsidRPr="00D22C0B">
              <w:rPr>
                <w:rFonts w:ascii="Calibri" w:hAnsi="Calibri"/>
                <w:b/>
              </w:rPr>
              <w:t>2014 r.</w:t>
            </w:r>
          </w:p>
        </w:tc>
        <w:tc>
          <w:tcPr>
            <w:tcW w:w="486"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F3623" w:rsidRPr="00D22C0B" w:rsidRDefault="00AF3623" w:rsidP="00EE0346">
            <w:pPr>
              <w:ind w:right="34"/>
              <w:jc w:val="center"/>
              <w:rPr>
                <w:rFonts w:ascii="Calibri" w:hAnsi="Calibri"/>
                <w:b/>
              </w:rPr>
            </w:pPr>
            <w:r w:rsidRPr="00D22C0B">
              <w:rPr>
                <w:rFonts w:ascii="Calibri" w:hAnsi="Calibri"/>
                <w:b/>
              </w:rPr>
              <w:t>2015 r.</w:t>
            </w:r>
          </w:p>
        </w:tc>
        <w:tc>
          <w:tcPr>
            <w:tcW w:w="513"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F3623" w:rsidRPr="00D22C0B" w:rsidRDefault="00AF3623" w:rsidP="00EE0346">
            <w:pPr>
              <w:ind w:right="34"/>
              <w:jc w:val="center"/>
              <w:rPr>
                <w:rFonts w:ascii="Calibri" w:hAnsi="Calibri"/>
                <w:b/>
              </w:rPr>
            </w:pPr>
            <w:r w:rsidRPr="00D22C0B">
              <w:rPr>
                <w:rFonts w:ascii="Calibri" w:hAnsi="Calibri"/>
                <w:b/>
              </w:rPr>
              <w:t>2016 r.</w:t>
            </w:r>
          </w:p>
        </w:tc>
        <w:tc>
          <w:tcPr>
            <w:tcW w:w="52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F3623" w:rsidRPr="00D22C0B" w:rsidRDefault="00AF3623" w:rsidP="00EE0346">
            <w:pPr>
              <w:ind w:right="34"/>
              <w:jc w:val="center"/>
              <w:rPr>
                <w:rFonts w:ascii="Calibri" w:hAnsi="Calibri"/>
                <w:b/>
              </w:rPr>
            </w:pPr>
            <w:r w:rsidRPr="00D22C0B">
              <w:rPr>
                <w:rFonts w:ascii="Calibri" w:hAnsi="Calibri"/>
                <w:b/>
              </w:rPr>
              <w:t>2017 r.</w:t>
            </w:r>
          </w:p>
        </w:tc>
        <w:tc>
          <w:tcPr>
            <w:tcW w:w="70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F3623" w:rsidRPr="00D22C0B" w:rsidRDefault="00AF3623" w:rsidP="00EE0346">
            <w:pPr>
              <w:tabs>
                <w:tab w:val="left" w:pos="1343"/>
              </w:tabs>
              <w:jc w:val="center"/>
              <w:rPr>
                <w:rFonts w:ascii="Calibri" w:hAnsi="Calibri"/>
                <w:b/>
              </w:rPr>
            </w:pPr>
            <w:r w:rsidRPr="00D22C0B">
              <w:rPr>
                <w:rFonts w:ascii="Calibri" w:hAnsi="Calibri"/>
                <w:b/>
              </w:rPr>
              <w:t>2018 r.</w:t>
            </w:r>
          </w:p>
        </w:tc>
        <w:tc>
          <w:tcPr>
            <w:tcW w:w="622" w:type="pct"/>
            <w:tcBorders>
              <w:top w:val="single" w:sz="4" w:space="0" w:color="auto"/>
              <w:left w:val="single" w:sz="4" w:space="0" w:color="auto"/>
              <w:bottom w:val="single" w:sz="4" w:space="0" w:color="auto"/>
              <w:right w:val="single" w:sz="4" w:space="0" w:color="auto"/>
            </w:tcBorders>
            <w:shd w:val="clear" w:color="auto" w:fill="D9D9D9"/>
          </w:tcPr>
          <w:p w:rsidR="00AF3623" w:rsidRPr="00D22C0B" w:rsidRDefault="00AF3623" w:rsidP="00EE0346">
            <w:pPr>
              <w:tabs>
                <w:tab w:val="left" w:pos="1343"/>
              </w:tabs>
              <w:jc w:val="center"/>
              <w:rPr>
                <w:rFonts w:ascii="Calibri" w:hAnsi="Calibri"/>
                <w:b/>
              </w:rPr>
            </w:pPr>
            <w:r w:rsidRPr="00D22C0B">
              <w:rPr>
                <w:rFonts w:ascii="Calibri" w:hAnsi="Calibri"/>
                <w:b/>
              </w:rPr>
              <w:t xml:space="preserve">do 30.11. 2019 r. </w:t>
            </w:r>
            <w:r w:rsidRPr="00D22C0B">
              <w:rPr>
                <w:rFonts w:ascii="Calibri" w:hAnsi="Calibri"/>
                <w:b/>
              </w:rPr>
              <w:br/>
            </w:r>
          </w:p>
        </w:tc>
      </w:tr>
      <w:tr w:rsidR="00AF3623" w:rsidTr="00EE0346">
        <w:trPr>
          <w:trHeight w:val="556"/>
          <w:jc w:val="center"/>
        </w:trPr>
        <w:tc>
          <w:tcPr>
            <w:tcW w:w="168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F3623" w:rsidRDefault="00AF3623" w:rsidP="00EE0346">
            <w:pPr>
              <w:ind w:right="33"/>
              <w:rPr>
                <w:rFonts w:ascii="Calibri" w:hAnsi="Calibri"/>
                <w:u w:val="single"/>
              </w:rPr>
            </w:pPr>
            <w:r>
              <w:rPr>
                <w:rFonts w:ascii="Calibri" w:hAnsi="Calibri"/>
              </w:rPr>
              <w:t>liczba spraw rozpatrywanych przez MKRPA wobec osób z problemem alkoholowym</w:t>
            </w:r>
          </w:p>
        </w:tc>
        <w:tc>
          <w:tcPr>
            <w:tcW w:w="475"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297</w:t>
            </w:r>
          </w:p>
        </w:tc>
        <w:tc>
          <w:tcPr>
            <w:tcW w:w="486"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252</w:t>
            </w:r>
          </w:p>
        </w:tc>
        <w:tc>
          <w:tcPr>
            <w:tcW w:w="513"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226</w:t>
            </w:r>
          </w:p>
        </w:tc>
        <w:tc>
          <w:tcPr>
            <w:tcW w:w="520"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218</w:t>
            </w:r>
          </w:p>
        </w:tc>
        <w:tc>
          <w:tcPr>
            <w:tcW w:w="700"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193</w:t>
            </w:r>
          </w:p>
        </w:tc>
        <w:tc>
          <w:tcPr>
            <w:tcW w:w="622" w:type="pct"/>
            <w:tcBorders>
              <w:top w:val="single" w:sz="4" w:space="0" w:color="auto"/>
              <w:left w:val="single" w:sz="4" w:space="0" w:color="auto"/>
              <w:bottom w:val="single" w:sz="4" w:space="0" w:color="auto"/>
              <w:right w:val="single" w:sz="4" w:space="0" w:color="auto"/>
            </w:tcBorders>
          </w:tcPr>
          <w:p w:rsidR="00AF3623" w:rsidRDefault="00AF3623" w:rsidP="00EE0346">
            <w:pPr>
              <w:ind w:right="34"/>
              <w:jc w:val="center"/>
              <w:rPr>
                <w:rFonts w:ascii="Calibri" w:hAnsi="Calibri"/>
              </w:rPr>
            </w:pPr>
          </w:p>
          <w:p w:rsidR="00AF3623" w:rsidRDefault="00AF3623" w:rsidP="00EE0346">
            <w:pPr>
              <w:ind w:right="34"/>
              <w:jc w:val="center"/>
              <w:rPr>
                <w:rFonts w:ascii="Calibri" w:hAnsi="Calibri"/>
              </w:rPr>
            </w:pPr>
            <w:r>
              <w:rPr>
                <w:rFonts w:ascii="Calibri" w:hAnsi="Calibri"/>
              </w:rPr>
              <w:t>177</w:t>
            </w:r>
          </w:p>
        </w:tc>
      </w:tr>
      <w:tr w:rsidR="00AF3623" w:rsidTr="00EE0346">
        <w:trPr>
          <w:trHeight w:val="556"/>
          <w:jc w:val="center"/>
        </w:trPr>
        <w:tc>
          <w:tcPr>
            <w:tcW w:w="168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F3623" w:rsidRPr="00E42B6D" w:rsidRDefault="00AF3623" w:rsidP="00EE0346">
            <w:pPr>
              <w:ind w:right="33"/>
              <w:rPr>
                <w:rFonts w:ascii="Calibri" w:hAnsi="Calibri"/>
              </w:rPr>
            </w:pPr>
            <w:r w:rsidRPr="00E42B6D">
              <w:rPr>
                <w:rFonts w:ascii="Calibri" w:hAnsi="Calibri"/>
              </w:rPr>
              <w:lastRenderedPageBreak/>
              <w:t>li</w:t>
            </w:r>
            <w:r>
              <w:rPr>
                <w:rFonts w:ascii="Calibri" w:hAnsi="Calibri"/>
              </w:rPr>
              <w:t xml:space="preserve">czba zarejestrowanych wniosków </w:t>
            </w:r>
            <w:r w:rsidRPr="00E42B6D">
              <w:rPr>
                <w:rFonts w:ascii="Calibri" w:hAnsi="Calibri"/>
              </w:rPr>
              <w:t xml:space="preserve">o </w:t>
            </w:r>
            <w:r>
              <w:rPr>
                <w:rFonts w:ascii="Calibri" w:hAnsi="Calibri"/>
              </w:rPr>
              <w:t>podjęcie czynności zobowiązujących do</w:t>
            </w:r>
            <w:r w:rsidRPr="00E42B6D">
              <w:rPr>
                <w:rFonts w:ascii="Calibri" w:hAnsi="Calibri"/>
              </w:rPr>
              <w:t xml:space="preserve"> leczenia odwykowego</w:t>
            </w:r>
            <w:r>
              <w:rPr>
                <w:rFonts w:ascii="Calibri" w:hAnsi="Calibri"/>
              </w:rPr>
              <w:t xml:space="preserve"> wobec osób uzależnionych od alkoholu</w:t>
            </w:r>
          </w:p>
        </w:tc>
        <w:tc>
          <w:tcPr>
            <w:tcW w:w="475"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181</w:t>
            </w:r>
          </w:p>
        </w:tc>
        <w:tc>
          <w:tcPr>
            <w:tcW w:w="486"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170</w:t>
            </w:r>
          </w:p>
        </w:tc>
        <w:tc>
          <w:tcPr>
            <w:tcW w:w="513"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145</w:t>
            </w:r>
          </w:p>
        </w:tc>
        <w:tc>
          <w:tcPr>
            <w:tcW w:w="520"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162</w:t>
            </w:r>
          </w:p>
        </w:tc>
        <w:tc>
          <w:tcPr>
            <w:tcW w:w="700"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133</w:t>
            </w:r>
          </w:p>
        </w:tc>
        <w:tc>
          <w:tcPr>
            <w:tcW w:w="622" w:type="pct"/>
            <w:tcBorders>
              <w:top w:val="single" w:sz="4" w:space="0" w:color="auto"/>
              <w:left w:val="single" w:sz="4" w:space="0" w:color="auto"/>
              <w:bottom w:val="single" w:sz="4" w:space="0" w:color="auto"/>
              <w:right w:val="single" w:sz="4" w:space="0" w:color="auto"/>
            </w:tcBorders>
          </w:tcPr>
          <w:p w:rsidR="00AF3623" w:rsidRDefault="00AF3623" w:rsidP="00EE0346">
            <w:pPr>
              <w:ind w:right="34"/>
              <w:jc w:val="center"/>
              <w:rPr>
                <w:rFonts w:ascii="Calibri" w:hAnsi="Calibri"/>
              </w:rPr>
            </w:pPr>
          </w:p>
          <w:p w:rsidR="00AF3623" w:rsidRDefault="00AF3623" w:rsidP="00EE0346">
            <w:pPr>
              <w:ind w:right="34"/>
              <w:jc w:val="center"/>
              <w:rPr>
                <w:rFonts w:ascii="Calibri" w:hAnsi="Calibri"/>
              </w:rPr>
            </w:pPr>
          </w:p>
          <w:p w:rsidR="00AF3623" w:rsidRDefault="00AF3623" w:rsidP="00EE0346">
            <w:pPr>
              <w:ind w:right="34"/>
              <w:jc w:val="center"/>
              <w:rPr>
                <w:rFonts w:ascii="Calibri" w:hAnsi="Calibri"/>
              </w:rPr>
            </w:pPr>
            <w:r>
              <w:rPr>
                <w:rFonts w:ascii="Calibri" w:hAnsi="Calibri"/>
              </w:rPr>
              <w:t>126</w:t>
            </w:r>
          </w:p>
        </w:tc>
      </w:tr>
      <w:tr w:rsidR="00AF3623" w:rsidTr="00EE0346">
        <w:trPr>
          <w:trHeight w:val="846"/>
          <w:jc w:val="center"/>
        </w:trPr>
        <w:tc>
          <w:tcPr>
            <w:tcW w:w="168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F3623" w:rsidRDefault="00AF3623" w:rsidP="00EE0346">
            <w:pPr>
              <w:ind w:right="33"/>
              <w:rPr>
                <w:rFonts w:ascii="Calibri" w:hAnsi="Calibri"/>
              </w:rPr>
            </w:pPr>
            <w:r>
              <w:rPr>
                <w:rFonts w:ascii="Calibri" w:hAnsi="Calibri"/>
              </w:rPr>
              <w:t xml:space="preserve">liczba spotkań z osobami z problemem alkoholowym i członkami ich rodzin, na których przeprowadzono rozmowy motywujące z osobami </w:t>
            </w:r>
            <w:r>
              <w:rPr>
                <w:rFonts w:ascii="Calibri" w:hAnsi="Calibri"/>
              </w:rPr>
              <w:br/>
              <w:t>z problemem alkoholowym i członkami ich rodzin</w:t>
            </w:r>
          </w:p>
        </w:tc>
        <w:tc>
          <w:tcPr>
            <w:tcW w:w="475"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884</w:t>
            </w:r>
          </w:p>
        </w:tc>
        <w:tc>
          <w:tcPr>
            <w:tcW w:w="486"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1133</w:t>
            </w:r>
          </w:p>
        </w:tc>
        <w:tc>
          <w:tcPr>
            <w:tcW w:w="513"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864</w:t>
            </w:r>
          </w:p>
        </w:tc>
        <w:tc>
          <w:tcPr>
            <w:tcW w:w="520"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w:t>
            </w:r>
          </w:p>
        </w:tc>
        <w:tc>
          <w:tcPr>
            <w:tcW w:w="700"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w:t>
            </w:r>
          </w:p>
        </w:tc>
        <w:tc>
          <w:tcPr>
            <w:tcW w:w="622" w:type="pct"/>
            <w:tcBorders>
              <w:top w:val="single" w:sz="4" w:space="0" w:color="auto"/>
              <w:left w:val="single" w:sz="4" w:space="0" w:color="auto"/>
              <w:bottom w:val="single" w:sz="4" w:space="0" w:color="auto"/>
              <w:right w:val="single" w:sz="4" w:space="0" w:color="auto"/>
            </w:tcBorders>
          </w:tcPr>
          <w:p w:rsidR="00AF3623" w:rsidRDefault="00AF3623" w:rsidP="00EE0346">
            <w:pPr>
              <w:ind w:right="34"/>
              <w:jc w:val="center"/>
              <w:rPr>
                <w:rFonts w:ascii="Calibri" w:hAnsi="Calibri"/>
              </w:rPr>
            </w:pPr>
          </w:p>
          <w:p w:rsidR="00AF3623" w:rsidRDefault="00AF3623" w:rsidP="00EE0346">
            <w:pPr>
              <w:ind w:right="34"/>
              <w:jc w:val="center"/>
              <w:rPr>
                <w:rFonts w:ascii="Calibri" w:hAnsi="Calibri"/>
              </w:rPr>
            </w:pPr>
          </w:p>
          <w:p w:rsidR="00AF3623" w:rsidRDefault="00AF3623" w:rsidP="00EE0346">
            <w:pPr>
              <w:ind w:right="34"/>
              <w:jc w:val="center"/>
              <w:rPr>
                <w:rFonts w:ascii="Calibri" w:hAnsi="Calibri"/>
              </w:rPr>
            </w:pPr>
          </w:p>
          <w:p w:rsidR="00AF3623" w:rsidRDefault="00AF3623" w:rsidP="00EE0346">
            <w:pPr>
              <w:ind w:right="34"/>
              <w:jc w:val="center"/>
              <w:rPr>
                <w:rFonts w:ascii="Calibri" w:hAnsi="Calibri"/>
              </w:rPr>
            </w:pPr>
            <w:r>
              <w:rPr>
                <w:rFonts w:ascii="Calibri" w:hAnsi="Calibri"/>
              </w:rPr>
              <w:t>741</w:t>
            </w:r>
          </w:p>
        </w:tc>
      </w:tr>
      <w:tr w:rsidR="00AF3623" w:rsidTr="00EE0346">
        <w:trPr>
          <w:trHeight w:val="846"/>
          <w:jc w:val="center"/>
        </w:trPr>
        <w:tc>
          <w:tcPr>
            <w:tcW w:w="1684" w:type="pct"/>
            <w:tcBorders>
              <w:top w:val="single" w:sz="4" w:space="0" w:color="auto"/>
              <w:left w:val="single" w:sz="4" w:space="0" w:color="auto"/>
              <w:bottom w:val="single" w:sz="4" w:space="0" w:color="auto"/>
              <w:right w:val="single" w:sz="4" w:space="0" w:color="auto"/>
            </w:tcBorders>
            <w:shd w:val="clear" w:color="auto" w:fill="D9D9D9"/>
            <w:vAlign w:val="center"/>
          </w:tcPr>
          <w:p w:rsidR="00AF3623" w:rsidRDefault="00AF3623" w:rsidP="00EE0346">
            <w:pPr>
              <w:ind w:right="33"/>
              <w:rPr>
                <w:rFonts w:ascii="Calibri" w:hAnsi="Calibri"/>
              </w:rPr>
            </w:pPr>
            <w:r>
              <w:rPr>
                <w:rFonts w:ascii="Calibri" w:hAnsi="Calibri"/>
              </w:rPr>
              <w:t>liczba wniosków do sądu o zobowiązanie do podjęcia leczenia odwykowego</w:t>
            </w:r>
          </w:p>
        </w:tc>
        <w:tc>
          <w:tcPr>
            <w:tcW w:w="475" w:type="pct"/>
            <w:tcBorders>
              <w:top w:val="single" w:sz="4" w:space="0" w:color="auto"/>
              <w:left w:val="single" w:sz="4" w:space="0" w:color="auto"/>
              <w:bottom w:val="single" w:sz="4" w:space="0" w:color="auto"/>
              <w:right w:val="single" w:sz="4" w:space="0" w:color="auto"/>
            </w:tcBorders>
            <w:vAlign w:val="center"/>
          </w:tcPr>
          <w:p w:rsidR="00AF3623" w:rsidRDefault="00AF3623" w:rsidP="00EE0346">
            <w:pPr>
              <w:ind w:right="34"/>
              <w:jc w:val="center"/>
              <w:rPr>
                <w:rFonts w:ascii="Calibri" w:hAnsi="Calibri"/>
              </w:rPr>
            </w:pPr>
            <w:r>
              <w:rPr>
                <w:rFonts w:ascii="Calibri" w:hAnsi="Calibri"/>
              </w:rPr>
              <w:t>------</w:t>
            </w:r>
          </w:p>
        </w:tc>
        <w:tc>
          <w:tcPr>
            <w:tcW w:w="486" w:type="pct"/>
            <w:tcBorders>
              <w:top w:val="single" w:sz="4" w:space="0" w:color="auto"/>
              <w:left w:val="single" w:sz="4" w:space="0" w:color="auto"/>
              <w:bottom w:val="single" w:sz="4" w:space="0" w:color="auto"/>
              <w:right w:val="single" w:sz="4" w:space="0" w:color="auto"/>
            </w:tcBorders>
            <w:vAlign w:val="center"/>
          </w:tcPr>
          <w:p w:rsidR="00AF3623" w:rsidRDefault="00AF3623" w:rsidP="00EE0346">
            <w:pPr>
              <w:ind w:right="34"/>
              <w:jc w:val="center"/>
              <w:rPr>
                <w:rFonts w:ascii="Calibri" w:hAnsi="Calibri"/>
              </w:rPr>
            </w:pPr>
            <w:r>
              <w:rPr>
                <w:rFonts w:ascii="Calibri" w:hAnsi="Calibri"/>
              </w:rPr>
              <w:t>------</w:t>
            </w:r>
          </w:p>
        </w:tc>
        <w:tc>
          <w:tcPr>
            <w:tcW w:w="513" w:type="pct"/>
            <w:tcBorders>
              <w:top w:val="single" w:sz="4" w:space="0" w:color="auto"/>
              <w:left w:val="single" w:sz="4" w:space="0" w:color="auto"/>
              <w:bottom w:val="single" w:sz="4" w:space="0" w:color="auto"/>
              <w:right w:val="single" w:sz="4" w:space="0" w:color="auto"/>
            </w:tcBorders>
            <w:vAlign w:val="center"/>
          </w:tcPr>
          <w:p w:rsidR="00AF3623" w:rsidRDefault="00AF3623" w:rsidP="00EE0346">
            <w:pPr>
              <w:ind w:right="34"/>
              <w:jc w:val="center"/>
              <w:rPr>
                <w:rFonts w:ascii="Calibri" w:hAnsi="Calibri"/>
              </w:rPr>
            </w:pPr>
            <w:r>
              <w:rPr>
                <w:rFonts w:ascii="Calibri" w:hAnsi="Calibri"/>
              </w:rPr>
              <w:t>------</w:t>
            </w:r>
          </w:p>
        </w:tc>
        <w:tc>
          <w:tcPr>
            <w:tcW w:w="520" w:type="pct"/>
            <w:tcBorders>
              <w:top w:val="single" w:sz="4" w:space="0" w:color="auto"/>
              <w:left w:val="single" w:sz="4" w:space="0" w:color="auto"/>
              <w:bottom w:val="single" w:sz="4" w:space="0" w:color="auto"/>
              <w:right w:val="single" w:sz="4" w:space="0" w:color="auto"/>
            </w:tcBorders>
            <w:vAlign w:val="center"/>
          </w:tcPr>
          <w:p w:rsidR="00AF3623" w:rsidRDefault="00AF3623" w:rsidP="00EE0346">
            <w:pPr>
              <w:ind w:right="34"/>
              <w:jc w:val="center"/>
              <w:rPr>
                <w:rFonts w:ascii="Calibri" w:hAnsi="Calibri"/>
              </w:rPr>
            </w:pPr>
            <w:r>
              <w:rPr>
                <w:rFonts w:ascii="Calibri" w:hAnsi="Calibri"/>
              </w:rPr>
              <w:t>-------</w:t>
            </w:r>
          </w:p>
        </w:tc>
        <w:tc>
          <w:tcPr>
            <w:tcW w:w="700" w:type="pct"/>
            <w:tcBorders>
              <w:top w:val="single" w:sz="4" w:space="0" w:color="auto"/>
              <w:left w:val="single" w:sz="4" w:space="0" w:color="auto"/>
              <w:bottom w:val="single" w:sz="4" w:space="0" w:color="auto"/>
              <w:right w:val="single" w:sz="4" w:space="0" w:color="auto"/>
            </w:tcBorders>
            <w:vAlign w:val="center"/>
          </w:tcPr>
          <w:p w:rsidR="00AF3623" w:rsidRDefault="00AF3623" w:rsidP="00EE0346">
            <w:pPr>
              <w:ind w:right="34"/>
              <w:jc w:val="center"/>
              <w:rPr>
                <w:rFonts w:ascii="Calibri" w:hAnsi="Calibri"/>
              </w:rPr>
            </w:pPr>
            <w:r>
              <w:rPr>
                <w:rFonts w:ascii="Calibri" w:hAnsi="Calibri"/>
              </w:rPr>
              <w:t>--------</w:t>
            </w:r>
          </w:p>
        </w:tc>
        <w:tc>
          <w:tcPr>
            <w:tcW w:w="622" w:type="pct"/>
            <w:tcBorders>
              <w:top w:val="single" w:sz="4" w:space="0" w:color="auto"/>
              <w:left w:val="single" w:sz="4" w:space="0" w:color="auto"/>
              <w:bottom w:val="single" w:sz="4" w:space="0" w:color="auto"/>
              <w:right w:val="single" w:sz="4" w:space="0" w:color="auto"/>
            </w:tcBorders>
          </w:tcPr>
          <w:p w:rsidR="00AF3623" w:rsidRDefault="00AF3623" w:rsidP="00EE0346">
            <w:pPr>
              <w:ind w:right="34"/>
              <w:jc w:val="center"/>
              <w:rPr>
                <w:rFonts w:ascii="Calibri" w:hAnsi="Calibri"/>
              </w:rPr>
            </w:pPr>
          </w:p>
          <w:p w:rsidR="00AF3623" w:rsidRDefault="00AF3623" w:rsidP="00EE0346">
            <w:pPr>
              <w:ind w:right="34"/>
              <w:jc w:val="center"/>
              <w:rPr>
                <w:rFonts w:ascii="Calibri" w:hAnsi="Calibri"/>
              </w:rPr>
            </w:pPr>
            <w:r>
              <w:rPr>
                <w:rFonts w:ascii="Calibri" w:hAnsi="Calibri"/>
              </w:rPr>
              <w:t>49</w:t>
            </w:r>
          </w:p>
        </w:tc>
      </w:tr>
      <w:tr w:rsidR="00AF3623" w:rsidTr="00EE0346">
        <w:trPr>
          <w:trHeight w:val="846"/>
          <w:jc w:val="center"/>
        </w:trPr>
        <w:tc>
          <w:tcPr>
            <w:tcW w:w="1684" w:type="pct"/>
            <w:tcBorders>
              <w:top w:val="single" w:sz="4" w:space="0" w:color="auto"/>
              <w:left w:val="single" w:sz="4" w:space="0" w:color="auto"/>
              <w:bottom w:val="single" w:sz="4" w:space="0" w:color="auto"/>
              <w:right w:val="single" w:sz="4" w:space="0" w:color="auto"/>
            </w:tcBorders>
            <w:shd w:val="clear" w:color="auto" w:fill="D9D9D9"/>
            <w:vAlign w:val="center"/>
          </w:tcPr>
          <w:p w:rsidR="00AF3623" w:rsidRDefault="00AF3623" w:rsidP="00EE0346">
            <w:pPr>
              <w:ind w:right="33"/>
              <w:rPr>
                <w:rFonts w:ascii="Calibri" w:hAnsi="Calibri"/>
              </w:rPr>
            </w:pPr>
            <w:r>
              <w:rPr>
                <w:rFonts w:ascii="Calibri" w:hAnsi="Calibri"/>
              </w:rPr>
              <w:t>liczba skierowań do biegłych sądowych celem wydania opinii w przedmiocie uzależnienia od alkoholu</w:t>
            </w:r>
          </w:p>
        </w:tc>
        <w:tc>
          <w:tcPr>
            <w:tcW w:w="475" w:type="pct"/>
            <w:tcBorders>
              <w:top w:val="single" w:sz="4" w:space="0" w:color="auto"/>
              <w:left w:val="single" w:sz="4" w:space="0" w:color="auto"/>
              <w:bottom w:val="single" w:sz="4" w:space="0" w:color="auto"/>
              <w:right w:val="single" w:sz="4" w:space="0" w:color="auto"/>
            </w:tcBorders>
            <w:vAlign w:val="center"/>
          </w:tcPr>
          <w:p w:rsidR="00AF3623" w:rsidRDefault="00AF3623" w:rsidP="00EE0346">
            <w:pPr>
              <w:ind w:right="34"/>
              <w:jc w:val="center"/>
              <w:rPr>
                <w:rFonts w:ascii="Calibri" w:hAnsi="Calibri"/>
              </w:rPr>
            </w:pPr>
            <w:r>
              <w:rPr>
                <w:rFonts w:ascii="Calibri" w:hAnsi="Calibri"/>
              </w:rPr>
              <w:t>------</w:t>
            </w:r>
          </w:p>
        </w:tc>
        <w:tc>
          <w:tcPr>
            <w:tcW w:w="486" w:type="pct"/>
            <w:tcBorders>
              <w:top w:val="single" w:sz="4" w:space="0" w:color="auto"/>
              <w:left w:val="single" w:sz="4" w:space="0" w:color="auto"/>
              <w:bottom w:val="single" w:sz="4" w:space="0" w:color="auto"/>
              <w:right w:val="single" w:sz="4" w:space="0" w:color="auto"/>
            </w:tcBorders>
            <w:vAlign w:val="center"/>
          </w:tcPr>
          <w:p w:rsidR="00AF3623" w:rsidRDefault="00AF3623" w:rsidP="00EE0346">
            <w:pPr>
              <w:ind w:right="34"/>
              <w:jc w:val="center"/>
              <w:rPr>
                <w:rFonts w:ascii="Calibri" w:hAnsi="Calibri"/>
              </w:rPr>
            </w:pPr>
            <w:r>
              <w:rPr>
                <w:rFonts w:ascii="Calibri" w:hAnsi="Calibri"/>
              </w:rPr>
              <w:t>------</w:t>
            </w:r>
          </w:p>
        </w:tc>
        <w:tc>
          <w:tcPr>
            <w:tcW w:w="513" w:type="pct"/>
            <w:tcBorders>
              <w:top w:val="single" w:sz="4" w:space="0" w:color="auto"/>
              <w:left w:val="single" w:sz="4" w:space="0" w:color="auto"/>
              <w:bottom w:val="single" w:sz="4" w:space="0" w:color="auto"/>
              <w:right w:val="single" w:sz="4" w:space="0" w:color="auto"/>
            </w:tcBorders>
            <w:vAlign w:val="center"/>
          </w:tcPr>
          <w:p w:rsidR="00AF3623" w:rsidRDefault="00AF3623" w:rsidP="00EE0346">
            <w:pPr>
              <w:ind w:right="34"/>
              <w:jc w:val="center"/>
              <w:rPr>
                <w:rFonts w:ascii="Calibri" w:hAnsi="Calibri"/>
              </w:rPr>
            </w:pPr>
            <w:r>
              <w:rPr>
                <w:rFonts w:ascii="Calibri" w:hAnsi="Calibri"/>
              </w:rPr>
              <w:t>------</w:t>
            </w:r>
          </w:p>
        </w:tc>
        <w:tc>
          <w:tcPr>
            <w:tcW w:w="520" w:type="pct"/>
            <w:tcBorders>
              <w:top w:val="single" w:sz="4" w:space="0" w:color="auto"/>
              <w:left w:val="single" w:sz="4" w:space="0" w:color="auto"/>
              <w:bottom w:val="single" w:sz="4" w:space="0" w:color="auto"/>
              <w:right w:val="single" w:sz="4" w:space="0" w:color="auto"/>
            </w:tcBorders>
            <w:vAlign w:val="center"/>
          </w:tcPr>
          <w:p w:rsidR="00AF3623" w:rsidRDefault="00AF3623" w:rsidP="00EE0346">
            <w:pPr>
              <w:ind w:right="34"/>
              <w:jc w:val="center"/>
              <w:rPr>
                <w:rFonts w:ascii="Calibri" w:hAnsi="Calibri"/>
              </w:rPr>
            </w:pPr>
            <w:r>
              <w:rPr>
                <w:rFonts w:ascii="Calibri" w:hAnsi="Calibri"/>
              </w:rPr>
              <w:t>-------</w:t>
            </w:r>
          </w:p>
        </w:tc>
        <w:tc>
          <w:tcPr>
            <w:tcW w:w="700" w:type="pct"/>
            <w:tcBorders>
              <w:top w:val="single" w:sz="4" w:space="0" w:color="auto"/>
              <w:left w:val="single" w:sz="4" w:space="0" w:color="auto"/>
              <w:bottom w:val="single" w:sz="4" w:space="0" w:color="auto"/>
              <w:right w:val="single" w:sz="4" w:space="0" w:color="auto"/>
            </w:tcBorders>
            <w:vAlign w:val="center"/>
          </w:tcPr>
          <w:p w:rsidR="00AF3623" w:rsidRDefault="00AF3623" w:rsidP="00EE0346">
            <w:pPr>
              <w:ind w:right="34"/>
              <w:jc w:val="center"/>
              <w:rPr>
                <w:rFonts w:ascii="Calibri" w:hAnsi="Calibri"/>
              </w:rPr>
            </w:pPr>
            <w:r>
              <w:rPr>
                <w:rFonts w:ascii="Calibri" w:hAnsi="Calibri"/>
              </w:rPr>
              <w:t>--------</w:t>
            </w:r>
          </w:p>
        </w:tc>
        <w:tc>
          <w:tcPr>
            <w:tcW w:w="622" w:type="pct"/>
            <w:tcBorders>
              <w:top w:val="single" w:sz="4" w:space="0" w:color="auto"/>
              <w:left w:val="single" w:sz="4" w:space="0" w:color="auto"/>
              <w:bottom w:val="single" w:sz="4" w:space="0" w:color="auto"/>
              <w:right w:val="single" w:sz="4" w:space="0" w:color="auto"/>
            </w:tcBorders>
          </w:tcPr>
          <w:p w:rsidR="00AF3623" w:rsidRDefault="00AF3623" w:rsidP="00EE0346">
            <w:pPr>
              <w:ind w:right="34"/>
              <w:jc w:val="center"/>
              <w:rPr>
                <w:rFonts w:ascii="Calibri" w:hAnsi="Calibri"/>
              </w:rPr>
            </w:pPr>
          </w:p>
          <w:p w:rsidR="00AF3623" w:rsidRDefault="00AF3623" w:rsidP="00EE0346">
            <w:pPr>
              <w:ind w:right="34"/>
              <w:jc w:val="center"/>
              <w:rPr>
                <w:rFonts w:ascii="Calibri" w:hAnsi="Calibri"/>
              </w:rPr>
            </w:pPr>
          </w:p>
          <w:p w:rsidR="00AF3623" w:rsidRDefault="00AF3623" w:rsidP="00EE0346">
            <w:pPr>
              <w:ind w:right="34"/>
              <w:jc w:val="center"/>
              <w:rPr>
                <w:rFonts w:ascii="Calibri" w:hAnsi="Calibri"/>
              </w:rPr>
            </w:pPr>
            <w:r>
              <w:rPr>
                <w:rFonts w:ascii="Calibri" w:hAnsi="Calibri"/>
              </w:rPr>
              <w:t>72</w:t>
            </w:r>
          </w:p>
          <w:p w:rsidR="00AF3623" w:rsidRDefault="00AF3623" w:rsidP="00EE0346">
            <w:pPr>
              <w:ind w:right="34"/>
              <w:jc w:val="center"/>
              <w:rPr>
                <w:rFonts w:ascii="Calibri" w:hAnsi="Calibri"/>
              </w:rPr>
            </w:pPr>
          </w:p>
        </w:tc>
      </w:tr>
      <w:tr w:rsidR="00AF3623" w:rsidTr="00EE0346">
        <w:trPr>
          <w:trHeight w:val="846"/>
          <w:jc w:val="center"/>
        </w:trPr>
        <w:tc>
          <w:tcPr>
            <w:tcW w:w="168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F3623" w:rsidRDefault="00AF3623" w:rsidP="00EE0346">
            <w:pPr>
              <w:ind w:right="33"/>
              <w:rPr>
                <w:rFonts w:ascii="Calibri" w:hAnsi="Calibri"/>
              </w:rPr>
            </w:pPr>
            <w:r>
              <w:rPr>
                <w:rFonts w:ascii="Calibri" w:hAnsi="Calibri"/>
              </w:rPr>
              <w:t>liczba posiedzeń Zespołu Orzeczniczego</w:t>
            </w:r>
          </w:p>
        </w:tc>
        <w:tc>
          <w:tcPr>
            <w:tcW w:w="475"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99</w:t>
            </w:r>
          </w:p>
        </w:tc>
        <w:tc>
          <w:tcPr>
            <w:tcW w:w="486"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131</w:t>
            </w:r>
          </w:p>
        </w:tc>
        <w:tc>
          <w:tcPr>
            <w:tcW w:w="513"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100</w:t>
            </w:r>
          </w:p>
        </w:tc>
        <w:tc>
          <w:tcPr>
            <w:tcW w:w="520"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98</w:t>
            </w:r>
          </w:p>
        </w:tc>
        <w:tc>
          <w:tcPr>
            <w:tcW w:w="700"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98</w:t>
            </w:r>
          </w:p>
        </w:tc>
        <w:tc>
          <w:tcPr>
            <w:tcW w:w="622" w:type="pct"/>
            <w:tcBorders>
              <w:top w:val="single" w:sz="4" w:space="0" w:color="auto"/>
              <w:left w:val="single" w:sz="4" w:space="0" w:color="auto"/>
              <w:bottom w:val="single" w:sz="4" w:space="0" w:color="auto"/>
              <w:right w:val="single" w:sz="4" w:space="0" w:color="auto"/>
            </w:tcBorders>
          </w:tcPr>
          <w:p w:rsidR="00AF3623" w:rsidRDefault="00AF3623" w:rsidP="00EE0346">
            <w:pPr>
              <w:ind w:right="34"/>
              <w:jc w:val="center"/>
              <w:rPr>
                <w:rFonts w:ascii="Calibri" w:hAnsi="Calibri"/>
              </w:rPr>
            </w:pPr>
          </w:p>
          <w:p w:rsidR="00AF3623" w:rsidRDefault="00AF3623" w:rsidP="00EE0346">
            <w:pPr>
              <w:ind w:right="34"/>
              <w:jc w:val="center"/>
              <w:rPr>
                <w:rFonts w:ascii="Calibri" w:hAnsi="Calibri"/>
              </w:rPr>
            </w:pPr>
            <w:r>
              <w:rPr>
                <w:rFonts w:ascii="Calibri" w:hAnsi="Calibri"/>
              </w:rPr>
              <w:t>90</w:t>
            </w:r>
          </w:p>
        </w:tc>
      </w:tr>
      <w:tr w:rsidR="00AF3623" w:rsidTr="00EE0346">
        <w:trPr>
          <w:trHeight w:val="587"/>
          <w:jc w:val="center"/>
        </w:trPr>
        <w:tc>
          <w:tcPr>
            <w:tcW w:w="168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F3623" w:rsidRDefault="00AF3623" w:rsidP="00EE0346">
            <w:pPr>
              <w:ind w:right="33"/>
              <w:rPr>
                <w:rFonts w:ascii="Calibri" w:hAnsi="Calibri"/>
              </w:rPr>
            </w:pPr>
            <w:r>
              <w:rPr>
                <w:rFonts w:ascii="Calibri" w:hAnsi="Calibri"/>
              </w:rPr>
              <w:t>liczba udzielonych przez MKRPA porad w ramach dyżurów członków komisji</w:t>
            </w:r>
          </w:p>
        </w:tc>
        <w:tc>
          <w:tcPr>
            <w:tcW w:w="475"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107</w:t>
            </w:r>
          </w:p>
        </w:tc>
        <w:tc>
          <w:tcPr>
            <w:tcW w:w="486"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178</w:t>
            </w:r>
          </w:p>
        </w:tc>
        <w:tc>
          <w:tcPr>
            <w:tcW w:w="513"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251</w:t>
            </w:r>
          </w:p>
        </w:tc>
        <w:tc>
          <w:tcPr>
            <w:tcW w:w="520"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150</w:t>
            </w:r>
          </w:p>
        </w:tc>
        <w:tc>
          <w:tcPr>
            <w:tcW w:w="700"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103</w:t>
            </w:r>
          </w:p>
        </w:tc>
        <w:tc>
          <w:tcPr>
            <w:tcW w:w="622" w:type="pct"/>
            <w:tcBorders>
              <w:top w:val="single" w:sz="4" w:space="0" w:color="auto"/>
              <w:left w:val="single" w:sz="4" w:space="0" w:color="auto"/>
              <w:bottom w:val="single" w:sz="4" w:space="0" w:color="auto"/>
              <w:right w:val="single" w:sz="4" w:space="0" w:color="auto"/>
            </w:tcBorders>
          </w:tcPr>
          <w:p w:rsidR="00AF3623" w:rsidRDefault="00AF3623" w:rsidP="00EE0346">
            <w:pPr>
              <w:ind w:right="34"/>
              <w:rPr>
                <w:rFonts w:ascii="Calibri" w:hAnsi="Calibri"/>
              </w:rPr>
            </w:pPr>
          </w:p>
          <w:p w:rsidR="00AF3623" w:rsidRDefault="00AF3623" w:rsidP="00EE0346">
            <w:pPr>
              <w:ind w:right="34"/>
              <w:rPr>
                <w:rFonts w:ascii="Calibri" w:hAnsi="Calibri"/>
              </w:rPr>
            </w:pPr>
            <w:r>
              <w:rPr>
                <w:rFonts w:ascii="Calibri" w:hAnsi="Calibri"/>
              </w:rPr>
              <w:t xml:space="preserve">      ------</w:t>
            </w:r>
          </w:p>
        </w:tc>
      </w:tr>
      <w:tr w:rsidR="00AF3623" w:rsidTr="00EE0346">
        <w:trPr>
          <w:trHeight w:val="587"/>
          <w:jc w:val="center"/>
        </w:trPr>
        <w:tc>
          <w:tcPr>
            <w:tcW w:w="168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F3623" w:rsidRDefault="00AF3623" w:rsidP="00EE0346">
            <w:pPr>
              <w:ind w:right="33"/>
              <w:rPr>
                <w:rFonts w:ascii="Calibri" w:hAnsi="Calibri"/>
              </w:rPr>
            </w:pPr>
            <w:r>
              <w:rPr>
                <w:rFonts w:ascii="Calibri" w:hAnsi="Calibri"/>
              </w:rPr>
              <w:t>liczba dyżurów odbytych w punkcie konsultacyjno-informacyjnym</w:t>
            </w:r>
          </w:p>
        </w:tc>
        <w:tc>
          <w:tcPr>
            <w:tcW w:w="475"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227</w:t>
            </w:r>
          </w:p>
        </w:tc>
        <w:tc>
          <w:tcPr>
            <w:tcW w:w="486"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109</w:t>
            </w:r>
          </w:p>
        </w:tc>
        <w:tc>
          <w:tcPr>
            <w:tcW w:w="513"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w:t>
            </w:r>
          </w:p>
        </w:tc>
        <w:tc>
          <w:tcPr>
            <w:tcW w:w="700"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w:t>
            </w:r>
          </w:p>
        </w:tc>
        <w:tc>
          <w:tcPr>
            <w:tcW w:w="622" w:type="pct"/>
            <w:tcBorders>
              <w:top w:val="single" w:sz="4" w:space="0" w:color="auto"/>
              <w:left w:val="single" w:sz="4" w:space="0" w:color="auto"/>
              <w:bottom w:val="single" w:sz="4" w:space="0" w:color="auto"/>
              <w:right w:val="single" w:sz="4" w:space="0" w:color="auto"/>
            </w:tcBorders>
          </w:tcPr>
          <w:p w:rsidR="00AF3623" w:rsidRDefault="00AF3623" w:rsidP="00EE0346">
            <w:pPr>
              <w:ind w:right="34"/>
              <w:rPr>
                <w:rFonts w:ascii="Calibri" w:hAnsi="Calibri"/>
              </w:rPr>
            </w:pPr>
          </w:p>
          <w:p w:rsidR="00AF3623" w:rsidRDefault="00AF3623" w:rsidP="00EE0346">
            <w:pPr>
              <w:ind w:right="34"/>
              <w:rPr>
                <w:rFonts w:ascii="Calibri" w:hAnsi="Calibri"/>
              </w:rPr>
            </w:pPr>
            <w:r>
              <w:rPr>
                <w:rFonts w:ascii="Calibri" w:hAnsi="Calibri"/>
              </w:rPr>
              <w:t xml:space="preserve">   --------</w:t>
            </w:r>
          </w:p>
        </w:tc>
      </w:tr>
      <w:tr w:rsidR="00AF3623" w:rsidTr="00EE0346">
        <w:trPr>
          <w:trHeight w:val="587"/>
          <w:jc w:val="center"/>
        </w:trPr>
        <w:tc>
          <w:tcPr>
            <w:tcW w:w="168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F3623" w:rsidRDefault="00AF3623" w:rsidP="00EE0346">
            <w:pPr>
              <w:ind w:right="33"/>
              <w:rPr>
                <w:rFonts w:ascii="Calibri" w:hAnsi="Calibri"/>
              </w:rPr>
            </w:pPr>
            <w:r>
              <w:rPr>
                <w:rFonts w:ascii="Calibri" w:hAnsi="Calibri"/>
              </w:rPr>
              <w:t>liczba porad udzielonych w punkcie konsultacyjno-informacyjnym</w:t>
            </w:r>
          </w:p>
        </w:tc>
        <w:tc>
          <w:tcPr>
            <w:tcW w:w="475"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834</w:t>
            </w:r>
          </w:p>
        </w:tc>
        <w:tc>
          <w:tcPr>
            <w:tcW w:w="486"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447</w:t>
            </w:r>
          </w:p>
        </w:tc>
        <w:tc>
          <w:tcPr>
            <w:tcW w:w="513"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w:t>
            </w:r>
          </w:p>
        </w:tc>
        <w:tc>
          <w:tcPr>
            <w:tcW w:w="700"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w:t>
            </w:r>
          </w:p>
        </w:tc>
        <w:tc>
          <w:tcPr>
            <w:tcW w:w="622" w:type="pct"/>
            <w:tcBorders>
              <w:top w:val="single" w:sz="4" w:space="0" w:color="auto"/>
              <w:left w:val="single" w:sz="4" w:space="0" w:color="auto"/>
              <w:bottom w:val="single" w:sz="4" w:space="0" w:color="auto"/>
              <w:right w:val="single" w:sz="4" w:space="0" w:color="auto"/>
            </w:tcBorders>
          </w:tcPr>
          <w:p w:rsidR="00AF3623" w:rsidRDefault="00AF3623" w:rsidP="00EE0346">
            <w:pPr>
              <w:ind w:right="34"/>
              <w:jc w:val="center"/>
              <w:rPr>
                <w:rFonts w:ascii="Calibri" w:hAnsi="Calibri"/>
              </w:rPr>
            </w:pPr>
          </w:p>
          <w:p w:rsidR="00AF3623" w:rsidRDefault="00AF3623" w:rsidP="00EE0346">
            <w:pPr>
              <w:ind w:right="34"/>
              <w:jc w:val="center"/>
              <w:rPr>
                <w:rFonts w:ascii="Calibri" w:hAnsi="Calibri"/>
              </w:rPr>
            </w:pPr>
            <w:r>
              <w:rPr>
                <w:rFonts w:ascii="Calibri" w:hAnsi="Calibri"/>
              </w:rPr>
              <w:t>--------</w:t>
            </w:r>
          </w:p>
        </w:tc>
      </w:tr>
      <w:tr w:rsidR="00AF3623" w:rsidTr="00EE0346">
        <w:trPr>
          <w:trHeight w:val="587"/>
          <w:jc w:val="center"/>
        </w:trPr>
        <w:tc>
          <w:tcPr>
            <w:tcW w:w="168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F3623" w:rsidRDefault="00AF3623" w:rsidP="00EE0346">
            <w:pPr>
              <w:ind w:right="33"/>
              <w:rPr>
                <w:rFonts w:ascii="Calibri" w:hAnsi="Calibri"/>
              </w:rPr>
            </w:pPr>
            <w:r>
              <w:rPr>
                <w:rFonts w:ascii="Calibri" w:hAnsi="Calibri"/>
              </w:rPr>
              <w:t>liczba założonych Niebieskich Kart</w:t>
            </w:r>
          </w:p>
        </w:tc>
        <w:tc>
          <w:tcPr>
            <w:tcW w:w="475"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5</w:t>
            </w:r>
          </w:p>
        </w:tc>
        <w:tc>
          <w:tcPr>
            <w:tcW w:w="486"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4</w:t>
            </w:r>
          </w:p>
        </w:tc>
        <w:tc>
          <w:tcPr>
            <w:tcW w:w="513"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2</w:t>
            </w:r>
          </w:p>
        </w:tc>
        <w:tc>
          <w:tcPr>
            <w:tcW w:w="520"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w:t>
            </w:r>
          </w:p>
        </w:tc>
        <w:tc>
          <w:tcPr>
            <w:tcW w:w="700" w:type="pct"/>
            <w:tcBorders>
              <w:top w:val="single" w:sz="4" w:space="0" w:color="auto"/>
              <w:left w:val="single" w:sz="4" w:space="0" w:color="auto"/>
              <w:bottom w:val="single" w:sz="4" w:space="0" w:color="auto"/>
              <w:right w:val="single" w:sz="4" w:space="0" w:color="auto"/>
            </w:tcBorders>
            <w:vAlign w:val="center"/>
            <w:hideMark/>
          </w:tcPr>
          <w:p w:rsidR="00AF3623" w:rsidRDefault="00AF3623" w:rsidP="00EE0346">
            <w:pPr>
              <w:ind w:right="34"/>
              <w:jc w:val="center"/>
              <w:rPr>
                <w:rFonts w:ascii="Calibri" w:hAnsi="Calibri"/>
              </w:rPr>
            </w:pPr>
            <w:r>
              <w:rPr>
                <w:rFonts w:ascii="Calibri" w:hAnsi="Calibri"/>
              </w:rPr>
              <w:t>137</w:t>
            </w:r>
          </w:p>
        </w:tc>
        <w:tc>
          <w:tcPr>
            <w:tcW w:w="622" w:type="pct"/>
            <w:tcBorders>
              <w:top w:val="single" w:sz="4" w:space="0" w:color="auto"/>
              <w:left w:val="single" w:sz="4" w:space="0" w:color="auto"/>
              <w:bottom w:val="single" w:sz="4" w:space="0" w:color="auto"/>
              <w:right w:val="single" w:sz="4" w:space="0" w:color="auto"/>
            </w:tcBorders>
          </w:tcPr>
          <w:p w:rsidR="00AF3623" w:rsidRDefault="00AF3623" w:rsidP="00EE0346">
            <w:pPr>
              <w:ind w:right="34"/>
              <w:jc w:val="center"/>
              <w:rPr>
                <w:rFonts w:ascii="Calibri" w:hAnsi="Calibri"/>
              </w:rPr>
            </w:pPr>
          </w:p>
          <w:p w:rsidR="00AF3623" w:rsidRDefault="00AF3623" w:rsidP="00EE0346">
            <w:pPr>
              <w:ind w:right="34"/>
              <w:jc w:val="center"/>
              <w:rPr>
                <w:rFonts w:ascii="Calibri" w:hAnsi="Calibri"/>
              </w:rPr>
            </w:pPr>
            <w:r>
              <w:rPr>
                <w:rFonts w:ascii="Calibri" w:hAnsi="Calibri"/>
              </w:rPr>
              <w:t>115</w:t>
            </w:r>
          </w:p>
        </w:tc>
      </w:tr>
      <w:tr w:rsidR="00AF3623" w:rsidTr="00EE0346">
        <w:trPr>
          <w:trHeight w:val="587"/>
          <w:jc w:val="center"/>
        </w:trPr>
        <w:tc>
          <w:tcPr>
            <w:tcW w:w="1684" w:type="pct"/>
            <w:tcBorders>
              <w:top w:val="single" w:sz="4" w:space="0" w:color="auto"/>
              <w:left w:val="single" w:sz="4" w:space="0" w:color="auto"/>
              <w:bottom w:val="single" w:sz="4" w:space="0" w:color="auto"/>
              <w:right w:val="single" w:sz="4" w:space="0" w:color="auto"/>
            </w:tcBorders>
            <w:shd w:val="clear" w:color="auto" w:fill="D9D9D9"/>
            <w:vAlign w:val="center"/>
          </w:tcPr>
          <w:p w:rsidR="00AF3623" w:rsidRDefault="00AF3623" w:rsidP="00EE0346">
            <w:pPr>
              <w:ind w:right="33"/>
              <w:rPr>
                <w:rFonts w:ascii="Calibri" w:hAnsi="Calibri"/>
              </w:rPr>
            </w:pPr>
            <w:r>
              <w:rPr>
                <w:rFonts w:ascii="Calibri" w:hAnsi="Calibri"/>
              </w:rPr>
              <w:t xml:space="preserve">Uczestnictwo w posiedzeniach grup roboczych Zespołu Interdyscyplinarnego ds. Przeciwdziałania Przemocy w Rodzinie </w:t>
            </w:r>
          </w:p>
        </w:tc>
        <w:tc>
          <w:tcPr>
            <w:tcW w:w="475" w:type="pct"/>
            <w:tcBorders>
              <w:top w:val="single" w:sz="4" w:space="0" w:color="auto"/>
              <w:left w:val="single" w:sz="4" w:space="0" w:color="auto"/>
              <w:bottom w:val="single" w:sz="4" w:space="0" w:color="auto"/>
              <w:right w:val="single" w:sz="4" w:space="0" w:color="auto"/>
            </w:tcBorders>
            <w:vAlign w:val="center"/>
          </w:tcPr>
          <w:p w:rsidR="00AF3623" w:rsidRDefault="00AF3623" w:rsidP="00EE0346">
            <w:pPr>
              <w:ind w:right="34"/>
              <w:jc w:val="center"/>
              <w:rPr>
                <w:rFonts w:ascii="Calibri" w:hAnsi="Calibri"/>
              </w:rPr>
            </w:pPr>
            <w:r>
              <w:rPr>
                <w:rFonts w:ascii="Calibri" w:hAnsi="Calibri"/>
              </w:rPr>
              <w:t>------</w:t>
            </w:r>
          </w:p>
        </w:tc>
        <w:tc>
          <w:tcPr>
            <w:tcW w:w="486" w:type="pct"/>
            <w:tcBorders>
              <w:top w:val="single" w:sz="4" w:space="0" w:color="auto"/>
              <w:left w:val="single" w:sz="4" w:space="0" w:color="auto"/>
              <w:bottom w:val="single" w:sz="4" w:space="0" w:color="auto"/>
              <w:right w:val="single" w:sz="4" w:space="0" w:color="auto"/>
            </w:tcBorders>
            <w:vAlign w:val="center"/>
          </w:tcPr>
          <w:p w:rsidR="00AF3623" w:rsidRDefault="00AF3623" w:rsidP="00EE0346">
            <w:pPr>
              <w:ind w:right="34"/>
              <w:jc w:val="center"/>
              <w:rPr>
                <w:rFonts w:ascii="Calibri" w:hAnsi="Calibri"/>
              </w:rPr>
            </w:pPr>
            <w:r>
              <w:rPr>
                <w:rFonts w:ascii="Calibri" w:hAnsi="Calibri"/>
              </w:rPr>
              <w:t>------</w:t>
            </w:r>
          </w:p>
        </w:tc>
        <w:tc>
          <w:tcPr>
            <w:tcW w:w="513" w:type="pct"/>
            <w:tcBorders>
              <w:top w:val="single" w:sz="4" w:space="0" w:color="auto"/>
              <w:left w:val="single" w:sz="4" w:space="0" w:color="auto"/>
              <w:bottom w:val="single" w:sz="4" w:space="0" w:color="auto"/>
              <w:right w:val="single" w:sz="4" w:space="0" w:color="auto"/>
            </w:tcBorders>
            <w:vAlign w:val="center"/>
          </w:tcPr>
          <w:p w:rsidR="00AF3623" w:rsidRDefault="00AF3623" w:rsidP="00EE0346">
            <w:pPr>
              <w:ind w:right="34"/>
              <w:jc w:val="center"/>
              <w:rPr>
                <w:rFonts w:ascii="Calibri" w:hAnsi="Calibri"/>
              </w:rPr>
            </w:pPr>
            <w:r>
              <w:rPr>
                <w:rFonts w:ascii="Calibri" w:hAnsi="Calibri"/>
              </w:rPr>
              <w:t>------</w:t>
            </w:r>
          </w:p>
        </w:tc>
        <w:tc>
          <w:tcPr>
            <w:tcW w:w="520" w:type="pct"/>
            <w:tcBorders>
              <w:top w:val="single" w:sz="4" w:space="0" w:color="auto"/>
              <w:left w:val="single" w:sz="4" w:space="0" w:color="auto"/>
              <w:bottom w:val="single" w:sz="4" w:space="0" w:color="auto"/>
              <w:right w:val="single" w:sz="4" w:space="0" w:color="auto"/>
            </w:tcBorders>
            <w:vAlign w:val="center"/>
          </w:tcPr>
          <w:p w:rsidR="00AF3623" w:rsidRDefault="00AF3623" w:rsidP="00EE0346">
            <w:pPr>
              <w:ind w:right="34"/>
              <w:jc w:val="center"/>
              <w:rPr>
                <w:rFonts w:ascii="Calibri" w:hAnsi="Calibri"/>
              </w:rPr>
            </w:pPr>
            <w:r>
              <w:rPr>
                <w:rFonts w:ascii="Calibri" w:hAnsi="Calibri"/>
              </w:rPr>
              <w:t>------</w:t>
            </w:r>
          </w:p>
        </w:tc>
        <w:tc>
          <w:tcPr>
            <w:tcW w:w="700" w:type="pct"/>
            <w:tcBorders>
              <w:top w:val="single" w:sz="4" w:space="0" w:color="auto"/>
              <w:left w:val="single" w:sz="4" w:space="0" w:color="auto"/>
              <w:bottom w:val="single" w:sz="4" w:space="0" w:color="auto"/>
              <w:right w:val="single" w:sz="4" w:space="0" w:color="auto"/>
            </w:tcBorders>
            <w:vAlign w:val="center"/>
          </w:tcPr>
          <w:p w:rsidR="00AF3623" w:rsidRDefault="00AF3623" w:rsidP="00EE0346">
            <w:pPr>
              <w:ind w:right="34"/>
              <w:jc w:val="center"/>
              <w:rPr>
                <w:rFonts w:ascii="Calibri" w:hAnsi="Calibri"/>
              </w:rPr>
            </w:pPr>
            <w:r>
              <w:rPr>
                <w:rFonts w:ascii="Calibri" w:hAnsi="Calibri"/>
              </w:rPr>
              <w:t>162</w:t>
            </w:r>
          </w:p>
        </w:tc>
        <w:tc>
          <w:tcPr>
            <w:tcW w:w="622" w:type="pct"/>
            <w:tcBorders>
              <w:top w:val="single" w:sz="4" w:space="0" w:color="auto"/>
              <w:left w:val="single" w:sz="4" w:space="0" w:color="auto"/>
              <w:bottom w:val="single" w:sz="4" w:space="0" w:color="auto"/>
              <w:right w:val="single" w:sz="4" w:space="0" w:color="auto"/>
            </w:tcBorders>
          </w:tcPr>
          <w:p w:rsidR="00AF3623" w:rsidRDefault="00AF3623" w:rsidP="00EE0346">
            <w:pPr>
              <w:ind w:right="34"/>
              <w:jc w:val="center"/>
              <w:rPr>
                <w:rFonts w:ascii="Calibri" w:hAnsi="Calibri"/>
              </w:rPr>
            </w:pPr>
          </w:p>
          <w:p w:rsidR="00AF3623" w:rsidRDefault="00AF3623" w:rsidP="00EE0346">
            <w:pPr>
              <w:ind w:right="34"/>
              <w:jc w:val="center"/>
              <w:rPr>
                <w:rFonts w:ascii="Calibri" w:hAnsi="Calibri"/>
              </w:rPr>
            </w:pPr>
          </w:p>
          <w:p w:rsidR="00AF3623" w:rsidRDefault="00AF3623" w:rsidP="00EE0346">
            <w:pPr>
              <w:ind w:right="34"/>
              <w:jc w:val="center"/>
              <w:rPr>
                <w:rFonts w:ascii="Calibri" w:hAnsi="Calibri"/>
              </w:rPr>
            </w:pPr>
            <w:r>
              <w:rPr>
                <w:rFonts w:ascii="Calibri" w:hAnsi="Calibri"/>
              </w:rPr>
              <w:t>153</w:t>
            </w:r>
          </w:p>
        </w:tc>
      </w:tr>
    </w:tbl>
    <w:p w:rsidR="00AF3623" w:rsidRDefault="00AF3623" w:rsidP="00AF3623">
      <w:pPr>
        <w:ind w:right="567"/>
        <w:jc w:val="both"/>
        <w:rPr>
          <w:rFonts w:ascii="Calibri" w:hAnsi="Calibri"/>
          <w:i/>
          <w:sz w:val="20"/>
          <w:szCs w:val="20"/>
        </w:rPr>
      </w:pPr>
    </w:p>
    <w:p w:rsidR="00AF3623" w:rsidRDefault="00AF3623" w:rsidP="00AF3623">
      <w:pPr>
        <w:ind w:left="-426" w:right="567"/>
        <w:jc w:val="both"/>
        <w:rPr>
          <w:rFonts w:ascii="Calibri" w:hAnsi="Calibri"/>
          <w:i/>
          <w:sz w:val="20"/>
          <w:szCs w:val="20"/>
        </w:rPr>
      </w:pPr>
      <w:r>
        <w:rPr>
          <w:rFonts w:ascii="Calibri" w:hAnsi="Calibri"/>
          <w:i/>
          <w:sz w:val="20"/>
          <w:szCs w:val="20"/>
        </w:rPr>
        <w:t>Źródło: Miejska Komisja Rozwiązywania Problemów Alkoholowych</w:t>
      </w:r>
    </w:p>
    <w:p w:rsidR="00AF3623" w:rsidRDefault="00AF3623" w:rsidP="00AF3623">
      <w:pPr>
        <w:spacing w:line="360" w:lineRule="auto"/>
        <w:jc w:val="both"/>
        <w:rPr>
          <w:rFonts w:ascii="Calibri" w:hAnsi="Calibri"/>
          <w:u w:val="single"/>
        </w:rPr>
      </w:pPr>
    </w:p>
    <w:p w:rsidR="00AF3623" w:rsidRDefault="00AF3623" w:rsidP="00AF3623">
      <w:pPr>
        <w:jc w:val="both"/>
        <w:rPr>
          <w:rFonts w:ascii="Calibri" w:hAnsi="Calibri"/>
          <w:b/>
        </w:rPr>
      </w:pPr>
      <w:r w:rsidRPr="00D22C0B">
        <w:rPr>
          <w:rFonts w:asciiTheme="minorHAnsi" w:hAnsiTheme="minorHAnsi" w:cstheme="minorHAnsi"/>
          <w:b/>
          <w:u w:val="single"/>
        </w:rPr>
        <w:t>Zespół ds. kontroli punktów sprzedaży napojów alkoholowych</w:t>
      </w:r>
      <w:r w:rsidR="00446CE9">
        <w:rPr>
          <w:rFonts w:asciiTheme="minorHAnsi" w:hAnsiTheme="minorHAnsi" w:cstheme="minorHAnsi"/>
          <w:b/>
          <w:u w:val="single"/>
        </w:rPr>
        <w:t xml:space="preserve"> </w:t>
      </w:r>
      <w:r>
        <w:rPr>
          <w:rFonts w:ascii="Calibri" w:hAnsi="Calibri"/>
          <w:b/>
        </w:rPr>
        <w:t>Miejskiej Komisji</w:t>
      </w:r>
      <w:r w:rsidRPr="00D22C0B">
        <w:rPr>
          <w:rFonts w:ascii="Calibri" w:hAnsi="Calibri"/>
          <w:b/>
        </w:rPr>
        <w:t xml:space="preserve"> Rozwiązywania Problemów Alkoholowych w roku 2019 dokonał:</w:t>
      </w:r>
    </w:p>
    <w:p w:rsidR="00AF3623" w:rsidRPr="00D22C0B" w:rsidRDefault="00AF3623" w:rsidP="00AF3623">
      <w:pPr>
        <w:jc w:val="both"/>
        <w:rPr>
          <w:rFonts w:ascii="Calibri" w:hAnsi="Calibri"/>
          <w:b/>
        </w:rPr>
      </w:pPr>
    </w:p>
    <w:p w:rsidR="00AF3623" w:rsidRPr="00A34437" w:rsidRDefault="00AF3623" w:rsidP="00AF3623">
      <w:pPr>
        <w:pStyle w:val="Akapitzlist"/>
        <w:numPr>
          <w:ilvl w:val="0"/>
          <w:numId w:val="36"/>
        </w:numPr>
        <w:spacing w:after="0" w:line="360" w:lineRule="auto"/>
        <w:contextualSpacing/>
        <w:jc w:val="both"/>
        <w:rPr>
          <w:sz w:val="24"/>
          <w:szCs w:val="24"/>
        </w:rPr>
      </w:pPr>
      <w:r>
        <w:rPr>
          <w:sz w:val="24"/>
          <w:szCs w:val="24"/>
        </w:rPr>
        <w:lastRenderedPageBreak/>
        <w:t>83</w:t>
      </w:r>
      <w:r w:rsidR="00446CE9">
        <w:rPr>
          <w:sz w:val="24"/>
          <w:szCs w:val="24"/>
        </w:rPr>
        <w:t xml:space="preserve"> </w:t>
      </w:r>
      <w:r w:rsidRPr="00A34437">
        <w:rPr>
          <w:sz w:val="24"/>
          <w:szCs w:val="24"/>
        </w:rPr>
        <w:t>kontroli punktów sprzedaży napojów alkoholowych w tym,</w:t>
      </w:r>
    </w:p>
    <w:p w:rsidR="00AF3623" w:rsidRPr="00A34437" w:rsidRDefault="00AF3623" w:rsidP="00AF3623">
      <w:pPr>
        <w:pStyle w:val="Akapitzlist"/>
        <w:ind w:left="1428"/>
        <w:jc w:val="both"/>
        <w:rPr>
          <w:sz w:val="24"/>
          <w:szCs w:val="24"/>
        </w:rPr>
      </w:pPr>
      <w:r>
        <w:rPr>
          <w:sz w:val="24"/>
          <w:szCs w:val="24"/>
        </w:rPr>
        <w:t>-  66</w:t>
      </w:r>
      <w:r w:rsidRPr="00A34437">
        <w:rPr>
          <w:sz w:val="24"/>
          <w:szCs w:val="24"/>
        </w:rPr>
        <w:t xml:space="preserve"> sklepów </w:t>
      </w:r>
    </w:p>
    <w:p w:rsidR="00AF3623" w:rsidRPr="00446CE9" w:rsidRDefault="00AF3623" w:rsidP="00446CE9">
      <w:pPr>
        <w:pStyle w:val="Akapitzlist"/>
        <w:ind w:left="1428"/>
        <w:jc w:val="both"/>
        <w:rPr>
          <w:sz w:val="24"/>
          <w:szCs w:val="24"/>
        </w:rPr>
      </w:pPr>
      <w:r>
        <w:rPr>
          <w:sz w:val="24"/>
          <w:szCs w:val="24"/>
        </w:rPr>
        <w:t xml:space="preserve">-  17 </w:t>
      </w:r>
      <w:r w:rsidRPr="00A34437">
        <w:rPr>
          <w:sz w:val="24"/>
          <w:szCs w:val="24"/>
        </w:rPr>
        <w:t>lokali gastronomicznych</w:t>
      </w:r>
      <w:r>
        <w:rPr>
          <w:sz w:val="24"/>
          <w:szCs w:val="24"/>
        </w:rPr>
        <w:t xml:space="preserve">, hurtowni </w:t>
      </w:r>
    </w:p>
    <w:p w:rsidR="00AF3623" w:rsidRPr="00A34437" w:rsidRDefault="00AF3623" w:rsidP="00AF3623">
      <w:pPr>
        <w:pStyle w:val="Akapitzlist"/>
        <w:numPr>
          <w:ilvl w:val="0"/>
          <w:numId w:val="36"/>
        </w:numPr>
        <w:spacing w:after="0" w:line="360" w:lineRule="auto"/>
        <w:contextualSpacing/>
        <w:jc w:val="both"/>
        <w:rPr>
          <w:sz w:val="24"/>
          <w:szCs w:val="24"/>
        </w:rPr>
      </w:pPr>
      <w:r>
        <w:rPr>
          <w:sz w:val="24"/>
          <w:szCs w:val="24"/>
        </w:rPr>
        <w:t>19</w:t>
      </w:r>
      <w:r w:rsidRPr="00A34437">
        <w:rPr>
          <w:sz w:val="24"/>
          <w:szCs w:val="24"/>
        </w:rPr>
        <w:t xml:space="preserve"> pomiarów i oględzin odległości usytuowania nowych punktów sprzedaży </w:t>
      </w:r>
      <w:r w:rsidRPr="00A34437">
        <w:rPr>
          <w:sz w:val="24"/>
          <w:szCs w:val="24"/>
        </w:rPr>
        <w:br/>
        <w:t>i podawania napojów alkoholowych</w:t>
      </w:r>
    </w:p>
    <w:p w:rsidR="00AF3623" w:rsidRPr="00A34437" w:rsidRDefault="00AF3623" w:rsidP="00AF3623">
      <w:pPr>
        <w:pStyle w:val="Akapitzlist"/>
        <w:numPr>
          <w:ilvl w:val="0"/>
          <w:numId w:val="36"/>
        </w:numPr>
        <w:spacing w:after="0" w:line="360" w:lineRule="auto"/>
        <w:contextualSpacing/>
        <w:jc w:val="both"/>
        <w:rPr>
          <w:sz w:val="24"/>
          <w:szCs w:val="24"/>
        </w:rPr>
      </w:pPr>
      <w:r>
        <w:rPr>
          <w:sz w:val="24"/>
          <w:szCs w:val="24"/>
        </w:rPr>
        <w:t>przeprowadzono 108</w:t>
      </w:r>
      <w:r w:rsidRPr="00A34437">
        <w:rPr>
          <w:sz w:val="24"/>
          <w:szCs w:val="24"/>
        </w:rPr>
        <w:t xml:space="preserve"> szkoleń osób zatrudnionych w </w:t>
      </w:r>
      <w:r>
        <w:rPr>
          <w:sz w:val="24"/>
          <w:szCs w:val="24"/>
        </w:rPr>
        <w:t xml:space="preserve">punktach </w:t>
      </w:r>
      <w:r w:rsidRPr="00A34437">
        <w:rPr>
          <w:sz w:val="24"/>
          <w:szCs w:val="24"/>
        </w:rPr>
        <w:t>sprzedaży napojów alkoholowych</w:t>
      </w:r>
    </w:p>
    <w:p w:rsidR="00AF3623" w:rsidRDefault="00AF3623" w:rsidP="00AF3623">
      <w:pPr>
        <w:pStyle w:val="Akapitzlist"/>
        <w:numPr>
          <w:ilvl w:val="0"/>
          <w:numId w:val="36"/>
        </w:numPr>
        <w:spacing w:after="0" w:line="360" w:lineRule="auto"/>
        <w:contextualSpacing/>
        <w:jc w:val="both"/>
        <w:rPr>
          <w:sz w:val="24"/>
          <w:szCs w:val="24"/>
        </w:rPr>
      </w:pPr>
      <w:r>
        <w:rPr>
          <w:sz w:val="24"/>
          <w:szCs w:val="24"/>
        </w:rPr>
        <w:t>przygotowano do zaopiniowania 102</w:t>
      </w:r>
      <w:r w:rsidRPr="00A34437">
        <w:rPr>
          <w:sz w:val="24"/>
          <w:szCs w:val="24"/>
        </w:rPr>
        <w:t xml:space="preserve"> postanowień dotyczących sprzedaży napojów alkoholowych</w:t>
      </w:r>
    </w:p>
    <w:p w:rsidR="00AF3623" w:rsidRPr="00A34437" w:rsidRDefault="00AF3623" w:rsidP="00AF3623">
      <w:pPr>
        <w:pStyle w:val="Akapitzlist"/>
        <w:numPr>
          <w:ilvl w:val="0"/>
          <w:numId w:val="36"/>
        </w:numPr>
        <w:spacing w:after="0" w:line="360" w:lineRule="auto"/>
        <w:contextualSpacing/>
        <w:jc w:val="both"/>
        <w:rPr>
          <w:sz w:val="24"/>
          <w:szCs w:val="24"/>
        </w:rPr>
      </w:pPr>
      <w:r>
        <w:rPr>
          <w:sz w:val="24"/>
          <w:szCs w:val="24"/>
        </w:rPr>
        <w:t>w terminie od 01.01.2019 r. do 30.11.2019 r. odbyło się 59 posiedzeń Zespołu</w:t>
      </w:r>
    </w:p>
    <w:p w:rsidR="00AF3623" w:rsidRPr="00A34437" w:rsidRDefault="00AF3623" w:rsidP="00AF3623">
      <w:pPr>
        <w:rPr>
          <w:rFonts w:asciiTheme="minorHAnsi" w:hAnsiTheme="minorHAnsi" w:cstheme="minorHAnsi"/>
        </w:rPr>
      </w:pPr>
    </w:p>
    <w:p w:rsidR="00AF3623" w:rsidRPr="00D22C0B" w:rsidRDefault="00AF3623" w:rsidP="00AF3623">
      <w:pPr>
        <w:spacing w:line="276" w:lineRule="auto"/>
        <w:jc w:val="both"/>
        <w:rPr>
          <w:rFonts w:ascii="Calibri" w:hAnsi="Calibri"/>
          <w:b/>
        </w:rPr>
      </w:pPr>
      <w:r w:rsidRPr="00A34437">
        <w:rPr>
          <w:rFonts w:asciiTheme="minorHAnsi" w:hAnsiTheme="minorHAnsi" w:cstheme="minorHAnsi"/>
          <w:b/>
          <w:u w:val="single"/>
        </w:rPr>
        <w:t>Zespół Profilaktyczny</w:t>
      </w:r>
      <w:r w:rsidR="00446CE9">
        <w:rPr>
          <w:rFonts w:asciiTheme="minorHAnsi" w:hAnsiTheme="minorHAnsi" w:cstheme="minorHAnsi"/>
          <w:b/>
          <w:u w:val="single"/>
        </w:rPr>
        <w:t xml:space="preserve"> </w:t>
      </w:r>
      <w:r>
        <w:rPr>
          <w:rFonts w:ascii="Calibri" w:hAnsi="Calibri"/>
          <w:b/>
        </w:rPr>
        <w:t>Miejskiej Komisji</w:t>
      </w:r>
      <w:r w:rsidRPr="00D22C0B">
        <w:rPr>
          <w:rFonts w:ascii="Calibri" w:hAnsi="Calibri"/>
          <w:b/>
        </w:rPr>
        <w:t xml:space="preserve"> Rozwiązywania Problemów Alkoholowych </w:t>
      </w:r>
    </w:p>
    <w:p w:rsidR="00AF3623" w:rsidRDefault="00AF3623" w:rsidP="00AF3623">
      <w:pPr>
        <w:spacing w:line="276" w:lineRule="auto"/>
        <w:jc w:val="both"/>
        <w:rPr>
          <w:rFonts w:asciiTheme="minorHAnsi" w:hAnsiTheme="minorHAnsi" w:cstheme="minorHAnsi"/>
        </w:rPr>
      </w:pPr>
      <w:r w:rsidRPr="00A34437">
        <w:rPr>
          <w:rFonts w:asciiTheme="minorHAnsi" w:hAnsiTheme="minorHAnsi" w:cstheme="minorHAnsi"/>
        </w:rPr>
        <w:t xml:space="preserve">zgodnie z </w:t>
      </w:r>
      <w:r w:rsidRPr="00A34437">
        <w:rPr>
          <w:rFonts w:asciiTheme="minorHAnsi" w:hAnsiTheme="minorHAnsi" w:cstheme="minorHAnsi"/>
          <w:i/>
        </w:rPr>
        <w:t xml:space="preserve">Zarządzeniem nr 49/2019 Prezydenta Miasta Tomaszowa Mazowieckiego z dnia </w:t>
      </w:r>
      <w:r>
        <w:rPr>
          <w:rFonts w:asciiTheme="minorHAnsi" w:hAnsiTheme="minorHAnsi" w:cstheme="minorHAnsi"/>
          <w:i/>
        </w:rPr>
        <w:br/>
      </w:r>
      <w:r w:rsidRPr="00A34437">
        <w:rPr>
          <w:rFonts w:asciiTheme="minorHAnsi" w:hAnsiTheme="minorHAnsi" w:cstheme="minorHAnsi"/>
          <w:i/>
        </w:rPr>
        <w:t>01 lutego 2019 roku w sprawie powołania Miejskiej Komisji Rozwiązywania Problemów Alkoholowych w Tomaszowie Mazowieckim</w:t>
      </w:r>
      <w:r w:rsidRPr="00A34437">
        <w:rPr>
          <w:rFonts w:asciiTheme="minorHAnsi" w:hAnsiTheme="minorHAnsi" w:cstheme="minorHAnsi"/>
        </w:rPr>
        <w:t xml:space="preserve"> rozpoczął pracę i </w:t>
      </w:r>
      <w:r>
        <w:rPr>
          <w:rFonts w:asciiTheme="minorHAnsi" w:hAnsiTheme="minorHAnsi" w:cstheme="minorHAnsi"/>
        </w:rPr>
        <w:t xml:space="preserve">podjął działania </w:t>
      </w:r>
      <w:r>
        <w:rPr>
          <w:rFonts w:asciiTheme="minorHAnsi" w:hAnsiTheme="minorHAnsi" w:cstheme="minorHAnsi"/>
        </w:rPr>
        <w:br/>
        <w:t xml:space="preserve">w </w:t>
      </w:r>
      <w:r w:rsidRPr="00A34437">
        <w:rPr>
          <w:rFonts w:asciiTheme="minorHAnsi" w:hAnsiTheme="minorHAnsi" w:cstheme="minorHAnsi"/>
        </w:rPr>
        <w:t>następujących obszarach:</w:t>
      </w:r>
    </w:p>
    <w:p w:rsidR="00AF3623" w:rsidRPr="00A34437" w:rsidRDefault="00AF3623" w:rsidP="00AF3623">
      <w:pPr>
        <w:spacing w:line="276" w:lineRule="auto"/>
        <w:jc w:val="both"/>
        <w:rPr>
          <w:rFonts w:asciiTheme="minorHAnsi" w:hAnsiTheme="minorHAnsi" w:cstheme="minorHAnsi"/>
        </w:rPr>
      </w:pPr>
    </w:p>
    <w:p w:rsidR="00AF3623" w:rsidRPr="00A34437" w:rsidRDefault="00AF3623" w:rsidP="00AF3623">
      <w:pPr>
        <w:pStyle w:val="Akapitzlist"/>
        <w:numPr>
          <w:ilvl w:val="0"/>
          <w:numId w:val="35"/>
        </w:numPr>
        <w:spacing w:line="276" w:lineRule="auto"/>
        <w:ind w:left="709" w:firstLine="284"/>
        <w:contextualSpacing/>
        <w:rPr>
          <w:rFonts w:cstheme="minorHAnsi"/>
          <w:sz w:val="24"/>
          <w:szCs w:val="24"/>
        </w:rPr>
      </w:pPr>
      <w:r w:rsidRPr="00A34437">
        <w:rPr>
          <w:rFonts w:cstheme="minorHAnsi"/>
          <w:sz w:val="24"/>
          <w:szCs w:val="24"/>
        </w:rPr>
        <w:t>informacyjnym</w:t>
      </w:r>
    </w:p>
    <w:p w:rsidR="00AF3623" w:rsidRPr="00A34437" w:rsidRDefault="00AF3623" w:rsidP="00AF3623">
      <w:pPr>
        <w:pStyle w:val="Akapitzlist"/>
        <w:numPr>
          <w:ilvl w:val="0"/>
          <w:numId w:val="35"/>
        </w:numPr>
        <w:spacing w:line="276" w:lineRule="auto"/>
        <w:ind w:firstLine="273"/>
        <w:contextualSpacing/>
        <w:rPr>
          <w:rFonts w:cstheme="minorHAnsi"/>
          <w:sz w:val="24"/>
          <w:szCs w:val="24"/>
        </w:rPr>
      </w:pPr>
      <w:r w:rsidRPr="00A34437">
        <w:rPr>
          <w:rFonts w:cstheme="minorHAnsi"/>
          <w:sz w:val="24"/>
          <w:szCs w:val="24"/>
        </w:rPr>
        <w:t>edukacyjnym</w:t>
      </w:r>
    </w:p>
    <w:p w:rsidR="00AF3623" w:rsidRPr="00A34437" w:rsidRDefault="00AF3623" w:rsidP="00AF3623">
      <w:pPr>
        <w:pStyle w:val="Akapitzlist"/>
        <w:numPr>
          <w:ilvl w:val="0"/>
          <w:numId w:val="35"/>
        </w:numPr>
        <w:spacing w:line="276" w:lineRule="auto"/>
        <w:ind w:firstLine="273"/>
        <w:contextualSpacing/>
        <w:rPr>
          <w:rFonts w:cstheme="minorHAnsi"/>
          <w:sz w:val="24"/>
          <w:szCs w:val="24"/>
        </w:rPr>
      </w:pPr>
      <w:r w:rsidRPr="00A34437">
        <w:rPr>
          <w:rFonts w:cstheme="minorHAnsi"/>
          <w:sz w:val="24"/>
          <w:szCs w:val="24"/>
        </w:rPr>
        <w:t>profilaktycznym</w:t>
      </w:r>
    </w:p>
    <w:p w:rsidR="00AF3623" w:rsidRDefault="00AF3623" w:rsidP="00AF3623">
      <w:pPr>
        <w:spacing w:line="276" w:lineRule="auto"/>
        <w:jc w:val="both"/>
        <w:rPr>
          <w:rFonts w:asciiTheme="minorHAnsi" w:hAnsiTheme="minorHAnsi" w:cstheme="minorHAnsi"/>
        </w:rPr>
      </w:pPr>
      <w:r w:rsidRPr="00A34437">
        <w:rPr>
          <w:rFonts w:asciiTheme="minorHAnsi" w:hAnsiTheme="minorHAnsi" w:cstheme="minorHAnsi"/>
        </w:rPr>
        <w:t>Realizacja powyższych działań pr</w:t>
      </w:r>
      <w:r>
        <w:rPr>
          <w:rFonts w:asciiTheme="minorHAnsi" w:hAnsiTheme="minorHAnsi" w:cstheme="minorHAnsi"/>
        </w:rPr>
        <w:t xml:space="preserve">zebiegała w ścisłej współpracy z Wydziałem Spraw Społecznych i Promocji Zdrowia Urzędu Miasta Tomaszowa Mazowieckiego oraz z </w:t>
      </w:r>
      <w:r w:rsidRPr="00A34437">
        <w:rPr>
          <w:rFonts w:asciiTheme="minorHAnsi" w:hAnsiTheme="minorHAnsi" w:cstheme="minorHAnsi"/>
        </w:rPr>
        <w:t xml:space="preserve">instytucjami wspierającymi </w:t>
      </w:r>
      <w:r>
        <w:rPr>
          <w:rFonts w:asciiTheme="minorHAnsi" w:hAnsiTheme="minorHAnsi" w:cstheme="minorHAnsi"/>
        </w:rPr>
        <w:t xml:space="preserve">działania profilaktyczne z terenu miasta (Miejski Ośrodek Pomocy Społecznej, Straż Miejska, Powiatowa Komenda Policji, Domy Pomocy Społecznej)placówki oświatowe miejskie i powiatowe, a także organizacje pozarządowe. </w:t>
      </w:r>
    </w:p>
    <w:p w:rsidR="00AF3623" w:rsidRDefault="00AF3623" w:rsidP="00AF3623">
      <w:pPr>
        <w:spacing w:line="276" w:lineRule="auto"/>
        <w:jc w:val="both"/>
        <w:rPr>
          <w:rFonts w:asciiTheme="minorHAnsi" w:hAnsiTheme="minorHAnsi" w:cstheme="minorHAnsi"/>
        </w:rPr>
      </w:pPr>
    </w:p>
    <w:tbl>
      <w:tblPr>
        <w:tblStyle w:val="Tabela-Siatka"/>
        <w:tblW w:w="10065" w:type="dxa"/>
        <w:tblInd w:w="-289" w:type="dxa"/>
        <w:tblLook w:val="04A0"/>
      </w:tblPr>
      <w:tblGrid>
        <w:gridCol w:w="775"/>
        <w:gridCol w:w="4186"/>
        <w:gridCol w:w="5104"/>
      </w:tblGrid>
      <w:tr w:rsidR="00AF3623" w:rsidRPr="009E5CA6" w:rsidTr="00EE0346">
        <w:trPr>
          <w:trHeight w:val="567"/>
        </w:trPr>
        <w:tc>
          <w:tcPr>
            <w:tcW w:w="775" w:type="dxa"/>
            <w:vAlign w:val="center"/>
          </w:tcPr>
          <w:p w:rsidR="00AF3623" w:rsidRPr="009E5CA6" w:rsidRDefault="00AF3623" w:rsidP="00EE0346">
            <w:pPr>
              <w:jc w:val="center"/>
              <w:rPr>
                <w:rFonts w:asciiTheme="minorHAnsi" w:hAnsiTheme="minorHAnsi" w:cstheme="minorHAnsi"/>
                <w:b/>
              </w:rPr>
            </w:pPr>
            <w:r w:rsidRPr="009E5CA6">
              <w:rPr>
                <w:rFonts w:asciiTheme="minorHAnsi" w:hAnsiTheme="minorHAnsi" w:cstheme="minorHAnsi"/>
                <w:b/>
              </w:rPr>
              <w:t>Lp.</w:t>
            </w:r>
          </w:p>
        </w:tc>
        <w:tc>
          <w:tcPr>
            <w:tcW w:w="4186" w:type="dxa"/>
            <w:vAlign w:val="center"/>
          </w:tcPr>
          <w:p w:rsidR="00AF3623" w:rsidRPr="009E5CA6" w:rsidRDefault="00AF3623" w:rsidP="00EE0346">
            <w:pPr>
              <w:jc w:val="center"/>
              <w:rPr>
                <w:rFonts w:asciiTheme="minorHAnsi" w:hAnsiTheme="minorHAnsi" w:cstheme="minorHAnsi"/>
                <w:b/>
              </w:rPr>
            </w:pPr>
            <w:r w:rsidRPr="009E5CA6">
              <w:rPr>
                <w:rFonts w:asciiTheme="minorHAnsi" w:hAnsiTheme="minorHAnsi" w:cstheme="minorHAnsi"/>
                <w:b/>
              </w:rPr>
              <w:t>Nazwa działania</w:t>
            </w:r>
          </w:p>
        </w:tc>
        <w:tc>
          <w:tcPr>
            <w:tcW w:w="5104" w:type="dxa"/>
            <w:vAlign w:val="center"/>
          </w:tcPr>
          <w:p w:rsidR="00AF3623" w:rsidRPr="009E5CA6" w:rsidRDefault="00AF3623" w:rsidP="00EE0346">
            <w:pPr>
              <w:jc w:val="center"/>
              <w:rPr>
                <w:rFonts w:asciiTheme="minorHAnsi" w:hAnsiTheme="minorHAnsi" w:cstheme="minorHAnsi"/>
                <w:b/>
              </w:rPr>
            </w:pPr>
            <w:r w:rsidRPr="009E5CA6">
              <w:rPr>
                <w:rFonts w:asciiTheme="minorHAnsi" w:hAnsiTheme="minorHAnsi" w:cstheme="minorHAnsi"/>
                <w:b/>
              </w:rPr>
              <w:t>Opis działania</w:t>
            </w:r>
          </w:p>
        </w:tc>
      </w:tr>
      <w:tr w:rsidR="00AF3623" w:rsidRPr="009E5CA6" w:rsidTr="00EE0346">
        <w:trPr>
          <w:trHeight w:hRule="exact" w:val="454"/>
        </w:trPr>
        <w:tc>
          <w:tcPr>
            <w:tcW w:w="10065" w:type="dxa"/>
            <w:gridSpan w:val="3"/>
            <w:vAlign w:val="center"/>
          </w:tcPr>
          <w:p w:rsidR="00AF3623" w:rsidRPr="009E5CA6" w:rsidRDefault="00AF3623" w:rsidP="00EE0346">
            <w:pPr>
              <w:jc w:val="center"/>
              <w:rPr>
                <w:rFonts w:asciiTheme="minorHAnsi" w:hAnsiTheme="minorHAnsi" w:cstheme="minorHAnsi"/>
                <w:b/>
              </w:rPr>
            </w:pPr>
            <w:r w:rsidRPr="009E5CA6">
              <w:rPr>
                <w:rFonts w:asciiTheme="minorHAnsi" w:hAnsiTheme="minorHAnsi" w:cstheme="minorHAnsi"/>
                <w:b/>
              </w:rPr>
              <w:t>Informacja</w:t>
            </w:r>
          </w:p>
        </w:tc>
      </w:tr>
      <w:tr w:rsidR="00AF3623" w:rsidRPr="009E5CA6" w:rsidTr="00EE0346">
        <w:trPr>
          <w:trHeight w:val="1403"/>
        </w:trPr>
        <w:tc>
          <w:tcPr>
            <w:tcW w:w="775" w:type="dxa"/>
          </w:tcPr>
          <w:p w:rsidR="00AF3623" w:rsidRPr="009E5CA6" w:rsidRDefault="00AF3623" w:rsidP="00EE0346">
            <w:pPr>
              <w:jc w:val="center"/>
              <w:rPr>
                <w:rFonts w:asciiTheme="minorHAnsi" w:hAnsiTheme="minorHAnsi" w:cstheme="minorHAnsi"/>
              </w:rPr>
            </w:pPr>
            <w:r w:rsidRPr="009E5CA6">
              <w:rPr>
                <w:rFonts w:asciiTheme="minorHAnsi" w:hAnsiTheme="minorHAnsi" w:cstheme="minorHAnsi"/>
              </w:rPr>
              <w:t>1</w:t>
            </w:r>
          </w:p>
        </w:tc>
        <w:tc>
          <w:tcPr>
            <w:tcW w:w="4186" w:type="dxa"/>
          </w:tcPr>
          <w:p w:rsidR="00AF3623" w:rsidRPr="009E5CA6" w:rsidRDefault="00AF3623" w:rsidP="00EE0346">
            <w:pPr>
              <w:rPr>
                <w:rFonts w:asciiTheme="minorHAnsi" w:hAnsiTheme="minorHAnsi" w:cstheme="minorHAnsi"/>
              </w:rPr>
            </w:pPr>
            <w:r w:rsidRPr="009E5CA6">
              <w:rPr>
                <w:rFonts w:asciiTheme="minorHAnsi" w:hAnsiTheme="minorHAnsi" w:cstheme="minorHAnsi"/>
                <w:b/>
              </w:rPr>
              <w:t xml:space="preserve">Działanie 1 </w:t>
            </w:r>
            <w:r w:rsidRPr="009E5CA6">
              <w:rPr>
                <w:rFonts w:asciiTheme="minorHAnsi" w:hAnsiTheme="minorHAnsi" w:cstheme="minorHAnsi"/>
                <w:b/>
              </w:rPr>
              <w:br/>
            </w:r>
            <w:r w:rsidRPr="009E5CA6">
              <w:rPr>
                <w:rFonts w:asciiTheme="minorHAnsi" w:hAnsiTheme="minorHAnsi" w:cstheme="minorHAnsi"/>
              </w:rPr>
              <w:t>Opracowanie, przygotowanie i dystrybucja materiałów informacyjnych</w:t>
            </w:r>
          </w:p>
          <w:p w:rsidR="00AF3623" w:rsidRPr="009E5CA6" w:rsidRDefault="00AF3623" w:rsidP="00EE0346">
            <w:pPr>
              <w:rPr>
                <w:rFonts w:asciiTheme="minorHAnsi" w:hAnsiTheme="minorHAnsi" w:cstheme="minorHAnsi"/>
              </w:rPr>
            </w:pPr>
          </w:p>
          <w:p w:rsidR="00AF3623" w:rsidRPr="009E5CA6" w:rsidRDefault="00AF3623" w:rsidP="00EE0346">
            <w:pPr>
              <w:rPr>
                <w:rFonts w:asciiTheme="minorHAnsi" w:hAnsiTheme="minorHAnsi" w:cstheme="minorHAnsi"/>
                <w:b/>
              </w:rPr>
            </w:pPr>
          </w:p>
        </w:tc>
        <w:tc>
          <w:tcPr>
            <w:tcW w:w="5104" w:type="dxa"/>
          </w:tcPr>
          <w:p w:rsidR="00AF3623" w:rsidRPr="009E5CA6" w:rsidRDefault="00AF3623" w:rsidP="00EE0346">
            <w:pPr>
              <w:rPr>
                <w:rFonts w:asciiTheme="minorHAnsi" w:hAnsiTheme="minorHAnsi" w:cstheme="minorHAnsi"/>
              </w:rPr>
            </w:pPr>
            <w:r w:rsidRPr="009E5CA6">
              <w:rPr>
                <w:rFonts w:asciiTheme="minorHAnsi" w:hAnsiTheme="minorHAnsi" w:cstheme="minorHAnsi"/>
              </w:rPr>
              <w:t>Działanie obejmowało m.in.:</w:t>
            </w:r>
          </w:p>
          <w:p w:rsidR="00AF3623" w:rsidRPr="009E5CA6" w:rsidRDefault="00AF3623" w:rsidP="00AF3623">
            <w:pPr>
              <w:pStyle w:val="Akapitzlist"/>
              <w:numPr>
                <w:ilvl w:val="0"/>
                <w:numId w:val="37"/>
              </w:numPr>
              <w:spacing w:after="0" w:line="240" w:lineRule="auto"/>
              <w:ind w:left="360"/>
              <w:contextualSpacing/>
              <w:rPr>
                <w:rFonts w:cstheme="minorHAnsi"/>
                <w:sz w:val="24"/>
                <w:szCs w:val="24"/>
              </w:rPr>
            </w:pPr>
            <w:r w:rsidRPr="009E5CA6">
              <w:rPr>
                <w:rFonts w:cstheme="minorHAnsi"/>
                <w:sz w:val="24"/>
                <w:szCs w:val="24"/>
              </w:rPr>
              <w:t>Opracowanie, przygotowanie do druku oraz dystrybucję biuletynu informacyjnego w wersji drukowanej.</w:t>
            </w:r>
          </w:p>
          <w:p w:rsidR="00AF3623" w:rsidRPr="009E5CA6" w:rsidRDefault="00AF3623" w:rsidP="00AF3623">
            <w:pPr>
              <w:pStyle w:val="Akapitzlist"/>
              <w:numPr>
                <w:ilvl w:val="0"/>
                <w:numId w:val="37"/>
              </w:numPr>
              <w:spacing w:after="0" w:line="240" w:lineRule="auto"/>
              <w:ind w:left="360"/>
              <w:contextualSpacing/>
              <w:rPr>
                <w:rFonts w:cstheme="minorHAnsi"/>
                <w:sz w:val="24"/>
                <w:szCs w:val="24"/>
              </w:rPr>
            </w:pPr>
            <w:r w:rsidRPr="009E5CA6">
              <w:rPr>
                <w:rFonts w:cstheme="minorHAnsi"/>
                <w:sz w:val="24"/>
                <w:szCs w:val="24"/>
              </w:rPr>
              <w:t xml:space="preserve">Opracowanie materiałów informacyjnych: broszur, ulotek w języku rosyjskim i </w:t>
            </w:r>
            <w:r w:rsidRPr="009E5CA6">
              <w:rPr>
                <w:rFonts w:cstheme="minorHAnsi"/>
                <w:sz w:val="24"/>
                <w:szCs w:val="24"/>
              </w:rPr>
              <w:lastRenderedPageBreak/>
              <w:t>angielskim oraz wizytówek w wersji drukowanej.</w:t>
            </w:r>
          </w:p>
          <w:p w:rsidR="00AF3623" w:rsidRPr="009E5CA6" w:rsidRDefault="00AF3623" w:rsidP="00AF3623">
            <w:pPr>
              <w:pStyle w:val="Akapitzlist"/>
              <w:numPr>
                <w:ilvl w:val="0"/>
                <w:numId w:val="37"/>
              </w:numPr>
              <w:spacing w:after="0" w:line="240" w:lineRule="auto"/>
              <w:ind w:left="360"/>
              <w:contextualSpacing/>
              <w:rPr>
                <w:rFonts w:cstheme="minorHAnsi"/>
                <w:sz w:val="24"/>
                <w:szCs w:val="24"/>
              </w:rPr>
            </w:pPr>
            <w:r w:rsidRPr="009E5CA6">
              <w:rPr>
                <w:rFonts w:cstheme="minorHAnsi"/>
                <w:sz w:val="24"/>
                <w:szCs w:val="24"/>
              </w:rPr>
              <w:t>Opracowanie szaty graficznej</w:t>
            </w:r>
            <w:r>
              <w:rPr>
                <w:rFonts w:cstheme="minorHAnsi"/>
                <w:sz w:val="24"/>
                <w:szCs w:val="24"/>
              </w:rPr>
              <w:t xml:space="preserve"> ba</w:t>
            </w:r>
            <w:r w:rsidRPr="009E5CA6">
              <w:rPr>
                <w:rFonts w:cstheme="minorHAnsi"/>
                <w:sz w:val="24"/>
                <w:szCs w:val="24"/>
              </w:rPr>
              <w:t>n</w:t>
            </w:r>
            <w:r>
              <w:rPr>
                <w:rFonts w:cstheme="minorHAnsi"/>
                <w:sz w:val="24"/>
                <w:szCs w:val="24"/>
              </w:rPr>
              <w:t>n</w:t>
            </w:r>
            <w:r w:rsidRPr="009E5CA6">
              <w:rPr>
                <w:rFonts w:cstheme="minorHAnsi"/>
                <w:sz w:val="24"/>
                <w:szCs w:val="24"/>
              </w:rPr>
              <w:t xml:space="preserve">eru </w:t>
            </w:r>
            <w:r w:rsidRPr="009E5CA6">
              <w:rPr>
                <w:rFonts w:cstheme="minorHAnsi"/>
                <w:sz w:val="24"/>
                <w:szCs w:val="24"/>
              </w:rPr>
              <w:br/>
              <w:t xml:space="preserve">z nowym logo MKRPA </w:t>
            </w:r>
          </w:p>
          <w:p w:rsidR="00AF3623" w:rsidRPr="009E5CA6" w:rsidRDefault="00AF3623" w:rsidP="00EE0346">
            <w:pPr>
              <w:rPr>
                <w:rFonts w:asciiTheme="minorHAnsi" w:hAnsiTheme="minorHAnsi" w:cstheme="minorHAnsi"/>
              </w:rPr>
            </w:pPr>
          </w:p>
        </w:tc>
      </w:tr>
      <w:tr w:rsidR="00AF3623" w:rsidRPr="009E5CA6" w:rsidTr="00EE0346">
        <w:trPr>
          <w:trHeight w:val="1833"/>
        </w:trPr>
        <w:tc>
          <w:tcPr>
            <w:tcW w:w="775" w:type="dxa"/>
          </w:tcPr>
          <w:p w:rsidR="00AF3623" w:rsidRPr="009E5CA6" w:rsidRDefault="00AF3623" w:rsidP="00EE0346">
            <w:pPr>
              <w:jc w:val="center"/>
              <w:rPr>
                <w:rFonts w:asciiTheme="minorHAnsi" w:hAnsiTheme="minorHAnsi" w:cstheme="minorHAnsi"/>
              </w:rPr>
            </w:pPr>
            <w:r w:rsidRPr="009E5CA6">
              <w:rPr>
                <w:rFonts w:asciiTheme="minorHAnsi" w:hAnsiTheme="minorHAnsi" w:cstheme="minorHAnsi"/>
              </w:rPr>
              <w:lastRenderedPageBreak/>
              <w:t>2</w:t>
            </w:r>
          </w:p>
        </w:tc>
        <w:tc>
          <w:tcPr>
            <w:tcW w:w="4186" w:type="dxa"/>
          </w:tcPr>
          <w:p w:rsidR="00AF3623" w:rsidRPr="009E5CA6" w:rsidRDefault="00AF3623" w:rsidP="00EE0346">
            <w:pPr>
              <w:rPr>
                <w:rFonts w:asciiTheme="minorHAnsi" w:hAnsiTheme="minorHAnsi" w:cstheme="minorHAnsi"/>
                <w:b/>
              </w:rPr>
            </w:pPr>
            <w:r w:rsidRPr="009E5CA6">
              <w:rPr>
                <w:rFonts w:asciiTheme="minorHAnsi" w:hAnsiTheme="minorHAnsi" w:cstheme="minorHAnsi"/>
                <w:b/>
              </w:rPr>
              <w:t xml:space="preserve">Działanie 2 </w:t>
            </w:r>
            <w:r w:rsidRPr="009E5CA6">
              <w:rPr>
                <w:rFonts w:asciiTheme="minorHAnsi" w:hAnsiTheme="minorHAnsi" w:cstheme="minorHAnsi"/>
                <w:b/>
              </w:rPr>
              <w:br/>
            </w:r>
            <w:r w:rsidRPr="009E5CA6">
              <w:rPr>
                <w:rFonts w:asciiTheme="minorHAnsi" w:hAnsiTheme="minorHAnsi" w:cstheme="minorHAnsi"/>
              </w:rPr>
              <w:t>Przygotowanie, ogłoszenie i rozstrzygnięciekonkursu na LOGO MKRPA</w:t>
            </w:r>
          </w:p>
        </w:tc>
        <w:tc>
          <w:tcPr>
            <w:tcW w:w="5104" w:type="dxa"/>
          </w:tcPr>
          <w:p w:rsidR="00AF3623" w:rsidRPr="009E5CA6" w:rsidRDefault="00AF3623" w:rsidP="00EE0346">
            <w:pPr>
              <w:rPr>
                <w:rFonts w:asciiTheme="minorHAnsi" w:hAnsiTheme="minorHAnsi" w:cstheme="minorHAnsi"/>
              </w:rPr>
            </w:pPr>
            <w:r w:rsidRPr="009E5CA6">
              <w:rPr>
                <w:rFonts w:asciiTheme="minorHAnsi" w:hAnsiTheme="minorHAnsi" w:cstheme="minorHAnsi"/>
              </w:rPr>
              <w:t>Działanie obejmowało m.in.:</w:t>
            </w:r>
          </w:p>
          <w:p w:rsidR="00AF3623" w:rsidRPr="009E5CA6" w:rsidRDefault="00AF3623" w:rsidP="00AF3623">
            <w:pPr>
              <w:pStyle w:val="Akapitzlist"/>
              <w:numPr>
                <w:ilvl w:val="0"/>
                <w:numId w:val="37"/>
              </w:numPr>
              <w:spacing w:after="0" w:line="240" w:lineRule="auto"/>
              <w:ind w:left="360"/>
              <w:contextualSpacing/>
              <w:rPr>
                <w:rFonts w:cstheme="minorHAnsi"/>
                <w:sz w:val="24"/>
                <w:szCs w:val="24"/>
              </w:rPr>
            </w:pPr>
            <w:r w:rsidRPr="009E5CA6">
              <w:rPr>
                <w:rFonts w:cstheme="minorHAnsi"/>
                <w:sz w:val="24"/>
                <w:szCs w:val="24"/>
              </w:rPr>
              <w:t>Opracowanie Regulaminu Konkursowego</w:t>
            </w:r>
          </w:p>
          <w:p w:rsidR="00AF3623" w:rsidRPr="009E5CA6" w:rsidRDefault="00AF3623" w:rsidP="00AF3623">
            <w:pPr>
              <w:pStyle w:val="Akapitzlist"/>
              <w:numPr>
                <w:ilvl w:val="0"/>
                <w:numId w:val="37"/>
              </w:numPr>
              <w:spacing w:after="0" w:line="240" w:lineRule="auto"/>
              <w:ind w:left="360"/>
              <w:contextualSpacing/>
              <w:rPr>
                <w:rFonts w:cstheme="minorHAnsi"/>
                <w:sz w:val="24"/>
                <w:szCs w:val="24"/>
              </w:rPr>
            </w:pPr>
            <w:r w:rsidRPr="009E5CA6">
              <w:rPr>
                <w:rFonts w:cstheme="minorHAnsi"/>
                <w:sz w:val="24"/>
                <w:szCs w:val="24"/>
              </w:rPr>
              <w:t xml:space="preserve">Udział w Komisji konkursowej - wyłonienie zwycięzcy </w:t>
            </w:r>
          </w:p>
          <w:p w:rsidR="00AF3623" w:rsidRPr="009E5CA6" w:rsidRDefault="00AF3623" w:rsidP="00AF3623">
            <w:pPr>
              <w:pStyle w:val="Akapitzlist"/>
              <w:numPr>
                <w:ilvl w:val="0"/>
                <w:numId w:val="37"/>
              </w:numPr>
              <w:spacing w:after="0" w:line="240" w:lineRule="auto"/>
              <w:ind w:left="360"/>
              <w:contextualSpacing/>
              <w:rPr>
                <w:rFonts w:cstheme="minorHAnsi"/>
                <w:sz w:val="24"/>
                <w:szCs w:val="24"/>
              </w:rPr>
            </w:pPr>
            <w:r w:rsidRPr="009E5CA6">
              <w:rPr>
                <w:rFonts w:cstheme="minorHAnsi"/>
                <w:sz w:val="24"/>
                <w:szCs w:val="24"/>
              </w:rPr>
              <w:t>Prezentacja banneru MKRPA (Piknik organizacji pozarządowych „Lokalni Niebanalni”)</w:t>
            </w:r>
          </w:p>
        </w:tc>
      </w:tr>
      <w:tr w:rsidR="00AF3623" w:rsidRPr="009E5CA6" w:rsidTr="00EE0346">
        <w:trPr>
          <w:trHeight w:val="1833"/>
        </w:trPr>
        <w:tc>
          <w:tcPr>
            <w:tcW w:w="775" w:type="dxa"/>
          </w:tcPr>
          <w:p w:rsidR="00AF3623" w:rsidRPr="009E5CA6" w:rsidRDefault="00AF3623" w:rsidP="00EE0346">
            <w:pPr>
              <w:jc w:val="center"/>
              <w:rPr>
                <w:rFonts w:asciiTheme="minorHAnsi" w:hAnsiTheme="minorHAnsi" w:cstheme="minorHAnsi"/>
              </w:rPr>
            </w:pPr>
            <w:r w:rsidRPr="009E5CA6">
              <w:rPr>
                <w:rFonts w:asciiTheme="minorHAnsi" w:hAnsiTheme="minorHAnsi" w:cstheme="minorHAnsi"/>
              </w:rPr>
              <w:t>3</w:t>
            </w:r>
          </w:p>
        </w:tc>
        <w:tc>
          <w:tcPr>
            <w:tcW w:w="4186" w:type="dxa"/>
          </w:tcPr>
          <w:p w:rsidR="00AF3623" w:rsidRPr="009E5CA6" w:rsidRDefault="00AF3623" w:rsidP="00EE0346">
            <w:pPr>
              <w:rPr>
                <w:rFonts w:asciiTheme="minorHAnsi" w:hAnsiTheme="minorHAnsi" w:cstheme="minorHAnsi"/>
                <w:b/>
              </w:rPr>
            </w:pPr>
            <w:r w:rsidRPr="009E5CA6">
              <w:rPr>
                <w:rFonts w:asciiTheme="minorHAnsi" w:hAnsiTheme="minorHAnsi" w:cstheme="minorHAnsi"/>
                <w:b/>
              </w:rPr>
              <w:t>Działanie 3</w:t>
            </w:r>
            <w:r w:rsidRPr="009E5CA6">
              <w:rPr>
                <w:rFonts w:asciiTheme="minorHAnsi" w:hAnsiTheme="minorHAnsi" w:cstheme="minorHAnsi"/>
                <w:b/>
              </w:rPr>
              <w:br/>
            </w:r>
            <w:r w:rsidRPr="009E5CA6">
              <w:rPr>
                <w:rFonts w:asciiTheme="minorHAnsi" w:hAnsiTheme="minorHAnsi" w:cstheme="minorHAnsi"/>
              </w:rPr>
              <w:t>Plakaty informacyjne</w:t>
            </w:r>
          </w:p>
        </w:tc>
        <w:tc>
          <w:tcPr>
            <w:tcW w:w="5104" w:type="dxa"/>
          </w:tcPr>
          <w:p w:rsidR="00AF3623" w:rsidRPr="009E5CA6" w:rsidRDefault="00AF3623" w:rsidP="00EE0346">
            <w:pPr>
              <w:rPr>
                <w:rFonts w:asciiTheme="minorHAnsi" w:hAnsiTheme="minorHAnsi" w:cstheme="minorHAnsi"/>
              </w:rPr>
            </w:pPr>
            <w:r w:rsidRPr="009E5CA6">
              <w:rPr>
                <w:rFonts w:asciiTheme="minorHAnsi" w:hAnsiTheme="minorHAnsi" w:cstheme="minorHAnsi"/>
              </w:rPr>
              <w:t>Działanie obejmowało m.in.:</w:t>
            </w:r>
          </w:p>
          <w:p w:rsidR="00AF3623" w:rsidRPr="009E5CA6" w:rsidRDefault="00AF3623" w:rsidP="00AF3623">
            <w:pPr>
              <w:pStyle w:val="Akapitzlist"/>
              <w:numPr>
                <w:ilvl w:val="0"/>
                <w:numId w:val="39"/>
              </w:numPr>
              <w:ind w:left="289"/>
              <w:contextualSpacing/>
              <w:rPr>
                <w:rFonts w:cstheme="minorHAnsi"/>
                <w:sz w:val="24"/>
                <w:szCs w:val="24"/>
              </w:rPr>
            </w:pPr>
            <w:r w:rsidRPr="009E5CA6">
              <w:rPr>
                <w:rFonts w:cstheme="minorHAnsi"/>
                <w:sz w:val="24"/>
                <w:szCs w:val="24"/>
              </w:rPr>
              <w:t xml:space="preserve">Udział w przygotowaniu plakatów informujących o organizowanych wydarzeniach </w:t>
            </w:r>
          </w:p>
        </w:tc>
      </w:tr>
      <w:tr w:rsidR="00AF3623" w:rsidRPr="009E5CA6" w:rsidTr="00EE0346">
        <w:trPr>
          <w:trHeight w:hRule="exact" w:val="454"/>
        </w:trPr>
        <w:tc>
          <w:tcPr>
            <w:tcW w:w="10065" w:type="dxa"/>
            <w:gridSpan w:val="3"/>
            <w:vAlign w:val="center"/>
          </w:tcPr>
          <w:p w:rsidR="00AF3623" w:rsidRPr="009E5CA6" w:rsidRDefault="00AF3623" w:rsidP="00EE0346">
            <w:pPr>
              <w:jc w:val="center"/>
              <w:rPr>
                <w:rFonts w:asciiTheme="minorHAnsi" w:hAnsiTheme="minorHAnsi" w:cstheme="minorHAnsi"/>
                <w:b/>
              </w:rPr>
            </w:pPr>
            <w:r w:rsidRPr="009E5CA6">
              <w:rPr>
                <w:rFonts w:asciiTheme="minorHAnsi" w:hAnsiTheme="minorHAnsi" w:cstheme="minorHAnsi"/>
                <w:b/>
              </w:rPr>
              <w:t>Edukacja</w:t>
            </w:r>
          </w:p>
        </w:tc>
      </w:tr>
      <w:tr w:rsidR="00AF3623" w:rsidRPr="009E5CA6" w:rsidTr="00EE0346">
        <w:trPr>
          <w:trHeight w:val="1072"/>
        </w:trPr>
        <w:tc>
          <w:tcPr>
            <w:tcW w:w="775" w:type="dxa"/>
          </w:tcPr>
          <w:p w:rsidR="00AF3623" w:rsidRPr="009E5CA6" w:rsidRDefault="00AF3623" w:rsidP="00EE0346">
            <w:pPr>
              <w:jc w:val="center"/>
              <w:rPr>
                <w:rFonts w:asciiTheme="minorHAnsi" w:hAnsiTheme="minorHAnsi" w:cstheme="minorHAnsi"/>
              </w:rPr>
            </w:pPr>
            <w:r w:rsidRPr="009E5CA6">
              <w:rPr>
                <w:rFonts w:asciiTheme="minorHAnsi" w:hAnsiTheme="minorHAnsi" w:cstheme="minorHAnsi"/>
              </w:rPr>
              <w:t>1</w:t>
            </w:r>
          </w:p>
        </w:tc>
        <w:tc>
          <w:tcPr>
            <w:tcW w:w="4186" w:type="dxa"/>
          </w:tcPr>
          <w:p w:rsidR="00AF3623" w:rsidRPr="009E5CA6" w:rsidRDefault="00AF3623" w:rsidP="00EE0346">
            <w:pPr>
              <w:rPr>
                <w:rFonts w:asciiTheme="minorHAnsi" w:hAnsiTheme="minorHAnsi" w:cstheme="minorHAnsi"/>
              </w:rPr>
            </w:pPr>
            <w:r w:rsidRPr="009E5CA6">
              <w:rPr>
                <w:rFonts w:asciiTheme="minorHAnsi" w:hAnsiTheme="minorHAnsi" w:cstheme="minorHAnsi"/>
                <w:b/>
              </w:rPr>
              <w:t xml:space="preserve">Działanie 1 </w:t>
            </w:r>
            <w:r w:rsidRPr="009E5CA6">
              <w:rPr>
                <w:rFonts w:asciiTheme="minorHAnsi" w:hAnsiTheme="minorHAnsi" w:cstheme="minorHAnsi"/>
                <w:b/>
              </w:rPr>
              <w:br/>
            </w:r>
            <w:r w:rsidRPr="009E5CA6">
              <w:rPr>
                <w:rFonts w:asciiTheme="minorHAnsi" w:hAnsiTheme="minorHAnsi" w:cstheme="minorHAnsi"/>
              </w:rPr>
              <w:t xml:space="preserve">Udział w konferencjach, szkoleniach i spotkaniach informacyjnych </w:t>
            </w:r>
          </w:p>
        </w:tc>
        <w:tc>
          <w:tcPr>
            <w:tcW w:w="5104" w:type="dxa"/>
          </w:tcPr>
          <w:p w:rsidR="00AF3623" w:rsidRPr="001C6DA6" w:rsidRDefault="00AF3623" w:rsidP="00EE0346">
            <w:pPr>
              <w:rPr>
                <w:rFonts w:asciiTheme="minorHAnsi" w:hAnsiTheme="minorHAnsi" w:cstheme="minorHAnsi"/>
              </w:rPr>
            </w:pPr>
            <w:r w:rsidRPr="001C6DA6">
              <w:rPr>
                <w:rFonts w:asciiTheme="minorHAnsi" w:hAnsiTheme="minorHAnsi" w:cstheme="minorHAnsi"/>
              </w:rPr>
              <w:t xml:space="preserve">Działanie obejmowało podnoszenie kwalifikacji członków MKRPA: </w:t>
            </w:r>
          </w:p>
          <w:p w:rsidR="00AF3623" w:rsidRPr="009E5CA6" w:rsidRDefault="00AF3623" w:rsidP="00AF3623">
            <w:pPr>
              <w:pStyle w:val="Akapitzlist"/>
              <w:numPr>
                <w:ilvl w:val="0"/>
                <w:numId w:val="39"/>
              </w:numPr>
              <w:ind w:left="289" w:hanging="289"/>
              <w:contextualSpacing/>
              <w:rPr>
                <w:rFonts w:cstheme="minorHAnsi"/>
                <w:sz w:val="24"/>
                <w:szCs w:val="24"/>
              </w:rPr>
            </w:pPr>
            <w:r w:rsidRPr="009E5CA6">
              <w:rPr>
                <w:rFonts w:cstheme="minorHAnsi"/>
                <w:sz w:val="24"/>
                <w:szCs w:val="24"/>
              </w:rPr>
              <w:t xml:space="preserve">Szkolenie z zakresu narkomanii i dopalaczy </w:t>
            </w:r>
            <w:r w:rsidRPr="009E5CA6">
              <w:rPr>
                <w:rFonts w:cstheme="minorHAnsi"/>
                <w:sz w:val="24"/>
                <w:szCs w:val="24"/>
              </w:rPr>
              <w:br/>
              <w:t>pt. „Młodzież i substancje psychoaktywne – diagnoza,</w:t>
            </w:r>
            <w:r>
              <w:rPr>
                <w:rFonts w:cstheme="minorHAnsi"/>
                <w:sz w:val="24"/>
                <w:szCs w:val="24"/>
              </w:rPr>
              <w:t xml:space="preserve"> profilaktyka i interwencja” </w:t>
            </w:r>
          </w:p>
          <w:p w:rsidR="00AF3623" w:rsidRPr="00E77A5B" w:rsidRDefault="00AF3623" w:rsidP="00AF3623">
            <w:pPr>
              <w:pStyle w:val="Akapitzlist"/>
              <w:numPr>
                <w:ilvl w:val="0"/>
                <w:numId w:val="39"/>
              </w:numPr>
              <w:ind w:left="289" w:hanging="289"/>
              <w:contextualSpacing/>
              <w:rPr>
                <w:rFonts w:cstheme="minorHAnsi"/>
                <w:sz w:val="24"/>
                <w:szCs w:val="24"/>
              </w:rPr>
            </w:pPr>
            <w:r w:rsidRPr="009E5CA6">
              <w:rPr>
                <w:rFonts w:cstheme="minorHAnsi"/>
                <w:sz w:val="24"/>
                <w:szCs w:val="24"/>
              </w:rPr>
              <w:t xml:space="preserve">Szkolenie z zakresu zadań Zespołu Kontrolnego i procedur podejmowanych przez Członków Komisji oraz aktualizacji </w:t>
            </w:r>
            <w:r w:rsidRPr="009E5CA6">
              <w:rPr>
                <w:rFonts w:eastAsia="Times New Roman" w:cstheme="minorHAnsi"/>
                <w:sz w:val="24"/>
                <w:szCs w:val="24"/>
                <w:lang w:eastAsia="pl-PL"/>
              </w:rPr>
              <w:t>przepisów określonych w Ustawie o wychowaniu w trzeźwości i przeciwdziałaniu alkoholizmowi</w:t>
            </w:r>
          </w:p>
          <w:p w:rsidR="00AF3623" w:rsidRPr="00E77A5B" w:rsidRDefault="00AF3623" w:rsidP="00EE0346">
            <w:pPr>
              <w:pStyle w:val="Akapitzlist"/>
              <w:ind w:left="289"/>
              <w:rPr>
                <w:rFonts w:cstheme="minorHAnsi"/>
                <w:sz w:val="24"/>
                <w:szCs w:val="24"/>
              </w:rPr>
            </w:pPr>
          </w:p>
          <w:p w:rsidR="00AF3623" w:rsidRPr="009E5CA6" w:rsidRDefault="00AF3623" w:rsidP="00AF3623">
            <w:pPr>
              <w:pStyle w:val="Akapitzlist"/>
              <w:numPr>
                <w:ilvl w:val="0"/>
                <w:numId w:val="39"/>
              </w:numPr>
              <w:ind w:left="147" w:hanging="284"/>
              <w:contextualSpacing/>
              <w:rPr>
                <w:rFonts w:cstheme="minorHAnsi"/>
                <w:sz w:val="24"/>
                <w:szCs w:val="24"/>
              </w:rPr>
            </w:pPr>
            <w:r w:rsidRPr="009E5CA6">
              <w:rPr>
                <w:rFonts w:eastAsia="Times New Roman" w:cstheme="minorHAnsi"/>
                <w:sz w:val="24"/>
                <w:szCs w:val="24"/>
                <w:lang w:eastAsia="pl-PL"/>
              </w:rPr>
              <w:t>Konferencja szkoleniowa „STOP!Uzależnieniom”</w:t>
            </w:r>
            <w:r w:rsidRPr="009E5CA6">
              <w:rPr>
                <w:rFonts w:cstheme="minorHAnsi"/>
                <w:sz w:val="24"/>
                <w:szCs w:val="24"/>
              </w:rPr>
              <w:t>- Prowadzenie profilaktycznej działalności informacyjnej, edukacyjnej oraz szkoleniowej  w zakresie rozwiązywania problemów narkomanii w szczególności dla dzieci i młodzieży”</w:t>
            </w:r>
          </w:p>
          <w:p w:rsidR="00AF3623" w:rsidRDefault="00AF3623" w:rsidP="00AF3623">
            <w:pPr>
              <w:pStyle w:val="Akapitzlist"/>
              <w:numPr>
                <w:ilvl w:val="0"/>
                <w:numId w:val="39"/>
              </w:numPr>
              <w:ind w:left="147" w:hanging="284"/>
              <w:contextualSpacing/>
              <w:rPr>
                <w:rFonts w:cstheme="minorHAnsi"/>
                <w:sz w:val="24"/>
                <w:szCs w:val="24"/>
              </w:rPr>
            </w:pPr>
            <w:r>
              <w:rPr>
                <w:rFonts w:cstheme="minorHAnsi"/>
                <w:sz w:val="24"/>
                <w:szCs w:val="24"/>
              </w:rPr>
              <w:t>Szkolenie warsztatowe „Przeciwdziałanie przemocy w rodzinie w praktyce” – aktualne przepisy, najnowsze orzecznictwo, wytyczne NIK</w:t>
            </w:r>
          </w:p>
          <w:p w:rsidR="00AF3623" w:rsidRPr="00A303CC" w:rsidRDefault="00AF3623" w:rsidP="00AF3623">
            <w:pPr>
              <w:pStyle w:val="Akapitzlist"/>
              <w:numPr>
                <w:ilvl w:val="0"/>
                <w:numId w:val="39"/>
              </w:numPr>
              <w:ind w:left="147" w:hanging="284"/>
              <w:contextualSpacing/>
              <w:rPr>
                <w:rFonts w:cstheme="minorHAnsi"/>
                <w:sz w:val="24"/>
                <w:szCs w:val="24"/>
              </w:rPr>
            </w:pPr>
            <w:r>
              <w:rPr>
                <w:rFonts w:cstheme="minorHAnsi"/>
                <w:sz w:val="24"/>
                <w:szCs w:val="24"/>
              </w:rPr>
              <w:t xml:space="preserve">Szkolenie z metod prowadzenia rozmowy motywującej, zakresu kompetencji Komisji oraz </w:t>
            </w:r>
            <w:r>
              <w:rPr>
                <w:rFonts w:cstheme="minorHAnsi"/>
                <w:sz w:val="24"/>
                <w:szCs w:val="24"/>
              </w:rPr>
              <w:lastRenderedPageBreak/>
              <w:t>zasad budowania lokalnego systemu przeciwdziałania uzależnieniom</w:t>
            </w:r>
          </w:p>
        </w:tc>
      </w:tr>
      <w:tr w:rsidR="00AF3623" w:rsidRPr="009E5CA6" w:rsidTr="00EE0346">
        <w:trPr>
          <w:trHeight w:val="1072"/>
        </w:trPr>
        <w:tc>
          <w:tcPr>
            <w:tcW w:w="775" w:type="dxa"/>
          </w:tcPr>
          <w:p w:rsidR="00AF3623" w:rsidRPr="009E5CA6" w:rsidRDefault="00AF3623" w:rsidP="00EE0346">
            <w:pPr>
              <w:jc w:val="center"/>
              <w:rPr>
                <w:rFonts w:asciiTheme="minorHAnsi" w:hAnsiTheme="minorHAnsi" w:cstheme="minorHAnsi"/>
              </w:rPr>
            </w:pPr>
            <w:r>
              <w:rPr>
                <w:rFonts w:asciiTheme="minorHAnsi" w:hAnsiTheme="minorHAnsi" w:cstheme="minorHAnsi"/>
              </w:rPr>
              <w:lastRenderedPageBreak/>
              <w:t>2</w:t>
            </w:r>
          </w:p>
        </w:tc>
        <w:tc>
          <w:tcPr>
            <w:tcW w:w="4186" w:type="dxa"/>
          </w:tcPr>
          <w:p w:rsidR="00AF3623" w:rsidRPr="009E5CA6" w:rsidRDefault="00AF3623" w:rsidP="00EE0346">
            <w:pPr>
              <w:rPr>
                <w:rFonts w:asciiTheme="minorHAnsi" w:hAnsiTheme="minorHAnsi" w:cstheme="minorHAnsi"/>
                <w:b/>
              </w:rPr>
            </w:pPr>
            <w:r>
              <w:rPr>
                <w:rFonts w:asciiTheme="minorHAnsi" w:hAnsiTheme="minorHAnsi" w:cstheme="minorHAnsi"/>
                <w:b/>
              </w:rPr>
              <w:t>Działanie 2</w:t>
            </w:r>
            <w:r>
              <w:rPr>
                <w:rFonts w:asciiTheme="minorHAnsi" w:hAnsiTheme="minorHAnsi" w:cstheme="minorHAnsi"/>
                <w:b/>
              </w:rPr>
              <w:br/>
            </w:r>
            <w:r w:rsidRPr="00330B1B">
              <w:rPr>
                <w:rFonts w:asciiTheme="minorHAnsi" w:hAnsiTheme="minorHAnsi" w:cstheme="minorHAnsi"/>
              </w:rPr>
              <w:t xml:space="preserve">współdziałanie w zakresie przeciwdziałania ryzykownym zachowaniom ze strony dzieci i młodzieży na poziomie profilaktyki szkolnej </w:t>
            </w:r>
            <w:r w:rsidRPr="00330B1B">
              <w:rPr>
                <w:rFonts w:asciiTheme="minorHAnsi" w:hAnsiTheme="minorHAnsi" w:cstheme="minorHAnsi"/>
              </w:rPr>
              <w:br/>
            </w:r>
          </w:p>
        </w:tc>
        <w:tc>
          <w:tcPr>
            <w:tcW w:w="5104" w:type="dxa"/>
          </w:tcPr>
          <w:p w:rsidR="00AF3623" w:rsidRDefault="00AF3623" w:rsidP="00AF3623">
            <w:pPr>
              <w:pStyle w:val="Akapitzlist"/>
              <w:numPr>
                <w:ilvl w:val="0"/>
                <w:numId w:val="39"/>
              </w:numPr>
              <w:ind w:left="147" w:hanging="284"/>
              <w:contextualSpacing/>
              <w:rPr>
                <w:rFonts w:cstheme="minorHAnsi"/>
                <w:sz w:val="24"/>
                <w:szCs w:val="24"/>
              </w:rPr>
            </w:pPr>
            <w:r>
              <w:rPr>
                <w:rFonts w:cstheme="minorHAnsi"/>
                <w:sz w:val="24"/>
                <w:szCs w:val="24"/>
              </w:rPr>
              <w:t>Cykliczne spotkania i zacieśnienie współpracy w zakresie szkolnej profilaktyki uzależnień z pedagogami placówek oświatowych miejsko-powiatowych</w:t>
            </w:r>
          </w:p>
          <w:p w:rsidR="00AF3623" w:rsidRDefault="00AF3623" w:rsidP="00AF3623">
            <w:pPr>
              <w:pStyle w:val="Akapitzlist"/>
              <w:numPr>
                <w:ilvl w:val="0"/>
                <w:numId w:val="39"/>
              </w:numPr>
              <w:ind w:left="147" w:hanging="284"/>
              <w:contextualSpacing/>
              <w:rPr>
                <w:rFonts w:cstheme="minorHAnsi"/>
                <w:sz w:val="24"/>
                <w:szCs w:val="24"/>
              </w:rPr>
            </w:pPr>
            <w:r>
              <w:rPr>
                <w:rFonts w:cstheme="minorHAnsi"/>
                <w:sz w:val="24"/>
                <w:szCs w:val="24"/>
              </w:rPr>
              <w:t xml:space="preserve">Wspólna organizacja akcji pn. </w:t>
            </w:r>
            <w:r w:rsidRPr="00E77A5B">
              <w:rPr>
                <w:rFonts w:cstheme="minorHAnsi"/>
                <w:b/>
                <w:sz w:val="24"/>
                <w:szCs w:val="24"/>
              </w:rPr>
              <w:t>„#Dzień bez telefonu w tomaszowskich szkołach”</w:t>
            </w:r>
            <w:r>
              <w:rPr>
                <w:rFonts w:cstheme="minorHAnsi"/>
                <w:sz w:val="24"/>
                <w:szCs w:val="24"/>
              </w:rPr>
              <w:t xml:space="preserve"> – cel to uświadomienie młodzieży zagrożeń związanych z uzależnieniem od telefonu i życiem w wirtualnym świecie</w:t>
            </w:r>
          </w:p>
          <w:p w:rsidR="00AF3623" w:rsidRPr="00E77A5B" w:rsidRDefault="00AF3623" w:rsidP="00AF3623">
            <w:pPr>
              <w:pStyle w:val="Akapitzlist"/>
              <w:numPr>
                <w:ilvl w:val="0"/>
                <w:numId w:val="39"/>
              </w:numPr>
              <w:ind w:left="147" w:hanging="284"/>
              <w:contextualSpacing/>
              <w:rPr>
                <w:rFonts w:cstheme="minorHAnsi"/>
                <w:sz w:val="24"/>
                <w:szCs w:val="24"/>
              </w:rPr>
            </w:pPr>
            <w:r>
              <w:rPr>
                <w:rFonts w:cstheme="minorHAnsi"/>
                <w:sz w:val="24"/>
                <w:szCs w:val="24"/>
              </w:rPr>
              <w:t xml:space="preserve">Indywidualne spotkania z pilotażowymi klasami ze szkół biorącymi udział w akcji </w:t>
            </w:r>
            <w:r w:rsidRPr="00E77A5B">
              <w:rPr>
                <w:rFonts w:cstheme="minorHAnsi"/>
                <w:b/>
                <w:sz w:val="24"/>
                <w:szCs w:val="24"/>
              </w:rPr>
              <w:t>„#Dzień bez telefonu w tomaszowskich szkołach”</w:t>
            </w:r>
            <w:r>
              <w:rPr>
                <w:rFonts w:cstheme="minorHAnsi"/>
                <w:sz w:val="24"/>
                <w:szCs w:val="24"/>
              </w:rPr>
              <w:t>- ankieta „Uzależnienia i przemoc”</w:t>
            </w:r>
          </w:p>
          <w:p w:rsidR="00AF3623" w:rsidRDefault="00AF3623" w:rsidP="00AF3623">
            <w:pPr>
              <w:pStyle w:val="Akapitzlist"/>
              <w:numPr>
                <w:ilvl w:val="0"/>
                <w:numId w:val="39"/>
              </w:numPr>
              <w:ind w:left="147" w:hanging="284"/>
              <w:contextualSpacing/>
              <w:rPr>
                <w:rFonts w:cstheme="minorHAnsi"/>
                <w:sz w:val="24"/>
                <w:szCs w:val="24"/>
              </w:rPr>
            </w:pPr>
            <w:r>
              <w:rPr>
                <w:rFonts w:cstheme="minorHAnsi"/>
                <w:sz w:val="24"/>
                <w:szCs w:val="24"/>
              </w:rPr>
              <w:t xml:space="preserve">Spektakl profilaktyczny „Pod powierzchnią” – OK „TKACZ” </w:t>
            </w:r>
          </w:p>
          <w:p w:rsidR="00AF3623" w:rsidRPr="00E77A5B" w:rsidRDefault="00AF3623" w:rsidP="00AF3623">
            <w:pPr>
              <w:pStyle w:val="Akapitzlist"/>
              <w:numPr>
                <w:ilvl w:val="0"/>
                <w:numId w:val="39"/>
              </w:numPr>
              <w:ind w:left="147" w:hanging="284"/>
              <w:contextualSpacing/>
              <w:rPr>
                <w:rFonts w:cstheme="minorHAnsi"/>
                <w:sz w:val="24"/>
                <w:szCs w:val="24"/>
              </w:rPr>
            </w:pPr>
            <w:r>
              <w:rPr>
                <w:rFonts w:cstheme="minorHAnsi"/>
                <w:sz w:val="24"/>
                <w:szCs w:val="24"/>
              </w:rPr>
              <w:t xml:space="preserve">Spotkanie z </w:t>
            </w:r>
            <w:r w:rsidRPr="009E5CA6">
              <w:rPr>
                <w:rFonts w:cstheme="minorHAnsi"/>
                <w:sz w:val="24"/>
                <w:szCs w:val="24"/>
              </w:rPr>
              <w:t>Jakub</w:t>
            </w:r>
            <w:r>
              <w:rPr>
                <w:rFonts w:cstheme="minorHAnsi"/>
                <w:sz w:val="24"/>
                <w:szCs w:val="24"/>
              </w:rPr>
              <w:t>em</w:t>
            </w:r>
            <w:r w:rsidRPr="009E5CA6">
              <w:rPr>
                <w:rFonts w:cstheme="minorHAnsi"/>
                <w:sz w:val="24"/>
                <w:szCs w:val="24"/>
              </w:rPr>
              <w:t xml:space="preserve"> Rychter</w:t>
            </w:r>
            <w:r>
              <w:rPr>
                <w:rFonts w:cstheme="minorHAnsi"/>
                <w:sz w:val="24"/>
                <w:szCs w:val="24"/>
              </w:rPr>
              <w:t xml:space="preserve">em - certyfikowanym specjalistą psychoterapii uzależnień oraz rodzicami i młodzieżą </w:t>
            </w:r>
          </w:p>
        </w:tc>
      </w:tr>
      <w:tr w:rsidR="00AF3623" w:rsidRPr="009E5CA6" w:rsidTr="00EE0346">
        <w:trPr>
          <w:trHeight w:hRule="exact" w:val="454"/>
        </w:trPr>
        <w:tc>
          <w:tcPr>
            <w:tcW w:w="10065" w:type="dxa"/>
            <w:gridSpan w:val="3"/>
            <w:tcBorders>
              <w:bottom w:val="single" w:sz="4" w:space="0" w:color="auto"/>
            </w:tcBorders>
            <w:vAlign w:val="center"/>
          </w:tcPr>
          <w:p w:rsidR="00AF3623" w:rsidRPr="009E5CA6" w:rsidRDefault="00AF3623" w:rsidP="00EE0346">
            <w:pPr>
              <w:jc w:val="center"/>
              <w:rPr>
                <w:rFonts w:asciiTheme="minorHAnsi" w:hAnsiTheme="minorHAnsi" w:cstheme="minorHAnsi"/>
                <w:b/>
              </w:rPr>
            </w:pPr>
            <w:r w:rsidRPr="009E5CA6">
              <w:rPr>
                <w:rFonts w:asciiTheme="minorHAnsi" w:hAnsiTheme="minorHAnsi" w:cstheme="minorHAnsi"/>
                <w:b/>
              </w:rPr>
              <w:t>Profilaktyka</w:t>
            </w:r>
          </w:p>
        </w:tc>
      </w:tr>
      <w:tr w:rsidR="00AF3623" w:rsidRPr="009E5CA6" w:rsidTr="00EE0346">
        <w:trPr>
          <w:trHeight w:val="1094"/>
        </w:trPr>
        <w:tc>
          <w:tcPr>
            <w:tcW w:w="775" w:type="dxa"/>
          </w:tcPr>
          <w:p w:rsidR="00AF3623" w:rsidRPr="007E5762" w:rsidRDefault="00AF3623" w:rsidP="00EE0346">
            <w:pPr>
              <w:jc w:val="center"/>
              <w:rPr>
                <w:rFonts w:asciiTheme="minorHAnsi" w:hAnsiTheme="minorHAnsi" w:cstheme="minorHAnsi"/>
              </w:rPr>
            </w:pPr>
            <w:r w:rsidRPr="007E5762">
              <w:rPr>
                <w:rFonts w:asciiTheme="minorHAnsi" w:hAnsiTheme="minorHAnsi" w:cstheme="minorHAnsi"/>
              </w:rPr>
              <w:t>1</w:t>
            </w:r>
          </w:p>
        </w:tc>
        <w:tc>
          <w:tcPr>
            <w:tcW w:w="4186" w:type="dxa"/>
          </w:tcPr>
          <w:p w:rsidR="00AF3623" w:rsidRPr="007E5762" w:rsidRDefault="00AF3623" w:rsidP="00EE0346">
            <w:pPr>
              <w:rPr>
                <w:rFonts w:asciiTheme="minorHAnsi" w:hAnsiTheme="minorHAnsi" w:cstheme="minorHAnsi"/>
                <w:b/>
              </w:rPr>
            </w:pPr>
            <w:r w:rsidRPr="007E5762">
              <w:rPr>
                <w:rFonts w:asciiTheme="minorHAnsi" w:hAnsiTheme="minorHAnsi" w:cstheme="minorHAnsi"/>
                <w:b/>
              </w:rPr>
              <w:t xml:space="preserve">Działanie 1 </w:t>
            </w:r>
          </w:p>
          <w:p w:rsidR="00AF3623" w:rsidRPr="00694E84" w:rsidRDefault="00AF3623" w:rsidP="00EE0346">
            <w:pPr>
              <w:rPr>
                <w:rFonts w:asciiTheme="minorHAnsi" w:hAnsiTheme="minorHAnsi" w:cstheme="minorHAnsi"/>
                <w:b/>
              </w:rPr>
            </w:pPr>
            <w:r w:rsidRPr="00694E84">
              <w:rPr>
                <w:rFonts w:asciiTheme="minorHAnsi" w:hAnsiTheme="minorHAnsi" w:cstheme="minorHAnsi"/>
              </w:rPr>
              <w:t>Udział w imprezach i wydarzeniach lokalnych</w:t>
            </w:r>
          </w:p>
        </w:tc>
        <w:tc>
          <w:tcPr>
            <w:tcW w:w="5104" w:type="dxa"/>
          </w:tcPr>
          <w:p w:rsidR="00AF3623" w:rsidRPr="00AE21CA" w:rsidRDefault="00AF3623" w:rsidP="00EE0346">
            <w:pPr>
              <w:rPr>
                <w:rFonts w:asciiTheme="minorHAnsi" w:hAnsiTheme="minorHAnsi" w:cstheme="minorHAnsi"/>
              </w:rPr>
            </w:pPr>
            <w:r w:rsidRPr="00AE21CA">
              <w:rPr>
                <w:rFonts w:asciiTheme="minorHAnsi" w:hAnsiTheme="minorHAnsi" w:cstheme="minorHAnsi"/>
              </w:rPr>
              <w:t>Działanie obejmowało m.in.:</w:t>
            </w:r>
          </w:p>
          <w:p w:rsidR="00AF3623" w:rsidRPr="00AE21CA" w:rsidRDefault="00AF3623" w:rsidP="00AF3623">
            <w:pPr>
              <w:pStyle w:val="Akapitzlist"/>
              <w:numPr>
                <w:ilvl w:val="0"/>
                <w:numId w:val="38"/>
              </w:numPr>
              <w:spacing w:after="0" w:line="240" w:lineRule="auto"/>
              <w:ind w:left="289"/>
              <w:contextualSpacing/>
              <w:rPr>
                <w:rFonts w:cstheme="minorHAnsi"/>
                <w:sz w:val="24"/>
                <w:szCs w:val="24"/>
              </w:rPr>
            </w:pPr>
            <w:r w:rsidRPr="002B6811">
              <w:rPr>
                <w:rFonts w:cstheme="minorHAnsi"/>
                <w:b/>
                <w:sz w:val="24"/>
                <w:szCs w:val="24"/>
              </w:rPr>
              <w:t>Finał „Legalne Wagary”</w:t>
            </w:r>
            <w:r w:rsidRPr="00AE21CA">
              <w:rPr>
                <w:rFonts w:cstheme="minorHAnsi"/>
                <w:sz w:val="24"/>
                <w:szCs w:val="24"/>
              </w:rPr>
              <w:t>– promowanie idei wolontariatu wśród młodzieży, rozwoju społeczeństwa oraz zdrowego i aktywnego życia</w:t>
            </w:r>
          </w:p>
          <w:p w:rsidR="00AF3623" w:rsidRPr="002B6811" w:rsidRDefault="00AF3623" w:rsidP="00AF3623">
            <w:pPr>
              <w:pStyle w:val="Akapitzlist"/>
              <w:numPr>
                <w:ilvl w:val="0"/>
                <w:numId w:val="38"/>
              </w:numPr>
              <w:spacing w:after="0" w:line="240" w:lineRule="auto"/>
              <w:ind w:left="289"/>
              <w:contextualSpacing/>
              <w:rPr>
                <w:rFonts w:cstheme="minorHAnsi"/>
                <w:b/>
                <w:sz w:val="24"/>
                <w:szCs w:val="24"/>
              </w:rPr>
            </w:pPr>
            <w:r w:rsidRPr="002B6811">
              <w:rPr>
                <w:rFonts w:cstheme="minorHAnsi"/>
                <w:b/>
                <w:sz w:val="24"/>
                <w:szCs w:val="24"/>
              </w:rPr>
              <w:t>XXXII Tomaszowskie Forum Trzeźwości pn. „Alkoholizm w szpilkach”</w:t>
            </w:r>
          </w:p>
          <w:p w:rsidR="00AF3623" w:rsidRPr="00AE21CA" w:rsidRDefault="00AF3623" w:rsidP="00EE0346">
            <w:pPr>
              <w:ind w:left="289"/>
              <w:rPr>
                <w:rFonts w:asciiTheme="minorHAnsi" w:hAnsiTheme="minorHAnsi" w:cstheme="minorHAnsi"/>
              </w:rPr>
            </w:pPr>
            <w:r w:rsidRPr="00AE21CA">
              <w:rPr>
                <w:rFonts w:asciiTheme="minorHAnsi" w:hAnsiTheme="minorHAnsi" w:cstheme="minorHAnsi"/>
              </w:rPr>
              <w:t xml:space="preserve">- </w:t>
            </w:r>
            <w:r>
              <w:rPr>
                <w:rFonts w:asciiTheme="minorHAnsi" w:hAnsiTheme="minorHAnsi" w:cstheme="minorHAnsi"/>
              </w:rPr>
              <w:t>Spektakl profilaktyczny „ Pod powierzchnią”</w:t>
            </w:r>
          </w:p>
          <w:p w:rsidR="00AF3623" w:rsidRDefault="00AF3623" w:rsidP="00EE0346">
            <w:pPr>
              <w:ind w:left="289"/>
              <w:rPr>
                <w:rFonts w:asciiTheme="minorHAnsi" w:hAnsiTheme="minorHAnsi" w:cstheme="minorHAnsi"/>
              </w:rPr>
            </w:pPr>
            <w:r w:rsidRPr="00AE21CA">
              <w:rPr>
                <w:rFonts w:asciiTheme="minorHAnsi" w:hAnsiTheme="minorHAnsi" w:cstheme="minorHAnsi"/>
              </w:rPr>
              <w:t xml:space="preserve">- </w:t>
            </w:r>
            <w:r>
              <w:rPr>
                <w:rFonts w:asciiTheme="minorHAnsi" w:hAnsiTheme="minorHAnsi" w:cstheme="minorHAnsi"/>
              </w:rPr>
              <w:t xml:space="preserve">Szkolenie dla Zespołu Interdyscyplinarnego </w:t>
            </w:r>
          </w:p>
          <w:p w:rsidR="00AF3623" w:rsidRDefault="00AF3623" w:rsidP="00EE0346">
            <w:pPr>
              <w:ind w:left="289"/>
              <w:rPr>
                <w:rFonts w:asciiTheme="minorHAnsi" w:hAnsiTheme="minorHAnsi" w:cstheme="minorHAnsi"/>
              </w:rPr>
            </w:pPr>
            <w:r>
              <w:rPr>
                <w:rFonts w:asciiTheme="minorHAnsi" w:hAnsiTheme="minorHAnsi" w:cstheme="minorHAnsi"/>
              </w:rPr>
              <w:t>- Warsztaty z programu informacyjno-konsultacyjnego „Pomarańczowa linia”</w:t>
            </w:r>
          </w:p>
          <w:p w:rsidR="00AF3623" w:rsidRDefault="00AF3623" w:rsidP="00EE0346">
            <w:pPr>
              <w:ind w:left="289"/>
              <w:rPr>
                <w:rFonts w:asciiTheme="minorHAnsi" w:hAnsiTheme="minorHAnsi" w:cstheme="minorHAnsi"/>
              </w:rPr>
            </w:pPr>
            <w:r>
              <w:rPr>
                <w:rFonts w:asciiTheme="minorHAnsi" w:hAnsiTheme="minorHAnsi" w:cstheme="minorHAnsi"/>
              </w:rPr>
              <w:t xml:space="preserve">- Spotkanie warsztatowe z Miką Dunin – pisarką, blogerką, </w:t>
            </w:r>
          </w:p>
          <w:p w:rsidR="00AF3623" w:rsidRDefault="00AF3623" w:rsidP="00EE0346">
            <w:pPr>
              <w:ind w:left="289"/>
              <w:rPr>
                <w:rFonts w:asciiTheme="minorHAnsi" w:hAnsiTheme="minorHAnsi" w:cstheme="minorHAnsi"/>
              </w:rPr>
            </w:pPr>
            <w:r>
              <w:rPr>
                <w:rFonts w:asciiTheme="minorHAnsi" w:hAnsiTheme="minorHAnsi" w:cstheme="minorHAnsi"/>
              </w:rPr>
              <w:t xml:space="preserve">- Koncert pn. „Melodią wracasz do mnie” Tomasza Stockingera </w:t>
            </w:r>
          </w:p>
          <w:p w:rsidR="00AF3623" w:rsidRDefault="00AF3623" w:rsidP="00EE0346">
            <w:pPr>
              <w:ind w:left="289"/>
              <w:rPr>
                <w:rFonts w:asciiTheme="minorHAnsi" w:hAnsiTheme="minorHAnsi" w:cstheme="minorHAnsi"/>
              </w:rPr>
            </w:pPr>
            <w:r>
              <w:rPr>
                <w:rFonts w:asciiTheme="minorHAnsi" w:hAnsiTheme="minorHAnsi" w:cstheme="minorHAnsi"/>
              </w:rPr>
              <w:t>- Bal abstynencki</w:t>
            </w:r>
          </w:p>
          <w:p w:rsidR="00AF3623" w:rsidRDefault="00AF3623" w:rsidP="00EE0346">
            <w:pPr>
              <w:ind w:left="289"/>
              <w:rPr>
                <w:rFonts w:asciiTheme="minorHAnsi" w:hAnsiTheme="minorHAnsi" w:cstheme="minorHAnsi"/>
              </w:rPr>
            </w:pPr>
            <w:r>
              <w:rPr>
                <w:rFonts w:asciiTheme="minorHAnsi" w:hAnsiTheme="minorHAnsi" w:cstheme="minorHAnsi"/>
              </w:rPr>
              <w:t xml:space="preserve">- 25 – Jubileuszowy Bieg Trzeźwości </w:t>
            </w:r>
          </w:p>
          <w:p w:rsidR="00AF3623" w:rsidRDefault="00AF3623" w:rsidP="00EE0346">
            <w:pPr>
              <w:ind w:left="289"/>
              <w:rPr>
                <w:rFonts w:asciiTheme="minorHAnsi" w:hAnsiTheme="minorHAnsi" w:cstheme="minorHAnsi"/>
              </w:rPr>
            </w:pPr>
            <w:r>
              <w:rPr>
                <w:rFonts w:asciiTheme="minorHAnsi" w:hAnsiTheme="minorHAnsi" w:cstheme="minorHAnsi"/>
              </w:rPr>
              <w:t>- I Bieg w S</w:t>
            </w:r>
            <w:r w:rsidRPr="00AE21CA">
              <w:rPr>
                <w:rFonts w:asciiTheme="minorHAnsi" w:hAnsiTheme="minorHAnsi" w:cstheme="minorHAnsi"/>
              </w:rPr>
              <w:t>zpilkach</w:t>
            </w:r>
          </w:p>
          <w:p w:rsidR="00AF3623" w:rsidRDefault="00AF3623" w:rsidP="00AF3623">
            <w:pPr>
              <w:pStyle w:val="Akapitzlist"/>
              <w:numPr>
                <w:ilvl w:val="0"/>
                <w:numId w:val="38"/>
              </w:numPr>
              <w:ind w:left="289" w:hanging="289"/>
              <w:contextualSpacing/>
              <w:rPr>
                <w:rFonts w:cstheme="minorHAnsi"/>
                <w:b/>
                <w:sz w:val="24"/>
                <w:szCs w:val="24"/>
              </w:rPr>
            </w:pPr>
            <w:r w:rsidRPr="005635BC">
              <w:rPr>
                <w:rFonts w:cstheme="minorHAnsi"/>
                <w:b/>
                <w:sz w:val="24"/>
                <w:szCs w:val="24"/>
              </w:rPr>
              <w:t>XII Ogólnopolskie Spotkanie Integracyjno-</w:t>
            </w:r>
            <w:r w:rsidRPr="005635BC">
              <w:rPr>
                <w:rFonts w:cstheme="minorHAnsi"/>
                <w:b/>
                <w:sz w:val="24"/>
                <w:szCs w:val="24"/>
              </w:rPr>
              <w:lastRenderedPageBreak/>
              <w:t xml:space="preserve">Sportowe nad Pilicą </w:t>
            </w:r>
          </w:p>
          <w:p w:rsidR="00AF3623" w:rsidRPr="005635BC" w:rsidRDefault="00AF3623" w:rsidP="00AF3623">
            <w:pPr>
              <w:pStyle w:val="Akapitzlist"/>
              <w:numPr>
                <w:ilvl w:val="0"/>
                <w:numId w:val="38"/>
              </w:numPr>
              <w:ind w:left="289" w:hanging="289"/>
              <w:contextualSpacing/>
              <w:rPr>
                <w:rFonts w:cstheme="minorHAnsi"/>
                <w:b/>
                <w:sz w:val="24"/>
                <w:szCs w:val="24"/>
              </w:rPr>
            </w:pPr>
            <w:r>
              <w:rPr>
                <w:rFonts w:cstheme="minorHAnsi"/>
                <w:b/>
                <w:sz w:val="24"/>
                <w:szCs w:val="24"/>
              </w:rPr>
              <w:t xml:space="preserve">XII Piknik Organizacji Pozarządowych „Lokalni </w:t>
            </w:r>
            <w:r w:rsidRPr="00DA37C0">
              <w:rPr>
                <w:rFonts w:cstheme="minorHAnsi"/>
                <w:b/>
                <w:sz w:val="24"/>
                <w:szCs w:val="24"/>
              </w:rPr>
              <w:t xml:space="preserve">Niebanalni” – pn. „Spacer po Europie” - </w:t>
            </w:r>
            <w:r w:rsidRPr="00DA37C0">
              <w:rPr>
                <w:sz w:val="24"/>
                <w:szCs w:val="24"/>
              </w:rPr>
              <w:t>zapewnienie stoiska wystawowego, dystrybucja materiałów informacyjno-promocyjnych, konsultacje z zainteresowanymi</w:t>
            </w:r>
          </w:p>
        </w:tc>
      </w:tr>
      <w:tr w:rsidR="00AF3623" w:rsidRPr="009E5CA6" w:rsidTr="00EE0346">
        <w:trPr>
          <w:trHeight w:val="1094"/>
        </w:trPr>
        <w:tc>
          <w:tcPr>
            <w:tcW w:w="775" w:type="dxa"/>
          </w:tcPr>
          <w:p w:rsidR="00AF3623" w:rsidRPr="007E5762" w:rsidRDefault="00AF3623" w:rsidP="00EE0346">
            <w:pPr>
              <w:jc w:val="center"/>
              <w:rPr>
                <w:rFonts w:asciiTheme="minorHAnsi" w:hAnsiTheme="minorHAnsi" w:cstheme="minorHAnsi"/>
              </w:rPr>
            </w:pPr>
            <w:r w:rsidRPr="007E5762">
              <w:rPr>
                <w:rFonts w:asciiTheme="minorHAnsi" w:hAnsiTheme="minorHAnsi" w:cstheme="minorHAnsi"/>
              </w:rPr>
              <w:lastRenderedPageBreak/>
              <w:t>2</w:t>
            </w:r>
          </w:p>
        </w:tc>
        <w:tc>
          <w:tcPr>
            <w:tcW w:w="4186" w:type="dxa"/>
          </w:tcPr>
          <w:p w:rsidR="00AF3623" w:rsidRPr="007E5762" w:rsidRDefault="00AF3623" w:rsidP="00EE0346">
            <w:pPr>
              <w:rPr>
                <w:rFonts w:asciiTheme="minorHAnsi" w:hAnsiTheme="minorHAnsi" w:cstheme="minorHAnsi"/>
                <w:b/>
              </w:rPr>
            </w:pPr>
            <w:r w:rsidRPr="007E5762">
              <w:rPr>
                <w:rFonts w:asciiTheme="minorHAnsi" w:hAnsiTheme="minorHAnsi" w:cstheme="minorHAnsi"/>
                <w:b/>
              </w:rPr>
              <w:t>Działanie 2</w:t>
            </w:r>
          </w:p>
          <w:p w:rsidR="00AF3623" w:rsidRPr="003A6056" w:rsidRDefault="00AF3623" w:rsidP="00EE0346">
            <w:pPr>
              <w:rPr>
                <w:rFonts w:asciiTheme="minorHAnsi" w:hAnsiTheme="minorHAnsi" w:cstheme="minorHAnsi"/>
              </w:rPr>
            </w:pPr>
            <w:r w:rsidRPr="003A6056">
              <w:rPr>
                <w:rFonts w:asciiTheme="minorHAnsi" w:hAnsiTheme="minorHAnsi" w:cstheme="minorHAnsi"/>
              </w:rPr>
              <w:t>Kampanie informacyjno - promocyjne i współpraca z mediami</w:t>
            </w:r>
          </w:p>
        </w:tc>
        <w:tc>
          <w:tcPr>
            <w:tcW w:w="5104" w:type="dxa"/>
          </w:tcPr>
          <w:p w:rsidR="00AF3623" w:rsidRPr="002B6811" w:rsidRDefault="00AF3623" w:rsidP="00AF3623">
            <w:pPr>
              <w:pStyle w:val="Akapitzlist"/>
              <w:numPr>
                <w:ilvl w:val="0"/>
                <w:numId w:val="40"/>
              </w:numPr>
              <w:ind w:left="289" w:hanging="289"/>
              <w:contextualSpacing/>
              <w:rPr>
                <w:rFonts w:cstheme="minorHAnsi"/>
                <w:sz w:val="24"/>
                <w:szCs w:val="24"/>
              </w:rPr>
            </w:pPr>
            <w:r w:rsidRPr="002B6811">
              <w:rPr>
                <w:rFonts w:cstheme="minorHAnsi"/>
                <w:b/>
                <w:sz w:val="24"/>
                <w:szCs w:val="24"/>
              </w:rPr>
              <w:t>Teledysk profilaktyczny</w:t>
            </w:r>
            <w:r w:rsidRPr="002B6811">
              <w:rPr>
                <w:rFonts w:cstheme="minorHAnsi"/>
                <w:sz w:val="24"/>
                <w:szCs w:val="24"/>
              </w:rPr>
              <w:t xml:space="preserve"> – przygotowanie scenariusza i podjęcie działań </w:t>
            </w:r>
            <w:r>
              <w:rPr>
                <w:rFonts w:cstheme="minorHAnsi"/>
                <w:sz w:val="24"/>
                <w:szCs w:val="24"/>
              </w:rPr>
              <w:t xml:space="preserve">zmierzających do </w:t>
            </w:r>
            <w:r w:rsidRPr="002B6811">
              <w:rPr>
                <w:rFonts w:cstheme="minorHAnsi"/>
                <w:sz w:val="24"/>
                <w:szCs w:val="24"/>
              </w:rPr>
              <w:t>realizacji</w:t>
            </w:r>
          </w:p>
        </w:tc>
      </w:tr>
      <w:tr w:rsidR="00AF3623" w:rsidRPr="009E5CA6" w:rsidTr="00EE0346">
        <w:trPr>
          <w:trHeight w:val="1094"/>
        </w:trPr>
        <w:tc>
          <w:tcPr>
            <w:tcW w:w="775" w:type="dxa"/>
          </w:tcPr>
          <w:p w:rsidR="00AF3623" w:rsidRPr="007E5762" w:rsidRDefault="00AF3623" w:rsidP="00EE0346">
            <w:pPr>
              <w:jc w:val="center"/>
              <w:rPr>
                <w:rFonts w:asciiTheme="minorHAnsi" w:hAnsiTheme="minorHAnsi" w:cstheme="minorHAnsi"/>
              </w:rPr>
            </w:pPr>
            <w:r w:rsidRPr="007E5762">
              <w:rPr>
                <w:rFonts w:asciiTheme="minorHAnsi" w:hAnsiTheme="minorHAnsi" w:cstheme="minorHAnsi"/>
              </w:rPr>
              <w:t>3</w:t>
            </w:r>
          </w:p>
        </w:tc>
        <w:tc>
          <w:tcPr>
            <w:tcW w:w="4186" w:type="dxa"/>
          </w:tcPr>
          <w:p w:rsidR="00AF3623" w:rsidRPr="007E5762" w:rsidRDefault="00AF3623" w:rsidP="00EE0346">
            <w:pPr>
              <w:rPr>
                <w:rFonts w:asciiTheme="minorHAnsi" w:hAnsiTheme="minorHAnsi" w:cstheme="minorHAnsi"/>
                <w:b/>
              </w:rPr>
            </w:pPr>
            <w:r w:rsidRPr="007E5762">
              <w:rPr>
                <w:rFonts w:asciiTheme="minorHAnsi" w:hAnsiTheme="minorHAnsi" w:cstheme="minorHAnsi"/>
                <w:b/>
              </w:rPr>
              <w:t xml:space="preserve">Działanie 3 </w:t>
            </w:r>
          </w:p>
          <w:p w:rsidR="00AF3623" w:rsidRPr="00310E40" w:rsidRDefault="00AF3623" w:rsidP="00EE0346">
            <w:pPr>
              <w:rPr>
                <w:rFonts w:asciiTheme="minorHAnsi" w:hAnsiTheme="minorHAnsi" w:cstheme="minorHAnsi"/>
              </w:rPr>
            </w:pPr>
            <w:r w:rsidRPr="00310E40">
              <w:rPr>
                <w:rFonts w:asciiTheme="minorHAnsi" w:hAnsiTheme="minorHAnsi" w:cstheme="minorHAnsi"/>
              </w:rPr>
              <w:t>Spotkania konsultacyjne</w:t>
            </w:r>
          </w:p>
        </w:tc>
        <w:tc>
          <w:tcPr>
            <w:tcW w:w="5104" w:type="dxa"/>
          </w:tcPr>
          <w:p w:rsidR="00AF3623" w:rsidRDefault="00AF3623" w:rsidP="00AF3623">
            <w:pPr>
              <w:pStyle w:val="Akapitzlist"/>
              <w:numPr>
                <w:ilvl w:val="0"/>
                <w:numId w:val="40"/>
              </w:numPr>
              <w:ind w:left="289" w:hanging="284"/>
              <w:contextualSpacing/>
              <w:rPr>
                <w:rFonts w:cstheme="minorHAnsi"/>
                <w:sz w:val="24"/>
                <w:szCs w:val="24"/>
              </w:rPr>
            </w:pPr>
            <w:r>
              <w:rPr>
                <w:rFonts w:cstheme="minorHAnsi"/>
                <w:sz w:val="24"/>
                <w:szCs w:val="24"/>
              </w:rPr>
              <w:t>Wizyty Zespołu Profilaktycznego w Domach Pomocy Społecznej w Tomaszowie Mazowieckim – spotkania z mieszkańcami borykającymi się z problemem uzależnień od alkoholu</w:t>
            </w:r>
          </w:p>
          <w:p w:rsidR="00AF3623" w:rsidRDefault="00AF3623" w:rsidP="00AF3623">
            <w:pPr>
              <w:pStyle w:val="Akapitzlist"/>
              <w:numPr>
                <w:ilvl w:val="0"/>
                <w:numId w:val="40"/>
              </w:numPr>
              <w:ind w:left="289" w:hanging="284"/>
              <w:contextualSpacing/>
              <w:rPr>
                <w:rFonts w:cstheme="minorHAnsi"/>
                <w:sz w:val="24"/>
                <w:szCs w:val="24"/>
              </w:rPr>
            </w:pPr>
            <w:r>
              <w:rPr>
                <w:rFonts w:cstheme="minorHAnsi"/>
                <w:sz w:val="24"/>
                <w:szCs w:val="24"/>
              </w:rPr>
              <w:t xml:space="preserve">Spotkania z kierownictwem i pracownikami DPS w Tomaszowie Mazowieckim </w:t>
            </w:r>
          </w:p>
          <w:p w:rsidR="00AF3623" w:rsidRPr="00B810EA" w:rsidRDefault="00AF3623" w:rsidP="00AF3623">
            <w:pPr>
              <w:pStyle w:val="Akapitzlist"/>
              <w:numPr>
                <w:ilvl w:val="0"/>
                <w:numId w:val="40"/>
              </w:numPr>
              <w:ind w:left="289" w:hanging="284"/>
              <w:contextualSpacing/>
              <w:rPr>
                <w:rFonts w:cstheme="minorHAnsi"/>
                <w:sz w:val="24"/>
                <w:szCs w:val="24"/>
              </w:rPr>
            </w:pPr>
            <w:r w:rsidRPr="00B810EA">
              <w:rPr>
                <w:rFonts w:cstheme="minorHAnsi"/>
                <w:sz w:val="24"/>
                <w:szCs w:val="24"/>
              </w:rPr>
              <w:t xml:space="preserve">Spotkanie z Komisją Zdrowia, Rodziny i Spraw Społecznych Rady Powiatu Tomaszowskiego </w:t>
            </w:r>
          </w:p>
        </w:tc>
      </w:tr>
    </w:tbl>
    <w:p w:rsidR="00AF3623" w:rsidRDefault="00AF3623" w:rsidP="00AF3623"/>
    <w:p w:rsidR="00AF3623" w:rsidRDefault="00AF3623" w:rsidP="00033181">
      <w:pPr>
        <w:tabs>
          <w:tab w:val="left" w:pos="0"/>
        </w:tabs>
        <w:spacing w:line="360" w:lineRule="auto"/>
        <w:ind w:right="-2" w:firstLine="720"/>
        <w:jc w:val="both"/>
        <w:rPr>
          <w:rFonts w:ascii="Calibri" w:hAnsi="Calibri"/>
        </w:rPr>
      </w:pPr>
    </w:p>
    <w:p w:rsidR="00AF3623" w:rsidRDefault="00AF3623" w:rsidP="00033181">
      <w:pPr>
        <w:tabs>
          <w:tab w:val="left" w:pos="0"/>
        </w:tabs>
        <w:spacing w:line="360" w:lineRule="auto"/>
        <w:ind w:right="-2" w:firstLine="720"/>
        <w:jc w:val="both"/>
        <w:rPr>
          <w:rFonts w:ascii="Calibri" w:hAnsi="Calibri"/>
        </w:rPr>
      </w:pPr>
    </w:p>
    <w:p w:rsidR="00BF2F97" w:rsidRDefault="00BF2F97" w:rsidP="00033181">
      <w:pPr>
        <w:jc w:val="both"/>
        <w:rPr>
          <w:rFonts w:ascii="Calibri" w:hAnsi="Calibri"/>
          <w:sz w:val="20"/>
          <w:szCs w:val="20"/>
        </w:rPr>
      </w:pPr>
    </w:p>
    <w:p w:rsidR="00CF2285" w:rsidRPr="009C2D5F" w:rsidRDefault="00033181" w:rsidP="00EE0346">
      <w:pPr>
        <w:numPr>
          <w:ilvl w:val="1"/>
          <w:numId w:val="45"/>
        </w:numPr>
        <w:spacing w:line="600" w:lineRule="auto"/>
        <w:ind w:left="0" w:firstLine="0"/>
        <w:jc w:val="both"/>
        <w:rPr>
          <w:rFonts w:ascii="Calibri" w:hAnsi="Calibri"/>
          <w:b/>
        </w:rPr>
      </w:pPr>
      <w:r w:rsidRPr="001E3743">
        <w:rPr>
          <w:rFonts w:ascii="Calibri" w:hAnsi="Calibri"/>
          <w:b/>
        </w:rPr>
        <w:t>Miejski Ośrodek Pomocy Społecznej</w:t>
      </w:r>
      <w:r w:rsidR="00DB2E61">
        <w:rPr>
          <w:rFonts w:ascii="Calibri" w:hAnsi="Calibri"/>
          <w:b/>
        </w:rPr>
        <w:t>.</w:t>
      </w:r>
    </w:p>
    <w:p w:rsidR="007001E0" w:rsidRPr="007001E0" w:rsidRDefault="007001E0" w:rsidP="007001E0">
      <w:pPr>
        <w:spacing w:line="360" w:lineRule="auto"/>
        <w:ind w:firstLine="426"/>
        <w:jc w:val="both"/>
        <w:rPr>
          <w:rFonts w:asciiTheme="minorHAnsi" w:hAnsiTheme="minorHAnsi" w:cstheme="minorHAnsi"/>
        </w:rPr>
      </w:pPr>
      <w:r w:rsidRPr="007001E0">
        <w:rPr>
          <w:rFonts w:asciiTheme="minorHAnsi" w:hAnsiTheme="minorHAnsi" w:cstheme="minorHAnsi"/>
        </w:rPr>
        <w:t xml:space="preserve">Miejski Ośrodek Pomocy Społecznej w Tomaszowie Mazowieckim w okresie sprawozdawczym </w:t>
      </w:r>
      <w:r w:rsidR="00CF2285">
        <w:rPr>
          <w:rFonts w:asciiTheme="minorHAnsi" w:hAnsiTheme="minorHAnsi" w:cstheme="minorHAnsi"/>
        </w:rPr>
        <w:t xml:space="preserve">w 2018 roku </w:t>
      </w:r>
      <w:r w:rsidRPr="007001E0">
        <w:rPr>
          <w:rFonts w:asciiTheme="minorHAnsi" w:hAnsiTheme="minorHAnsi" w:cstheme="minorHAnsi"/>
        </w:rPr>
        <w:t>udzielił wsparcia 261 osobom dotkniętym problem</w:t>
      </w:r>
      <w:r>
        <w:rPr>
          <w:rFonts w:asciiTheme="minorHAnsi" w:hAnsiTheme="minorHAnsi" w:cstheme="minorHAnsi"/>
        </w:rPr>
        <w:t>em uzależnienia od </w:t>
      </w:r>
      <w:r w:rsidRPr="007001E0">
        <w:rPr>
          <w:rFonts w:asciiTheme="minorHAnsi" w:hAnsiTheme="minorHAnsi" w:cstheme="minorHAnsi"/>
        </w:rPr>
        <w:t>alkoholu w tym 199 mężczyznom i 62 kobietom. Wsparcia udzielono również osobom samotnym w liczbie 210 osób oraz 5 rodzinom bez dzieci w liczbie 6 osób. Udzielono wsparcia finansowego w następującej postaci:</w:t>
      </w:r>
    </w:p>
    <w:p w:rsidR="007001E0" w:rsidRPr="007001E0" w:rsidRDefault="007001E0" w:rsidP="00820053">
      <w:pPr>
        <w:pStyle w:val="Akapitzlist"/>
        <w:numPr>
          <w:ilvl w:val="0"/>
          <w:numId w:val="26"/>
        </w:numPr>
        <w:spacing w:after="200" w:line="360" w:lineRule="auto"/>
        <w:contextualSpacing/>
        <w:jc w:val="both"/>
        <w:rPr>
          <w:rFonts w:asciiTheme="minorHAnsi" w:hAnsiTheme="minorHAnsi" w:cstheme="minorHAnsi"/>
          <w:sz w:val="24"/>
          <w:szCs w:val="24"/>
        </w:rPr>
      </w:pPr>
      <w:r w:rsidRPr="007001E0">
        <w:rPr>
          <w:rFonts w:asciiTheme="minorHAnsi" w:hAnsiTheme="minorHAnsi" w:cstheme="minorHAnsi"/>
          <w:sz w:val="24"/>
          <w:szCs w:val="24"/>
        </w:rPr>
        <w:t>zasiłek stały dla 120 osób na kwotę 626.034,61 zł;</w:t>
      </w:r>
    </w:p>
    <w:p w:rsidR="007001E0" w:rsidRPr="007001E0" w:rsidRDefault="007001E0" w:rsidP="00820053">
      <w:pPr>
        <w:pStyle w:val="Akapitzlist"/>
        <w:numPr>
          <w:ilvl w:val="0"/>
          <w:numId w:val="26"/>
        </w:numPr>
        <w:spacing w:after="200" w:line="360" w:lineRule="auto"/>
        <w:contextualSpacing/>
        <w:jc w:val="both"/>
        <w:rPr>
          <w:rFonts w:asciiTheme="minorHAnsi" w:hAnsiTheme="minorHAnsi" w:cstheme="minorHAnsi"/>
          <w:color w:val="FF0000"/>
          <w:sz w:val="24"/>
          <w:szCs w:val="24"/>
        </w:rPr>
      </w:pPr>
      <w:r w:rsidRPr="007001E0">
        <w:rPr>
          <w:rFonts w:asciiTheme="minorHAnsi" w:hAnsiTheme="minorHAnsi" w:cstheme="minorHAnsi"/>
          <w:sz w:val="24"/>
          <w:szCs w:val="24"/>
        </w:rPr>
        <w:t>zasiłek okresowy dla 230 osób na kwotę 382.670,30 zł;</w:t>
      </w:r>
    </w:p>
    <w:p w:rsidR="007001E0" w:rsidRPr="007001E0" w:rsidRDefault="007001E0" w:rsidP="00820053">
      <w:pPr>
        <w:pStyle w:val="Akapitzlist"/>
        <w:numPr>
          <w:ilvl w:val="0"/>
          <w:numId w:val="26"/>
        </w:numPr>
        <w:spacing w:after="200" w:line="360" w:lineRule="auto"/>
        <w:contextualSpacing/>
        <w:jc w:val="both"/>
        <w:rPr>
          <w:rFonts w:asciiTheme="minorHAnsi" w:hAnsiTheme="minorHAnsi" w:cstheme="minorHAnsi"/>
          <w:color w:val="FF0000"/>
          <w:sz w:val="24"/>
          <w:szCs w:val="24"/>
        </w:rPr>
      </w:pPr>
      <w:r w:rsidRPr="007001E0">
        <w:rPr>
          <w:rFonts w:asciiTheme="minorHAnsi" w:hAnsiTheme="minorHAnsi" w:cstheme="minorHAnsi"/>
          <w:sz w:val="24"/>
          <w:szCs w:val="24"/>
        </w:rPr>
        <w:t xml:space="preserve">zasiłek celowy z Wieloletniego Programu Państwa w Zakresie Dożywiania dla </w:t>
      </w:r>
      <w:r w:rsidRPr="007001E0">
        <w:rPr>
          <w:rFonts w:asciiTheme="minorHAnsi" w:hAnsiTheme="minorHAnsi" w:cstheme="minorHAnsi"/>
          <w:sz w:val="24"/>
          <w:szCs w:val="24"/>
        </w:rPr>
        <w:br/>
        <w:t>49 osób na kwotę 14.570,00 zł;</w:t>
      </w:r>
    </w:p>
    <w:p w:rsidR="007001E0" w:rsidRPr="007001E0" w:rsidRDefault="007001E0" w:rsidP="00820053">
      <w:pPr>
        <w:pStyle w:val="Akapitzlist"/>
        <w:numPr>
          <w:ilvl w:val="0"/>
          <w:numId w:val="26"/>
        </w:numPr>
        <w:spacing w:after="200" w:line="360" w:lineRule="auto"/>
        <w:contextualSpacing/>
        <w:jc w:val="both"/>
        <w:rPr>
          <w:rFonts w:asciiTheme="minorHAnsi" w:hAnsiTheme="minorHAnsi" w:cstheme="minorHAnsi"/>
          <w:sz w:val="24"/>
          <w:szCs w:val="24"/>
        </w:rPr>
      </w:pPr>
      <w:r w:rsidRPr="007001E0">
        <w:rPr>
          <w:rFonts w:asciiTheme="minorHAnsi" w:hAnsiTheme="minorHAnsi" w:cstheme="minorHAnsi"/>
          <w:sz w:val="24"/>
          <w:szCs w:val="24"/>
        </w:rPr>
        <w:t>zasiłek celowy na pokrycie kosztów pobytu w schronisku dla 2 osób w kwocie 1.500 zł;</w:t>
      </w:r>
    </w:p>
    <w:p w:rsidR="007001E0" w:rsidRPr="007001E0" w:rsidRDefault="007001E0" w:rsidP="00820053">
      <w:pPr>
        <w:pStyle w:val="Akapitzlist"/>
        <w:numPr>
          <w:ilvl w:val="0"/>
          <w:numId w:val="26"/>
        </w:numPr>
        <w:spacing w:after="200" w:line="360" w:lineRule="auto"/>
        <w:contextualSpacing/>
        <w:jc w:val="both"/>
        <w:rPr>
          <w:rFonts w:asciiTheme="minorHAnsi" w:hAnsiTheme="minorHAnsi" w:cstheme="minorHAnsi"/>
          <w:sz w:val="24"/>
          <w:szCs w:val="24"/>
        </w:rPr>
      </w:pPr>
      <w:r w:rsidRPr="007001E0">
        <w:rPr>
          <w:rFonts w:asciiTheme="minorHAnsi" w:hAnsiTheme="minorHAnsi" w:cstheme="minorHAnsi"/>
          <w:sz w:val="24"/>
          <w:szCs w:val="24"/>
        </w:rPr>
        <w:t>zasiłek celowy na zakup żywności dla 74 osób na kwotę 7200,00 zł;</w:t>
      </w:r>
    </w:p>
    <w:p w:rsidR="007001E0" w:rsidRPr="007001E0" w:rsidRDefault="007001E0" w:rsidP="00820053">
      <w:pPr>
        <w:pStyle w:val="Akapitzlist"/>
        <w:numPr>
          <w:ilvl w:val="0"/>
          <w:numId w:val="26"/>
        </w:numPr>
        <w:spacing w:after="200" w:line="360" w:lineRule="auto"/>
        <w:contextualSpacing/>
        <w:jc w:val="both"/>
        <w:rPr>
          <w:rFonts w:asciiTheme="minorHAnsi" w:hAnsiTheme="minorHAnsi" w:cstheme="minorHAnsi"/>
          <w:sz w:val="24"/>
          <w:szCs w:val="24"/>
        </w:rPr>
      </w:pPr>
      <w:r w:rsidRPr="007001E0">
        <w:rPr>
          <w:rFonts w:asciiTheme="minorHAnsi" w:hAnsiTheme="minorHAnsi" w:cstheme="minorHAnsi"/>
          <w:sz w:val="24"/>
          <w:szCs w:val="24"/>
        </w:rPr>
        <w:lastRenderedPageBreak/>
        <w:t>zasiłek celowy na opał dla 59 osób na kwotę 13.690,00 zł;</w:t>
      </w:r>
    </w:p>
    <w:p w:rsidR="007001E0" w:rsidRPr="007001E0" w:rsidRDefault="007001E0" w:rsidP="00820053">
      <w:pPr>
        <w:pStyle w:val="Akapitzlist"/>
        <w:numPr>
          <w:ilvl w:val="0"/>
          <w:numId w:val="26"/>
        </w:numPr>
        <w:spacing w:after="200" w:line="360" w:lineRule="auto"/>
        <w:contextualSpacing/>
        <w:jc w:val="both"/>
        <w:rPr>
          <w:rFonts w:asciiTheme="minorHAnsi" w:hAnsiTheme="minorHAnsi" w:cstheme="minorHAnsi"/>
          <w:sz w:val="24"/>
          <w:szCs w:val="24"/>
        </w:rPr>
      </w:pPr>
      <w:r w:rsidRPr="007001E0">
        <w:rPr>
          <w:rFonts w:asciiTheme="minorHAnsi" w:hAnsiTheme="minorHAnsi" w:cstheme="minorHAnsi"/>
          <w:sz w:val="24"/>
          <w:szCs w:val="24"/>
        </w:rPr>
        <w:t>zasiłek celowy na realizację recept dla 35 osób na kwotę 5.070,82 zł;</w:t>
      </w:r>
    </w:p>
    <w:p w:rsidR="007001E0" w:rsidRPr="007001E0" w:rsidRDefault="007001E0" w:rsidP="00820053">
      <w:pPr>
        <w:pStyle w:val="Akapitzlist"/>
        <w:numPr>
          <w:ilvl w:val="0"/>
          <w:numId w:val="26"/>
        </w:numPr>
        <w:spacing w:after="200" w:line="360" w:lineRule="auto"/>
        <w:contextualSpacing/>
        <w:jc w:val="both"/>
        <w:rPr>
          <w:rFonts w:asciiTheme="minorHAnsi" w:hAnsiTheme="minorHAnsi" w:cstheme="minorHAnsi"/>
          <w:sz w:val="24"/>
          <w:szCs w:val="24"/>
        </w:rPr>
      </w:pPr>
      <w:r w:rsidRPr="007001E0">
        <w:rPr>
          <w:rFonts w:asciiTheme="minorHAnsi" w:hAnsiTheme="minorHAnsi" w:cstheme="minorHAnsi"/>
          <w:sz w:val="24"/>
          <w:szCs w:val="24"/>
        </w:rPr>
        <w:t>specjalny zasiłek celowy na zakup opału dla 1 osoby na kwotę 100,00 zł;</w:t>
      </w:r>
    </w:p>
    <w:p w:rsidR="007001E0" w:rsidRPr="007001E0" w:rsidRDefault="007001E0" w:rsidP="00820053">
      <w:pPr>
        <w:pStyle w:val="Akapitzlist"/>
        <w:numPr>
          <w:ilvl w:val="0"/>
          <w:numId w:val="26"/>
        </w:numPr>
        <w:spacing w:after="200" w:line="360" w:lineRule="auto"/>
        <w:contextualSpacing/>
        <w:jc w:val="both"/>
        <w:rPr>
          <w:rFonts w:asciiTheme="minorHAnsi" w:hAnsiTheme="minorHAnsi" w:cstheme="minorHAnsi"/>
          <w:sz w:val="24"/>
          <w:szCs w:val="24"/>
        </w:rPr>
      </w:pPr>
      <w:r w:rsidRPr="007001E0">
        <w:rPr>
          <w:rFonts w:asciiTheme="minorHAnsi" w:hAnsiTheme="minorHAnsi" w:cstheme="minorHAnsi"/>
          <w:sz w:val="24"/>
          <w:szCs w:val="24"/>
        </w:rPr>
        <w:t>zasiłek celowy na zakup okularów dla 1 środowiska na kwotę 127,00 zł;</w:t>
      </w:r>
    </w:p>
    <w:p w:rsidR="007001E0" w:rsidRPr="007001E0" w:rsidRDefault="007001E0" w:rsidP="00820053">
      <w:pPr>
        <w:pStyle w:val="Akapitzlist"/>
        <w:numPr>
          <w:ilvl w:val="0"/>
          <w:numId w:val="26"/>
        </w:numPr>
        <w:spacing w:after="200" w:line="360" w:lineRule="auto"/>
        <w:contextualSpacing/>
        <w:jc w:val="both"/>
        <w:rPr>
          <w:rFonts w:asciiTheme="minorHAnsi" w:hAnsiTheme="minorHAnsi" w:cstheme="minorHAnsi"/>
          <w:sz w:val="24"/>
          <w:szCs w:val="24"/>
        </w:rPr>
      </w:pPr>
      <w:r w:rsidRPr="007001E0">
        <w:rPr>
          <w:rFonts w:asciiTheme="minorHAnsi" w:hAnsiTheme="minorHAnsi" w:cstheme="minorHAnsi"/>
          <w:sz w:val="24"/>
          <w:szCs w:val="24"/>
        </w:rPr>
        <w:t>zasiłek celowy na wyrobienie zdjęć do dowodu osobistego dla 10 osób na kwotę 230,00 zł;</w:t>
      </w:r>
    </w:p>
    <w:p w:rsidR="007001E0" w:rsidRPr="007001E0" w:rsidRDefault="007001E0" w:rsidP="00820053">
      <w:pPr>
        <w:pStyle w:val="Akapitzlist"/>
        <w:numPr>
          <w:ilvl w:val="0"/>
          <w:numId w:val="26"/>
        </w:numPr>
        <w:spacing w:after="200" w:line="360" w:lineRule="auto"/>
        <w:contextualSpacing/>
        <w:jc w:val="both"/>
        <w:rPr>
          <w:rFonts w:asciiTheme="minorHAnsi" w:hAnsiTheme="minorHAnsi" w:cstheme="minorHAnsi"/>
          <w:sz w:val="24"/>
          <w:szCs w:val="24"/>
        </w:rPr>
      </w:pPr>
      <w:r w:rsidRPr="007001E0">
        <w:rPr>
          <w:rFonts w:asciiTheme="minorHAnsi" w:hAnsiTheme="minorHAnsi" w:cstheme="minorHAnsi"/>
          <w:sz w:val="24"/>
          <w:szCs w:val="24"/>
        </w:rPr>
        <w:t>zasiłek celowy na zakup środków higienicznych dla 1 osoby w kwocie 30,00 zł;</w:t>
      </w:r>
    </w:p>
    <w:p w:rsidR="007001E0" w:rsidRPr="007001E0" w:rsidRDefault="007001E0" w:rsidP="00820053">
      <w:pPr>
        <w:pStyle w:val="Akapitzlist"/>
        <w:numPr>
          <w:ilvl w:val="0"/>
          <w:numId w:val="26"/>
        </w:numPr>
        <w:spacing w:after="200" w:line="360" w:lineRule="auto"/>
        <w:contextualSpacing/>
        <w:jc w:val="both"/>
        <w:rPr>
          <w:rFonts w:asciiTheme="minorHAnsi" w:hAnsiTheme="minorHAnsi" w:cstheme="minorHAnsi"/>
          <w:sz w:val="24"/>
          <w:szCs w:val="24"/>
        </w:rPr>
      </w:pPr>
      <w:r w:rsidRPr="007001E0">
        <w:rPr>
          <w:rFonts w:asciiTheme="minorHAnsi" w:hAnsiTheme="minorHAnsi" w:cstheme="minorHAnsi"/>
          <w:sz w:val="24"/>
          <w:szCs w:val="24"/>
        </w:rPr>
        <w:t>zasiłek celowy na opłacenie rachunku za gaz dla 1 osoby na kwotę 105,87 zł;</w:t>
      </w:r>
    </w:p>
    <w:p w:rsidR="007001E0" w:rsidRPr="007001E0" w:rsidRDefault="007001E0" w:rsidP="00820053">
      <w:pPr>
        <w:pStyle w:val="Akapitzlist"/>
        <w:numPr>
          <w:ilvl w:val="0"/>
          <w:numId w:val="26"/>
        </w:numPr>
        <w:spacing w:after="200" w:line="360" w:lineRule="auto"/>
        <w:contextualSpacing/>
        <w:jc w:val="both"/>
        <w:rPr>
          <w:rFonts w:asciiTheme="minorHAnsi" w:hAnsiTheme="minorHAnsi" w:cstheme="minorHAnsi"/>
          <w:sz w:val="24"/>
          <w:szCs w:val="24"/>
        </w:rPr>
      </w:pPr>
      <w:r w:rsidRPr="007001E0">
        <w:rPr>
          <w:rFonts w:asciiTheme="minorHAnsi" w:hAnsiTheme="minorHAnsi" w:cstheme="minorHAnsi"/>
          <w:sz w:val="24"/>
          <w:szCs w:val="24"/>
        </w:rPr>
        <w:t>zasiłek celowy na zakup odzieży dla 1 środowiska na kwotę 100,00 zł;</w:t>
      </w:r>
    </w:p>
    <w:p w:rsidR="007001E0" w:rsidRPr="007001E0" w:rsidRDefault="007001E0" w:rsidP="00820053">
      <w:pPr>
        <w:pStyle w:val="Akapitzlist"/>
        <w:numPr>
          <w:ilvl w:val="0"/>
          <w:numId w:val="26"/>
        </w:numPr>
        <w:spacing w:after="200" w:line="360" w:lineRule="auto"/>
        <w:contextualSpacing/>
        <w:jc w:val="both"/>
        <w:rPr>
          <w:rFonts w:asciiTheme="minorHAnsi" w:hAnsiTheme="minorHAnsi" w:cstheme="minorHAnsi"/>
          <w:sz w:val="24"/>
          <w:szCs w:val="24"/>
        </w:rPr>
      </w:pPr>
      <w:r w:rsidRPr="007001E0">
        <w:rPr>
          <w:rFonts w:asciiTheme="minorHAnsi" w:hAnsiTheme="minorHAnsi" w:cstheme="minorHAnsi"/>
          <w:sz w:val="24"/>
          <w:szCs w:val="24"/>
        </w:rPr>
        <w:t>zasiłek celowy na dojazd do miejsca zamieszkania dla 1 osoby na kwotę 150,00 zł;</w:t>
      </w:r>
    </w:p>
    <w:p w:rsidR="007001E0" w:rsidRPr="007001E0" w:rsidRDefault="007001E0" w:rsidP="00820053">
      <w:pPr>
        <w:pStyle w:val="Akapitzlist"/>
        <w:numPr>
          <w:ilvl w:val="0"/>
          <w:numId w:val="26"/>
        </w:numPr>
        <w:spacing w:after="200" w:line="360" w:lineRule="auto"/>
        <w:contextualSpacing/>
        <w:jc w:val="both"/>
        <w:rPr>
          <w:rFonts w:asciiTheme="minorHAnsi" w:hAnsiTheme="minorHAnsi" w:cstheme="minorHAnsi"/>
          <w:sz w:val="24"/>
          <w:szCs w:val="24"/>
        </w:rPr>
      </w:pPr>
      <w:r w:rsidRPr="007001E0">
        <w:rPr>
          <w:rFonts w:asciiTheme="minorHAnsi" w:hAnsiTheme="minorHAnsi" w:cstheme="minorHAnsi"/>
          <w:sz w:val="24"/>
          <w:szCs w:val="24"/>
        </w:rPr>
        <w:t>zasiłek celowy na aparatu tlenowego dla 1 osoby na kwotę 300,00 zł;</w:t>
      </w:r>
    </w:p>
    <w:p w:rsidR="007001E0" w:rsidRPr="007001E0" w:rsidRDefault="007001E0" w:rsidP="00820053">
      <w:pPr>
        <w:pStyle w:val="Akapitzlist"/>
        <w:numPr>
          <w:ilvl w:val="0"/>
          <w:numId w:val="26"/>
        </w:numPr>
        <w:spacing w:after="200" w:line="360" w:lineRule="auto"/>
        <w:contextualSpacing/>
        <w:jc w:val="both"/>
        <w:rPr>
          <w:rFonts w:asciiTheme="minorHAnsi" w:hAnsiTheme="minorHAnsi" w:cstheme="minorHAnsi"/>
          <w:sz w:val="24"/>
          <w:szCs w:val="24"/>
        </w:rPr>
      </w:pPr>
      <w:r w:rsidRPr="007001E0">
        <w:rPr>
          <w:rFonts w:asciiTheme="minorHAnsi" w:hAnsiTheme="minorHAnsi" w:cstheme="minorHAnsi"/>
          <w:sz w:val="24"/>
          <w:szCs w:val="24"/>
        </w:rPr>
        <w:t>zasiłek celowy na zakup okularów dla 2 osób na kwotę 308,00 zł;</w:t>
      </w:r>
    </w:p>
    <w:p w:rsidR="007001E0" w:rsidRPr="007001E0" w:rsidRDefault="007001E0" w:rsidP="00820053">
      <w:pPr>
        <w:pStyle w:val="Akapitzlist"/>
        <w:numPr>
          <w:ilvl w:val="0"/>
          <w:numId w:val="26"/>
        </w:numPr>
        <w:spacing w:after="200" w:line="360" w:lineRule="auto"/>
        <w:contextualSpacing/>
        <w:jc w:val="both"/>
        <w:rPr>
          <w:rFonts w:asciiTheme="minorHAnsi" w:hAnsiTheme="minorHAnsi" w:cstheme="minorHAnsi"/>
          <w:sz w:val="24"/>
          <w:szCs w:val="24"/>
        </w:rPr>
      </w:pPr>
      <w:r w:rsidRPr="007001E0">
        <w:rPr>
          <w:rFonts w:asciiTheme="minorHAnsi" w:hAnsiTheme="minorHAnsi" w:cstheme="minorHAnsi"/>
          <w:sz w:val="24"/>
          <w:szCs w:val="24"/>
        </w:rPr>
        <w:t>zasiłek celowy na zakup aparatu słuchowego dla 2 osób na kwotę 650,00 zł;</w:t>
      </w:r>
    </w:p>
    <w:p w:rsidR="007001E0" w:rsidRPr="007001E0" w:rsidRDefault="007001E0" w:rsidP="007001E0">
      <w:pPr>
        <w:pStyle w:val="Akapitzlist"/>
        <w:spacing w:line="360" w:lineRule="auto"/>
        <w:ind w:left="0" w:firstLine="426"/>
        <w:jc w:val="both"/>
        <w:rPr>
          <w:rFonts w:asciiTheme="minorHAnsi" w:hAnsiTheme="minorHAnsi" w:cstheme="minorHAnsi"/>
          <w:sz w:val="24"/>
          <w:szCs w:val="24"/>
        </w:rPr>
      </w:pPr>
      <w:r w:rsidRPr="007001E0">
        <w:rPr>
          <w:rFonts w:asciiTheme="minorHAnsi" w:hAnsiTheme="minorHAnsi" w:cstheme="minorHAnsi"/>
          <w:sz w:val="24"/>
          <w:szCs w:val="24"/>
        </w:rPr>
        <w:t xml:space="preserve">Ogółem na zasiłki stałe wydatkowano kwotę </w:t>
      </w:r>
      <w:r w:rsidRPr="007001E0">
        <w:rPr>
          <w:rFonts w:asciiTheme="minorHAnsi" w:hAnsiTheme="minorHAnsi" w:cstheme="minorHAnsi"/>
          <w:b/>
          <w:sz w:val="24"/>
          <w:szCs w:val="24"/>
        </w:rPr>
        <w:t>626.034,61 złotych</w:t>
      </w:r>
      <w:r w:rsidRPr="007001E0">
        <w:rPr>
          <w:rFonts w:asciiTheme="minorHAnsi" w:hAnsiTheme="minorHAnsi" w:cstheme="minorHAnsi"/>
          <w:sz w:val="24"/>
          <w:szCs w:val="24"/>
        </w:rPr>
        <w:t xml:space="preserve">, na zasiłki celowe </w:t>
      </w:r>
      <w:r w:rsidRPr="007001E0">
        <w:rPr>
          <w:rFonts w:asciiTheme="minorHAnsi" w:hAnsiTheme="minorHAnsi" w:cstheme="minorHAnsi"/>
          <w:b/>
          <w:sz w:val="24"/>
          <w:szCs w:val="24"/>
        </w:rPr>
        <w:t xml:space="preserve">22.545,69 złotych, </w:t>
      </w:r>
      <w:r w:rsidRPr="007001E0">
        <w:rPr>
          <w:rFonts w:asciiTheme="minorHAnsi" w:hAnsiTheme="minorHAnsi" w:cstheme="minorHAnsi"/>
          <w:sz w:val="24"/>
          <w:szCs w:val="24"/>
        </w:rPr>
        <w:t xml:space="preserve">na zasiłki okresowe </w:t>
      </w:r>
      <w:r w:rsidRPr="007001E0">
        <w:rPr>
          <w:rFonts w:asciiTheme="minorHAnsi" w:hAnsiTheme="minorHAnsi" w:cstheme="minorHAnsi"/>
          <w:b/>
          <w:sz w:val="24"/>
          <w:szCs w:val="24"/>
        </w:rPr>
        <w:t xml:space="preserve">382.670,30 złotych, </w:t>
      </w:r>
      <w:r w:rsidRPr="007001E0">
        <w:rPr>
          <w:rFonts w:asciiTheme="minorHAnsi" w:hAnsiTheme="minorHAnsi" w:cstheme="minorHAnsi"/>
          <w:sz w:val="24"/>
          <w:szCs w:val="24"/>
        </w:rPr>
        <w:t xml:space="preserve">na zasiłki celowe na zakup artykułów żywnościowych </w:t>
      </w:r>
      <w:r w:rsidRPr="007001E0">
        <w:rPr>
          <w:rFonts w:asciiTheme="minorHAnsi" w:hAnsiTheme="minorHAnsi" w:cstheme="minorHAnsi"/>
          <w:b/>
          <w:sz w:val="24"/>
          <w:szCs w:val="24"/>
        </w:rPr>
        <w:t xml:space="preserve">14.570,00 złotych. Łączna kwota </w:t>
      </w:r>
      <w:r w:rsidRPr="007001E0">
        <w:rPr>
          <w:rFonts w:asciiTheme="minorHAnsi" w:hAnsiTheme="minorHAnsi" w:cstheme="minorHAnsi"/>
          <w:sz w:val="24"/>
          <w:szCs w:val="24"/>
        </w:rPr>
        <w:t>udzielonej pomocy finansowej</w:t>
      </w:r>
      <w:r w:rsidR="00287CC3">
        <w:rPr>
          <w:rFonts w:asciiTheme="minorHAnsi" w:hAnsiTheme="minorHAnsi" w:cstheme="minorHAnsi"/>
          <w:sz w:val="24"/>
          <w:szCs w:val="24"/>
        </w:rPr>
        <w:t xml:space="preserve"> </w:t>
      </w:r>
      <w:r w:rsidRPr="007001E0">
        <w:rPr>
          <w:rFonts w:asciiTheme="minorHAnsi" w:hAnsiTheme="minorHAnsi" w:cstheme="minorHAnsi"/>
          <w:sz w:val="24"/>
          <w:szCs w:val="24"/>
        </w:rPr>
        <w:t>wynosiła</w:t>
      </w:r>
      <w:r w:rsidRPr="007001E0">
        <w:rPr>
          <w:rFonts w:asciiTheme="minorHAnsi" w:hAnsiTheme="minorHAnsi" w:cstheme="minorHAnsi"/>
          <w:b/>
          <w:sz w:val="24"/>
          <w:szCs w:val="24"/>
        </w:rPr>
        <w:t xml:space="preserve"> 1.031.250,60 złotych.</w:t>
      </w:r>
    </w:p>
    <w:p w:rsidR="001102A2" w:rsidRDefault="008E2BEA" w:rsidP="008E2BEA">
      <w:pPr>
        <w:pStyle w:val="Akapitzlist"/>
        <w:spacing w:after="0" w:line="360" w:lineRule="auto"/>
        <w:ind w:left="0" w:firstLine="708"/>
        <w:jc w:val="both"/>
        <w:rPr>
          <w:sz w:val="24"/>
          <w:szCs w:val="24"/>
        </w:rPr>
      </w:pPr>
      <w:r>
        <w:rPr>
          <w:sz w:val="24"/>
          <w:szCs w:val="24"/>
        </w:rPr>
        <w:t>Ponadto dzieci z rodzin dotkniętych problemem uzależnienia brały udział w</w:t>
      </w:r>
      <w:r w:rsidR="00AB2D8B">
        <w:rPr>
          <w:sz w:val="24"/>
          <w:szCs w:val="24"/>
        </w:rPr>
        <w:t xml:space="preserve"> VIII </w:t>
      </w:r>
      <w:r>
        <w:rPr>
          <w:sz w:val="24"/>
          <w:szCs w:val="24"/>
        </w:rPr>
        <w:t xml:space="preserve"> pikniku „Postaw na rodzinę”.</w:t>
      </w:r>
      <w:r w:rsidR="00AB2D8B">
        <w:rPr>
          <w:sz w:val="24"/>
          <w:szCs w:val="24"/>
        </w:rPr>
        <w:t xml:space="preserve"> Do udziału w pikniku zaproszone były 7</w:t>
      </w:r>
      <w:r w:rsidR="00417385">
        <w:rPr>
          <w:sz w:val="24"/>
          <w:szCs w:val="24"/>
        </w:rPr>
        <w:t>2 rodziny (w tym 165 dzieci). W </w:t>
      </w:r>
      <w:r w:rsidR="00AB2D8B">
        <w:rPr>
          <w:sz w:val="24"/>
          <w:szCs w:val="24"/>
        </w:rPr>
        <w:t>pikniku brały udział również rodziny, w których występuje problem uzależnienia od alkoholu – 14 rodzin.</w:t>
      </w:r>
    </w:p>
    <w:p w:rsidR="00A91B29" w:rsidRDefault="002D2E99" w:rsidP="00820053">
      <w:pPr>
        <w:pStyle w:val="Akapitzlist"/>
        <w:numPr>
          <w:ilvl w:val="0"/>
          <w:numId w:val="15"/>
        </w:numPr>
        <w:spacing w:after="0" w:line="360" w:lineRule="auto"/>
        <w:ind w:left="709" w:hanging="425"/>
        <w:jc w:val="both"/>
        <w:rPr>
          <w:sz w:val="24"/>
          <w:szCs w:val="24"/>
        </w:rPr>
      </w:pPr>
      <w:r>
        <w:rPr>
          <w:sz w:val="24"/>
          <w:szCs w:val="24"/>
        </w:rPr>
        <w:t>Rodzaje prowadzonych działań przez pracowników socjalnych MOPS na rzecz osób uzależnionych i ich rodzin:</w:t>
      </w:r>
    </w:p>
    <w:p w:rsidR="002D2E99" w:rsidRDefault="002D2E99" w:rsidP="00820053">
      <w:pPr>
        <w:pStyle w:val="Akapitzlist"/>
        <w:numPr>
          <w:ilvl w:val="0"/>
          <w:numId w:val="16"/>
        </w:numPr>
        <w:spacing w:after="0" w:line="360" w:lineRule="auto"/>
        <w:jc w:val="both"/>
        <w:rPr>
          <w:sz w:val="24"/>
          <w:szCs w:val="24"/>
        </w:rPr>
      </w:pPr>
      <w:r>
        <w:rPr>
          <w:sz w:val="24"/>
          <w:szCs w:val="24"/>
        </w:rPr>
        <w:t>Stały kontakt z Miejską Komisją Rozwiązy</w:t>
      </w:r>
      <w:r w:rsidR="00AB2D8B">
        <w:rPr>
          <w:sz w:val="24"/>
          <w:szCs w:val="24"/>
        </w:rPr>
        <w:t>wania Problemów Alkoholowych – 7</w:t>
      </w:r>
      <w:r>
        <w:rPr>
          <w:sz w:val="24"/>
          <w:szCs w:val="24"/>
        </w:rPr>
        <w:t xml:space="preserve"> osób </w:t>
      </w:r>
    </w:p>
    <w:p w:rsidR="0030739E" w:rsidRDefault="007A0BCA" w:rsidP="00820053">
      <w:pPr>
        <w:pStyle w:val="Akapitzlist"/>
        <w:numPr>
          <w:ilvl w:val="0"/>
          <w:numId w:val="16"/>
        </w:numPr>
        <w:spacing w:after="0" w:line="360" w:lineRule="auto"/>
        <w:jc w:val="both"/>
        <w:rPr>
          <w:sz w:val="24"/>
          <w:szCs w:val="24"/>
        </w:rPr>
      </w:pPr>
      <w:r>
        <w:rPr>
          <w:sz w:val="24"/>
          <w:szCs w:val="24"/>
        </w:rPr>
        <w:t>Współpraca z Poradnią Leczenia Uzależnień przy ulicy Granicznej 63</w:t>
      </w:r>
    </w:p>
    <w:p w:rsidR="007A0BCA" w:rsidRDefault="007A0BCA" w:rsidP="00820053">
      <w:pPr>
        <w:pStyle w:val="Akapitzlist"/>
        <w:numPr>
          <w:ilvl w:val="0"/>
          <w:numId w:val="16"/>
        </w:numPr>
        <w:spacing w:after="0" w:line="360" w:lineRule="auto"/>
        <w:jc w:val="both"/>
        <w:rPr>
          <w:sz w:val="24"/>
          <w:szCs w:val="24"/>
        </w:rPr>
      </w:pPr>
      <w:r>
        <w:rPr>
          <w:sz w:val="24"/>
          <w:szCs w:val="24"/>
        </w:rPr>
        <w:t>W ramach pracy socjalnej członków rodzin zmotywowano do złożenia wniosku na leczenie odwykowe do Miejskiej Komisji Rozwiązy</w:t>
      </w:r>
      <w:r w:rsidR="00AB2D8B">
        <w:rPr>
          <w:sz w:val="24"/>
          <w:szCs w:val="24"/>
        </w:rPr>
        <w:t>wania Problemów Alkoholowych – 5 osó</w:t>
      </w:r>
      <w:r>
        <w:rPr>
          <w:sz w:val="24"/>
          <w:szCs w:val="24"/>
        </w:rPr>
        <w:t>b</w:t>
      </w:r>
    </w:p>
    <w:p w:rsidR="007A0BCA" w:rsidRDefault="007A0BCA" w:rsidP="00820053">
      <w:pPr>
        <w:pStyle w:val="Akapitzlist"/>
        <w:numPr>
          <w:ilvl w:val="0"/>
          <w:numId w:val="16"/>
        </w:numPr>
        <w:spacing w:after="0" w:line="360" w:lineRule="auto"/>
        <w:jc w:val="both"/>
        <w:rPr>
          <w:sz w:val="24"/>
          <w:szCs w:val="24"/>
        </w:rPr>
      </w:pPr>
      <w:r>
        <w:rPr>
          <w:sz w:val="24"/>
          <w:szCs w:val="24"/>
        </w:rPr>
        <w:lastRenderedPageBreak/>
        <w:t>Pracownicy socjalni systematycznie kontaktują czynnych alkoholików z działaczami klubu AA – z trzeźwymi alkoholikami. Działania te przynoszą duże efekty w ramach szerzenia trzeźwego stylu życia.</w:t>
      </w:r>
    </w:p>
    <w:p w:rsidR="007A0BCA" w:rsidRDefault="007A0BCA" w:rsidP="00820053">
      <w:pPr>
        <w:pStyle w:val="Akapitzlist"/>
        <w:numPr>
          <w:ilvl w:val="0"/>
          <w:numId w:val="16"/>
        </w:numPr>
        <w:spacing w:after="0" w:line="360" w:lineRule="auto"/>
        <w:jc w:val="both"/>
        <w:rPr>
          <w:sz w:val="24"/>
          <w:szCs w:val="24"/>
        </w:rPr>
      </w:pPr>
      <w:r>
        <w:rPr>
          <w:sz w:val="24"/>
          <w:szCs w:val="24"/>
        </w:rPr>
        <w:t>Aktywizowanie osób współuzależnionych do udziału w grupie wsparcia w klubie</w:t>
      </w:r>
      <w:r w:rsidR="00EE5973">
        <w:rPr>
          <w:sz w:val="24"/>
          <w:szCs w:val="24"/>
        </w:rPr>
        <w:br/>
      </w:r>
      <w:r>
        <w:rPr>
          <w:sz w:val="24"/>
          <w:szCs w:val="24"/>
        </w:rPr>
        <w:t>i stowarzyszeniu abstynenckim</w:t>
      </w:r>
    </w:p>
    <w:p w:rsidR="007A0BCA" w:rsidRDefault="007A0BCA" w:rsidP="00820053">
      <w:pPr>
        <w:pStyle w:val="Akapitzlist"/>
        <w:numPr>
          <w:ilvl w:val="0"/>
          <w:numId w:val="16"/>
        </w:numPr>
        <w:spacing w:after="0" w:line="360" w:lineRule="auto"/>
        <w:jc w:val="both"/>
        <w:rPr>
          <w:sz w:val="24"/>
          <w:szCs w:val="24"/>
        </w:rPr>
      </w:pPr>
      <w:r>
        <w:rPr>
          <w:sz w:val="24"/>
          <w:szCs w:val="24"/>
        </w:rPr>
        <w:t>Współpraca z Ogrzewalnią i Schroniskiem dla bezdomnych przy ul. Luboszewskiej 71 dotycząca osób bezdomnych z problemem alkoholowym</w:t>
      </w:r>
    </w:p>
    <w:p w:rsidR="001460F6" w:rsidRDefault="001460F6" w:rsidP="001460F6">
      <w:pPr>
        <w:pStyle w:val="Akapitzlist"/>
        <w:spacing w:after="0" w:line="360" w:lineRule="auto"/>
        <w:ind w:left="1068"/>
        <w:jc w:val="both"/>
        <w:rPr>
          <w:sz w:val="24"/>
          <w:szCs w:val="24"/>
        </w:rPr>
      </w:pPr>
    </w:p>
    <w:p w:rsidR="001460F6" w:rsidRDefault="001460F6" w:rsidP="001460F6">
      <w:pPr>
        <w:rPr>
          <w:rFonts w:ascii="Calibri" w:hAnsi="Calibri"/>
          <w:spacing w:val="-4"/>
          <w:sz w:val="20"/>
          <w:szCs w:val="20"/>
        </w:rPr>
      </w:pPr>
      <w:r w:rsidRPr="005672D6">
        <w:rPr>
          <w:rFonts w:ascii="Calibri" w:hAnsi="Calibri"/>
          <w:spacing w:val="-4"/>
          <w:sz w:val="20"/>
          <w:szCs w:val="20"/>
        </w:rPr>
        <w:t xml:space="preserve">Tabela nr </w:t>
      </w:r>
      <w:r w:rsidR="00446CE9">
        <w:rPr>
          <w:rFonts w:ascii="Calibri" w:hAnsi="Calibri"/>
          <w:spacing w:val="-4"/>
          <w:sz w:val="20"/>
          <w:szCs w:val="20"/>
        </w:rPr>
        <w:t>16</w:t>
      </w:r>
      <w:r w:rsidRPr="005672D6">
        <w:rPr>
          <w:rFonts w:ascii="Calibri" w:hAnsi="Calibri"/>
          <w:spacing w:val="-4"/>
          <w:sz w:val="20"/>
          <w:szCs w:val="20"/>
        </w:rPr>
        <w:t>. Liczba zarejestrowanych środowisk i osób dotkniętych pro</w:t>
      </w:r>
      <w:r>
        <w:rPr>
          <w:rFonts w:ascii="Calibri" w:hAnsi="Calibri"/>
          <w:spacing w:val="-4"/>
          <w:sz w:val="20"/>
          <w:szCs w:val="20"/>
        </w:rPr>
        <w:t>blemem alkoholowym w latach 2014-2018</w:t>
      </w:r>
      <w:r w:rsidRPr="005672D6">
        <w:rPr>
          <w:rFonts w:ascii="Calibri" w:hAnsi="Calibri"/>
          <w:spacing w:val="-4"/>
          <w:sz w:val="20"/>
          <w:szCs w:val="20"/>
        </w:rPr>
        <w:t>.</w:t>
      </w:r>
    </w:p>
    <w:p w:rsidR="001460F6" w:rsidRPr="005672D6" w:rsidRDefault="001460F6" w:rsidP="001460F6">
      <w:pPr>
        <w:rPr>
          <w:rFonts w:ascii="Calibri" w:hAnsi="Calibri"/>
          <w:spacing w:val="-4"/>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6"/>
        <w:gridCol w:w="4002"/>
      </w:tblGrid>
      <w:tr w:rsidR="001460F6" w:rsidRPr="001E3743" w:rsidTr="006D695D">
        <w:trPr>
          <w:trHeight w:val="489"/>
          <w:jc w:val="center"/>
        </w:trPr>
        <w:tc>
          <w:tcPr>
            <w:tcW w:w="2696" w:type="dxa"/>
            <w:shd w:val="clear" w:color="auto" w:fill="D9D9D9"/>
            <w:vAlign w:val="center"/>
          </w:tcPr>
          <w:p w:rsidR="001460F6" w:rsidRPr="001E3743" w:rsidRDefault="00504681" w:rsidP="006D695D">
            <w:pPr>
              <w:jc w:val="center"/>
              <w:rPr>
                <w:rFonts w:ascii="Calibri" w:hAnsi="Calibri"/>
                <w:b/>
              </w:rPr>
            </w:pPr>
            <w:r>
              <w:rPr>
                <w:rFonts w:ascii="Calibri" w:hAnsi="Calibri"/>
                <w:b/>
              </w:rPr>
              <w:t>R</w:t>
            </w:r>
            <w:r w:rsidR="001460F6" w:rsidRPr="001E3743">
              <w:rPr>
                <w:rFonts w:ascii="Calibri" w:hAnsi="Calibri"/>
                <w:b/>
              </w:rPr>
              <w:t>ok</w:t>
            </w:r>
          </w:p>
        </w:tc>
        <w:tc>
          <w:tcPr>
            <w:tcW w:w="4002" w:type="dxa"/>
            <w:tcBorders>
              <w:bottom w:val="single" w:sz="4" w:space="0" w:color="auto"/>
            </w:tcBorders>
            <w:shd w:val="clear" w:color="auto" w:fill="D9D9D9"/>
            <w:vAlign w:val="center"/>
          </w:tcPr>
          <w:p w:rsidR="001460F6" w:rsidRPr="001E3743" w:rsidRDefault="001460F6" w:rsidP="006D695D">
            <w:pPr>
              <w:jc w:val="center"/>
              <w:rPr>
                <w:rFonts w:ascii="Calibri" w:hAnsi="Calibri"/>
                <w:b/>
              </w:rPr>
            </w:pPr>
            <w:r w:rsidRPr="001E3743">
              <w:rPr>
                <w:rFonts w:ascii="Calibri" w:hAnsi="Calibri"/>
                <w:b/>
              </w:rPr>
              <w:t>liczba zarejestrowanych środowisk dotkniętych problemem alkoholowym</w:t>
            </w:r>
          </w:p>
        </w:tc>
      </w:tr>
      <w:tr w:rsidR="001460F6" w:rsidRPr="001E3743" w:rsidTr="006D695D">
        <w:trPr>
          <w:trHeight w:val="567"/>
          <w:jc w:val="center"/>
        </w:trPr>
        <w:tc>
          <w:tcPr>
            <w:tcW w:w="2696" w:type="dxa"/>
            <w:shd w:val="clear" w:color="auto" w:fill="D9D9D9"/>
            <w:vAlign w:val="center"/>
          </w:tcPr>
          <w:p w:rsidR="001460F6" w:rsidRPr="001E3743" w:rsidRDefault="001460F6" w:rsidP="006D695D">
            <w:pPr>
              <w:jc w:val="center"/>
              <w:rPr>
                <w:rFonts w:ascii="Calibri" w:hAnsi="Calibri"/>
                <w:b/>
              </w:rPr>
            </w:pPr>
            <w:r>
              <w:rPr>
                <w:rFonts w:ascii="Calibri" w:hAnsi="Calibri"/>
                <w:b/>
              </w:rPr>
              <w:t>2014 rok</w:t>
            </w:r>
          </w:p>
        </w:tc>
        <w:tc>
          <w:tcPr>
            <w:tcW w:w="4002" w:type="dxa"/>
            <w:shd w:val="clear" w:color="auto" w:fill="FFFFFF"/>
            <w:vAlign w:val="center"/>
          </w:tcPr>
          <w:p w:rsidR="001460F6" w:rsidRPr="001E3743" w:rsidRDefault="001460F6" w:rsidP="006D695D">
            <w:pPr>
              <w:jc w:val="center"/>
              <w:rPr>
                <w:rFonts w:ascii="Calibri" w:hAnsi="Calibri"/>
              </w:rPr>
            </w:pPr>
            <w:r w:rsidRPr="001E3743">
              <w:rPr>
                <w:rFonts w:ascii="Calibri" w:hAnsi="Calibri"/>
              </w:rPr>
              <w:t>543</w:t>
            </w:r>
          </w:p>
        </w:tc>
      </w:tr>
      <w:tr w:rsidR="001460F6" w:rsidRPr="001E3743" w:rsidTr="006D695D">
        <w:trPr>
          <w:trHeight w:val="567"/>
          <w:jc w:val="center"/>
        </w:trPr>
        <w:tc>
          <w:tcPr>
            <w:tcW w:w="2696" w:type="dxa"/>
            <w:shd w:val="clear" w:color="auto" w:fill="D9D9D9"/>
            <w:vAlign w:val="center"/>
          </w:tcPr>
          <w:p w:rsidR="001460F6" w:rsidRPr="001E3743" w:rsidRDefault="001460F6" w:rsidP="006D695D">
            <w:pPr>
              <w:jc w:val="center"/>
              <w:rPr>
                <w:rFonts w:ascii="Calibri" w:hAnsi="Calibri"/>
                <w:b/>
              </w:rPr>
            </w:pPr>
            <w:r>
              <w:rPr>
                <w:rFonts w:ascii="Calibri" w:hAnsi="Calibri"/>
                <w:b/>
              </w:rPr>
              <w:t>2015 rok</w:t>
            </w:r>
          </w:p>
        </w:tc>
        <w:tc>
          <w:tcPr>
            <w:tcW w:w="4002" w:type="dxa"/>
            <w:shd w:val="clear" w:color="auto" w:fill="FFFFFF"/>
            <w:vAlign w:val="center"/>
          </w:tcPr>
          <w:p w:rsidR="001460F6" w:rsidRPr="001E3743" w:rsidRDefault="001460F6" w:rsidP="006D695D">
            <w:pPr>
              <w:jc w:val="center"/>
              <w:rPr>
                <w:rFonts w:ascii="Calibri" w:hAnsi="Calibri"/>
              </w:rPr>
            </w:pPr>
            <w:r>
              <w:rPr>
                <w:rFonts w:ascii="Calibri" w:hAnsi="Calibri"/>
              </w:rPr>
              <w:t>417</w:t>
            </w:r>
          </w:p>
        </w:tc>
      </w:tr>
      <w:tr w:rsidR="001460F6" w:rsidRPr="001E3743" w:rsidTr="006D695D">
        <w:trPr>
          <w:trHeight w:val="567"/>
          <w:jc w:val="center"/>
        </w:trPr>
        <w:tc>
          <w:tcPr>
            <w:tcW w:w="2696" w:type="dxa"/>
            <w:shd w:val="clear" w:color="auto" w:fill="D9D9D9"/>
            <w:vAlign w:val="center"/>
          </w:tcPr>
          <w:p w:rsidR="001460F6" w:rsidRPr="001E3743" w:rsidRDefault="001460F6" w:rsidP="006D695D">
            <w:pPr>
              <w:jc w:val="center"/>
              <w:rPr>
                <w:rFonts w:ascii="Calibri" w:hAnsi="Calibri"/>
                <w:b/>
              </w:rPr>
            </w:pPr>
            <w:r>
              <w:rPr>
                <w:rFonts w:ascii="Calibri" w:hAnsi="Calibri"/>
                <w:b/>
              </w:rPr>
              <w:t>2016 rok</w:t>
            </w:r>
          </w:p>
        </w:tc>
        <w:tc>
          <w:tcPr>
            <w:tcW w:w="4002" w:type="dxa"/>
            <w:shd w:val="clear" w:color="auto" w:fill="FFFFFF"/>
            <w:vAlign w:val="center"/>
          </w:tcPr>
          <w:p w:rsidR="001460F6" w:rsidRPr="001E3743" w:rsidRDefault="001460F6" w:rsidP="006D695D">
            <w:pPr>
              <w:jc w:val="center"/>
              <w:rPr>
                <w:rFonts w:ascii="Calibri" w:hAnsi="Calibri"/>
              </w:rPr>
            </w:pPr>
            <w:r>
              <w:rPr>
                <w:rFonts w:ascii="Calibri" w:hAnsi="Calibri"/>
              </w:rPr>
              <w:t>438</w:t>
            </w:r>
          </w:p>
        </w:tc>
      </w:tr>
      <w:tr w:rsidR="001460F6" w:rsidRPr="001E3743" w:rsidTr="006D695D">
        <w:trPr>
          <w:trHeight w:val="567"/>
          <w:jc w:val="center"/>
        </w:trPr>
        <w:tc>
          <w:tcPr>
            <w:tcW w:w="2696" w:type="dxa"/>
            <w:shd w:val="clear" w:color="auto" w:fill="D9D9D9"/>
            <w:vAlign w:val="center"/>
          </w:tcPr>
          <w:p w:rsidR="001460F6" w:rsidRDefault="001460F6" w:rsidP="006D695D">
            <w:pPr>
              <w:jc w:val="center"/>
              <w:rPr>
                <w:rFonts w:ascii="Calibri" w:hAnsi="Calibri"/>
                <w:b/>
              </w:rPr>
            </w:pPr>
            <w:r>
              <w:rPr>
                <w:rFonts w:ascii="Calibri" w:hAnsi="Calibri"/>
                <w:b/>
              </w:rPr>
              <w:t>2017 rok</w:t>
            </w:r>
          </w:p>
        </w:tc>
        <w:tc>
          <w:tcPr>
            <w:tcW w:w="4002" w:type="dxa"/>
            <w:shd w:val="clear" w:color="auto" w:fill="FFFFFF"/>
            <w:vAlign w:val="center"/>
          </w:tcPr>
          <w:p w:rsidR="001460F6" w:rsidRDefault="001460F6" w:rsidP="006D695D">
            <w:pPr>
              <w:jc w:val="center"/>
              <w:rPr>
                <w:rFonts w:ascii="Calibri" w:hAnsi="Calibri"/>
              </w:rPr>
            </w:pPr>
            <w:r>
              <w:rPr>
                <w:rFonts w:ascii="Calibri" w:hAnsi="Calibri"/>
              </w:rPr>
              <w:t>394</w:t>
            </w:r>
          </w:p>
        </w:tc>
      </w:tr>
      <w:tr w:rsidR="001460F6" w:rsidRPr="001E3743" w:rsidTr="006D695D">
        <w:trPr>
          <w:trHeight w:val="567"/>
          <w:jc w:val="center"/>
        </w:trPr>
        <w:tc>
          <w:tcPr>
            <w:tcW w:w="2696" w:type="dxa"/>
            <w:shd w:val="clear" w:color="auto" w:fill="D9D9D9"/>
            <w:vAlign w:val="center"/>
          </w:tcPr>
          <w:p w:rsidR="001460F6" w:rsidRDefault="001460F6" w:rsidP="006D695D">
            <w:pPr>
              <w:jc w:val="center"/>
              <w:rPr>
                <w:rFonts w:ascii="Calibri" w:hAnsi="Calibri"/>
                <w:b/>
              </w:rPr>
            </w:pPr>
            <w:r>
              <w:rPr>
                <w:rFonts w:ascii="Calibri" w:hAnsi="Calibri"/>
                <w:b/>
              </w:rPr>
              <w:t>2018 rok</w:t>
            </w:r>
          </w:p>
        </w:tc>
        <w:tc>
          <w:tcPr>
            <w:tcW w:w="4002" w:type="dxa"/>
            <w:shd w:val="clear" w:color="auto" w:fill="FFFFFF"/>
            <w:vAlign w:val="center"/>
          </w:tcPr>
          <w:p w:rsidR="001460F6" w:rsidRPr="00D571F2" w:rsidRDefault="001460F6" w:rsidP="006D695D">
            <w:pPr>
              <w:jc w:val="center"/>
              <w:rPr>
                <w:rFonts w:ascii="Calibri" w:hAnsi="Calibri"/>
              </w:rPr>
            </w:pPr>
            <w:r w:rsidRPr="00D571F2">
              <w:rPr>
                <w:rFonts w:ascii="Calibri" w:hAnsi="Calibri"/>
              </w:rPr>
              <w:t>261</w:t>
            </w:r>
          </w:p>
        </w:tc>
      </w:tr>
    </w:tbl>
    <w:p w:rsidR="001460F6" w:rsidRDefault="001460F6" w:rsidP="001460F6">
      <w:pPr>
        <w:spacing w:line="360" w:lineRule="auto"/>
        <w:ind w:hanging="142"/>
        <w:jc w:val="center"/>
        <w:rPr>
          <w:rFonts w:ascii="Calibri" w:hAnsi="Calibri"/>
          <w:i/>
          <w:sz w:val="20"/>
          <w:szCs w:val="20"/>
        </w:rPr>
      </w:pPr>
      <w:r w:rsidRPr="001E3743">
        <w:rPr>
          <w:rFonts w:ascii="Calibri" w:hAnsi="Calibri"/>
          <w:i/>
          <w:sz w:val="20"/>
          <w:szCs w:val="20"/>
        </w:rPr>
        <w:t>Źródło: Miejski Ośrodek Pomocy Społecznej w Tomaszowie Mazowieckim.</w:t>
      </w:r>
    </w:p>
    <w:p w:rsidR="001460F6" w:rsidRDefault="001460F6" w:rsidP="001460F6">
      <w:pPr>
        <w:spacing w:line="360" w:lineRule="auto"/>
        <w:jc w:val="both"/>
        <w:rPr>
          <w:rFonts w:ascii="Calibri" w:hAnsi="Calibri"/>
        </w:rPr>
      </w:pPr>
    </w:p>
    <w:p w:rsidR="001460F6" w:rsidRPr="00502332" w:rsidRDefault="001460F6" w:rsidP="001460F6">
      <w:pPr>
        <w:spacing w:line="360" w:lineRule="auto"/>
        <w:ind w:firstLine="360"/>
        <w:jc w:val="both"/>
        <w:rPr>
          <w:rFonts w:ascii="Calibri" w:hAnsi="Calibri"/>
        </w:rPr>
      </w:pPr>
      <w:r w:rsidRPr="001E3743">
        <w:rPr>
          <w:rFonts w:ascii="Calibri" w:hAnsi="Calibri"/>
        </w:rPr>
        <w:t>Z danych przygotowanych przez Miejski Ośrodek Pomoc</w:t>
      </w:r>
      <w:r>
        <w:rPr>
          <w:rFonts w:ascii="Calibri" w:hAnsi="Calibri"/>
        </w:rPr>
        <w:t>y Społecznej wynika, że od 2014 </w:t>
      </w:r>
      <w:r w:rsidRPr="001E3743">
        <w:rPr>
          <w:rFonts w:ascii="Calibri" w:hAnsi="Calibri"/>
        </w:rPr>
        <w:t>roku utrzymuje się tendencja malejąca udzielania pomocy społecznej osobom uzależnionym i ich rodzin</w:t>
      </w:r>
      <w:r>
        <w:rPr>
          <w:rFonts w:ascii="Calibri" w:hAnsi="Calibri"/>
        </w:rPr>
        <w:t>om</w:t>
      </w:r>
      <w:r w:rsidRPr="001E3743">
        <w:rPr>
          <w:rFonts w:ascii="Calibri" w:hAnsi="Calibri"/>
        </w:rPr>
        <w:t xml:space="preserve">. </w:t>
      </w:r>
    </w:p>
    <w:p w:rsidR="001460F6" w:rsidRPr="008B5961" w:rsidRDefault="001460F6" w:rsidP="001460F6">
      <w:pPr>
        <w:jc w:val="both"/>
        <w:rPr>
          <w:rFonts w:ascii="Calibri" w:hAnsi="Calibri"/>
          <w:color w:val="FF0000"/>
        </w:rPr>
      </w:pPr>
    </w:p>
    <w:p w:rsidR="001460F6" w:rsidRDefault="001460F6" w:rsidP="001460F6">
      <w:pPr>
        <w:pStyle w:val="Akapitzlist"/>
        <w:spacing w:after="0" w:line="360" w:lineRule="auto"/>
        <w:ind w:left="1068"/>
        <w:jc w:val="both"/>
        <w:rPr>
          <w:sz w:val="24"/>
          <w:szCs w:val="24"/>
        </w:rPr>
      </w:pPr>
    </w:p>
    <w:p w:rsidR="0030739E" w:rsidRPr="0030739E" w:rsidRDefault="0030739E" w:rsidP="0030739E">
      <w:pPr>
        <w:spacing w:line="360" w:lineRule="auto"/>
        <w:jc w:val="both"/>
      </w:pPr>
    </w:p>
    <w:p w:rsidR="00C63ECE" w:rsidRPr="00DE744A" w:rsidRDefault="00EE0346" w:rsidP="00EE0346">
      <w:pPr>
        <w:spacing w:after="240" w:line="360" w:lineRule="auto"/>
        <w:jc w:val="both"/>
        <w:rPr>
          <w:rFonts w:asciiTheme="minorHAnsi" w:hAnsiTheme="minorHAnsi" w:cstheme="minorHAnsi"/>
          <w:b/>
        </w:rPr>
      </w:pPr>
      <w:r w:rsidRPr="00DE744A">
        <w:rPr>
          <w:rFonts w:asciiTheme="minorHAnsi" w:hAnsiTheme="minorHAnsi" w:cstheme="minorHAnsi"/>
          <w:b/>
        </w:rPr>
        <w:t xml:space="preserve">5.5 </w:t>
      </w:r>
      <w:r w:rsidR="00C63ECE" w:rsidRPr="00DE744A">
        <w:rPr>
          <w:rFonts w:asciiTheme="minorHAnsi" w:hAnsiTheme="minorHAnsi" w:cstheme="minorHAnsi"/>
          <w:b/>
        </w:rPr>
        <w:t>Pomoc udzielona p</w:t>
      </w:r>
      <w:r w:rsidR="002A44C1" w:rsidRPr="00DE744A">
        <w:rPr>
          <w:rFonts w:asciiTheme="minorHAnsi" w:hAnsiTheme="minorHAnsi" w:cstheme="minorHAnsi"/>
          <w:b/>
        </w:rPr>
        <w:t xml:space="preserve">rzez Klub Integracji Społecznej </w:t>
      </w:r>
    </w:p>
    <w:p w:rsidR="009C2D5F" w:rsidRPr="009C2D5F" w:rsidRDefault="009C2D5F" w:rsidP="009C2D5F">
      <w:pPr>
        <w:pStyle w:val="Akapitzlist"/>
        <w:spacing w:after="240" w:line="360" w:lineRule="auto"/>
        <w:ind w:left="360"/>
        <w:jc w:val="both"/>
        <w:rPr>
          <w:sz w:val="20"/>
          <w:szCs w:val="20"/>
        </w:rPr>
      </w:pPr>
      <w:r w:rsidRPr="009C2D5F">
        <w:rPr>
          <w:sz w:val="20"/>
          <w:szCs w:val="20"/>
        </w:rPr>
        <w:t>Tabela 1</w:t>
      </w:r>
      <w:r w:rsidR="00BA7CD3">
        <w:rPr>
          <w:sz w:val="20"/>
          <w:szCs w:val="20"/>
        </w:rPr>
        <w:t>7</w:t>
      </w:r>
      <w:r w:rsidRPr="009C2D5F">
        <w:rPr>
          <w:sz w:val="20"/>
          <w:szCs w:val="20"/>
        </w:rPr>
        <w:t xml:space="preserve">. </w:t>
      </w:r>
      <w:r>
        <w:rPr>
          <w:sz w:val="20"/>
          <w:szCs w:val="20"/>
        </w:rPr>
        <w:t>Dane dotyczące działalności Klubu Integracji Społecznej w latach 2017-2018.</w:t>
      </w:r>
    </w:p>
    <w:tbl>
      <w:tblPr>
        <w:tblStyle w:val="Tabela-Siatka"/>
        <w:tblW w:w="0" w:type="auto"/>
        <w:tblInd w:w="360" w:type="dxa"/>
        <w:tblLook w:val="04A0"/>
      </w:tblPr>
      <w:tblGrid>
        <w:gridCol w:w="3126"/>
        <w:gridCol w:w="3068"/>
        <w:gridCol w:w="3068"/>
      </w:tblGrid>
      <w:tr w:rsidR="009C2D5F" w:rsidTr="009C2D5F">
        <w:tc>
          <w:tcPr>
            <w:tcW w:w="3182" w:type="dxa"/>
            <w:shd w:val="clear" w:color="auto" w:fill="D9D9D9" w:themeFill="background1" w:themeFillShade="D9"/>
          </w:tcPr>
          <w:p w:rsidR="009C2D5F" w:rsidRDefault="00504681" w:rsidP="009C2D5F">
            <w:pPr>
              <w:pStyle w:val="Akapitzlist"/>
              <w:spacing w:after="240" w:line="360" w:lineRule="auto"/>
              <w:ind w:left="0"/>
              <w:jc w:val="center"/>
              <w:rPr>
                <w:b/>
                <w:sz w:val="24"/>
                <w:szCs w:val="24"/>
              </w:rPr>
            </w:pPr>
            <w:r>
              <w:rPr>
                <w:b/>
                <w:sz w:val="24"/>
                <w:szCs w:val="24"/>
              </w:rPr>
              <w:t>W</w:t>
            </w:r>
            <w:r w:rsidR="009C2D5F">
              <w:rPr>
                <w:b/>
                <w:sz w:val="24"/>
                <w:szCs w:val="24"/>
              </w:rPr>
              <w:t>yszczególnienie</w:t>
            </w:r>
          </w:p>
        </w:tc>
        <w:tc>
          <w:tcPr>
            <w:tcW w:w="3182" w:type="dxa"/>
            <w:shd w:val="clear" w:color="auto" w:fill="D9D9D9" w:themeFill="background1" w:themeFillShade="D9"/>
          </w:tcPr>
          <w:p w:rsidR="009C2D5F" w:rsidRDefault="009C2D5F" w:rsidP="009C2D5F">
            <w:pPr>
              <w:pStyle w:val="Akapitzlist"/>
              <w:spacing w:after="240" w:line="360" w:lineRule="auto"/>
              <w:ind w:left="0"/>
              <w:jc w:val="center"/>
              <w:rPr>
                <w:b/>
                <w:sz w:val="24"/>
                <w:szCs w:val="24"/>
              </w:rPr>
            </w:pPr>
            <w:r>
              <w:rPr>
                <w:b/>
                <w:sz w:val="24"/>
                <w:szCs w:val="24"/>
              </w:rPr>
              <w:t>2017</w:t>
            </w:r>
          </w:p>
        </w:tc>
        <w:tc>
          <w:tcPr>
            <w:tcW w:w="3182" w:type="dxa"/>
            <w:shd w:val="clear" w:color="auto" w:fill="D9D9D9" w:themeFill="background1" w:themeFillShade="D9"/>
          </w:tcPr>
          <w:p w:rsidR="009C2D5F" w:rsidRDefault="009C2D5F" w:rsidP="009C2D5F">
            <w:pPr>
              <w:pStyle w:val="Akapitzlist"/>
              <w:spacing w:after="240" w:line="360" w:lineRule="auto"/>
              <w:ind w:left="0"/>
              <w:jc w:val="center"/>
              <w:rPr>
                <w:b/>
                <w:sz w:val="24"/>
                <w:szCs w:val="24"/>
              </w:rPr>
            </w:pPr>
            <w:r>
              <w:rPr>
                <w:b/>
                <w:sz w:val="24"/>
                <w:szCs w:val="24"/>
              </w:rPr>
              <w:t>2018</w:t>
            </w:r>
          </w:p>
        </w:tc>
      </w:tr>
      <w:tr w:rsidR="009C2D5F" w:rsidTr="009C2D5F">
        <w:tc>
          <w:tcPr>
            <w:tcW w:w="3182" w:type="dxa"/>
          </w:tcPr>
          <w:p w:rsidR="009C2D5F" w:rsidRPr="009C2D5F" w:rsidRDefault="009C2D5F" w:rsidP="009C2D5F">
            <w:pPr>
              <w:pStyle w:val="Akapitzlist"/>
              <w:spacing w:after="240" w:line="360" w:lineRule="auto"/>
              <w:ind w:left="0"/>
              <w:jc w:val="center"/>
              <w:rPr>
                <w:sz w:val="24"/>
                <w:szCs w:val="24"/>
              </w:rPr>
            </w:pPr>
            <w:r w:rsidRPr="009C2D5F">
              <w:rPr>
                <w:sz w:val="24"/>
                <w:szCs w:val="24"/>
              </w:rPr>
              <w:lastRenderedPageBreak/>
              <w:t>Liczba osób uzależnionych skierowanych do prac społeczno-użytecznych</w:t>
            </w:r>
          </w:p>
        </w:tc>
        <w:tc>
          <w:tcPr>
            <w:tcW w:w="3182" w:type="dxa"/>
          </w:tcPr>
          <w:p w:rsidR="009C2D5F" w:rsidRPr="009C2D5F" w:rsidRDefault="009C2D5F" w:rsidP="009C2D5F">
            <w:pPr>
              <w:pStyle w:val="Akapitzlist"/>
              <w:spacing w:after="240" w:line="360" w:lineRule="auto"/>
              <w:ind w:left="0"/>
              <w:jc w:val="center"/>
              <w:rPr>
                <w:sz w:val="24"/>
                <w:szCs w:val="24"/>
              </w:rPr>
            </w:pPr>
            <w:r w:rsidRPr="009C2D5F">
              <w:rPr>
                <w:sz w:val="24"/>
                <w:szCs w:val="24"/>
              </w:rPr>
              <w:t>10</w:t>
            </w:r>
          </w:p>
        </w:tc>
        <w:tc>
          <w:tcPr>
            <w:tcW w:w="3182" w:type="dxa"/>
          </w:tcPr>
          <w:p w:rsidR="009C2D5F" w:rsidRPr="009C2D5F" w:rsidRDefault="009C2D5F" w:rsidP="009C2D5F">
            <w:pPr>
              <w:pStyle w:val="Akapitzlist"/>
              <w:spacing w:after="240" w:line="360" w:lineRule="auto"/>
              <w:ind w:left="0"/>
              <w:jc w:val="center"/>
              <w:rPr>
                <w:sz w:val="24"/>
                <w:szCs w:val="24"/>
              </w:rPr>
            </w:pPr>
            <w:r w:rsidRPr="009C2D5F">
              <w:rPr>
                <w:sz w:val="24"/>
                <w:szCs w:val="24"/>
              </w:rPr>
              <w:t>8</w:t>
            </w:r>
          </w:p>
        </w:tc>
      </w:tr>
      <w:tr w:rsidR="009C2D5F" w:rsidTr="009C2D5F">
        <w:tc>
          <w:tcPr>
            <w:tcW w:w="3182" w:type="dxa"/>
          </w:tcPr>
          <w:p w:rsidR="009C2D5F" w:rsidRPr="009C2D5F" w:rsidRDefault="009C2D5F" w:rsidP="009C2D5F">
            <w:pPr>
              <w:pStyle w:val="Akapitzlist"/>
              <w:spacing w:after="240" w:line="360" w:lineRule="auto"/>
              <w:ind w:left="0"/>
              <w:jc w:val="center"/>
              <w:rPr>
                <w:sz w:val="24"/>
                <w:szCs w:val="24"/>
              </w:rPr>
            </w:pPr>
            <w:r>
              <w:rPr>
                <w:sz w:val="24"/>
                <w:szCs w:val="24"/>
              </w:rPr>
              <w:t>Liczba osób, którym u</w:t>
            </w:r>
            <w:r w:rsidRPr="009C2D5F">
              <w:rPr>
                <w:sz w:val="24"/>
                <w:szCs w:val="24"/>
              </w:rPr>
              <w:t>dzielon</w:t>
            </w:r>
            <w:r>
              <w:rPr>
                <w:sz w:val="24"/>
                <w:szCs w:val="24"/>
              </w:rPr>
              <w:t>o</w:t>
            </w:r>
            <w:r w:rsidRPr="009C2D5F">
              <w:rPr>
                <w:sz w:val="24"/>
                <w:szCs w:val="24"/>
              </w:rPr>
              <w:t xml:space="preserve"> porady prawne</w:t>
            </w:r>
            <w:r w:rsidR="00C10525">
              <w:rPr>
                <w:sz w:val="24"/>
                <w:szCs w:val="24"/>
              </w:rPr>
              <w:t>j</w:t>
            </w:r>
          </w:p>
        </w:tc>
        <w:tc>
          <w:tcPr>
            <w:tcW w:w="3182" w:type="dxa"/>
          </w:tcPr>
          <w:p w:rsidR="009C2D5F" w:rsidRPr="009C2D5F" w:rsidRDefault="009C2D5F" w:rsidP="009C2D5F">
            <w:pPr>
              <w:pStyle w:val="Akapitzlist"/>
              <w:spacing w:after="240" w:line="360" w:lineRule="auto"/>
              <w:ind w:left="0"/>
              <w:jc w:val="center"/>
              <w:rPr>
                <w:sz w:val="24"/>
                <w:szCs w:val="24"/>
              </w:rPr>
            </w:pPr>
            <w:r w:rsidRPr="009C2D5F">
              <w:rPr>
                <w:sz w:val="24"/>
                <w:szCs w:val="24"/>
              </w:rPr>
              <w:t>4</w:t>
            </w:r>
          </w:p>
        </w:tc>
        <w:tc>
          <w:tcPr>
            <w:tcW w:w="3182" w:type="dxa"/>
          </w:tcPr>
          <w:p w:rsidR="009C2D5F" w:rsidRPr="009C2D5F" w:rsidRDefault="009C2D5F" w:rsidP="009C2D5F">
            <w:pPr>
              <w:pStyle w:val="Akapitzlist"/>
              <w:spacing w:after="240" w:line="360" w:lineRule="auto"/>
              <w:ind w:left="0"/>
              <w:jc w:val="center"/>
              <w:rPr>
                <w:sz w:val="24"/>
                <w:szCs w:val="24"/>
              </w:rPr>
            </w:pPr>
            <w:r w:rsidRPr="009C2D5F">
              <w:rPr>
                <w:sz w:val="24"/>
                <w:szCs w:val="24"/>
              </w:rPr>
              <w:t>2</w:t>
            </w:r>
          </w:p>
        </w:tc>
      </w:tr>
      <w:tr w:rsidR="009C2D5F" w:rsidTr="009C2D5F">
        <w:tc>
          <w:tcPr>
            <w:tcW w:w="3182" w:type="dxa"/>
          </w:tcPr>
          <w:p w:rsidR="009C2D5F" w:rsidRPr="009C2D5F" w:rsidRDefault="009C2D5F" w:rsidP="009C2D5F">
            <w:pPr>
              <w:pStyle w:val="Akapitzlist"/>
              <w:spacing w:after="240" w:line="360" w:lineRule="auto"/>
              <w:ind w:left="0"/>
              <w:jc w:val="center"/>
              <w:rPr>
                <w:sz w:val="24"/>
                <w:szCs w:val="24"/>
              </w:rPr>
            </w:pPr>
            <w:r>
              <w:rPr>
                <w:sz w:val="24"/>
                <w:szCs w:val="24"/>
              </w:rPr>
              <w:t>Liczba osób, którym u</w:t>
            </w:r>
            <w:r w:rsidRPr="009C2D5F">
              <w:rPr>
                <w:sz w:val="24"/>
                <w:szCs w:val="24"/>
              </w:rPr>
              <w:t>dzielon</w:t>
            </w:r>
            <w:r>
              <w:rPr>
                <w:sz w:val="24"/>
                <w:szCs w:val="24"/>
              </w:rPr>
              <w:t>o</w:t>
            </w:r>
            <w:r w:rsidRPr="009C2D5F">
              <w:rPr>
                <w:sz w:val="24"/>
                <w:szCs w:val="24"/>
              </w:rPr>
              <w:t xml:space="preserve"> porady psychologa</w:t>
            </w:r>
          </w:p>
        </w:tc>
        <w:tc>
          <w:tcPr>
            <w:tcW w:w="3182" w:type="dxa"/>
          </w:tcPr>
          <w:p w:rsidR="009C2D5F" w:rsidRPr="009C2D5F" w:rsidRDefault="009C2D5F" w:rsidP="009C2D5F">
            <w:pPr>
              <w:pStyle w:val="Akapitzlist"/>
              <w:spacing w:after="240" w:line="360" w:lineRule="auto"/>
              <w:ind w:left="0"/>
              <w:jc w:val="center"/>
              <w:rPr>
                <w:sz w:val="24"/>
                <w:szCs w:val="24"/>
              </w:rPr>
            </w:pPr>
            <w:r w:rsidRPr="009C2D5F">
              <w:rPr>
                <w:sz w:val="24"/>
                <w:szCs w:val="24"/>
              </w:rPr>
              <w:t>6</w:t>
            </w:r>
          </w:p>
        </w:tc>
        <w:tc>
          <w:tcPr>
            <w:tcW w:w="3182" w:type="dxa"/>
          </w:tcPr>
          <w:p w:rsidR="009C2D5F" w:rsidRPr="009C2D5F" w:rsidRDefault="009C2D5F" w:rsidP="009C2D5F">
            <w:pPr>
              <w:pStyle w:val="Akapitzlist"/>
              <w:spacing w:after="240" w:line="360" w:lineRule="auto"/>
              <w:ind w:left="0"/>
              <w:jc w:val="center"/>
              <w:rPr>
                <w:sz w:val="24"/>
                <w:szCs w:val="24"/>
              </w:rPr>
            </w:pPr>
            <w:r w:rsidRPr="009C2D5F">
              <w:rPr>
                <w:sz w:val="24"/>
                <w:szCs w:val="24"/>
              </w:rPr>
              <w:t>12</w:t>
            </w:r>
          </w:p>
        </w:tc>
      </w:tr>
    </w:tbl>
    <w:p w:rsidR="00D63DDD" w:rsidRPr="00C10525" w:rsidRDefault="00E01AE9" w:rsidP="00C10525">
      <w:pPr>
        <w:pStyle w:val="Akapitzlist"/>
        <w:spacing w:after="240" w:line="360" w:lineRule="auto"/>
        <w:ind w:left="360"/>
        <w:jc w:val="both"/>
        <w:rPr>
          <w:i/>
          <w:sz w:val="20"/>
          <w:szCs w:val="20"/>
        </w:rPr>
      </w:pPr>
      <w:r>
        <w:rPr>
          <w:i/>
          <w:sz w:val="20"/>
          <w:szCs w:val="20"/>
        </w:rPr>
        <w:t>Ź</w:t>
      </w:r>
      <w:r w:rsidRPr="00E01AE9">
        <w:rPr>
          <w:i/>
          <w:sz w:val="20"/>
          <w:szCs w:val="20"/>
        </w:rPr>
        <w:t xml:space="preserve">ródło: </w:t>
      </w:r>
      <w:r w:rsidR="00C10525">
        <w:rPr>
          <w:i/>
          <w:sz w:val="20"/>
          <w:szCs w:val="20"/>
        </w:rPr>
        <w:t>Miejski Ośrodek Pomocy Społecznej</w:t>
      </w:r>
      <w:r w:rsidR="00B606C7">
        <w:rPr>
          <w:i/>
          <w:sz w:val="20"/>
          <w:szCs w:val="20"/>
        </w:rPr>
        <w:t xml:space="preserve"> Tomaszowie Mazowieckim</w:t>
      </w:r>
    </w:p>
    <w:p w:rsidR="004A0B5A" w:rsidRDefault="004A0B5A" w:rsidP="00820053">
      <w:pPr>
        <w:pStyle w:val="Akapitzlist"/>
        <w:numPr>
          <w:ilvl w:val="0"/>
          <w:numId w:val="14"/>
        </w:numPr>
        <w:spacing w:after="240" w:line="360" w:lineRule="auto"/>
        <w:ind w:left="709"/>
        <w:jc w:val="both"/>
        <w:rPr>
          <w:sz w:val="24"/>
          <w:szCs w:val="24"/>
        </w:rPr>
      </w:pPr>
      <w:r w:rsidRPr="004A0B5A">
        <w:rPr>
          <w:sz w:val="24"/>
          <w:szCs w:val="24"/>
        </w:rPr>
        <w:t xml:space="preserve">W ramach działań </w:t>
      </w:r>
      <w:r>
        <w:rPr>
          <w:sz w:val="24"/>
          <w:szCs w:val="24"/>
        </w:rPr>
        <w:t>Klubu Integracji Społecznej – kampanii krakowskiej akadem</w:t>
      </w:r>
      <w:r w:rsidR="00603EF3">
        <w:rPr>
          <w:sz w:val="24"/>
          <w:szCs w:val="24"/>
        </w:rPr>
        <w:t>ii „Postaw na Rodzinę” w dniu 13.06.2018</w:t>
      </w:r>
      <w:r>
        <w:rPr>
          <w:sz w:val="24"/>
          <w:szCs w:val="24"/>
        </w:rPr>
        <w:t xml:space="preserve"> r. na terenie Miejskiego Ośrodka Pomocy Społecznej zorganizowany został VII</w:t>
      </w:r>
      <w:r w:rsidR="00603EF3">
        <w:rPr>
          <w:sz w:val="24"/>
          <w:szCs w:val="24"/>
        </w:rPr>
        <w:t>I</w:t>
      </w:r>
      <w:r>
        <w:rPr>
          <w:sz w:val="24"/>
          <w:szCs w:val="24"/>
        </w:rPr>
        <w:t xml:space="preserve"> piknik „Postaw na rodzinę”. Miał on na celu promowanie tej kampanii. Do udziału w</w:t>
      </w:r>
      <w:r w:rsidR="00603EF3">
        <w:rPr>
          <w:sz w:val="24"/>
          <w:szCs w:val="24"/>
        </w:rPr>
        <w:t xml:space="preserve"> pikniku zostało zaproszonych 72</w:t>
      </w:r>
      <w:r>
        <w:rPr>
          <w:sz w:val="24"/>
          <w:szCs w:val="24"/>
        </w:rPr>
        <w:t xml:space="preserve"> rodzin</w:t>
      </w:r>
      <w:r w:rsidR="00603EF3">
        <w:rPr>
          <w:sz w:val="24"/>
          <w:szCs w:val="24"/>
        </w:rPr>
        <w:t>y (w tym 165</w:t>
      </w:r>
      <w:r>
        <w:rPr>
          <w:sz w:val="24"/>
          <w:szCs w:val="24"/>
        </w:rPr>
        <w:t xml:space="preserve"> dzieci).</w:t>
      </w:r>
    </w:p>
    <w:p w:rsidR="00FD5FA5" w:rsidRDefault="00FD5FA5" w:rsidP="00820053">
      <w:pPr>
        <w:pStyle w:val="Akapitzlist"/>
        <w:numPr>
          <w:ilvl w:val="0"/>
          <w:numId w:val="14"/>
        </w:numPr>
        <w:spacing w:after="0" w:line="360" w:lineRule="auto"/>
        <w:ind w:left="709" w:hanging="357"/>
        <w:jc w:val="both"/>
        <w:rPr>
          <w:sz w:val="24"/>
          <w:szCs w:val="24"/>
        </w:rPr>
      </w:pPr>
      <w:r>
        <w:rPr>
          <w:sz w:val="24"/>
          <w:szCs w:val="24"/>
        </w:rPr>
        <w:t>W ramach swoich działań Klub Integracji Społecznej realizując program „Inicjowanie</w:t>
      </w:r>
      <w:r w:rsidR="00114FA0">
        <w:rPr>
          <w:sz w:val="24"/>
          <w:szCs w:val="24"/>
        </w:rPr>
        <w:br/>
      </w:r>
      <w:r>
        <w:rPr>
          <w:sz w:val="24"/>
          <w:szCs w:val="24"/>
        </w:rPr>
        <w:t xml:space="preserve"> i wsparcie działań dla osób uzależnionych  i ich bliskich w ramach reintegracji zawodowej i społecznej w ramach</w:t>
      </w:r>
      <w:r w:rsidR="00F2302B">
        <w:rPr>
          <w:sz w:val="24"/>
          <w:szCs w:val="24"/>
        </w:rPr>
        <w:t xml:space="preserve"> KIS</w:t>
      </w:r>
      <w:r w:rsidR="008D75CD">
        <w:rPr>
          <w:sz w:val="24"/>
          <w:szCs w:val="24"/>
        </w:rPr>
        <w:t>” – zorganizował cykl 5</w:t>
      </w:r>
      <w:r>
        <w:rPr>
          <w:sz w:val="24"/>
          <w:szCs w:val="24"/>
        </w:rPr>
        <w:t xml:space="preserve"> warsztatów z psychologiem dla rodziców (35 osób) na następujące tematy: </w:t>
      </w:r>
    </w:p>
    <w:p w:rsidR="00224881" w:rsidRDefault="00224881" w:rsidP="00224881">
      <w:pPr>
        <w:pStyle w:val="Akapitzlist"/>
        <w:spacing w:after="0" w:line="360" w:lineRule="auto"/>
        <w:ind w:left="709"/>
        <w:jc w:val="both"/>
        <w:rPr>
          <w:sz w:val="24"/>
          <w:szCs w:val="24"/>
        </w:rPr>
      </w:pPr>
      <w:r>
        <w:rPr>
          <w:sz w:val="24"/>
          <w:szCs w:val="24"/>
        </w:rPr>
        <w:t>-  „Tabletowe dzieci – wprowadzenie do tematu poprzez dyskusję”</w:t>
      </w:r>
    </w:p>
    <w:p w:rsidR="00224881" w:rsidRDefault="00224881" w:rsidP="00224881">
      <w:pPr>
        <w:pStyle w:val="Akapitzlist"/>
        <w:spacing w:after="0" w:line="360" w:lineRule="auto"/>
        <w:ind w:left="709"/>
        <w:jc w:val="both"/>
        <w:rPr>
          <w:sz w:val="24"/>
          <w:szCs w:val="24"/>
        </w:rPr>
      </w:pPr>
      <w:r>
        <w:rPr>
          <w:sz w:val="24"/>
          <w:szCs w:val="24"/>
        </w:rPr>
        <w:t>- „Dlaczego mówimy o korzystaniu z telefonu, tabletu lub telewizji w kategoriach uzależnienia”</w:t>
      </w:r>
    </w:p>
    <w:p w:rsidR="00224881" w:rsidRDefault="00224881" w:rsidP="00224881">
      <w:pPr>
        <w:pStyle w:val="Akapitzlist"/>
        <w:spacing w:after="0" w:line="360" w:lineRule="auto"/>
        <w:ind w:left="709"/>
        <w:jc w:val="both"/>
        <w:rPr>
          <w:sz w:val="24"/>
          <w:szCs w:val="24"/>
        </w:rPr>
      </w:pPr>
      <w:r>
        <w:rPr>
          <w:sz w:val="24"/>
          <w:szCs w:val="24"/>
        </w:rPr>
        <w:t>- „Uzależnienia od gier komputerowych i portali społecznościowych”</w:t>
      </w:r>
    </w:p>
    <w:p w:rsidR="007C059C" w:rsidRDefault="00224881" w:rsidP="007C059C">
      <w:pPr>
        <w:pStyle w:val="Akapitzlist"/>
        <w:spacing w:after="240" w:line="360" w:lineRule="auto"/>
        <w:ind w:left="709"/>
        <w:jc w:val="both"/>
        <w:rPr>
          <w:sz w:val="24"/>
          <w:szCs w:val="24"/>
        </w:rPr>
      </w:pPr>
      <w:r>
        <w:rPr>
          <w:sz w:val="24"/>
          <w:szCs w:val="24"/>
        </w:rPr>
        <w:t>- „Profilaktyka uzależnienia od elektronicznych gadżetów i świata wirtualnego”</w:t>
      </w:r>
      <w:r w:rsidR="007C059C">
        <w:rPr>
          <w:sz w:val="24"/>
          <w:szCs w:val="24"/>
        </w:rPr>
        <w:t>. Były to </w:t>
      </w:r>
      <w:r w:rsidR="000D33BF">
        <w:rPr>
          <w:sz w:val="24"/>
          <w:szCs w:val="24"/>
        </w:rPr>
        <w:t>spotkania o charakterze wychowawczym i terapeutycznym z udziałem psychologa integrujące członków rodziny.</w:t>
      </w:r>
    </w:p>
    <w:p w:rsidR="00224881" w:rsidRPr="007C059C" w:rsidRDefault="007C059C" w:rsidP="007C059C">
      <w:pPr>
        <w:pStyle w:val="Akapitzlist"/>
        <w:spacing w:after="240" w:line="360" w:lineRule="auto"/>
        <w:ind w:left="709"/>
        <w:jc w:val="both"/>
        <w:rPr>
          <w:sz w:val="24"/>
          <w:szCs w:val="24"/>
        </w:rPr>
      </w:pPr>
      <w:r w:rsidRPr="007C059C">
        <w:rPr>
          <w:sz w:val="24"/>
          <w:szCs w:val="24"/>
        </w:rPr>
        <w:t xml:space="preserve">- </w:t>
      </w:r>
      <w:r w:rsidR="00224881" w:rsidRPr="007C059C">
        <w:rPr>
          <w:sz w:val="24"/>
          <w:szCs w:val="24"/>
        </w:rPr>
        <w:t>Odbyły się również jednorazowe warsztaty dla rod</w:t>
      </w:r>
      <w:r>
        <w:rPr>
          <w:sz w:val="24"/>
          <w:szCs w:val="24"/>
        </w:rPr>
        <w:t>ziców z funkcjonariuszami KPP w </w:t>
      </w:r>
      <w:r w:rsidR="00B606C7">
        <w:rPr>
          <w:sz w:val="24"/>
          <w:szCs w:val="24"/>
        </w:rPr>
        <w:t xml:space="preserve">Tomaszowie Mazowieckim pt.: </w:t>
      </w:r>
      <w:r w:rsidR="00224881" w:rsidRPr="007C059C">
        <w:rPr>
          <w:sz w:val="24"/>
          <w:szCs w:val="24"/>
        </w:rPr>
        <w:t>„Odpowiedz</w:t>
      </w:r>
      <w:r w:rsidR="00B606C7">
        <w:rPr>
          <w:sz w:val="24"/>
          <w:szCs w:val="24"/>
        </w:rPr>
        <w:t xml:space="preserve">ialność nieletnich i rodziców </w:t>
      </w:r>
      <w:r>
        <w:rPr>
          <w:sz w:val="24"/>
          <w:szCs w:val="24"/>
        </w:rPr>
        <w:t>w </w:t>
      </w:r>
      <w:r w:rsidR="00224881" w:rsidRPr="007C059C">
        <w:rPr>
          <w:sz w:val="24"/>
          <w:szCs w:val="24"/>
        </w:rPr>
        <w:t>przypadkach nadużywania substancji psychoaktywnych – przepisy prawa”.</w:t>
      </w:r>
    </w:p>
    <w:p w:rsidR="00224881" w:rsidRDefault="00224881" w:rsidP="00224881">
      <w:pPr>
        <w:pStyle w:val="Akapitzlist"/>
        <w:spacing w:after="0" w:line="360" w:lineRule="auto"/>
        <w:ind w:left="709"/>
        <w:jc w:val="both"/>
        <w:rPr>
          <w:sz w:val="24"/>
          <w:szCs w:val="24"/>
        </w:rPr>
      </w:pPr>
    </w:p>
    <w:p w:rsidR="00697E78" w:rsidRDefault="005B1CA8" w:rsidP="00820053">
      <w:pPr>
        <w:pStyle w:val="Akapitzlist"/>
        <w:numPr>
          <w:ilvl w:val="0"/>
          <w:numId w:val="14"/>
        </w:numPr>
        <w:spacing w:after="0" w:line="360" w:lineRule="auto"/>
        <w:ind w:left="709" w:hanging="357"/>
        <w:jc w:val="both"/>
        <w:rPr>
          <w:sz w:val="24"/>
          <w:szCs w:val="24"/>
        </w:rPr>
      </w:pPr>
      <w:r w:rsidRPr="00697E78">
        <w:rPr>
          <w:sz w:val="24"/>
          <w:szCs w:val="24"/>
        </w:rPr>
        <w:t>W</w:t>
      </w:r>
      <w:r w:rsidR="00DA3893" w:rsidRPr="00697E78">
        <w:rPr>
          <w:sz w:val="24"/>
          <w:szCs w:val="24"/>
        </w:rPr>
        <w:t xml:space="preserve"> ramach programu </w:t>
      </w:r>
      <w:r w:rsidR="00062A00" w:rsidRPr="00697E78">
        <w:rPr>
          <w:sz w:val="24"/>
          <w:szCs w:val="24"/>
        </w:rPr>
        <w:t>„Inicjowanie i wsparcie dział</w:t>
      </w:r>
      <w:r w:rsidRPr="00697E78">
        <w:rPr>
          <w:sz w:val="24"/>
          <w:szCs w:val="24"/>
        </w:rPr>
        <w:t>a</w:t>
      </w:r>
      <w:r w:rsidR="00062A00" w:rsidRPr="00697E78">
        <w:rPr>
          <w:sz w:val="24"/>
          <w:szCs w:val="24"/>
        </w:rPr>
        <w:t xml:space="preserve">ń dla osób uzależnionych i ich bliskich w ramach </w:t>
      </w:r>
      <w:r w:rsidR="00697E78" w:rsidRPr="00697E78">
        <w:rPr>
          <w:sz w:val="24"/>
          <w:szCs w:val="24"/>
        </w:rPr>
        <w:t>re</w:t>
      </w:r>
      <w:r w:rsidR="00062A00" w:rsidRPr="00697E78">
        <w:rPr>
          <w:sz w:val="24"/>
          <w:szCs w:val="24"/>
        </w:rPr>
        <w:t xml:space="preserve">integracji </w:t>
      </w:r>
      <w:r w:rsidR="00697E78">
        <w:rPr>
          <w:sz w:val="24"/>
          <w:szCs w:val="24"/>
        </w:rPr>
        <w:t xml:space="preserve">społecznej i </w:t>
      </w:r>
      <w:r w:rsidR="00062A00" w:rsidRPr="00697E78">
        <w:rPr>
          <w:sz w:val="24"/>
          <w:szCs w:val="24"/>
        </w:rPr>
        <w:t>zawodowej w ramach KIS</w:t>
      </w:r>
      <w:r w:rsidR="00D63DDD" w:rsidRPr="00697E78">
        <w:rPr>
          <w:sz w:val="24"/>
          <w:szCs w:val="24"/>
        </w:rPr>
        <w:t xml:space="preserve"> - </w:t>
      </w:r>
      <w:r w:rsidRPr="00697E78">
        <w:rPr>
          <w:sz w:val="24"/>
          <w:szCs w:val="24"/>
        </w:rPr>
        <w:t xml:space="preserve">Klub Integracji Społecznej zorganizował </w:t>
      </w:r>
      <w:r w:rsidR="00697E78" w:rsidRPr="00697E78">
        <w:rPr>
          <w:sz w:val="24"/>
          <w:szCs w:val="24"/>
        </w:rPr>
        <w:t xml:space="preserve">warsztaty </w:t>
      </w:r>
      <w:r w:rsidRPr="00697E78">
        <w:rPr>
          <w:sz w:val="24"/>
          <w:szCs w:val="24"/>
        </w:rPr>
        <w:t>dla</w:t>
      </w:r>
      <w:r w:rsidR="00697E78">
        <w:rPr>
          <w:sz w:val="24"/>
          <w:szCs w:val="24"/>
        </w:rPr>
        <w:t xml:space="preserve"> beneficjentów </w:t>
      </w:r>
      <w:r w:rsidR="00F31A14">
        <w:rPr>
          <w:sz w:val="24"/>
          <w:szCs w:val="24"/>
        </w:rPr>
        <w:t>bezrobotnych (uzależnionych lub </w:t>
      </w:r>
      <w:r w:rsidR="00697E78" w:rsidRPr="00697E78">
        <w:rPr>
          <w:sz w:val="24"/>
          <w:szCs w:val="24"/>
        </w:rPr>
        <w:t>współuzale</w:t>
      </w:r>
      <w:r w:rsidR="00697E78">
        <w:rPr>
          <w:sz w:val="24"/>
          <w:szCs w:val="24"/>
        </w:rPr>
        <w:t>ż</w:t>
      </w:r>
      <w:r w:rsidR="00697E78" w:rsidRPr="00697E78">
        <w:rPr>
          <w:sz w:val="24"/>
          <w:szCs w:val="24"/>
        </w:rPr>
        <w:t>nionych)</w:t>
      </w:r>
      <w:r w:rsidRPr="00697E78">
        <w:rPr>
          <w:sz w:val="24"/>
          <w:szCs w:val="24"/>
        </w:rPr>
        <w:t xml:space="preserve"> biorących udział w pracach społecznie użytecznych</w:t>
      </w:r>
      <w:r w:rsidR="00697E78">
        <w:rPr>
          <w:sz w:val="24"/>
          <w:szCs w:val="24"/>
        </w:rPr>
        <w:t xml:space="preserve"> (15-20 osób):</w:t>
      </w:r>
    </w:p>
    <w:p w:rsidR="00697E78" w:rsidRDefault="00697E78" w:rsidP="00697E78">
      <w:pPr>
        <w:pStyle w:val="Akapitzlist"/>
        <w:spacing w:after="0" w:line="360" w:lineRule="auto"/>
        <w:ind w:left="709"/>
        <w:jc w:val="both"/>
        <w:rPr>
          <w:sz w:val="24"/>
          <w:szCs w:val="24"/>
        </w:rPr>
      </w:pPr>
      <w:r>
        <w:rPr>
          <w:sz w:val="24"/>
          <w:szCs w:val="24"/>
        </w:rPr>
        <w:t>- warsztaty z doradcą zawodowym PUP „Metody i sposoby poszukiwania pracy”;</w:t>
      </w:r>
    </w:p>
    <w:p w:rsidR="00697E78" w:rsidRDefault="00697E78" w:rsidP="00697E78">
      <w:pPr>
        <w:pStyle w:val="Akapitzlist"/>
        <w:spacing w:after="0" w:line="360" w:lineRule="auto"/>
        <w:ind w:left="709"/>
        <w:jc w:val="both"/>
        <w:rPr>
          <w:sz w:val="24"/>
          <w:szCs w:val="24"/>
        </w:rPr>
      </w:pPr>
      <w:r>
        <w:rPr>
          <w:sz w:val="24"/>
          <w:szCs w:val="24"/>
        </w:rPr>
        <w:t>- warsztaty z wykładowcą Centrum Nauki i Biznesu</w:t>
      </w:r>
      <w:r w:rsidR="00F31A14">
        <w:rPr>
          <w:sz w:val="24"/>
          <w:szCs w:val="24"/>
        </w:rPr>
        <w:t xml:space="preserve"> „ŻAK” – bezpłatna edukacja dla </w:t>
      </w:r>
      <w:r>
        <w:rPr>
          <w:sz w:val="24"/>
          <w:szCs w:val="24"/>
        </w:rPr>
        <w:t>dorosłych – podnoszenie własnych kwalifikacji;</w:t>
      </w:r>
    </w:p>
    <w:p w:rsidR="00697E78" w:rsidRDefault="00697E78" w:rsidP="00697E78">
      <w:pPr>
        <w:pStyle w:val="Akapitzlist"/>
        <w:spacing w:after="0" w:line="360" w:lineRule="auto"/>
        <w:ind w:left="709"/>
        <w:jc w:val="both"/>
        <w:rPr>
          <w:sz w:val="24"/>
          <w:szCs w:val="24"/>
        </w:rPr>
      </w:pPr>
      <w:r>
        <w:rPr>
          <w:sz w:val="24"/>
          <w:szCs w:val="24"/>
        </w:rPr>
        <w:t>- warsztaty z psychologiem „Pułapka tzw. Chwilówek – jakie psychologiczne mechanizmy kierują zjawiskiem popadania w spiralę zadłużenia oraz jak można się przed tym chronić”;</w:t>
      </w:r>
    </w:p>
    <w:p w:rsidR="00697E78" w:rsidRDefault="00697E78" w:rsidP="00697E78">
      <w:pPr>
        <w:pStyle w:val="Akapitzlist"/>
        <w:spacing w:after="0" w:line="360" w:lineRule="auto"/>
        <w:ind w:left="709"/>
        <w:jc w:val="both"/>
        <w:rPr>
          <w:sz w:val="24"/>
          <w:szCs w:val="24"/>
        </w:rPr>
      </w:pPr>
      <w:r>
        <w:rPr>
          <w:sz w:val="24"/>
          <w:szCs w:val="24"/>
        </w:rPr>
        <w:t xml:space="preserve">- warsztaty z </w:t>
      </w:r>
      <w:r w:rsidR="00062A00" w:rsidRPr="00697E78">
        <w:rPr>
          <w:sz w:val="24"/>
          <w:szCs w:val="24"/>
        </w:rPr>
        <w:t>członkiem Miejskiej Komisji Rozwi</w:t>
      </w:r>
      <w:r>
        <w:rPr>
          <w:sz w:val="24"/>
          <w:szCs w:val="24"/>
        </w:rPr>
        <w:t>ązywania Problemów Alkoholowych – „Jak zadbać o siebie żyjąc z osobą nadużywającą alkoholu”</w:t>
      </w:r>
    </w:p>
    <w:p w:rsidR="00405621" w:rsidRPr="00405621" w:rsidRDefault="00697E78" w:rsidP="00405621">
      <w:pPr>
        <w:pStyle w:val="Akapitzlist"/>
        <w:spacing w:after="0" w:line="360" w:lineRule="auto"/>
        <w:ind w:left="709"/>
        <w:jc w:val="both"/>
        <w:rPr>
          <w:sz w:val="24"/>
          <w:szCs w:val="24"/>
        </w:rPr>
      </w:pPr>
      <w:r>
        <w:rPr>
          <w:sz w:val="24"/>
          <w:szCs w:val="24"/>
        </w:rPr>
        <w:t xml:space="preserve">- warsztaty z członkiem stowarzyszenia </w:t>
      </w:r>
      <w:r w:rsidR="00CD0E47">
        <w:rPr>
          <w:sz w:val="24"/>
          <w:szCs w:val="24"/>
        </w:rPr>
        <w:t>„</w:t>
      </w:r>
      <w:r>
        <w:rPr>
          <w:sz w:val="24"/>
          <w:szCs w:val="24"/>
        </w:rPr>
        <w:t>AZYL</w:t>
      </w:r>
      <w:r w:rsidR="00CD0E47">
        <w:rPr>
          <w:sz w:val="24"/>
          <w:szCs w:val="24"/>
        </w:rPr>
        <w:t>”– ins</w:t>
      </w:r>
      <w:r w:rsidR="00F31A14">
        <w:rPr>
          <w:sz w:val="24"/>
          <w:szCs w:val="24"/>
        </w:rPr>
        <w:t>cenizacja dotycząca dopalaczy i </w:t>
      </w:r>
      <w:r w:rsidR="00CD0E47">
        <w:rPr>
          <w:sz w:val="24"/>
          <w:szCs w:val="24"/>
        </w:rPr>
        <w:t>narkotyków.</w:t>
      </w:r>
    </w:p>
    <w:p w:rsidR="005B1CA8" w:rsidRPr="00202269" w:rsidRDefault="000D33BF" w:rsidP="00405621">
      <w:pPr>
        <w:spacing w:line="360" w:lineRule="auto"/>
        <w:ind w:firstLine="708"/>
        <w:jc w:val="both"/>
        <w:rPr>
          <w:rFonts w:asciiTheme="minorHAnsi" w:hAnsiTheme="minorHAnsi" w:cstheme="minorHAnsi"/>
        </w:rPr>
      </w:pPr>
      <w:r w:rsidRPr="009C23AC">
        <w:rPr>
          <w:rFonts w:asciiTheme="minorHAnsi" w:hAnsiTheme="minorHAnsi" w:cstheme="minorHAnsi"/>
        </w:rPr>
        <w:t xml:space="preserve">4. </w:t>
      </w:r>
      <w:r w:rsidR="009C23AC" w:rsidRPr="009C23AC">
        <w:rPr>
          <w:rFonts w:asciiTheme="minorHAnsi" w:hAnsiTheme="minorHAnsi" w:cstheme="minorHAnsi"/>
        </w:rPr>
        <w:t>W grudniu zorganizowano spektakl świąteczny pt. „Komputerowy czarodziej”</w:t>
      </w:r>
      <w:r w:rsidR="00405621">
        <w:rPr>
          <w:rFonts w:asciiTheme="minorHAnsi" w:hAnsiTheme="minorHAnsi" w:cstheme="minorHAnsi"/>
        </w:rPr>
        <w:t xml:space="preserve"> w </w:t>
      </w:r>
      <w:r w:rsidR="009C23AC">
        <w:rPr>
          <w:rFonts w:asciiTheme="minorHAnsi" w:hAnsiTheme="minorHAnsi" w:cstheme="minorHAnsi"/>
        </w:rPr>
        <w:t>wykonaniu</w:t>
      </w:r>
      <w:r w:rsidR="00F2302B">
        <w:rPr>
          <w:rFonts w:asciiTheme="minorHAnsi" w:hAnsiTheme="minorHAnsi" w:cstheme="minorHAnsi"/>
        </w:rPr>
        <w:t xml:space="preserve"> </w:t>
      </w:r>
      <w:r w:rsidR="00883E50" w:rsidRPr="00202269">
        <w:rPr>
          <w:rFonts w:asciiTheme="minorHAnsi" w:hAnsiTheme="minorHAnsi" w:cstheme="minorHAnsi"/>
        </w:rPr>
        <w:t>Teatru Profilaktyczno-Edukacyjnego dla dzieci i młodzieży „Moralitet”</w:t>
      </w:r>
      <w:r w:rsidR="00114FA0" w:rsidRPr="00202269">
        <w:rPr>
          <w:rFonts w:asciiTheme="minorHAnsi" w:hAnsiTheme="minorHAnsi" w:cstheme="minorHAnsi"/>
        </w:rPr>
        <w:br/>
      </w:r>
      <w:r w:rsidR="00675716" w:rsidRPr="00202269">
        <w:rPr>
          <w:rFonts w:asciiTheme="minorHAnsi" w:hAnsiTheme="minorHAnsi" w:cstheme="minorHAnsi"/>
        </w:rPr>
        <w:t>z Krakowa, na które zostały zaproszone dzieci wraz z rodzicami klientów Miejskiego Ośrodka Pomocy Społecznej w ramach realizacji programu „Inicjowanie i wsparcie działań dla osób uzależnionych i ich bliskich w ramach reintegracji zawodowej i społecznej w ramach KSI”.</w:t>
      </w:r>
    </w:p>
    <w:p w:rsidR="00675716" w:rsidRPr="00CE1D7D" w:rsidRDefault="00675716" w:rsidP="00CE1D7D">
      <w:pPr>
        <w:spacing w:line="360" w:lineRule="auto"/>
        <w:jc w:val="both"/>
        <w:rPr>
          <w:rFonts w:asciiTheme="minorHAnsi" w:hAnsiTheme="minorHAnsi" w:cstheme="minorHAnsi"/>
        </w:rPr>
      </w:pPr>
      <w:r w:rsidRPr="00CE1D7D">
        <w:rPr>
          <w:rFonts w:asciiTheme="minorHAnsi" w:hAnsiTheme="minorHAnsi" w:cstheme="minorHAnsi"/>
        </w:rPr>
        <w:t>Nie zabrakło upominków świątecznych, którymi zostały obdarowa</w:t>
      </w:r>
      <w:r w:rsidR="00202269" w:rsidRPr="00CE1D7D">
        <w:rPr>
          <w:rFonts w:asciiTheme="minorHAnsi" w:hAnsiTheme="minorHAnsi" w:cstheme="minorHAnsi"/>
        </w:rPr>
        <w:t>ne dzieci beneficjentów MOPS (37 rodzin, 96</w:t>
      </w:r>
      <w:r w:rsidRPr="00CE1D7D">
        <w:rPr>
          <w:rFonts w:asciiTheme="minorHAnsi" w:hAnsiTheme="minorHAnsi" w:cstheme="minorHAnsi"/>
        </w:rPr>
        <w:t xml:space="preserve"> dzieci).</w:t>
      </w:r>
    </w:p>
    <w:p w:rsidR="002E6E1A" w:rsidRDefault="002E6E1A" w:rsidP="00E4492E">
      <w:pPr>
        <w:jc w:val="both"/>
        <w:rPr>
          <w:rFonts w:ascii="Calibri" w:hAnsi="Calibri"/>
        </w:rPr>
      </w:pPr>
    </w:p>
    <w:p w:rsidR="004D6570" w:rsidRPr="00DF74AA" w:rsidRDefault="00DE744A" w:rsidP="004D6570">
      <w:pPr>
        <w:spacing w:after="240" w:line="360" w:lineRule="auto"/>
        <w:jc w:val="both"/>
        <w:rPr>
          <w:rFonts w:asciiTheme="minorHAnsi" w:hAnsiTheme="minorHAnsi" w:cstheme="minorHAnsi"/>
          <w:b/>
        </w:rPr>
      </w:pPr>
      <w:r>
        <w:rPr>
          <w:rFonts w:asciiTheme="minorHAnsi" w:hAnsiTheme="minorHAnsi" w:cstheme="minorHAnsi"/>
          <w:b/>
        </w:rPr>
        <w:t>5</w:t>
      </w:r>
      <w:r w:rsidR="004D6570">
        <w:rPr>
          <w:rFonts w:asciiTheme="minorHAnsi" w:hAnsiTheme="minorHAnsi" w:cstheme="minorHAnsi"/>
          <w:b/>
        </w:rPr>
        <w:t>.6.</w:t>
      </w:r>
      <w:r w:rsidR="004D6570" w:rsidRPr="00DF74AA">
        <w:rPr>
          <w:rFonts w:asciiTheme="minorHAnsi" w:hAnsiTheme="minorHAnsi" w:cstheme="minorHAnsi"/>
          <w:b/>
        </w:rPr>
        <w:t xml:space="preserve"> Działalność Ogrzewalni dla Bezdomnych</w:t>
      </w:r>
    </w:p>
    <w:p w:rsidR="004D6570" w:rsidRDefault="004D6570" w:rsidP="004D6570">
      <w:pPr>
        <w:pStyle w:val="Akapitzlist"/>
        <w:spacing w:after="0" w:line="360" w:lineRule="auto"/>
        <w:ind w:left="0" w:firstLine="708"/>
        <w:jc w:val="both"/>
        <w:rPr>
          <w:sz w:val="24"/>
          <w:szCs w:val="24"/>
        </w:rPr>
      </w:pPr>
      <w:r>
        <w:rPr>
          <w:sz w:val="24"/>
          <w:szCs w:val="24"/>
        </w:rPr>
        <w:t>Ogrzewalnia w 2018 r. była prowadzona przez Towarzystwo Pomocy im. Św. Brata Alberta Koło w Tomaszowie Mazowieckim przy ulicy Luboszewskiej 71 – od stycznia do kwietnia 2018 r., a następnie od 15 listopada do 31 grudnia 2018r.</w:t>
      </w:r>
    </w:p>
    <w:p w:rsidR="004D6570" w:rsidRPr="00114FA0" w:rsidRDefault="004D6570" w:rsidP="004D6570">
      <w:pPr>
        <w:pStyle w:val="Akapitzlist"/>
        <w:spacing w:after="0" w:line="360" w:lineRule="auto"/>
        <w:ind w:left="0" w:firstLine="708"/>
        <w:jc w:val="both"/>
        <w:rPr>
          <w:sz w:val="24"/>
          <w:szCs w:val="24"/>
        </w:rPr>
      </w:pPr>
      <w:r>
        <w:rPr>
          <w:sz w:val="24"/>
          <w:szCs w:val="24"/>
        </w:rPr>
        <w:lastRenderedPageBreak/>
        <w:t xml:space="preserve">Ze wsparcia Ogrzewalni dla bezdomnych w I kwartale skorzystało 60 osób uzależnionych od alkoholu (w tym 6 kobiet). Natomiast w miesiącach XI-XII z ogrzewalni skorzystały 53 osoby, w tym 1 kobieta. </w:t>
      </w:r>
      <w:r w:rsidRPr="00114FA0">
        <w:rPr>
          <w:sz w:val="24"/>
          <w:szCs w:val="24"/>
        </w:rPr>
        <w:t>Byli to bezdomni z terenu Tomaszowa Mazowieckiego.</w:t>
      </w:r>
    </w:p>
    <w:p w:rsidR="004D6570" w:rsidRDefault="004D6570" w:rsidP="004D6570">
      <w:pPr>
        <w:pStyle w:val="Akapitzlist"/>
        <w:spacing w:after="240" w:line="360" w:lineRule="auto"/>
        <w:ind w:left="0" w:firstLine="709"/>
        <w:jc w:val="both"/>
        <w:rPr>
          <w:sz w:val="24"/>
          <w:szCs w:val="24"/>
        </w:rPr>
      </w:pPr>
      <w:r>
        <w:rPr>
          <w:sz w:val="24"/>
          <w:szCs w:val="24"/>
        </w:rPr>
        <w:t>Ogrzewalnia była czynna całą dobę. Bezdomni otrzymywali gorący napój (kawę zbożową, herbatę i soki). Wydawano gorący posiłek w miarę potrzeb. Bezdomni mogli skorzystać z kąpieli i prania swoich rzeczy osobistych. Podopieczni mogli także liczyć na pomoc rzeczową w formie odzieży, bielizny czy obuwia, jak również na pomoc w odtwarzaniu dokumentów osobistych.</w:t>
      </w:r>
    </w:p>
    <w:p w:rsidR="004D6570" w:rsidRDefault="004D6570" w:rsidP="00E4492E">
      <w:pPr>
        <w:jc w:val="both"/>
        <w:rPr>
          <w:rFonts w:ascii="Calibri" w:hAnsi="Calibri"/>
        </w:rPr>
      </w:pPr>
    </w:p>
    <w:p w:rsidR="00033181" w:rsidRDefault="00033181" w:rsidP="00033181">
      <w:pPr>
        <w:rPr>
          <w:rFonts w:ascii="Calibri" w:hAnsi="Calibri"/>
          <w:spacing w:val="-4"/>
          <w:sz w:val="20"/>
          <w:szCs w:val="20"/>
        </w:rPr>
      </w:pPr>
    </w:p>
    <w:p w:rsidR="00B606C7" w:rsidRDefault="00B606C7" w:rsidP="00033181">
      <w:pPr>
        <w:rPr>
          <w:rFonts w:ascii="Calibri" w:hAnsi="Calibri"/>
          <w:spacing w:val="-4"/>
          <w:sz w:val="20"/>
          <w:szCs w:val="20"/>
        </w:rPr>
      </w:pPr>
    </w:p>
    <w:p w:rsidR="00B606C7" w:rsidRDefault="00B606C7" w:rsidP="00033181">
      <w:pPr>
        <w:rPr>
          <w:rFonts w:ascii="Calibri" w:hAnsi="Calibri"/>
          <w:spacing w:val="-4"/>
          <w:sz w:val="20"/>
          <w:szCs w:val="20"/>
        </w:rPr>
      </w:pPr>
    </w:p>
    <w:p w:rsidR="00B606C7" w:rsidRDefault="00B606C7" w:rsidP="00033181">
      <w:pPr>
        <w:rPr>
          <w:rFonts w:ascii="Calibri" w:hAnsi="Calibri"/>
          <w:spacing w:val="-4"/>
          <w:sz w:val="20"/>
          <w:szCs w:val="20"/>
        </w:rPr>
      </w:pPr>
    </w:p>
    <w:p w:rsidR="00033181" w:rsidRPr="008B5961" w:rsidRDefault="00033181" w:rsidP="00033181">
      <w:pPr>
        <w:jc w:val="both"/>
        <w:rPr>
          <w:rFonts w:ascii="Calibri" w:hAnsi="Calibri"/>
          <w:color w:val="FF0000"/>
        </w:rPr>
      </w:pPr>
    </w:p>
    <w:p w:rsidR="00033181" w:rsidRPr="008B5961" w:rsidRDefault="005D76B9" w:rsidP="00EE0346">
      <w:pPr>
        <w:pStyle w:val="Akapitzlist"/>
        <w:numPr>
          <w:ilvl w:val="0"/>
          <w:numId w:val="45"/>
        </w:numPr>
        <w:jc w:val="both"/>
        <w:rPr>
          <w:b/>
          <w:sz w:val="24"/>
          <w:szCs w:val="24"/>
        </w:rPr>
      </w:pPr>
      <w:r w:rsidRPr="008B5961">
        <w:rPr>
          <w:rFonts w:cstheme="minorHAnsi"/>
          <w:b/>
          <w:sz w:val="24"/>
          <w:szCs w:val="24"/>
        </w:rPr>
        <w:t>Dane przedłożone przez organizacje pozarządowe działające w obszarze przeciwdziałania alkoholizmowi.</w:t>
      </w:r>
    </w:p>
    <w:p w:rsidR="00033181" w:rsidRDefault="00DE744A" w:rsidP="00C12694">
      <w:pPr>
        <w:jc w:val="both"/>
        <w:rPr>
          <w:rFonts w:ascii="Calibri" w:hAnsi="Calibri"/>
          <w:b/>
        </w:rPr>
      </w:pPr>
      <w:r>
        <w:rPr>
          <w:rFonts w:ascii="Calibri" w:hAnsi="Calibri"/>
          <w:b/>
        </w:rPr>
        <w:t>6</w:t>
      </w:r>
      <w:r w:rsidR="008510FF">
        <w:rPr>
          <w:rFonts w:ascii="Calibri" w:hAnsi="Calibri"/>
          <w:b/>
        </w:rPr>
        <w:t xml:space="preserve">.1. </w:t>
      </w:r>
      <w:r w:rsidR="00033181" w:rsidRPr="005D76B9">
        <w:rPr>
          <w:rFonts w:ascii="Calibri" w:hAnsi="Calibri"/>
          <w:b/>
        </w:rPr>
        <w:t>Stowarzyszenie Klubu Wzajemnej</w:t>
      </w:r>
      <w:r w:rsidR="00033181" w:rsidRPr="00B9607F">
        <w:rPr>
          <w:rFonts w:ascii="Calibri" w:hAnsi="Calibri"/>
          <w:b/>
        </w:rPr>
        <w:t xml:space="preserve"> Pomocy „Ala”</w:t>
      </w:r>
    </w:p>
    <w:p w:rsidR="00DF7775" w:rsidRDefault="00DF7775" w:rsidP="00C12694">
      <w:pPr>
        <w:jc w:val="both"/>
        <w:rPr>
          <w:rFonts w:ascii="Calibri" w:hAnsi="Calibri"/>
          <w:b/>
        </w:rPr>
      </w:pPr>
    </w:p>
    <w:p w:rsidR="00033181" w:rsidRPr="00DF7775" w:rsidRDefault="00BA7CD3" w:rsidP="00DF7775">
      <w:pPr>
        <w:jc w:val="both"/>
        <w:rPr>
          <w:rFonts w:ascii="Calibri" w:hAnsi="Calibri"/>
          <w:sz w:val="20"/>
          <w:szCs w:val="20"/>
        </w:rPr>
      </w:pPr>
      <w:r>
        <w:rPr>
          <w:rFonts w:ascii="Calibri" w:hAnsi="Calibri"/>
          <w:sz w:val="20"/>
          <w:szCs w:val="20"/>
        </w:rPr>
        <w:t>Tabela nr 18</w:t>
      </w:r>
      <w:r w:rsidR="00DF7775" w:rsidRPr="00DF7775">
        <w:rPr>
          <w:rFonts w:ascii="Calibri" w:hAnsi="Calibri"/>
          <w:sz w:val="20"/>
          <w:szCs w:val="20"/>
        </w:rPr>
        <w:t xml:space="preserve">. Dane </w:t>
      </w:r>
      <w:r w:rsidR="005D6C2D">
        <w:rPr>
          <w:rFonts w:ascii="Calibri" w:hAnsi="Calibri"/>
          <w:sz w:val="20"/>
          <w:szCs w:val="20"/>
        </w:rPr>
        <w:t>dotyczące osób uzależnionych w latach 2017-2018</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76"/>
        <w:gridCol w:w="965"/>
        <w:gridCol w:w="1161"/>
        <w:gridCol w:w="1158"/>
        <w:gridCol w:w="1382"/>
        <w:gridCol w:w="10"/>
        <w:gridCol w:w="12"/>
      </w:tblGrid>
      <w:tr w:rsidR="00033181" w:rsidRPr="00B9607F" w:rsidTr="008539D2">
        <w:trPr>
          <w:trHeight w:val="401"/>
        </w:trPr>
        <w:tc>
          <w:tcPr>
            <w:tcW w:w="4776" w:type="dxa"/>
            <w:vMerge w:val="restart"/>
            <w:shd w:val="clear" w:color="auto" w:fill="D9D9D9"/>
          </w:tcPr>
          <w:p w:rsidR="00033181" w:rsidRPr="00B9607F" w:rsidRDefault="00033181" w:rsidP="00590674">
            <w:pPr>
              <w:jc w:val="center"/>
              <w:rPr>
                <w:rFonts w:ascii="Calibri" w:eastAsia="Calibri" w:hAnsi="Calibri"/>
              </w:rPr>
            </w:pPr>
          </w:p>
          <w:p w:rsidR="00033181" w:rsidRPr="00B9607F" w:rsidRDefault="00033181" w:rsidP="00590674">
            <w:pPr>
              <w:jc w:val="center"/>
              <w:rPr>
                <w:rFonts w:ascii="Calibri" w:eastAsia="Calibri" w:hAnsi="Calibri"/>
              </w:rPr>
            </w:pPr>
          </w:p>
          <w:p w:rsidR="00033181" w:rsidRPr="00B9607F" w:rsidRDefault="00033181" w:rsidP="00590674">
            <w:pPr>
              <w:jc w:val="center"/>
              <w:rPr>
                <w:rFonts w:ascii="Calibri" w:eastAsia="Calibri" w:hAnsi="Calibri"/>
              </w:rPr>
            </w:pPr>
          </w:p>
        </w:tc>
        <w:tc>
          <w:tcPr>
            <w:tcW w:w="2126" w:type="dxa"/>
            <w:gridSpan w:val="2"/>
            <w:shd w:val="clear" w:color="auto" w:fill="D9D9D9"/>
            <w:vAlign w:val="center"/>
          </w:tcPr>
          <w:p w:rsidR="00033181" w:rsidRPr="00B9607F" w:rsidRDefault="00033181" w:rsidP="008539D2">
            <w:pPr>
              <w:jc w:val="center"/>
              <w:rPr>
                <w:rFonts w:ascii="Calibri" w:eastAsia="Calibri" w:hAnsi="Calibri"/>
              </w:rPr>
            </w:pPr>
            <w:r w:rsidRPr="00B9607F">
              <w:rPr>
                <w:rFonts w:ascii="Calibri" w:eastAsia="Calibri" w:hAnsi="Calibri"/>
              </w:rPr>
              <w:t>201</w:t>
            </w:r>
            <w:r w:rsidR="006D4B51">
              <w:rPr>
                <w:rFonts w:ascii="Calibri" w:eastAsia="Calibri" w:hAnsi="Calibri"/>
              </w:rPr>
              <w:t>7</w:t>
            </w:r>
            <w:r w:rsidRPr="00B9607F">
              <w:rPr>
                <w:rFonts w:ascii="Calibri" w:eastAsia="Calibri" w:hAnsi="Calibri"/>
              </w:rPr>
              <w:t xml:space="preserve"> rok</w:t>
            </w:r>
          </w:p>
        </w:tc>
        <w:tc>
          <w:tcPr>
            <w:tcW w:w="2562" w:type="dxa"/>
            <w:gridSpan w:val="4"/>
            <w:shd w:val="clear" w:color="auto" w:fill="D9D9D9"/>
            <w:vAlign w:val="center"/>
          </w:tcPr>
          <w:p w:rsidR="00033181" w:rsidRPr="00B9607F" w:rsidRDefault="00033181" w:rsidP="008539D2">
            <w:pPr>
              <w:jc w:val="center"/>
              <w:rPr>
                <w:rFonts w:ascii="Calibri" w:eastAsia="Calibri" w:hAnsi="Calibri"/>
              </w:rPr>
            </w:pPr>
            <w:r w:rsidRPr="00B9607F">
              <w:rPr>
                <w:rFonts w:ascii="Calibri" w:eastAsia="Calibri" w:hAnsi="Calibri"/>
              </w:rPr>
              <w:t>201</w:t>
            </w:r>
            <w:r w:rsidR="006D4B51">
              <w:rPr>
                <w:rFonts w:ascii="Calibri" w:eastAsia="Calibri" w:hAnsi="Calibri"/>
              </w:rPr>
              <w:t>8</w:t>
            </w:r>
            <w:r w:rsidRPr="00B9607F">
              <w:rPr>
                <w:rFonts w:ascii="Calibri" w:eastAsia="Calibri" w:hAnsi="Calibri"/>
              </w:rPr>
              <w:t xml:space="preserve"> r</w:t>
            </w:r>
            <w:r w:rsidR="00E93CC7">
              <w:rPr>
                <w:rFonts w:ascii="Calibri" w:eastAsia="Calibri" w:hAnsi="Calibri"/>
              </w:rPr>
              <w:t>ok</w:t>
            </w:r>
          </w:p>
        </w:tc>
      </w:tr>
      <w:tr w:rsidR="00033181" w:rsidRPr="00B9607F" w:rsidTr="008539D2">
        <w:trPr>
          <w:gridAfter w:val="2"/>
          <w:wAfter w:w="22" w:type="dxa"/>
          <w:trHeight w:val="333"/>
        </w:trPr>
        <w:tc>
          <w:tcPr>
            <w:tcW w:w="4776" w:type="dxa"/>
            <w:vMerge/>
            <w:shd w:val="clear" w:color="auto" w:fill="D9D9D9"/>
          </w:tcPr>
          <w:p w:rsidR="00033181" w:rsidRPr="00B9607F" w:rsidRDefault="00033181" w:rsidP="00590674">
            <w:pPr>
              <w:jc w:val="center"/>
              <w:rPr>
                <w:rFonts w:ascii="Calibri" w:eastAsia="Calibri" w:hAnsi="Calibri"/>
              </w:rPr>
            </w:pPr>
          </w:p>
        </w:tc>
        <w:tc>
          <w:tcPr>
            <w:tcW w:w="965" w:type="dxa"/>
            <w:vAlign w:val="center"/>
          </w:tcPr>
          <w:p w:rsidR="00033181" w:rsidRPr="00B9607F" w:rsidRDefault="009744D3" w:rsidP="008539D2">
            <w:pPr>
              <w:jc w:val="center"/>
              <w:rPr>
                <w:rFonts w:ascii="Calibri" w:eastAsia="Calibri" w:hAnsi="Calibri"/>
              </w:rPr>
            </w:pPr>
            <w:r>
              <w:rPr>
                <w:rFonts w:ascii="Calibri" w:eastAsia="Calibri" w:hAnsi="Calibri"/>
              </w:rPr>
              <w:t>M</w:t>
            </w:r>
          </w:p>
        </w:tc>
        <w:tc>
          <w:tcPr>
            <w:tcW w:w="1161" w:type="dxa"/>
            <w:vAlign w:val="center"/>
          </w:tcPr>
          <w:p w:rsidR="00033181" w:rsidRPr="00B9607F" w:rsidRDefault="009744D3" w:rsidP="008539D2">
            <w:pPr>
              <w:jc w:val="center"/>
              <w:rPr>
                <w:rFonts w:ascii="Calibri" w:eastAsia="Calibri" w:hAnsi="Calibri"/>
              </w:rPr>
            </w:pPr>
            <w:r>
              <w:rPr>
                <w:rFonts w:ascii="Calibri" w:eastAsia="Calibri" w:hAnsi="Calibri"/>
              </w:rPr>
              <w:t>K</w:t>
            </w:r>
          </w:p>
        </w:tc>
        <w:tc>
          <w:tcPr>
            <w:tcW w:w="1158" w:type="dxa"/>
            <w:vAlign w:val="center"/>
          </w:tcPr>
          <w:p w:rsidR="00033181" w:rsidRPr="00B9607F" w:rsidRDefault="009744D3" w:rsidP="008539D2">
            <w:pPr>
              <w:jc w:val="center"/>
              <w:rPr>
                <w:rFonts w:ascii="Calibri" w:eastAsia="Calibri" w:hAnsi="Calibri"/>
              </w:rPr>
            </w:pPr>
            <w:r>
              <w:rPr>
                <w:rFonts w:ascii="Calibri" w:eastAsia="Calibri" w:hAnsi="Calibri"/>
              </w:rPr>
              <w:t>M</w:t>
            </w:r>
          </w:p>
        </w:tc>
        <w:tc>
          <w:tcPr>
            <w:tcW w:w="1382" w:type="dxa"/>
            <w:vAlign w:val="center"/>
          </w:tcPr>
          <w:p w:rsidR="00033181" w:rsidRPr="00B9607F" w:rsidRDefault="009744D3" w:rsidP="008539D2">
            <w:pPr>
              <w:jc w:val="center"/>
              <w:rPr>
                <w:rFonts w:ascii="Calibri" w:eastAsia="Calibri" w:hAnsi="Calibri"/>
              </w:rPr>
            </w:pPr>
            <w:r>
              <w:rPr>
                <w:rFonts w:ascii="Calibri" w:eastAsia="Calibri" w:hAnsi="Calibri"/>
              </w:rPr>
              <w:t>K</w:t>
            </w:r>
          </w:p>
        </w:tc>
      </w:tr>
      <w:tr w:rsidR="00033181" w:rsidRPr="00B9607F" w:rsidTr="008539D2">
        <w:trPr>
          <w:gridAfter w:val="1"/>
          <w:wAfter w:w="12" w:type="dxa"/>
          <w:trHeight w:val="605"/>
        </w:trPr>
        <w:tc>
          <w:tcPr>
            <w:tcW w:w="4776" w:type="dxa"/>
          </w:tcPr>
          <w:p w:rsidR="00033181" w:rsidRPr="00B9607F" w:rsidRDefault="00033181" w:rsidP="00590674">
            <w:pPr>
              <w:jc w:val="center"/>
              <w:rPr>
                <w:rFonts w:ascii="Calibri" w:eastAsia="Calibri" w:hAnsi="Calibri"/>
              </w:rPr>
            </w:pPr>
            <w:r w:rsidRPr="00B9607F">
              <w:rPr>
                <w:rFonts w:ascii="Calibri" w:eastAsia="Calibri" w:hAnsi="Calibri"/>
              </w:rPr>
              <w:t xml:space="preserve">Liczba członków uzależnionych od alkoholu </w:t>
            </w:r>
            <w:r w:rsidRPr="00B9607F">
              <w:rPr>
                <w:rFonts w:ascii="Calibri" w:eastAsia="Calibri" w:hAnsi="Calibri"/>
              </w:rPr>
              <w:br/>
              <w:t>w Stowarzyszeniu</w:t>
            </w:r>
          </w:p>
        </w:tc>
        <w:tc>
          <w:tcPr>
            <w:tcW w:w="965" w:type="dxa"/>
            <w:vAlign w:val="center"/>
          </w:tcPr>
          <w:p w:rsidR="00033181" w:rsidRPr="00B9607F" w:rsidRDefault="009744D3" w:rsidP="008539D2">
            <w:pPr>
              <w:jc w:val="center"/>
              <w:rPr>
                <w:rFonts w:ascii="Calibri" w:eastAsia="Calibri" w:hAnsi="Calibri"/>
              </w:rPr>
            </w:pPr>
            <w:r>
              <w:rPr>
                <w:rFonts w:ascii="Calibri" w:eastAsia="Calibri" w:hAnsi="Calibri"/>
              </w:rPr>
              <w:t>54</w:t>
            </w:r>
          </w:p>
        </w:tc>
        <w:tc>
          <w:tcPr>
            <w:tcW w:w="1161" w:type="dxa"/>
            <w:vAlign w:val="center"/>
          </w:tcPr>
          <w:p w:rsidR="00033181" w:rsidRPr="00B9607F" w:rsidRDefault="009744D3" w:rsidP="008539D2">
            <w:pPr>
              <w:jc w:val="center"/>
              <w:rPr>
                <w:rFonts w:ascii="Calibri" w:eastAsia="Calibri" w:hAnsi="Calibri"/>
              </w:rPr>
            </w:pPr>
            <w:r>
              <w:rPr>
                <w:rFonts w:ascii="Calibri" w:eastAsia="Calibri" w:hAnsi="Calibri"/>
              </w:rPr>
              <w:t>9</w:t>
            </w:r>
          </w:p>
        </w:tc>
        <w:tc>
          <w:tcPr>
            <w:tcW w:w="1158" w:type="dxa"/>
            <w:vAlign w:val="center"/>
          </w:tcPr>
          <w:p w:rsidR="00033181" w:rsidRPr="00B9607F" w:rsidRDefault="009744D3" w:rsidP="008539D2">
            <w:pPr>
              <w:jc w:val="center"/>
              <w:rPr>
                <w:rFonts w:ascii="Calibri" w:eastAsia="Calibri" w:hAnsi="Calibri"/>
              </w:rPr>
            </w:pPr>
            <w:r>
              <w:rPr>
                <w:rFonts w:ascii="Calibri" w:eastAsia="Calibri" w:hAnsi="Calibri"/>
              </w:rPr>
              <w:t>5</w:t>
            </w:r>
            <w:r w:rsidR="00025577">
              <w:rPr>
                <w:rFonts w:ascii="Calibri" w:eastAsia="Calibri" w:hAnsi="Calibri"/>
              </w:rPr>
              <w:t>2</w:t>
            </w:r>
          </w:p>
        </w:tc>
        <w:tc>
          <w:tcPr>
            <w:tcW w:w="1392" w:type="dxa"/>
            <w:gridSpan w:val="2"/>
            <w:vAlign w:val="center"/>
          </w:tcPr>
          <w:p w:rsidR="00033181" w:rsidRPr="00B9607F" w:rsidRDefault="009744D3" w:rsidP="008539D2">
            <w:pPr>
              <w:jc w:val="center"/>
              <w:rPr>
                <w:rFonts w:ascii="Calibri" w:eastAsia="Calibri" w:hAnsi="Calibri"/>
              </w:rPr>
            </w:pPr>
            <w:r>
              <w:rPr>
                <w:rFonts w:ascii="Calibri" w:eastAsia="Calibri" w:hAnsi="Calibri"/>
              </w:rPr>
              <w:t>1</w:t>
            </w:r>
            <w:r w:rsidR="00025577">
              <w:rPr>
                <w:rFonts w:ascii="Calibri" w:eastAsia="Calibri" w:hAnsi="Calibri"/>
              </w:rPr>
              <w:t>2</w:t>
            </w:r>
          </w:p>
        </w:tc>
      </w:tr>
      <w:tr w:rsidR="00033181" w:rsidRPr="00B9607F" w:rsidTr="00590674">
        <w:trPr>
          <w:gridAfter w:val="1"/>
          <w:wAfter w:w="12" w:type="dxa"/>
          <w:trHeight w:val="361"/>
        </w:trPr>
        <w:tc>
          <w:tcPr>
            <w:tcW w:w="4776" w:type="dxa"/>
          </w:tcPr>
          <w:p w:rsidR="00033181" w:rsidRPr="00B9607F" w:rsidRDefault="00033181" w:rsidP="00590674">
            <w:pPr>
              <w:jc w:val="center"/>
              <w:rPr>
                <w:rFonts w:ascii="Calibri" w:eastAsia="Calibri" w:hAnsi="Calibri"/>
              </w:rPr>
            </w:pPr>
            <w:r w:rsidRPr="00B9607F">
              <w:rPr>
                <w:rFonts w:ascii="Calibri" w:eastAsia="Calibri" w:hAnsi="Calibri"/>
              </w:rPr>
              <w:t xml:space="preserve">Liczba członków współuzależnionych </w:t>
            </w:r>
            <w:r w:rsidRPr="00B9607F">
              <w:rPr>
                <w:rFonts w:ascii="Calibri" w:eastAsia="Calibri" w:hAnsi="Calibri"/>
              </w:rPr>
              <w:br/>
              <w:t>w Stowarzyszeniu</w:t>
            </w:r>
          </w:p>
        </w:tc>
        <w:tc>
          <w:tcPr>
            <w:tcW w:w="965" w:type="dxa"/>
            <w:vAlign w:val="center"/>
          </w:tcPr>
          <w:p w:rsidR="00033181" w:rsidRPr="00B9607F" w:rsidRDefault="00033181" w:rsidP="00590674">
            <w:pPr>
              <w:jc w:val="center"/>
              <w:rPr>
                <w:rFonts w:ascii="Calibri" w:eastAsia="Calibri" w:hAnsi="Calibri"/>
              </w:rPr>
            </w:pPr>
            <w:r w:rsidRPr="00B9607F">
              <w:rPr>
                <w:rFonts w:ascii="Calibri" w:eastAsia="Calibri" w:hAnsi="Calibri"/>
              </w:rPr>
              <w:t>-</w:t>
            </w:r>
          </w:p>
        </w:tc>
        <w:tc>
          <w:tcPr>
            <w:tcW w:w="1161" w:type="dxa"/>
            <w:vAlign w:val="center"/>
          </w:tcPr>
          <w:p w:rsidR="00033181" w:rsidRPr="00B9607F" w:rsidRDefault="00033181" w:rsidP="00590674">
            <w:pPr>
              <w:jc w:val="center"/>
              <w:rPr>
                <w:rFonts w:ascii="Calibri" w:eastAsia="Calibri" w:hAnsi="Calibri"/>
              </w:rPr>
            </w:pPr>
            <w:r w:rsidRPr="00B9607F">
              <w:rPr>
                <w:rFonts w:ascii="Calibri" w:eastAsia="Calibri" w:hAnsi="Calibri"/>
              </w:rPr>
              <w:t>12</w:t>
            </w:r>
          </w:p>
        </w:tc>
        <w:tc>
          <w:tcPr>
            <w:tcW w:w="1158" w:type="dxa"/>
            <w:vAlign w:val="center"/>
          </w:tcPr>
          <w:p w:rsidR="00033181" w:rsidRPr="00B9607F" w:rsidRDefault="00033181" w:rsidP="00590674">
            <w:pPr>
              <w:jc w:val="center"/>
              <w:rPr>
                <w:rFonts w:ascii="Calibri" w:eastAsia="Calibri" w:hAnsi="Calibri"/>
              </w:rPr>
            </w:pPr>
            <w:r w:rsidRPr="00B9607F">
              <w:rPr>
                <w:rFonts w:ascii="Calibri" w:eastAsia="Calibri" w:hAnsi="Calibri"/>
              </w:rPr>
              <w:t>-</w:t>
            </w:r>
          </w:p>
        </w:tc>
        <w:tc>
          <w:tcPr>
            <w:tcW w:w="1392" w:type="dxa"/>
            <w:gridSpan w:val="2"/>
            <w:vAlign w:val="center"/>
          </w:tcPr>
          <w:p w:rsidR="00033181" w:rsidRPr="00B9607F" w:rsidRDefault="00025577" w:rsidP="00590674">
            <w:pPr>
              <w:jc w:val="center"/>
              <w:rPr>
                <w:rFonts w:ascii="Calibri" w:eastAsia="Calibri" w:hAnsi="Calibri"/>
              </w:rPr>
            </w:pPr>
            <w:r>
              <w:rPr>
                <w:rFonts w:ascii="Calibri" w:eastAsia="Calibri" w:hAnsi="Calibri"/>
              </w:rPr>
              <w:t>10</w:t>
            </w:r>
          </w:p>
        </w:tc>
      </w:tr>
      <w:tr w:rsidR="00033181" w:rsidRPr="00B9607F" w:rsidTr="00590674">
        <w:trPr>
          <w:gridAfter w:val="1"/>
          <w:wAfter w:w="12" w:type="dxa"/>
          <w:trHeight w:val="361"/>
        </w:trPr>
        <w:tc>
          <w:tcPr>
            <w:tcW w:w="4776" w:type="dxa"/>
          </w:tcPr>
          <w:p w:rsidR="00033181" w:rsidRPr="00B9607F" w:rsidRDefault="00033181" w:rsidP="00590674">
            <w:pPr>
              <w:jc w:val="center"/>
              <w:rPr>
                <w:rFonts w:ascii="Calibri" w:eastAsia="Calibri" w:hAnsi="Calibri"/>
              </w:rPr>
            </w:pPr>
            <w:r w:rsidRPr="00B9607F">
              <w:rPr>
                <w:rFonts w:ascii="Calibri" w:eastAsia="Calibri" w:hAnsi="Calibri"/>
              </w:rPr>
              <w:t xml:space="preserve">Liczba osób uzależnionych korzystających </w:t>
            </w:r>
            <w:r w:rsidRPr="00B9607F">
              <w:rPr>
                <w:rFonts w:ascii="Calibri" w:eastAsia="Calibri" w:hAnsi="Calibri"/>
              </w:rPr>
              <w:br/>
              <w:t>z punktu konsultacyjnego</w:t>
            </w:r>
          </w:p>
        </w:tc>
        <w:tc>
          <w:tcPr>
            <w:tcW w:w="965" w:type="dxa"/>
            <w:vAlign w:val="center"/>
          </w:tcPr>
          <w:p w:rsidR="00033181" w:rsidRPr="00B9607F" w:rsidRDefault="00033181" w:rsidP="00590674">
            <w:pPr>
              <w:jc w:val="center"/>
              <w:rPr>
                <w:rFonts w:ascii="Calibri" w:eastAsia="Calibri" w:hAnsi="Calibri"/>
              </w:rPr>
            </w:pPr>
            <w:r w:rsidRPr="00B9607F">
              <w:rPr>
                <w:rFonts w:ascii="Calibri" w:eastAsia="Calibri" w:hAnsi="Calibri"/>
              </w:rPr>
              <w:t>29</w:t>
            </w:r>
          </w:p>
        </w:tc>
        <w:tc>
          <w:tcPr>
            <w:tcW w:w="1161" w:type="dxa"/>
            <w:vAlign w:val="center"/>
          </w:tcPr>
          <w:p w:rsidR="00033181" w:rsidRPr="00B9607F" w:rsidRDefault="009744D3" w:rsidP="00590674">
            <w:pPr>
              <w:jc w:val="center"/>
              <w:rPr>
                <w:rFonts w:ascii="Calibri" w:eastAsia="Calibri" w:hAnsi="Calibri"/>
              </w:rPr>
            </w:pPr>
            <w:r>
              <w:rPr>
                <w:rFonts w:ascii="Calibri" w:eastAsia="Calibri" w:hAnsi="Calibri"/>
              </w:rPr>
              <w:t>14</w:t>
            </w:r>
          </w:p>
        </w:tc>
        <w:tc>
          <w:tcPr>
            <w:tcW w:w="1158" w:type="dxa"/>
            <w:vAlign w:val="center"/>
          </w:tcPr>
          <w:p w:rsidR="00033181" w:rsidRPr="00B9607F" w:rsidRDefault="00025577" w:rsidP="00590674">
            <w:pPr>
              <w:jc w:val="center"/>
              <w:rPr>
                <w:rFonts w:ascii="Calibri" w:eastAsia="Calibri" w:hAnsi="Calibri"/>
              </w:rPr>
            </w:pPr>
            <w:r>
              <w:rPr>
                <w:rFonts w:ascii="Calibri" w:eastAsia="Calibri" w:hAnsi="Calibri"/>
              </w:rPr>
              <w:t>36</w:t>
            </w:r>
          </w:p>
        </w:tc>
        <w:tc>
          <w:tcPr>
            <w:tcW w:w="1392" w:type="dxa"/>
            <w:gridSpan w:val="2"/>
            <w:vAlign w:val="center"/>
          </w:tcPr>
          <w:p w:rsidR="00033181" w:rsidRPr="00B9607F" w:rsidRDefault="009744D3" w:rsidP="00590674">
            <w:pPr>
              <w:jc w:val="center"/>
              <w:rPr>
                <w:rFonts w:ascii="Calibri" w:eastAsia="Calibri" w:hAnsi="Calibri"/>
              </w:rPr>
            </w:pPr>
            <w:r>
              <w:rPr>
                <w:rFonts w:ascii="Calibri" w:eastAsia="Calibri" w:hAnsi="Calibri"/>
              </w:rPr>
              <w:t>5</w:t>
            </w:r>
          </w:p>
        </w:tc>
      </w:tr>
      <w:tr w:rsidR="00033181" w:rsidRPr="00B9607F" w:rsidTr="00590674">
        <w:trPr>
          <w:gridAfter w:val="1"/>
          <w:wAfter w:w="12" w:type="dxa"/>
          <w:trHeight w:val="361"/>
        </w:trPr>
        <w:tc>
          <w:tcPr>
            <w:tcW w:w="4776" w:type="dxa"/>
          </w:tcPr>
          <w:p w:rsidR="00033181" w:rsidRPr="00B9607F" w:rsidRDefault="00033181" w:rsidP="00590674">
            <w:pPr>
              <w:jc w:val="center"/>
              <w:rPr>
                <w:rFonts w:ascii="Calibri" w:eastAsia="Calibri" w:hAnsi="Calibri"/>
              </w:rPr>
            </w:pPr>
            <w:r w:rsidRPr="00B9607F">
              <w:rPr>
                <w:rFonts w:ascii="Calibri" w:eastAsia="Calibri" w:hAnsi="Calibri"/>
              </w:rPr>
              <w:t xml:space="preserve">Liczba osób współuzależnionych korzystających </w:t>
            </w:r>
            <w:r w:rsidRPr="00B9607F">
              <w:rPr>
                <w:rFonts w:ascii="Calibri" w:eastAsia="Calibri" w:hAnsi="Calibri"/>
              </w:rPr>
              <w:br/>
              <w:t>z punktu konsultacyjnego</w:t>
            </w:r>
          </w:p>
        </w:tc>
        <w:tc>
          <w:tcPr>
            <w:tcW w:w="965" w:type="dxa"/>
            <w:vAlign w:val="center"/>
          </w:tcPr>
          <w:p w:rsidR="00033181" w:rsidRPr="00B9607F" w:rsidRDefault="009744D3" w:rsidP="00590674">
            <w:pPr>
              <w:jc w:val="center"/>
              <w:rPr>
                <w:rFonts w:ascii="Calibri" w:eastAsia="Calibri" w:hAnsi="Calibri"/>
              </w:rPr>
            </w:pPr>
            <w:r>
              <w:rPr>
                <w:rFonts w:ascii="Calibri" w:eastAsia="Calibri" w:hAnsi="Calibri"/>
              </w:rPr>
              <w:t>5</w:t>
            </w:r>
          </w:p>
        </w:tc>
        <w:tc>
          <w:tcPr>
            <w:tcW w:w="1161" w:type="dxa"/>
            <w:vAlign w:val="center"/>
          </w:tcPr>
          <w:p w:rsidR="00033181" w:rsidRPr="00B9607F" w:rsidRDefault="009744D3" w:rsidP="00590674">
            <w:pPr>
              <w:jc w:val="center"/>
              <w:rPr>
                <w:rFonts w:ascii="Calibri" w:eastAsia="Calibri" w:hAnsi="Calibri"/>
              </w:rPr>
            </w:pPr>
            <w:r>
              <w:rPr>
                <w:rFonts w:ascii="Calibri" w:eastAsia="Calibri" w:hAnsi="Calibri"/>
              </w:rPr>
              <w:t>31</w:t>
            </w:r>
          </w:p>
        </w:tc>
        <w:tc>
          <w:tcPr>
            <w:tcW w:w="1158" w:type="dxa"/>
            <w:vAlign w:val="center"/>
          </w:tcPr>
          <w:p w:rsidR="00033181" w:rsidRPr="00B9607F" w:rsidRDefault="00025577" w:rsidP="00590674">
            <w:pPr>
              <w:jc w:val="center"/>
              <w:rPr>
                <w:rFonts w:ascii="Calibri" w:eastAsia="Calibri" w:hAnsi="Calibri"/>
              </w:rPr>
            </w:pPr>
            <w:r>
              <w:rPr>
                <w:rFonts w:ascii="Calibri" w:eastAsia="Calibri" w:hAnsi="Calibri"/>
              </w:rPr>
              <w:t>4</w:t>
            </w:r>
          </w:p>
        </w:tc>
        <w:tc>
          <w:tcPr>
            <w:tcW w:w="1392" w:type="dxa"/>
            <w:gridSpan w:val="2"/>
            <w:vAlign w:val="center"/>
          </w:tcPr>
          <w:p w:rsidR="00033181" w:rsidRPr="00B9607F" w:rsidRDefault="00025577" w:rsidP="00590674">
            <w:pPr>
              <w:jc w:val="center"/>
              <w:rPr>
                <w:rFonts w:ascii="Calibri" w:eastAsia="Calibri" w:hAnsi="Calibri"/>
              </w:rPr>
            </w:pPr>
            <w:r>
              <w:rPr>
                <w:rFonts w:ascii="Calibri" w:eastAsia="Calibri" w:hAnsi="Calibri"/>
              </w:rPr>
              <w:t>45</w:t>
            </w:r>
          </w:p>
        </w:tc>
      </w:tr>
      <w:tr w:rsidR="00033181" w:rsidRPr="00B9607F" w:rsidTr="008539D2">
        <w:trPr>
          <w:gridAfter w:val="1"/>
          <w:wAfter w:w="12" w:type="dxa"/>
          <w:trHeight w:val="629"/>
        </w:trPr>
        <w:tc>
          <w:tcPr>
            <w:tcW w:w="4776" w:type="dxa"/>
          </w:tcPr>
          <w:p w:rsidR="00033181" w:rsidRPr="00B9607F" w:rsidRDefault="00033181" w:rsidP="00590674">
            <w:pPr>
              <w:jc w:val="center"/>
              <w:rPr>
                <w:rFonts w:ascii="Calibri" w:eastAsia="Calibri" w:hAnsi="Calibri"/>
              </w:rPr>
            </w:pPr>
            <w:r w:rsidRPr="00B9607F">
              <w:rPr>
                <w:rFonts w:ascii="Calibri" w:eastAsia="Calibri" w:hAnsi="Calibri"/>
              </w:rPr>
              <w:t>Liczba osób uzależnionych uczęszczających na maratony</w:t>
            </w:r>
          </w:p>
        </w:tc>
        <w:tc>
          <w:tcPr>
            <w:tcW w:w="965" w:type="dxa"/>
            <w:vAlign w:val="center"/>
          </w:tcPr>
          <w:p w:rsidR="00033181" w:rsidRPr="00B9607F" w:rsidRDefault="009744D3" w:rsidP="008539D2">
            <w:pPr>
              <w:jc w:val="center"/>
              <w:rPr>
                <w:rFonts w:ascii="Calibri" w:eastAsia="Calibri" w:hAnsi="Calibri"/>
              </w:rPr>
            </w:pPr>
            <w:r>
              <w:rPr>
                <w:rFonts w:ascii="Calibri" w:eastAsia="Calibri" w:hAnsi="Calibri"/>
              </w:rPr>
              <w:t>28</w:t>
            </w:r>
          </w:p>
        </w:tc>
        <w:tc>
          <w:tcPr>
            <w:tcW w:w="1161" w:type="dxa"/>
            <w:vAlign w:val="center"/>
          </w:tcPr>
          <w:p w:rsidR="00033181" w:rsidRPr="00B9607F" w:rsidRDefault="009744D3" w:rsidP="008539D2">
            <w:pPr>
              <w:jc w:val="center"/>
              <w:rPr>
                <w:rFonts w:ascii="Calibri" w:eastAsia="Calibri" w:hAnsi="Calibri"/>
              </w:rPr>
            </w:pPr>
            <w:r>
              <w:rPr>
                <w:rFonts w:ascii="Calibri" w:eastAsia="Calibri" w:hAnsi="Calibri"/>
              </w:rPr>
              <w:t>4</w:t>
            </w:r>
          </w:p>
        </w:tc>
        <w:tc>
          <w:tcPr>
            <w:tcW w:w="1158" w:type="dxa"/>
            <w:vAlign w:val="center"/>
          </w:tcPr>
          <w:p w:rsidR="00033181" w:rsidRPr="00B9607F" w:rsidRDefault="00025577" w:rsidP="008539D2">
            <w:pPr>
              <w:jc w:val="center"/>
              <w:rPr>
                <w:rFonts w:ascii="Calibri" w:eastAsia="Calibri" w:hAnsi="Calibri"/>
              </w:rPr>
            </w:pPr>
            <w:r>
              <w:rPr>
                <w:rFonts w:ascii="Calibri" w:eastAsia="Calibri" w:hAnsi="Calibri"/>
              </w:rPr>
              <w:t>27</w:t>
            </w:r>
          </w:p>
        </w:tc>
        <w:tc>
          <w:tcPr>
            <w:tcW w:w="1392" w:type="dxa"/>
            <w:gridSpan w:val="2"/>
            <w:vAlign w:val="center"/>
          </w:tcPr>
          <w:p w:rsidR="00033181" w:rsidRPr="00B9607F" w:rsidRDefault="00025577" w:rsidP="008539D2">
            <w:pPr>
              <w:jc w:val="center"/>
              <w:rPr>
                <w:rFonts w:ascii="Calibri" w:eastAsia="Calibri" w:hAnsi="Calibri"/>
              </w:rPr>
            </w:pPr>
            <w:r>
              <w:rPr>
                <w:rFonts w:ascii="Calibri" w:eastAsia="Calibri" w:hAnsi="Calibri"/>
              </w:rPr>
              <w:t>6</w:t>
            </w:r>
          </w:p>
        </w:tc>
      </w:tr>
      <w:tr w:rsidR="00033181" w:rsidRPr="00B9607F" w:rsidTr="008539D2">
        <w:trPr>
          <w:gridAfter w:val="1"/>
          <w:wAfter w:w="12" w:type="dxa"/>
          <w:trHeight w:val="732"/>
        </w:trPr>
        <w:tc>
          <w:tcPr>
            <w:tcW w:w="4776" w:type="dxa"/>
          </w:tcPr>
          <w:p w:rsidR="00033181" w:rsidRPr="00B9607F" w:rsidRDefault="00033181" w:rsidP="00590674">
            <w:pPr>
              <w:jc w:val="center"/>
              <w:rPr>
                <w:rFonts w:ascii="Calibri" w:eastAsia="Calibri" w:hAnsi="Calibri"/>
              </w:rPr>
            </w:pPr>
            <w:r w:rsidRPr="00B9607F">
              <w:rPr>
                <w:rFonts w:ascii="Calibri" w:eastAsia="Calibri" w:hAnsi="Calibri"/>
              </w:rPr>
              <w:t>Liczba osób współuzależnionych uczęszczających na maratony</w:t>
            </w:r>
          </w:p>
        </w:tc>
        <w:tc>
          <w:tcPr>
            <w:tcW w:w="965" w:type="dxa"/>
            <w:vAlign w:val="center"/>
          </w:tcPr>
          <w:p w:rsidR="00033181" w:rsidRPr="00B9607F" w:rsidRDefault="009744D3" w:rsidP="008539D2">
            <w:pPr>
              <w:jc w:val="center"/>
              <w:rPr>
                <w:rFonts w:ascii="Calibri" w:eastAsia="Calibri" w:hAnsi="Calibri"/>
              </w:rPr>
            </w:pPr>
            <w:r>
              <w:rPr>
                <w:rFonts w:ascii="Calibri" w:eastAsia="Calibri" w:hAnsi="Calibri"/>
              </w:rPr>
              <w:t>-</w:t>
            </w:r>
          </w:p>
        </w:tc>
        <w:tc>
          <w:tcPr>
            <w:tcW w:w="1161" w:type="dxa"/>
            <w:vAlign w:val="center"/>
          </w:tcPr>
          <w:p w:rsidR="00033181" w:rsidRPr="00B9607F" w:rsidRDefault="009744D3" w:rsidP="008539D2">
            <w:pPr>
              <w:jc w:val="center"/>
              <w:rPr>
                <w:rFonts w:ascii="Calibri" w:eastAsia="Calibri" w:hAnsi="Calibri"/>
              </w:rPr>
            </w:pPr>
            <w:r>
              <w:rPr>
                <w:rFonts w:ascii="Calibri" w:eastAsia="Calibri" w:hAnsi="Calibri"/>
              </w:rPr>
              <w:t>25</w:t>
            </w:r>
          </w:p>
        </w:tc>
        <w:tc>
          <w:tcPr>
            <w:tcW w:w="1158" w:type="dxa"/>
            <w:vAlign w:val="center"/>
          </w:tcPr>
          <w:p w:rsidR="00033181" w:rsidRPr="00B9607F" w:rsidRDefault="009744D3" w:rsidP="008539D2">
            <w:pPr>
              <w:jc w:val="center"/>
              <w:rPr>
                <w:rFonts w:ascii="Calibri" w:eastAsia="Calibri" w:hAnsi="Calibri"/>
              </w:rPr>
            </w:pPr>
            <w:r>
              <w:rPr>
                <w:rFonts w:ascii="Calibri" w:eastAsia="Calibri" w:hAnsi="Calibri"/>
              </w:rPr>
              <w:t>-</w:t>
            </w:r>
          </w:p>
        </w:tc>
        <w:tc>
          <w:tcPr>
            <w:tcW w:w="1392" w:type="dxa"/>
            <w:gridSpan w:val="2"/>
            <w:vAlign w:val="center"/>
          </w:tcPr>
          <w:p w:rsidR="00033181" w:rsidRPr="00B9607F" w:rsidRDefault="00025577" w:rsidP="008539D2">
            <w:pPr>
              <w:jc w:val="center"/>
              <w:rPr>
                <w:rFonts w:ascii="Calibri" w:eastAsia="Calibri" w:hAnsi="Calibri"/>
              </w:rPr>
            </w:pPr>
            <w:r>
              <w:rPr>
                <w:rFonts w:ascii="Calibri" w:eastAsia="Calibri" w:hAnsi="Calibri"/>
              </w:rPr>
              <w:t>23</w:t>
            </w:r>
          </w:p>
          <w:p w:rsidR="00033181" w:rsidRPr="00B9607F" w:rsidRDefault="00033181" w:rsidP="008539D2">
            <w:pPr>
              <w:jc w:val="center"/>
              <w:rPr>
                <w:rFonts w:ascii="Calibri" w:eastAsia="Calibri" w:hAnsi="Calibri"/>
              </w:rPr>
            </w:pPr>
          </w:p>
        </w:tc>
      </w:tr>
      <w:tr w:rsidR="00033181" w:rsidRPr="00B9607F" w:rsidTr="00590674">
        <w:trPr>
          <w:gridAfter w:val="1"/>
          <w:wAfter w:w="12" w:type="dxa"/>
          <w:trHeight w:val="371"/>
        </w:trPr>
        <w:tc>
          <w:tcPr>
            <w:tcW w:w="4776" w:type="dxa"/>
          </w:tcPr>
          <w:p w:rsidR="00033181" w:rsidRPr="00B9607F" w:rsidRDefault="00033181" w:rsidP="00590674">
            <w:pPr>
              <w:jc w:val="center"/>
              <w:rPr>
                <w:rFonts w:ascii="Calibri" w:eastAsia="Calibri" w:hAnsi="Calibri"/>
              </w:rPr>
            </w:pPr>
            <w:r w:rsidRPr="00B9607F">
              <w:rPr>
                <w:rFonts w:ascii="Calibri" w:eastAsia="Calibri" w:hAnsi="Calibri"/>
              </w:rPr>
              <w:t>Liczba osób korzystających z grup wsparcia</w:t>
            </w:r>
          </w:p>
        </w:tc>
        <w:tc>
          <w:tcPr>
            <w:tcW w:w="965" w:type="dxa"/>
            <w:vAlign w:val="center"/>
          </w:tcPr>
          <w:p w:rsidR="00033181" w:rsidRPr="00B9607F" w:rsidRDefault="009744D3" w:rsidP="00590674">
            <w:pPr>
              <w:jc w:val="center"/>
              <w:rPr>
                <w:rFonts w:ascii="Calibri" w:eastAsia="Calibri" w:hAnsi="Calibri"/>
              </w:rPr>
            </w:pPr>
            <w:r>
              <w:rPr>
                <w:rFonts w:ascii="Calibri" w:eastAsia="Calibri" w:hAnsi="Calibri"/>
              </w:rPr>
              <w:t>35</w:t>
            </w:r>
          </w:p>
        </w:tc>
        <w:tc>
          <w:tcPr>
            <w:tcW w:w="1161" w:type="dxa"/>
            <w:vAlign w:val="center"/>
          </w:tcPr>
          <w:p w:rsidR="00033181" w:rsidRPr="00B9607F" w:rsidRDefault="009744D3" w:rsidP="00590674">
            <w:pPr>
              <w:jc w:val="center"/>
              <w:rPr>
                <w:rFonts w:ascii="Calibri" w:eastAsia="Calibri" w:hAnsi="Calibri"/>
              </w:rPr>
            </w:pPr>
            <w:r>
              <w:rPr>
                <w:rFonts w:ascii="Calibri" w:eastAsia="Calibri" w:hAnsi="Calibri"/>
              </w:rPr>
              <w:t>8</w:t>
            </w:r>
          </w:p>
        </w:tc>
        <w:tc>
          <w:tcPr>
            <w:tcW w:w="1158" w:type="dxa"/>
            <w:vAlign w:val="center"/>
          </w:tcPr>
          <w:p w:rsidR="00033181" w:rsidRPr="00B9607F" w:rsidRDefault="00025577" w:rsidP="00590674">
            <w:pPr>
              <w:jc w:val="center"/>
              <w:rPr>
                <w:rFonts w:ascii="Calibri" w:eastAsia="Calibri" w:hAnsi="Calibri"/>
              </w:rPr>
            </w:pPr>
            <w:r>
              <w:rPr>
                <w:rFonts w:ascii="Calibri" w:eastAsia="Calibri" w:hAnsi="Calibri"/>
              </w:rPr>
              <w:t>55</w:t>
            </w:r>
          </w:p>
        </w:tc>
        <w:tc>
          <w:tcPr>
            <w:tcW w:w="1392" w:type="dxa"/>
            <w:gridSpan w:val="2"/>
            <w:vAlign w:val="center"/>
          </w:tcPr>
          <w:p w:rsidR="00033181" w:rsidRPr="00B9607F" w:rsidRDefault="009744D3" w:rsidP="00590674">
            <w:pPr>
              <w:jc w:val="center"/>
              <w:rPr>
                <w:rFonts w:ascii="Calibri" w:eastAsia="Calibri" w:hAnsi="Calibri"/>
              </w:rPr>
            </w:pPr>
            <w:r>
              <w:rPr>
                <w:rFonts w:ascii="Calibri" w:eastAsia="Calibri" w:hAnsi="Calibri"/>
              </w:rPr>
              <w:t>1</w:t>
            </w:r>
            <w:r w:rsidR="00025577">
              <w:rPr>
                <w:rFonts w:ascii="Calibri" w:eastAsia="Calibri" w:hAnsi="Calibri"/>
              </w:rPr>
              <w:t>1</w:t>
            </w:r>
          </w:p>
        </w:tc>
      </w:tr>
      <w:tr w:rsidR="00033181" w:rsidRPr="00B9607F" w:rsidTr="00590674">
        <w:trPr>
          <w:gridAfter w:val="1"/>
          <w:wAfter w:w="12" w:type="dxa"/>
          <w:trHeight w:val="361"/>
        </w:trPr>
        <w:tc>
          <w:tcPr>
            <w:tcW w:w="4776" w:type="dxa"/>
          </w:tcPr>
          <w:p w:rsidR="00033181" w:rsidRPr="00B9607F" w:rsidRDefault="00033181" w:rsidP="00590674">
            <w:pPr>
              <w:jc w:val="center"/>
              <w:rPr>
                <w:rFonts w:ascii="Calibri" w:eastAsia="Calibri" w:hAnsi="Calibri"/>
              </w:rPr>
            </w:pPr>
            <w:r w:rsidRPr="00B9607F">
              <w:rPr>
                <w:rFonts w:ascii="Calibri" w:eastAsia="Calibri" w:hAnsi="Calibri"/>
              </w:rPr>
              <w:t>Liczba nowych członków w Stowarzyszeniu</w:t>
            </w:r>
          </w:p>
        </w:tc>
        <w:tc>
          <w:tcPr>
            <w:tcW w:w="965" w:type="dxa"/>
            <w:tcBorders>
              <w:right w:val="single" w:sz="4" w:space="0" w:color="auto"/>
            </w:tcBorders>
            <w:vAlign w:val="center"/>
          </w:tcPr>
          <w:p w:rsidR="00033181" w:rsidRPr="00B9607F" w:rsidRDefault="009744D3" w:rsidP="00590674">
            <w:pPr>
              <w:jc w:val="center"/>
              <w:rPr>
                <w:rFonts w:ascii="Calibri" w:eastAsia="Calibri" w:hAnsi="Calibri"/>
              </w:rPr>
            </w:pPr>
            <w:r>
              <w:rPr>
                <w:rFonts w:ascii="Calibri" w:eastAsia="Calibri" w:hAnsi="Calibri"/>
              </w:rPr>
              <w:t>3</w:t>
            </w:r>
          </w:p>
        </w:tc>
        <w:tc>
          <w:tcPr>
            <w:tcW w:w="1161" w:type="dxa"/>
            <w:tcBorders>
              <w:right w:val="single" w:sz="4" w:space="0" w:color="auto"/>
            </w:tcBorders>
            <w:vAlign w:val="center"/>
          </w:tcPr>
          <w:p w:rsidR="00033181" w:rsidRPr="00B9607F" w:rsidRDefault="009744D3" w:rsidP="00590674">
            <w:pPr>
              <w:jc w:val="center"/>
              <w:rPr>
                <w:rFonts w:ascii="Calibri" w:eastAsia="Calibri" w:hAnsi="Calibri"/>
              </w:rPr>
            </w:pPr>
            <w:r>
              <w:rPr>
                <w:rFonts w:ascii="Calibri" w:eastAsia="Calibri" w:hAnsi="Calibri"/>
              </w:rPr>
              <w:t>-</w:t>
            </w:r>
          </w:p>
        </w:tc>
        <w:tc>
          <w:tcPr>
            <w:tcW w:w="1158" w:type="dxa"/>
            <w:tcBorders>
              <w:right w:val="single" w:sz="4" w:space="0" w:color="auto"/>
            </w:tcBorders>
            <w:vAlign w:val="center"/>
          </w:tcPr>
          <w:p w:rsidR="00033181" w:rsidRPr="00B9607F" w:rsidRDefault="00025577" w:rsidP="00590674">
            <w:pPr>
              <w:jc w:val="center"/>
              <w:rPr>
                <w:rFonts w:ascii="Calibri" w:eastAsia="Calibri" w:hAnsi="Calibri"/>
              </w:rPr>
            </w:pPr>
            <w:r>
              <w:rPr>
                <w:rFonts w:ascii="Calibri" w:eastAsia="Calibri" w:hAnsi="Calibri"/>
              </w:rPr>
              <w:t>3</w:t>
            </w:r>
          </w:p>
        </w:tc>
        <w:tc>
          <w:tcPr>
            <w:tcW w:w="1392" w:type="dxa"/>
            <w:gridSpan w:val="2"/>
            <w:tcBorders>
              <w:right w:val="single" w:sz="4" w:space="0" w:color="auto"/>
            </w:tcBorders>
            <w:vAlign w:val="center"/>
          </w:tcPr>
          <w:p w:rsidR="00033181" w:rsidRPr="00B9607F" w:rsidRDefault="00025577" w:rsidP="00590674">
            <w:pPr>
              <w:jc w:val="center"/>
              <w:rPr>
                <w:rFonts w:ascii="Calibri" w:eastAsia="Calibri" w:hAnsi="Calibri"/>
              </w:rPr>
            </w:pPr>
            <w:r>
              <w:rPr>
                <w:rFonts w:ascii="Calibri" w:eastAsia="Calibri" w:hAnsi="Calibri"/>
              </w:rPr>
              <w:t>2</w:t>
            </w:r>
          </w:p>
        </w:tc>
      </w:tr>
      <w:tr w:rsidR="00033181" w:rsidRPr="00B9607F" w:rsidTr="00590674">
        <w:trPr>
          <w:gridAfter w:val="1"/>
          <w:wAfter w:w="12" w:type="dxa"/>
          <w:trHeight w:val="361"/>
        </w:trPr>
        <w:tc>
          <w:tcPr>
            <w:tcW w:w="4776" w:type="dxa"/>
          </w:tcPr>
          <w:p w:rsidR="00033181" w:rsidRPr="00B9607F" w:rsidRDefault="00033181" w:rsidP="00590674">
            <w:pPr>
              <w:jc w:val="center"/>
              <w:rPr>
                <w:rFonts w:ascii="Calibri" w:eastAsia="Calibri" w:hAnsi="Calibri"/>
              </w:rPr>
            </w:pPr>
            <w:r w:rsidRPr="00B9607F">
              <w:rPr>
                <w:rFonts w:ascii="Calibri" w:eastAsia="Calibri" w:hAnsi="Calibri"/>
              </w:rPr>
              <w:t>Liczba osób, które odeszły ze Stowarzyszenia</w:t>
            </w:r>
          </w:p>
        </w:tc>
        <w:tc>
          <w:tcPr>
            <w:tcW w:w="965" w:type="dxa"/>
            <w:tcBorders>
              <w:right w:val="single" w:sz="4" w:space="0" w:color="auto"/>
            </w:tcBorders>
            <w:vAlign w:val="center"/>
          </w:tcPr>
          <w:p w:rsidR="00033181" w:rsidRPr="00B9607F" w:rsidRDefault="009744D3" w:rsidP="00590674">
            <w:pPr>
              <w:jc w:val="center"/>
              <w:rPr>
                <w:rFonts w:ascii="Calibri" w:eastAsia="Calibri" w:hAnsi="Calibri"/>
              </w:rPr>
            </w:pPr>
            <w:r>
              <w:rPr>
                <w:rFonts w:ascii="Calibri" w:eastAsia="Calibri" w:hAnsi="Calibri"/>
              </w:rPr>
              <w:t>-</w:t>
            </w:r>
          </w:p>
        </w:tc>
        <w:tc>
          <w:tcPr>
            <w:tcW w:w="1161" w:type="dxa"/>
            <w:tcBorders>
              <w:right w:val="single" w:sz="4" w:space="0" w:color="auto"/>
            </w:tcBorders>
            <w:vAlign w:val="center"/>
          </w:tcPr>
          <w:p w:rsidR="00033181" w:rsidRPr="00B9607F" w:rsidRDefault="00033181" w:rsidP="00590674">
            <w:pPr>
              <w:jc w:val="center"/>
              <w:rPr>
                <w:rFonts w:ascii="Calibri" w:eastAsia="Calibri" w:hAnsi="Calibri"/>
              </w:rPr>
            </w:pPr>
            <w:r w:rsidRPr="00B9607F">
              <w:rPr>
                <w:rFonts w:ascii="Calibri" w:eastAsia="Calibri" w:hAnsi="Calibri"/>
              </w:rPr>
              <w:t>-</w:t>
            </w:r>
          </w:p>
        </w:tc>
        <w:tc>
          <w:tcPr>
            <w:tcW w:w="1158" w:type="dxa"/>
            <w:tcBorders>
              <w:right w:val="single" w:sz="4" w:space="0" w:color="auto"/>
            </w:tcBorders>
            <w:vAlign w:val="center"/>
          </w:tcPr>
          <w:p w:rsidR="00033181" w:rsidRPr="00B9607F" w:rsidRDefault="009744D3" w:rsidP="00590674">
            <w:pPr>
              <w:jc w:val="center"/>
              <w:rPr>
                <w:rFonts w:ascii="Calibri" w:eastAsia="Calibri" w:hAnsi="Calibri"/>
              </w:rPr>
            </w:pPr>
            <w:r>
              <w:rPr>
                <w:rFonts w:ascii="Calibri" w:eastAsia="Calibri" w:hAnsi="Calibri"/>
              </w:rPr>
              <w:t>1</w:t>
            </w:r>
          </w:p>
        </w:tc>
        <w:tc>
          <w:tcPr>
            <w:tcW w:w="1392" w:type="dxa"/>
            <w:gridSpan w:val="2"/>
            <w:tcBorders>
              <w:right w:val="single" w:sz="4" w:space="0" w:color="auto"/>
            </w:tcBorders>
            <w:vAlign w:val="center"/>
          </w:tcPr>
          <w:p w:rsidR="00033181" w:rsidRPr="00B9607F" w:rsidRDefault="009744D3" w:rsidP="00590674">
            <w:pPr>
              <w:jc w:val="center"/>
              <w:rPr>
                <w:rFonts w:ascii="Calibri" w:eastAsia="Calibri" w:hAnsi="Calibri"/>
              </w:rPr>
            </w:pPr>
            <w:r>
              <w:rPr>
                <w:rFonts w:ascii="Calibri" w:eastAsia="Calibri" w:hAnsi="Calibri"/>
              </w:rPr>
              <w:t>1</w:t>
            </w:r>
          </w:p>
        </w:tc>
      </w:tr>
      <w:tr w:rsidR="00033181" w:rsidRPr="00B9607F" w:rsidTr="00590674">
        <w:trPr>
          <w:gridAfter w:val="1"/>
          <w:wAfter w:w="12" w:type="dxa"/>
          <w:trHeight w:val="381"/>
        </w:trPr>
        <w:tc>
          <w:tcPr>
            <w:tcW w:w="4776" w:type="dxa"/>
          </w:tcPr>
          <w:p w:rsidR="00033181" w:rsidRPr="00B9607F" w:rsidRDefault="00033181" w:rsidP="00590674">
            <w:pPr>
              <w:jc w:val="center"/>
              <w:rPr>
                <w:rFonts w:ascii="Calibri" w:eastAsia="Calibri" w:hAnsi="Calibri"/>
              </w:rPr>
            </w:pPr>
            <w:r w:rsidRPr="00B9607F">
              <w:rPr>
                <w:rFonts w:ascii="Calibri" w:eastAsia="Calibri" w:hAnsi="Calibri"/>
              </w:rPr>
              <w:t>Liczba osób uczęszczających na maratony DDA</w:t>
            </w:r>
          </w:p>
        </w:tc>
        <w:tc>
          <w:tcPr>
            <w:tcW w:w="965" w:type="dxa"/>
            <w:vAlign w:val="center"/>
          </w:tcPr>
          <w:p w:rsidR="00033181" w:rsidRPr="00B9607F" w:rsidRDefault="009744D3" w:rsidP="00590674">
            <w:pPr>
              <w:jc w:val="center"/>
              <w:rPr>
                <w:rFonts w:ascii="Calibri" w:eastAsia="Calibri" w:hAnsi="Calibri"/>
              </w:rPr>
            </w:pPr>
            <w:r>
              <w:rPr>
                <w:rFonts w:ascii="Calibri" w:eastAsia="Calibri" w:hAnsi="Calibri"/>
              </w:rPr>
              <w:t>12</w:t>
            </w:r>
          </w:p>
        </w:tc>
        <w:tc>
          <w:tcPr>
            <w:tcW w:w="1161" w:type="dxa"/>
            <w:vAlign w:val="center"/>
          </w:tcPr>
          <w:p w:rsidR="00033181" w:rsidRPr="00B9607F" w:rsidRDefault="009744D3" w:rsidP="00590674">
            <w:pPr>
              <w:jc w:val="center"/>
              <w:rPr>
                <w:rFonts w:ascii="Calibri" w:eastAsia="Calibri" w:hAnsi="Calibri"/>
              </w:rPr>
            </w:pPr>
            <w:r>
              <w:rPr>
                <w:rFonts w:ascii="Calibri" w:eastAsia="Calibri" w:hAnsi="Calibri"/>
              </w:rPr>
              <w:t>2</w:t>
            </w:r>
          </w:p>
        </w:tc>
        <w:tc>
          <w:tcPr>
            <w:tcW w:w="1158" w:type="dxa"/>
            <w:vAlign w:val="center"/>
          </w:tcPr>
          <w:p w:rsidR="00033181" w:rsidRPr="00B9607F" w:rsidRDefault="00025577" w:rsidP="00590674">
            <w:pPr>
              <w:jc w:val="center"/>
              <w:rPr>
                <w:rFonts w:ascii="Calibri" w:eastAsia="Calibri" w:hAnsi="Calibri"/>
              </w:rPr>
            </w:pPr>
            <w:r>
              <w:rPr>
                <w:rFonts w:ascii="Calibri" w:eastAsia="Calibri" w:hAnsi="Calibri"/>
              </w:rPr>
              <w:t>15</w:t>
            </w:r>
          </w:p>
        </w:tc>
        <w:tc>
          <w:tcPr>
            <w:tcW w:w="1392" w:type="dxa"/>
            <w:gridSpan w:val="2"/>
            <w:vAlign w:val="center"/>
          </w:tcPr>
          <w:p w:rsidR="00033181" w:rsidRPr="00B9607F" w:rsidRDefault="00025577" w:rsidP="00590674">
            <w:pPr>
              <w:jc w:val="center"/>
              <w:rPr>
                <w:rFonts w:ascii="Calibri" w:eastAsia="Calibri" w:hAnsi="Calibri"/>
              </w:rPr>
            </w:pPr>
            <w:r>
              <w:rPr>
                <w:rFonts w:ascii="Calibri" w:eastAsia="Calibri" w:hAnsi="Calibri"/>
              </w:rPr>
              <w:t>10</w:t>
            </w:r>
          </w:p>
        </w:tc>
      </w:tr>
      <w:tr w:rsidR="00033181" w:rsidRPr="00B9607F" w:rsidTr="00590674">
        <w:trPr>
          <w:gridAfter w:val="1"/>
          <w:wAfter w:w="12" w:type="dxa"/>
          <w:trHeight w:val="381"/>
        </w:trPr>
        <w:tc>
          <w:tcPr>
            <w:tcW w:w="4776" w:type="dxa"/>
          </w:tcPr>
          <w:p w:rsidR="00033181" w:rsidRPr="00B9607F" w:rsidRDefault="00033181" w:rsidP="00590674">
            <w:pPr>
              <w:jc w:val="center"/>
              <w:rPr>
                <w:rFonts w:ascii="Calibri" w:eastAsia="Calibri" w:hAnsi="Calibri"/>
              </w:rPr>
            </w:pPr>
            <w:r w:rsidRPr="00B9607F">
              <w:rPr>
                <w:rFonts w:ascii="Calibri" w:eastAsia="Calibri" w:hAnsi="Calibri"/>
              </w:rPr>
              <w:lastRenderedPageBreak/>
              <w:t>Liczba osób w grupie AA</w:t>
            </w:r>
          </w:p>
        </w:tc>
        <w:tc>
          <w:tcPr>
            <w:tcW w:w="965" w:type="dxa"/>
            <w:vAlign w:val="center"/>
          </w:tcPr>
          <w:p w:rsidR="00033181" w:rsidRPr="00B9607F" w:rsidRDefault="009744D3" w:rsidP="00590674">
            <w:pPr>
              <w:jc w:val="center"/>
              <w:rPr>
                <w:rFonts w:ascii="Calibri" w:eastAsia="Calibri" w:hAnsi="Calibri"/>
              </w:rPr>
            </w:pPr>
            <w:r>
              <w:rPr>
                <w:rFonts w:ascii="Calibri" w:eastAsia="Calibri" w:hAnsi="Calibri"/>
              </w:rPr>
              <w:t>38</w:t>
            </w:r>
          </w:p>
        </w:tc>
        <w:tc>
          <w:tcPr>
            <w:tcW w:w="1161" w:type="dxa"/>
            <w:vAlign w:val="center"/>
          </w:tcPr>
          <w:p w:rsidR="00033181" w:rsidRPr="00B9607F" w:rsidRDefault="009744D3" w:rsidP="00590674">
            <w:pPr>
              <w:jc w:val="center"/>
              <w:rPr>
                <w:rFonts w:ascii="Calibri" w:eastAsia="Calibri" w:hAnsi="Calibri"/>
              </w:rPr>
            </w:pPr>
            <w:r>
              <w:rPr>
                <w:rFonts w:ascii="Calibri" w:eastAsia="Calibri" w:hAnsi="Calibri"/>
              </w:rPr>
              <w:t>6</w:t>
            </w:r>
          </w:p>
        </w:tc>
        <w:tc>
          <w:tcPr>
            <w:tcW w:w="1158" w:type="dxa"/>
            <w:vAlign w:val="center"/>
          </w:tcPr>
          <w:p w:rsidR="00033181" w:rsidRPr="00B9607F" w:rsidRDefault="00025577" w:rsidP="00590674">
            <w:pPr>
              <w:jc w:val="center"/>
              <w:rPr>
                <w:rFonts w:ascii="Calibri" w:eastAsia="Calibri" w:hAnsi="Calibri"/>
              </w:rPr>
            </w:pPr>
            <w:r>
              <w:rPr>
                <w:rFonts w:ascii="Calibri" w:eastAsia="Calibri" w:hAnsi="Calibri"/>
              </w:rPr>
              <w:t>50</w:t>
            </w:r>
          </w:p>
        </w:tc>
        <w:tc>
          <w:tcPr>
            <w:tcW w:w="1392" w:type="dxa"/>
            <w:gridSpan w:val="2"/>
            <w:vAlign w:val="center"/>
          </w:tcPr>
          <w:p w:rsidR="00033181" w:rsidRPr="00B9607F" w:rsidRDefault="009744D3" w:rsidP="00590674">
            <w:pPr>
              <w:jc w:val="center"/>
              <w:rPr>
                <w:rFonts w:ascii="Calibri" w:eastAsia="Calibri" w:hAnsi="Calibri"/>
              </w:rPr>
            </w:pPr>
            <w:r>
              <w:rPr>
                <w:rFonts w:ascii="Calibri" w:eastAsia="Calibri" w:hAnsi="Calibri"/>
              </w:rPr>
              <w:t>1</w:t>
            </w:r>
            <w:r w:rsidR="00025577">
              <w:rPr>
                <w:rFonts w:ascii="Calibri" w:eastAsia="Calibri" w:hAnsi="Calibri"/>
              </w:rPr>
              <w:t>0</w:t>
            </w:r>
          </w:p>
        </w:tc>
      </w:tr>
      <w:tr w:rsidR="00033181" w:rsidRPr="00B9607F" w:rsidTr="00590674">
        <w:trPr>
          <w:gridAfter w:val="1"/>
          <w:wAfter w:w="12" w:type="dxa"/>
          <w:trHeight w:val="381"/>
        </w:trPr>
        <w:tc>
          <w:tcPr>
            <w:tcW w:w="4776" w:type="dxa"/>
          </w:tcPr>
          <w:p w:rsidR="00033181" w:rsidRPr="00B9607F" w:rsidRDefault="00033181" w:rsidP="00590674">
            <w:pPr>
              <w:jc w:val="center"/>
              <w:rPr>
                <w:rFonts w:ascii="Calibri" w:eastAsia="Calibri" w:hAnsi="Calibri"/>
              </w:rPr>
            </w:pPr>
            <w:r w:rsidRPr="00B9607F">
              <w:rPr>
                <w:rFonts w:ascii="Calibri" w:eastAsia="Calibri" w:hAnsi="Calibri"/>
              </w:rPr>
              <w:t xml:space="preserve">Liczba osób uzależnionych  korzystających </w:t>
            </w:r>
            <w:r w:rsidRPr="00B9607F">
              <w:rPr>
                <w:rFonts w:ascii="Calibri" w:eastAsia="Calibri" w:hAnsi="Calibri"/>
              </w:rPr>
              <w:br/>
              <w:t>z punktu konsultacyjnego „Hazard”</w:t>
            </w:r>
          </w:p>
        </w:tc>
        <w:tc>
          <w:tcPr>
            <w:tcW w:w="965" w:type="dxa"/>
            <w:vAlign w:val="center"/>
          </w:tcPr>
          <w:p w:rsidR="00033181" w:rsidRPr="00B9607F" w:rsidRDefault="009744D3" w:rsidP="00590674">
            <w:pPr>
              <w:jc w:val="center"/>
              <w:rPr>
                <w:rFonts w:ascii="Calibri" w:eastAsia="Calibri" w:hAnsi="Calibri"/>
              </w:rPr>
            </w:pPr>
            <w:r>
              <w:rPr>
                <w:rFonts w:ascii="Calibri" w:eastAsia="Calibri" w:hAnsi="Calibri"/>
              </w:rPr>
              <w:t>20</w:t>
            </w:r>
          </w:p>
        </w:tc>
        <w:tc>
          <w:tcPr>
            <w:tcW w:w="1161" w:type="dxa"/>
            <w:vAlign w:val="center"/>
          </w:tcPr>
          <w:p w:rsidR="00033181" w:rsidRPr="00B9607F" w:rsidRDefault="009744D3" w:rsidP="00590674">
            <w:pPr>
              <w:jc w:val="center"/>
              <w:rPr>
                <w:rFonts w:ascii="Calibri" w:eastAsia="Calibri" w:hAnsi="Calibri"/>
              </w:rPr>
            </w:pPr>
            <w:r>
              <w:rPr>
                <w:rFonts w:ascii="Calibri" w:eastAsia="Calibri" w:hAnsi="Calibri"/>
              </w:rPr>
              <w:t>2</w:t>
            </w:r>
          </w:p>
        </w:tc>
        <w:tc>
          <w:tcPr>
            <w:tcW w:w="1158" w:type="dxa"/>
            <w:vAlign w:val="center"/>
          </w:tcPr>
          <w:p w:rsidR="00033181" w:rsidRPr="00B9607F" w:rsidRDefault="009744D3" w:rsidP="00590674">
            <w:pPr>
              <w:jc w:val="center"/>
              <w:rPr>
                <w:rFonts w:ascii="Calibri" w:eastAsia="Calibri" w:hAnsi="Calibri"/>
              </w:rPr>
            </w:pPr>
            <w:r>
              <w:rPr>
                <w:rFonts w:ascii="Calibri" w:eastAsia="Calibri" w:hAnsi="Calibri"/>
              </w:rPr>
              <w:t>1</w:t>
            </w:r>
            <w:r w:rsidR="00025577">
              <w:rPr>
                <w:rFonts w:ascii="Calibri" w:eastAsia="Calibri" w:hAnsi="Calibri"/>
              </w:rPr>
              <w:t>2</w:t>
            </w:r>
          </w:p>
        </w:tc>
        <w:tc>
          <w:tcPr>
            <w:tcW w:w="1392" w:type="dxa"/>
            <w:gridSpan w:val="2"/>
            <w:vAlign w:val="center"/>
          </w:tcPr>
          <w:p w:rsidR="00033181" w:rsidRPr="00B9607F" w:rsidRDefault="009744D3" w:rsidP="00590674">
            <w:pPr>
              <w:jc w:val="center"/>
              <w:rPr>
                <w:rFonts w:ascii="Calibri" w:eastAsia="Calibri" w:hAnsi="Calibri"/>
              </w:rPr>
            </w:pPr>
            <w:r>
              <w:rPr>
                <w:rFonts w:ascii="Calibri" w:eastAsia="Calibri" w:hAnsi="Calibri"/>
              </w:rPr>
              <w:t>2</w:t>
            </w:r>
          </w:p>
        </w:tc>
      </w:tr>
      <w:tr w:rsidR="00033181" w:rsidRPr="00B9607F" w:rsidTr="00590674">
        <w:trPr>
          <w:gridAfter w:val="1"/>
          <w:wAfter w:w="12" w:type="dxa"/>
          <w:trHeight w:val="381"/>
        </w:trPr>
        <w:tc>
          <w:tcPr>
            <w:tcW w:w="4776" w:type="dxa"/>
          </w:tcPr>
          <w:p w:rsidR="00033181" w:rsidRPr="00B9607F" w:rsidRDefault="00033181" w:rsidP="00590674">
            <w:pPr>
              <w:jc w:val="center"/>
              <w:rPr>
                <w:rFonts w:ascii="Calibri" w:eastAsia="Calibri" w:hAnsi="Calibri"/>
              </w:rPr>
            </w:pPr>
            <w:r w:rsidRPr="00B9607F">
              <w:rPr>
                <w:rFonts w:ascii="Calibri" w:eastAsia="Calibri" w:hAnsi="Calibri"/>
              </w:rPr>
              <w:t xml:space="preserve">Liczba osób współuzależnionych  korzystających </w:t>
            </w:r>
            <w:r w:rsidRPr="00B9607F">
              <w:rPr>
                <w:rFonts w:ascii="Calibri" w:eastAsia="Calibri" w:hAnsi="Calibri"/>
              </w:rPr>
              <w:br/>
              <w:t>z punktu konsultacyjnego „Hazard”</w:t>
            </w:r>
          </w:p>
        </w:tc>
        <w:tc>
          <w:tcPr>
            <w:tcW w:w="965" w:type="dxa"/>
            <w:vAlign w:val="center"/>
          </w:tcPr>
          <w:p w:rsidR="00033181" w:rsidRPr="00B9607F" w:rsidRDefault="009744D3" w:rsidP="00590674">
            <w:pPr>
              <w:jc w:val="center"/>
              <w:rPr>
                <w:rFonts w:ascii="Calibri" w:eastAsia="Calibri" w:hAnsi="Calibri"/>
              </w:rPr>
            </w:pPr>
            <w:r>
              <w:rPr>
                <w:rFonts w:ascii="Calibri" w:eastAsia="Calibri" w:hAnsi="Calibri"/>
              </w:rPr>
              <w:t>-</w:t>
            </w:r>
          </w:p>
        </w:tc>
        <w:tc>
          <w:tcPr>
            <w:tcW w:w="1161" w:type="dxa"/>
            <w:vAlign w:val="center"/>
          </w:tcPr>
          <w:p w:rsidR="00033181" w:rsidRPr="00B9607F" w:rsidRDefault="009744D3" w:rsidP="00590674">
            <w:pPr>
              <w:jc w:val="center"/>
              <w:rPr>
                <w:rFonts w:ascii="Calibri" w:eastAsia="Calibri" w:hAnsi="Calibri"/>
              </w:rPr>
            </w:pPr>
            <w:r>
              <w:rPr>
                <w:rFonts w:ascii="Calibri" w:eastAsia="Calibri" w:hAnsi="Calibri"/>
              </w:rPr>
              <w:t>3</w:t>
            </w:r>
          </w:p>
        </w:tc>
        <w:tc>
          <w:tcPr>
            <w:tcW w:w="1158" w:type="dxa"/>
            <w:vAlign w:val="center"/>
          </w:tcPr>
          <w:p w:rsidR="00033181" w:rsidRPr="00B9607F" w:rsidRDefault="009744D3" w:rsidP="00590674">
            <w:pPr>
              <w:jc w:val="center"/>
              <w:rPr>
                <w:rFonts w:ascii="Calibri" w:eastAsia="Calibri" w:hAnsi="Calibri"/>
              </w:rPr>
            </w:pPr>
            <w:r>
              <w:rPr>
                <w:rFonts w:ascii="Calibri" w:eastAsia="Calibri" w:hAnsi="Calibri"/>
              </w:rPr>
              <w:t>-</w:t>
            </w:r>
          </w:p>
        </w:tc>
        <w:tc>
          <w:tcPr>
            <w:tcW w:w="1392" w:type="dxa"/>
            <w:gridSpan w:val="2"/>
            <w:vAlign w:val="center"/>
          </w:tcPr>
          <w:p w:rsidR="00033181" w:rsidRPr="00B9607F" w:rsidRDefault="009744D3" w:rsidP="00590674">
            <w:pPr>
              <w:jc w:val="center"/>
              <w:rPr>
                <w:rFonts w:ascii="Calibri" w:eastAsia="Calibri" w:hAnsi="Calibri"/>
              </w:rPr>
            </w:pPr>
            <w:r>
              <w:rPr>
                <w:rFonts w:ascii="Calibri" w:eastAsia="Calibri" w:hAnsi="Calibri"/>
              </w:rPr>
              <w:t>4</w:t>
            </w:r>
          </w:p>
        </w:tc>
      </w:tr>
      <w:tr w:rsidR="00033181" w:rsidRPr="00B9607F" w:rsidTr="00590674">
        <w:trPr>
          <w:gridAfter w:val="1"/>
          <w:wAfter w:w="12" w:type="dxa"/>
          <w:trHeight w:val="381"/>
        </w:trPr>
        <w:tc>
          <w:tcPr>
            <w:tcW w:w="4776" w:type="dxa"/>
          </w:tcPr>
          <w:p w:rsidR="00033181" w:rsidRPr="00B9607F" w:rsidRDefault="00033181" w:rsidP="00590674">
            <w:pPr>
              <w:jc w:val="center"/>
              <w:rPr>
                <w:rFonts w:ascii="Calibri" w:eastAsia="Calibri" w:hAnsi="Calibri"/>
              </w:rPr>
            </w:pPr>
            <w:r w:rsidRPr="00B9607F">
              <w:rPr>
                <w:rFonts w:ascii="Calibri" w:eastAsia="Calibri" w:hAnsi="Calibri"/>
              </w:rPr>
              <w:t xml:space="preserve">Liczba osób uzależnionych  korzystających </w:t>
            </w:r>
            <w:r w:rsidRPr="00B9607F">
              <w:rPr>
                <w:rFonts w:ascii="Calibri" w:eastAsia="Calibri" w:hAnsi="Calibri"/>
              </w:rPr>
              <w:br/>
              <w:t>z grup anonimowych hazardzistów</w:t>
            </w:r>
          </w:p>
        </w:tc>
        <w:tc>
          <w:tcPr>
            <w:tcW w:w="965" w:type="dxa"/>
            <w:vAlign w:val="center"/>
          </w:tcPr>
          <w:p w:rsidR="00033181" w:rsidRPr="00B9607F" w:rsidRDefault="009744D3" w:rsidP="00590674">
            <w:pPr>
              <w:jc w:val="center"/>
              <w:rPr>
                <w:rFonts w:ascii="Calibri" w:eastAsia="Calibri" w:hAnsi="Calibri"/>
              </w:rPr>
            </w:pPr>
            <w:r>
              <w:rPr>
                <w:rFonts w:ascii="Calibri" w:eastAsia="Calibri" w:hAnsi="Calibri"/>
              </w:rPr>
              <w:t>15</w:t>
            </w:r>
          </w:p>
        </w:tc>
        <w:tc>
          <w:tcPr>
            <w:tcW w:w="1161" w:type="dxa"/>
            <w:vAlign w:val="center"/>
          </w:tcPr>
          <w:p w:rsidR="00033181" w:rsidRPr="00B9607F" w:rsidRDefault="009744D3" w:rsidP="00590674">
            <w:pPr>
              <w:jc w:val="center"/>
              <w:rPr>
                <w:rFonts w:ascii="Calibri" w:eastAsia="Calibri" w:hAnsi="Calibri"/>
              </w:rPr>
            </w:pPr>
            <w:r>
              <w:rPr>
                <w:rFonts w:ascii="Calibri" w:eastAsia="Calibri" w:hAnsi="Calibri"/>
              </w:rPr>
              <w:t>-</w:t>
            </w:r>
          </w:p>
        </w:tc>
        <w:tc>
          <w:tcPr>
            <w:tcW w:w="1158" w:type="dxa"/>
            <w:vAlign w:val="center"/>
          </w:tcPr>
          <w:p w:rsidR="00033181" w:rsidRPr="00B9607F" w:rsidRDefault="00025577" w:rsidP="00590674">
            <w:pPr>
              <w:jc w:val="center"/>
              <w:rPr>
                <w:rFonts w:ascii="Calibri" w:eastAsia="Calibri" w:hAnsi="Calibri"/>
              </w:rPr>
            </w:pPr>
            <w:r>
              <w:rPr>
                <w:rFonts w:ascii="Calibri" w:eastAsia="Calibri" w:hAnsi="Calibri"/>
              </w:rPr>
              <w:t>10</w:t>
            </w:r>
          </w:p>
        </w:tc>
        <w:tc>
          <w:tcPr>
            <w:tcW w:w="1392" w:type="dxa"/>
            <w:gridSpan w:val="2"/>
            <w:vAlign w:val="center"/>
          </w:tcPr>
          <w:p w:rsidR="00033181" w:rsidRPr="00B9607F" w:rsidRDefault="00025577" w:rsidP="00590674">
            <w:pPr>
              <w:jc w:val="center"/>
              <w:rPr>
                <w:rFonts w:ascii="Calibri" w:eastAsia="Calibri" w:hAnsi="Calibri"/>
              </w:rPr>
            </w:pPr>
            <w:r>
              <w:rPr>
                <w:rFonts w:ascii="Calibri" w:eastAsia="Calibri" w:hAnsi="Calibri"/>
              </w:rPr>
              <w:t>2</w:t>
            </w:r>
          </w:p>
        </w:tc>
      </w:tr>
    </w:tbl>
    <w:p w:rsidR="00033181" w:rsidRPr="005D6C2D" w:rsidRDefault="005D6C2D" w:rsidP="00033181">
      <w:pPr>
        <w:jc w:val="both"/>
        <w:rPr>
          <w:rFonts w:ascii="Calibri" w:hAnsi="Calibri"/>
          <w:i/>
          <w:sz w:val="20"/>
          <w:szCs w:val="20"/>
        </w:rPr>
      </w:pPr>
      <w:r w:rsidRPr="005D6C2D">
        <w:rPr>
          <w:rFonts w:ascii="Calibri" w:hAnsi="Calibri"/>
          <w:i/>
          <w:sz w:val="20"/>
          <w:szCs w:val="20"/>
        </w:rPr>
        <w:t>Źródło:</w:t>
      </w:r>
      <w:r>
        <w:rPr>
          <w:rFonts w:ascii="Calibri" w:hAnsi="Calibri"/>
          <w:i/>
          <w:sz w:val="20"/>
          <w:szCs w:val="20"/>
        </w:rPr>
        <w:t xml:space="preserve"> Stowarzyszenie Klubu Wzajemnej Pomocy „ALA”</w:t>
      </w:r>
    </w:p>
    <w:p w:rsidR="00793579" w:rsidRDefault="00793579" w:rsidP="00033181">
      <w:pPr>
        <w:jc w:val="both"/>
        <w:rPr>
          <w:rFonts w:ascii="Calibri" w:hAnsi="Calibri"/>
          <w:b/>
        </w:rPr>
      </w:pPr>
    </w:p>
    <w:p w:rsidR="003C43BE" w:rsidRDefault="003C43BE" w:rsidP="00033181">
      <w:pPr>
        <w:jc w:val="both"/>
        <w:rPr>
          <w:rFonts w:ascii="Calibri" w:hAnsi="Calibri"/>
          <w:b/>
        </w:rPr>
      </w:pPr>
    </w:p>
    <w:p w:rsidR="003C43BE" w:rsidRDefault="003C43BE" w:rsidP="00033181">
      <w:pPr>
        <w:jc w:val="both"/>
        <w:rPr>
          <w:rFonts w:ascii="Calibri" w:hAnsi="Calibri"/>
          <w:b/>
        </w:rPr>
      </w:pPr>
    </w:p>
    <w:p w:rsidR="00033181" w:rsidRPr="00DD2FDA" w:rsidRDefault="00DE744A" w:rsidP="00033181">
      <w:pPr>
        <w:jc w:val="both"/>
        <w:rPr>
          <w:rFonts w:ascii="Calibri" w:hAnsi="Calibri"/>
          <w:b/>
        </w:rPr>
      </w:pPr>
      <w:r>
        <w:rPr>
          <w:rFonts w:ascii="Calibri" w:hAnsi="Calibri"/>
          <w:b/>
        </w:rPr>
        <w:t>6</w:t>
      </w:r>
      <w:r w:rsidR="008510FF">
        <w:rPr>
          <w:rFonts w:ascii="Calibri" w:hAnsi="Calibri"/>
          <w:b/>
        </w:rPr>
        <w:t xml:space="preserve">.2. </w:t>
      </w:r>
      <w:r w:rsidR="00033181" w:rsidRPr="00DD2FDA">
        <w:rPr>
          <w:rFonts w:ascii="Calibri" w:hAnsi="Calibri"/>
          <w:b/>
        </w:rPr>
        <w:t>Stowarzyszenie Abstynenckie „AZYL”</w:t>
      </w:r>
    </w:p>
    <w:p w:rsidR="005D6C2D" w:rsidRDefault="005D6C2D" w:rsidP="00033181">
      <w:pPr>
        <w:ind w:left="1288"/>
        <w:jc w:val="both"/>
        <w:rPr>
          <w:rFonts w:ascii="Calibri" w:hAnsi="Calibri"/>
          <w:b/>
        </w:rPr>
      </w:pPr>
    </w:p>
    <w:p w:rsidR="005D6C2D" w:rsidRDefault="005D6C2D" w:rsidP="00033181">
      <w:pPr>
        <w:ind w:left="1288"/>
        <w:jc w:val="both"/>
        <w:rPr>
          <w:rFonts w:ascii="Calibri" w:hAnsi="Calibri"/>
          <w:b/>
        </w:rPr>
      </w:pPr>
    </w:p>
    <w:p w:rsidR="005D6C2D" w:rsidRPr="005D6C2D" w:rsidRDefault="005D6C2D" w:rsidP="005D6C2D">
      <w:pPr>
        <w:jc w:val="both"/>
        <w:rPr>
          <w:rFonts w:ascii="Calibri" w:hAnsi="Calibri"/>
          <w:sz w:val="20"/>
          <w:szCs w:val="20"/>
        </w:rPr>
      </w:pPr>
      <w:r w:rsidRPr="005D6C2D">
        <w:rPr>
          <w:rFonts w:ascii="Calibri" w:hAnsi="Calibri"/>
          <w:sz w:val="20"/>
          <w:szCs w:val="20"/>
        </w:rPr>
        <w:t>Tabela nr 1</w:t>
      </w:r>
      <w:r w:rsidR="00BA7CD3">
        <w:rPr>
          <w:rFonts w:ascii="Calibri" w:hAnsi="Calibri"/>
          <w:sz w:val="20"/>
          <w:szCs w:val="20"/>
        </w:rPr>
        <w:t>9</w:t>
      </w:r>
      <w:r w:rsidRPr="005D6C2D">
        <w:rPr>
          <w:rFonts w:ascii="Calibri" w:hAnsi="Calibri"/>
          <w:sz w:val="20"/>
          <w:szCs w:val="20"/>
        </w:rPr>
        <w:t xml:space="preserve">. </w:t>
      </w:r>
      <w:r>
        <w:rPr>
          <w:rFonts w:ascii="Calibri" w:hAnsi="Calibri"/>
          <w:sz w:val="20"/>
          <w:szCs w:val="20"/>
        </w:rPr>
        <w:t xml:space="preserve"> Dane</w:t>
      </w:r>
      <w:r w:rsidR="00DD2805">
        <w:rPr>
          <w:rFonts w:ascii="Calibri" w:hAnsi="Calibri"/>
          <w:sz w:val="20"/>
          <w:szCs w:val="20"/>
        </w:rPr>
        <w:t xml:space="preserve"> dotyczące osób uzależnionych w latach 2017-2018</w:t>
      </w:r>
    </w:p>
    <w:tbl>
      <w:tblPr>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74"/>
        <w:gridCol w:w="1049"/>
        <w:gridCol w:w="1051"/>
        <w:gridCol w:w="1049"/>
        <w:gridCol w:w="1051"/>
      </w:tblGrid>
      <w:tr w:rsidR="004F60AB" w:rsidRPr="002D148B" w:rsidTr="00126063">
        <w:trPr>
          <w:trHeight w:val="324"/>
        </w:trPr>
        <w:tc>
          <w:tcPr>
            <w:tcW w:w="5374" w:type="dxa"/>
            <w:vMerge w:val="restart"/>
            <w:shd w:val="clear" w:color="auto" w:fill="D9D9D9"/>
          </w:tcPr>
          <w:p w:rsidR="004F60AB" w:rsidRPr="002D148B" w:rsidRDefault="004F60AB" w:rsidP="00590674">
            <w:pPr>
              <w:jc w:val="center"/>
              <w:rPr>
                <w:rFonts w:ascii="Calibri" w:eastAsia="Calibri" w:hAnsi="Calibri"/>
              </w:rPr>
            </w:pPr>
          </w:p>
          <w:p w:rsidR="004F60AB" w:rsidRPr="002D148B" w:rsidRDefault="004F60AB" w:rsidP="00590674">
            <w:pPr>
              <w:jc w:val="center"/>
              <w:rPr>
                <w:rFonts w:ascii="Calibri" w:eastAsia="Calibri" w:hAnsi="Calibri"/>
              </w:rPr>
            </w:pPr>
          </w:p>
          <w:p w:rsidR="004F60AB" w:rsidRPr="002D148B" w:rsidRDefault="004F60AB" w:rsidP="00590674">
            <w:pPr>
              <w:jc w:val="center"/>
              <w:rPr>
                <w:rFonts w:ascii="Calibri" w:eastAsia="Calibri" w:hAnsi="Calibri"/>
              </w:rPr>
            </w:pPr>
          </w:p>
        </w:tc>
        <w:tc>
          <w:tcPr>
            <w:tcW w:w="2099" w:type="dxa"/>
            <w:gridSpan w:val="2"/>
            <w:tcBorders>
              <w:bottom w:val="single" w:sz="4" w:space="0" w:color="auto"/>
            </w:tcBorders>
            <w:shd w:val="clear" w:color="auto" w:fill="D9D9D9"/>
            <w:vAlign w:val="center"/>
          </w:tcPr>
          <w:p w:rsidR="004F60AB" w:rsidRDefault="004F60AB" w:rsidP="0094123C">
            <w:pPr>
              <w:jc w:val="center"/>
              <w:rPr>
                <w:rFonts w:ascii="Calibri" w:eastAsia="Calibri" w:hAnsi="Calibri"/>
              </w:rPr>
            </w:pPr>
            <w:r>
              <w:rPr>
                <w:rFonts w:ascii="Calibri" w:eastAsia="Calibri" w:hAnsi="Calibri"/>
              </w:rPr>
              <w:t>2017 rok</w:t>
            </w:r>
          </w:p>
        </w:tc>
        <w:tc>
          <w:tcPr>
            <w:tcW w:w="2099" w:type="dxa"/>
            <w:gridSpan w:val="2"/>
            <w:tcBorders>
              <w:bottom w:val="single" w:sz="4" w:space="0" w:color="auto"/>
            </w:tcBorders>
            <w:shd w:val="clear" w:color="auto" w:fill="D9D9D9" w:themeFill="background1" w:themeFillShade="D9"/>
            <w:vAlign w:val="center"/>
          </w:tcPr>
          <w:p w:rsidR="004F60AB" w:rsidRPr="002D148B" w:rsidRDefault="004F60AB" w:rsidP="0094123C">
            <w:pPr>
              <w:jc w:val="center"/>
              <w:rPr>
                <w:rFonts w:ascii="Calibri" w:eastAsia="Calibri" w:hAnsi="Calibri"/>
              </w:rPr>
            </w:pPr>
            <w:r>
              <w:rPr>
                <w:rFonts w:ascii="Calibri" w:eastAsia="Calibri" w:hAnsi="Calibri"/>
              </w:rPr>
              <w:t>201</w:t>
            </w:r>
            <w:r w:rsidR="00C5611C">
              <w:rPr>
                <w:rFonts w:ascii="Calibri" w:eastAsia="Calibri" w:hAnsi="Calibri"/>
              </w:rPr>
              <w:t>8</w:t>
            </w:r>
            <w:r w:rsidRPr="002D148B">
              <w:rPr>
                <w:rFonts w:ascii="Calibri" w:eastAsia="Calibri" w:hAnsi="Calibri"/>
              </w:rPr>
              <w:t xml:space="preserve"> r</w:t>
            </w:r>
            <w:r w:rsidR="00C42579">
              <w:rPr>
                <w:rFonts w:ascii="Calibri" w:eastAsia="Calibri" w:hAnsi="Calibri"/>
              </w:rPr>
              <w:t>ok</w:t>
            </w:r>
          </w:p>
        </w:tc>
      </w:tr>
      <w:tr w:rsidR="00E77F26" w:rsidRPr="002D148B" w:rsidTr="00126063">
        <w:trPr>
          <w:trHeight w:val="56"/>
        </w:trPr>
        <w:tc>
          <w:tcPr>
            <w:tcW w:w="5374" w:type="dxa"/>
            <w:vMerge/>
            <w:shd w:val="clear" w:color="auto" w:fill="D9D9D9"/>
          </w:tcPr>
          <w:p w:rsidR="00E77F26" w:rsidRPr="002D148B" w:rsidRDefault="00E77F26" w:rsidP="00590674">
            <w:pPr>
              <w:jc w:val="center"/>
              <w:rPr>
                <w:rFonts w:ascii="Calibri" w:eastAsia="Calibri" w:hAnsi="Calibri"/>
              </w:rPr>
            </w:pPr>
          </w:p>
        </w:tc>
        <w:tc>
          <w:tcPr>
            <w:tcW w:w="1049" w:type="dxa"/>
            <w:shd w:val="clear" w:color="auto" w:fill="FFFFFF" w:themeFill="background1"/>
            <w:vAlign w:val="center"/>
          </w:tcPr>
          <w:p w:rsidR="00E77F26" w:rsidRPr="002D148B" w:rsidRDefault="00E77F26" w:rsidP="00C5611C">
            <w:pPr>
              <w:jc w:val="center"/>
              <w:rPr>
                <w:rFonts w:ascii="Calibri" w:eastAsia="Calibri" w:hAnsi="Calibri"/>
              </w:rPr>
            </w:pPr>
            <w:r>
              <w:rPr>
                <w:rFonts w:ascii="Calibri" w:eastAsia="Calibri" w:hAnsi="Calibri"/>
              </w:rPr>
              <w:t>M</w:t>
            </w:r>
          </w:p>
        </w:tc>
        <w:tc>
          <w:tcPr>
            <w:tcW w:w="1051" w:type="dxa"/>
            <w:shd w:val="clear" w:color="auto" w:fill="FFFFFF" w:themeFill="background1"/>
            <w:vAlign w:val="center"/>
          </w:tcPr>
          <w:p w:rsidR="00E77F26" w:rsidRPr="002D148B" w:rsidRDefault="00E77F26" w:rsidP="00C5611C">
            <w:pPr>
              <w:jc w:val="center"/>
              <w:rPr>
                <w:rFonts w:ascii="Calibri" w:eastAsia="Calibri" w:hAnsi="Calibri"/>
              </w:rPr>
            </w:pPr>
            <w:r>
              <w:rPr>
                <w:rFonts w:ascii="Calibri" w:eastAsia="Calibri" w:hAnsi="Calibri"/>
              </w:rPr>
              <w:t>K</w:t>
            </w:r>
          </w:p>
        </w:tc>
        <w:tc>
          <w:tcPr>
            <w:tcW w:w="1049" w:type="dxa"/>
            <w:shd w:val="clear" w:color="auto" w:fill="FFFFFF" w:themeFill="background1"/>
            <w:vAlign w:val="center"/>
          </w:tcPr>
          <w:p w:rsidR="00E77F26" w:rsidRPr="002D148B" w:rsidRDefault="00E77F26" w:rsidP="00C5611C">
            <w:pPr>
              <w:jc w:val="center"/>
              <w:rPr>
                <w:rFonts w:ascii="Calibri" w:eastAsia="Calibri" w:hAnsi="Calibri"/>
              </w:rPr>
            </w:pPr>
            <w:r>
              <w:rPr>
                <w:rFonts w:ascii="Calibri" w:eastAsia="Calibri" w:hAnsi="Calibri"/>
              </w:rPr>
              <w:t>M</w:t>
            </w:r>
          </w:p>
        </w:tc>
        <w:tc>
          <w:tcPr>
            <w:tcW w:w="1051" w:type="dxa"/>
            <w:shd w:val="clear" w:color="auto" w:fill="FFFFFF" w:themeFill="background1"/>
            <w:vAlign w:val="center"/>
          </w:tcPr>
          <w:p w:rsidR="00E77F26" w:rsidRPr="002D148B" w:rsidRDefault="00E77F26" w:rsidP="00C5611C">
            <w:pPr>
              <w:jc w:val="center"/>
              <w:rPr>
                <w:rFonts w:ascii="Calibri" w:eastAsia="Calibri" w:hAnsi="Calibri"/>
              </w:rPr>
            </w:pPr>
            <w:r>
              <w:rPr>
                <w:rFonts w:ascii="Calibri" w:eastAsia="Calibri" w:hAnsi="Calibri"/>
              </w:rPr>
              <w:t>K</w:t>
            </w:r>
          </w:p>
        </w:tc>
      </w:tr>
      <w:tr w:rsidR="00FF6E88" w:rsidRPr="002D148B" w:rsidTr="00126063">
        <w:trPr>
          <w:trHeight w:val="489"/>
        </w:trPr>
        <w:tc>
          <w:tcPr>
            <w:tcW w:w="5374" w:type="dxa"/>
            <w:vAlign w:val="center"/>
          </w:tcPr>
          <w:p w:rsidR="00FF6E88" w:rsidRPr="002D148B" w:rsidRDefault="00FF6E88" w:rsidP="00FE5C06">
            <w:pPr>
              <w:jc w:val="center"/>
              <w:rPr>
                <w:rFonts w:ascii="Calibri" w:eastAsia="Calibri" w:hAnsi="Calibri"/>
              </w:rPr>
            </w:pPr>
            <w:r>
              <w:rPr>
                <w:rFonts w:ascii="Calibri" w:eastAsia="Calibri" w:hAnsi="Calibri"/>
              </w:rPr>
              <w:t xml:space="preserve">Liczba członków uzależnionych od alkoholu </w:t>
            </w:r>
            <w:r>
              <w:rPr>
                <w:rFonts w:ascii="Calibri" w:eastAsia="Calibri" w:hAnsi="Calibri"/>
              </w:rPr>
              <w:br/>
              <w:t>w Stowarzyszeniu</w:t>
            </w:r>
          </w:p>
        </w:tc>
        <w:tc>
          <w:tcPr>
            <w:tcW w:w="1049" w:type="dxa"/>
            <w:vAlign w:val="center"/>
          </w:tcPr>
          <w:p w:rsidR="00FF6E88" w:rsidRDefault="00FF6E88" w:rsidP="00FE5C06">
            <w:pPr>
              <w:jc w:val="center"/>
              <w:rPr>
                <w:rFonts w:ascii="Calibri" w:eastAsia="Calibri" w:hAnsi="Calibri"/>
              </w:rPr>
            </w:pPr>
            <w:r>
              <w:rPr>
                <w:rFonts w:ascii="Calibri" w:eastAsia="Calibri" w:hAnsi="Calibri"/>
              </w:rPr>
              <w:t>38</w:t>
            </w:r>
          </w:p>
        </w:tc>
        <w:tc>
          <w:tcPr>
            <w:tcW w:w="1051" w:type="dxa"/>
            <w:vAlign w:val="center"/>
          </w:tcPr>
          <w:p w:rsidR="00FF6E88" w:rsidRDefault="00FF6E88" w:rsidP="00FE5C06">
            <w:pPr>
              <w:jc w:val="center"/>
              <w:rPr>
                <w:rFonts w:ascii="Calibri" w:eastAsia="Calibri" w:hAnsi="Calibri"/>
              </w:rPr>
            </w:pPr>
            <w:r>
              <w:rPr>
                <w:rFonts w:ascii="Calibri" w:eastAsia="Calibri" w:hAnsi="Calibri"/>
              </w:rPr>
              <w:t>1</w:t>
            </w:r>
          </w:p>
        </w:tc>
        <w:tc>
          <w:tcPr>
            <w:tcW w:w="1049" w:type="dxa"/>
            <w:vAlign w:val="center"/>
          </w:tcPr>
          <w:p w:rsidR="00FF6E88" w:rsidRPr="002D148B" w:rsidRDefault="00F64990" w:rsidP="00FE5C06">
            <w:pPr>
              <w:jc w:val="center"/>
              <w:rPr>
                <w:rFonts w:ascii="Calibri" w:eastAsia="Calibri" w:hAnsi="Calibri"/>
              </w:rPr>
            </w:pPr>
            <w:r>
              <w:rPr>
                <w:rFonts w:ascii="Calibri" w:eastAsia="Calibri" w:hAnsi="Calibri"/>
              </w:rPr>
              <w:t>40</w:t>
            </w:r>
          </w:p>
        </w:tc>
        <w:tc>
          <w:tcPr>
            <w:tcW w:w="1051" w:type="dxa"/>
            <w:vAlign w:val="center"/>
          </w:tcPr>
          <w:p w:rsidR="00FF6E88" w:rsidRPr="002D148B" w:rsidRDefault="00F64990" w:rsidP="00FE5C06">
            <w:pPr>
              <w:jc w:val="center"/>
              <w:rPr>
                <w:rFonts w:ascii="Calibri" w:eastAsia="Calibri" w:hAnsi="Calibri"/>
              </w:rPr>
            </w:pPr>
            <w:r>
              <w:rPr>
                <w:rFonts w:ascii="Calibri" w:eastAsia="Calibri" w:hAnsi="Calibri"/>
              </w:rPr>
              <w:t>2</w:t>
            </w:r>
          </w:p>
        </w:tc>
      </w:tr>
      <w:tr w:rsidR="00FF6E88" w:rsidRPr="002D148B" w:rsidTr="00126063">
        <w:trPr>
          <w:trHeight w:val="292"/>
        </w:trPr>
        <w:tc>
          <w:tcPr>
            <w:tcW w:w="5374" w:type="dxa"/>
            <w:vAlign w:val="center"/>
          </w:tcPr>
          <w:p w:rsidR="00FF6E88" w:rsidRDefault="00FF6E88" w:rsidP="00FE5C06">
            <w:pPr>
              <w:jc w:val="center"/>
              <w:rPr>
                <w:rFonts w:ascii="Calibri" w:eastAsia="Calibri" w:hAnsi="Calibri"/>
              </w:rPr>
            </w:pPr>
            <w:r>
              <w:rPr>
                <w:rFonts w:ascii="Calibri" w:eastAsia="Calibri" w:hAnsi="Calibri"/>
              </w:rPr>
              <w:t>Liczba członków współuzależnionych w Stowarzyszeniu</w:t>
            </w:r>
          </w:p>
        </w:tc>
        <w:tc>
          <w:tcPr>
            <w:tcW w:w="1049" w:type="dxa"/>
            <w:vAlign w:val="center"/>
          </w:tcPr>
          <w:p w:rsidR="00FF6E88" w:rsidRDefault="00FF6E88" w:rsidP="00FE5C06">
            <w:pPr>
              <w:jc w:val="center"/>
              <w:rPr>
                <w:rFonts w:ascii="Calibri" w:eastAsia="Calibri" w:hAnsi="Calibri"/>
              </w:rPr>
            </w:pPr>
            <w:r>
              <w:rPr>
                <w:rFonts w:ascii="Calibri" w:eastAsia="Calibri" w:hAnsi="Calibri"/>
              </w:rPr>
              <w:t>-</w:t>
            </w:r>
          </w:p>
        </w:tc>
        <w:tc>
          <w:tcPr>
            <w:tcW w:w="1051" w:type="dxa"/>
            <w:vAlign w:val="center"/>
          </w:tcPr>
          <w:p w:rsidR="00FF6E88" w:rsidRDefault="00FF6E88" w:rsidP="00FE5C06">
            <w:pPr>
              <w:jc w:val="center"/>
              <w:rPr>
                <w:rFonts w:ascii="Calibri" w:eastAsia="Calibri" w:hAnsi="Calibri"/>
              </w:rPr>
            </w:pPr>
            <w:r>
              <w:rPr>
                <w:rFonts w:ascii="Calibri" w:eastAsia="Calibri" w:hAnsi="Calibri"/>
              </w:rPr>
              <w:t>31</w:t>
            </w:r>
          </w:p>
        </w:tc>
        <w:tc>
          <w:tcPr>
            <w:tcW w:w="1049" w:type="dxa"/>
            <w:vAlign w:val="center"/>
          </w:tcPr>
          <w:p w:rsidR="00FF6E88" w:rsidRDefault="00FF6E88" w:rsidP="00FE5C06">
            <w:pPr>
              <w:jc w:val="center"/>
              <w:rPr>
                <w:rFonts w:ascii="Calibri" w:eastAsia="Calibri" w:hAnsi="Calibri"/>
              </w:rPr>
            </w:pPr>
            <w:r>
              <w:rPr>
                <w:rFonts w:ascii="Calibri" w:eastAsia="Calibri" w:hAnsi="Calibri"/>
              </w:rPr>
              <w:t>-</w:t>
            </w:r>
          </w:p>
        </w:tc>
        <w:tc>
          <w:tcPr>
            <w:tcW w:w="1051" w:type="dxa"/>
            <w:vAlign w:val="center"/>
          </w:tcPr>
          <w:p w:rsidR="00FF6E88" w:rsidRDefault="00FF6E88" w:rsidP="00FE5C06">
            <w:pPr>
              <w:jc w:val="center"/>
              <w:rPr>
                <w:rFonts w:ascii="Calibri" w:eastAsia="Calibri" w:hAnsi="Calibri"/>
              </w:rPr>
            </w:pPr>
            <w:r>
              <w:rPr>
                <w:rFonts w:ascii="Calibri" w:eastAsia="Calibri" w:hAnsi="Calibri"/>
              </w:rPr>
              <w:t>31</w:t>
            </w:r>
          </w:p>
        </w:tc>
      </w:tr>
      <w:tr w:rsidR="00FF6E88" w:rsidRPr="002D148B" w:rsidTr="00126063">
        <w:trPr>
          <w:trHeight w:val="292"/>
        </w:trPr>
        <w:tc>
          <w:tcPr>
            <w:tcW w:w="5374" w:type="dxa"/>
            <w:vAlign w:val="center"/>
          </w:tcPr>
          <w:p w:rsidR="00FF6E88" w:rsidRDefault="00FF6E88" w:rsidP="00FE5C06">
            <w:pPr>
              <w:jc w:val="center"/>
              <w:rPr>
                <w:rFonts w:ascii="Calibri" w:eastAsia="Calibri" w:hAnsi="Calibri"/>
              </w:rPr>
            </w:pPr>
            <w:r>
              <w:rPr>
                <w:rFonts w:ascii="Calibri" w:eastAsia="Calibri" w:hAnsi="Calibri"/>
              </w:rPr>
              <w:t xml:space="preserve">Liczba osób uzależnionych korzystających </w:t>
            </w:r>
            <w:r>
              <w:rPr>
                <w:rFonts w:ascii="Calibri" w:eastAsia="Calibri" w:hAnsi="Calibri"/>
              </w:rPr>
              <w:br/>
              <w:t>z punktu konsultacyjno-informacyjnego</w:t>
            </w:r>
          </w:p>
        </w:tc>
        <w:tc>
          <w:tcPr>
            <w:tcW w:w="1049" w:type="dxa"/>
            <w:vAlign w:val="center"/>
          </w:tcPr>
          <w:p w:rsidR="00FF6E88" w:rsidRDefault="00FF6E88" w:rsidP="00FE5C06">
            <w:pPr>
              <w:jc w:val="center"/>
              <w:rPr>
                <w:rFonts w:ascii="Calibri" w:eastAsia="Calibri" w:hAnsi="Calibri"/>
              </w:rPr>
            </w:pPr>
            <w:r>
              <w:rPr>
                <w:rFonts w:ascii="Calibri" w:eastAsia="Calibri" w:hAnsi="Calibri"/>
              </w:rPr>
              <w:t>25</w:t>
            </w:r>
          </w:p>
        </w:tc>
        <w:tc>
          <w:tcPr>
            <w:tcW w:w="1051" w:type="dxa"/>
            <w:vAlign w:val="center"/>
          </w:tcPr>
          <w:p w:rsidR="00FF6E88" w:rsidRDefault="00FF6E88" w:rsidP="00FE5C06">
            <w:pPr>
              <w:jc w:val="center"/>
              <w:rPr>
                <w:rFonts w:ascii="Calibri" w:eastAsia="Calibri" w:hAnsi="Calibri"/>
              </w:rPr>
            </w:pPr>
            <w:r>
              <w:rPr>
                <w:rFonts w:ascii="Calibri" w:eastAsia="Calibri" w:hAnsi="Calibri"/>
              </w:rPr>
              <w:t>1</w:t>
            </w:r>
          </w:p>
        </w:tc>
        <w:tc>
          <w:tcPr>
            <w:tcW w:w="1049" w:type="dxa"/>
            <w:vAlign w:val="center"/>
          </w:tcPr>
          <w:p w:rsidR="00FF6E88" w:rsidRPr="002D148B" w:rsidRDefault="00F64990" w:rsidP="00FE5C06">
            <w:pPr>
              <w:jc w:val="center"/>
              <w:rPr>
                <w:rFonts w:ascii="Calibri" w:eastAsia="Calibri" w:hAnsi="Calibri"/>
              </w:rPr>
            </w:pPr>
            <w:r>
              <w:rPr>
                <w:rFonts w:ascii="Calibri" w:eastAsia="Calibri" w:hAnsi="Calibri"/>
              </w:rPr>
              <w:t>18</w:t>
            </w:r>
          </w:p>
        </w:tc>
        <w:tc>
          <w:tcPr>
            <w:tcW w:w="1051" w:type="dxa"/>
            <w:vAlign w:val="center"/>
          </w:tcPr>
          <w:p w:rsidR="00FF6E88" w:rsidRPr="002D148B" w:rsidRDefault="00F64990" w:rsidP="00FE5C06">
            <w:pPr>
              <w:jc w:val="center"/>
              <w:rPr>
                <w:rFonts w:ascii="Calibri" w:eastAsia="Calibri" w:hAnsi="Calibri"/>
              </w:rPr>
            </w:pPr>
            <w:r>
              <w:rPr>
                <w:rFonts w:ascii="Calibri" w:eastAsia="Calibri" w:hAnsi="Calibri"/>
              </w:rPr>
              <w:t>11</w:t>
            </w:r>
          </w:p>
        </w:tc>
      </w:tr>
      <w:tr w:rsidR="00FF6E88" w:rsidRPr="002D148B" w:rsidTr="00126063">
        <w:trPr>
          <w:trHeight w:val="507"/>
        </w:trPr>
        <w:tc>
          <w:tcPr>
            <w:tcW w:w="5374" w:type="dxa"/>
            <w:vAlign w:val="center"/>
          </w:tcPr>
          <w:p w:rsidR="00FF6E88" w:rsidRDefault="00FF6E88" w:rsidP="00FE5C06">
            <w:pPr>
              <w:jc w:val="center"/>
              <w:rPr>
                <w:rFonts w:ascii="Calibri" w:eastAsia="Calibri" w:hAnsi="Calibri"/>
              </w:rPr>
            </w:pPr>
            <w:r>
              <w:rPr>
                <w:rFonts w:ascii="Calibri" w:eastAsia="Calibri" w:hAnsi="Calibri"/>
              </w:rPr>
              <w:t>Liczba osób współuzależnionych korzystających z punktu konsultacyjno-informacyjnego</w:t>
            </w:r>
          </w:p>
        </w:tc>
        <w:tc>
          <w:tcPr>
            <w:tcW w:w="1049" w:type="dxa"/>
            <w:vAlign w:val="center"/>
          </w:tcPr>
          <w:p w:rsidR="00FF6E88" w:rsidRDefault="00FF6E88" w:rsidP="00FE5C06">
            <w:pPr>
              <w:jc w:val="center"/>
              <w:rPr>
                <w:rFonts w:ascii="Calibri" w:eastAsia="Calibri" w:hAnsi="Calibri"/>
              </w:rPr>
            </w:pPr>
            <w:r>
              <w:rPr>
                <w:rFonts w:ascii="Calibri" w:eastAsia="Calibri" w:hAnsi="Calibri"/>
              </w:rPr>
              <w:t>2</w:t>
            </w:r>
          </w:p>
        </w:tc>
        <w:tc>
          <w:tcPr>
            <w:tcW w:w="1051" w:type="dxa"/>
            <w:vAlign w:val="center"/>
          </w:tcPr>
          <w:p w:rsidR="00FF6E88" w:rsidRDefault="00FF6E88" w:rsidP="00FE5C06">
            <w:pPr>
              <w:jc w:val="center"/>
              <w:rPr>
                <w:rFonts w:ascii="Calibri" w:eastAsia="Calibri" w:hAnsi="Calibri"/>
              </w:rPr>
            </w:pPr>
            <w:r>
              <w:rPr>
                <w:rFonts w:ascii="Calibri" w:eastAsia="Calibri" w:hAnsi="Calibri"/>
              </w:rPr>
              <w:t>46</w:t>
            </w:r>
          </w:p>
        </w:tc>
        <w:tc>
          <w:tcPr>
            <w:tcW w:w="1049" w:type="dxa"/>
            <w:vAlign w:val="center"/>
          </w:tcPr>
          <w:p w:rsidR="00FF6E88" w:rsidRDefault="00F64990" w:rsidP="00FE5C06">
            <w:pPr>
              <w:jc w:val="center"/>
              <w:rPr>
                <w:rFonts w:ascii="Calibri" w:eastAsia="Calibri" w:hAnsi="Calibri"/>
              </w:rPr>
            </w:pPr>
            <w:r>
              <w:rPr>
                <w:rFonts w:ascii="Calibri" w:eastAsia="Calibri" w:hAnsi="Calibri"/>
              </w:rPr>
              <w:t>1</w:t>
            </w:r>
          </w:p>
        </w:tc>
        <w:tc>
          <w:tcPr>
            <w:tcW w:w="1051" w:type="dxa"/>
            <w:vAlign w:val="center"/>
          </w:tcPr>
          <w:p w:rsidR="00FF6E88" w:rsidRDefault="00F64990" w:rsidP="00FE5C06">
            <w:pPr>
              <w:jc w:val="center"/>
              <w:rPr>
                <w:rFonts w:ascii="Calibri" w:eastAsia="Calibri" w:hAnsi="Calibri"/>
              </w:rPr>
            </w:pPr>
            <w:r>
              <w:rPr>
                <w:rFonts w:ascii="Calibri" w:eastAsia="Calibri" w:hAnsi="Calibri"/>
              </w:rPr>
              <w:t>39</w:t>
            </w:r>
          </w:p>
        </w:tc>
      </w:tr>
      <w:tr w:rsidR="00FF6E88" w:rsidRPr="002D148B" w:rsidTr="00126063">
        <w:trPr>
          <w:trHeight w:val="507"/>
        </w:trPr>
        <w:tc>
          <w:tcPr>
            <w:tcW w:w="5374" w:type="dxa"/>
            <w:vAlign w:val="center"/>
          </w:tcPr>
          <w:p w:rsidR="00FF6E88" w:rsidRPr="002D148B" w:rsidRDefault="00FF6E88" w:rsidP="00FE5C06">
            <w:pPr>
              <w:jc w:val="center"/>
              <w:rPr>
                <w:rFonts w:ascii="Calibri" w:eastAsia="Calibri" w:hAnsi="Calibri"/>
              </w:rPr>
            </w:pPr>
            <w:r>
              <w:rPr>
                <w:rFonts w:ascii="Calibri" w:eastAsia="Calibri" w:hAnsi="Calibri"/>
              </w:rPr>
              <w:t xml:space="preserve">Liczba osób uzależnionych korzystających </w:t>
            </w:r>
            <w:r>
              <w:rPr>
                <w:rFonts w:ascii="Calibri" w:eastAsia="Calibri" w:hAnsi="Calibri"/>
              </w:rPr>
              <w:br/>
              <w:t>z grupy mityngowej AA</w:t>
            </w:r>
          </w:p>
        </w:tc>
        <w:tc>
          <w:tcPr>
            <w:tcW w:w="1049" w:type="dxa"/>
            <w:vAlign w:val="center"/>
          </w:tcPr>
          <w:p w:rsidR="00FF6E88" w:rsidRDefault="00FF6E88" w:rsidP="00FE5C06">
            <w:pPr>
              <w:jc w:val="center"/>
              <w:rPr>
                <w:rFonts w:ascii="Calibri" w:eastAsia="Calibri" w:hAnsi="Calibri"/>
              </w:rPr>
            </w:pPr>
            <w:r>
              <w:rPr>
                <w:rFonts w:ascii="Calibri" w:eastAsia="Calibri" w:hAnsi="Calibri"/>
              </w:rPr>
              <w:t>25</w:t>
            </w:r>
          </w:p>
        </w:tc>
        <w:tc>
          <w:tcPr>
            <w:tcW w:w="1051" w:type="dxa"/>
            <w:vAlign w:val="center"/>
          </w:tcPr>
          <w:p w:rsidR="00FF6E88" w:rsidRDefault="00FF6E88" w:rsidP="00FE5C06">
            <w:pPr>
              <w:jc w:val="center"/>
              <w:rPr>
                <w:rFonts w:ascii="Calibri" w:eastAsia="Calibri" w:hAnsi="Calibri"/>
              </w:rPr>
            </w:pPr>
            <w:r>
              <w:rPr>
                <w:rFonts w:ascii="Calibri" w:eastAsia="Calibri" w:hAnsi="Calibri"/>
              </w:rPr>
              <w:t>4</w:t>
            </w:r>
          </w:p>
        </w:tc>
        <w:tc>
          <w:tcPr>
            <w:tcW w:w="1049" w:type="dxa"/>
            <w:vAlign w:val="center"/>
          </w:tcPr>
          <w:p w:rsidR="00FF6E88" w:rsidRPr="002D148B" w:rsidRDefault="00FF6E88" w:rsidP="00FE5C06">
            <w:pPr>
              <w:jc w:val="center"/>
              <w:rPr>
                <w:rFonts w:ascii="Calibri" w:eastAsia="Calibri" w:hAnsi="Calibri"/>
              </w:rPr>
            </w:pPr>
            <w:r>
              <w:rPr>
                <w:rFonts w:ascii="Calibri" w:eastAsia="Calibri" w:hAnsi="Calibri"/>
              </w:rPr>
              <w:t>2</w:t>
            </w:r>
            <w:r w:rsidR="00F64990">
              <w:rPr>
                <w:rFonts w:ascii="Calibri" w:eastAsia="Calibri" w:hAnsi="Calibri"/>
              </w:rPr>
              <w:t>3</w:t>
            </w:r>
          </w:p>
        </w:tc>
        <w:tc>
          <w:tcPr>
            <w:tcW w:w="1051" w:type="dxa"/>
            <w:vAlign w:val="center"/>
          </w:tcPr>
          <w:p w:rsidR="00FF6E88" w:rsidRPr="002D148B" w:rsidRDefault="00F64990" w:rsidP="00FE5C06">
            <w:pPr>
              <w:jc w:val="center"/>
              <w:rPr>
                <w:rFonts w:ascii="Calibri" w:eastAsia="Calibri" w:hAnsi="Calibri"/>
              </w:rPr>
            </w:pPr>
            <w:r>
              <w:rPr>
                <w:rFonts w:ascii="Calibri" w:eastAsia="Calibri" w:hAnsi="Calibri"/>
              </w:rPr>
              <w:t>7</w:t>
            </w:r>
          </w:p>
        </w:tc>
      </w:tr>
      <w:tr w:rsidR="00FF6E88" w:rsidRPr="002D148B" w:rsidTr="00126063">
        <w:trPr>
          <w:trHeight w:val="575"/>
        </w:trPr>
        <w:tc>
          <w:tcPr>
            <w:tcW w:w="5374" w:type="dxa"/>
            <w:vAlign w:val="center"/>
          </w:tcPr>
          <w:p w:rsidR="00FF6E88" w:rsidRPr="002D148B" w:rsidRDefault="00FF6E88" w:rsidP="00FE5C06">
            <w:pPr>
              <w:jc w:val="center"/>
              <w:rPr>
                <w:rFonts w:ascii="Calibri" w:eastAsia="Calibri" w:hAnsi="Calibri"/>
              </w:rPr>
            </w:pPr>
            <w:r>
              <w:rPr>
                <w:rFonts w:ascii="Calibri" w:eastAsia="Calibri" w:hAnsi="Calibri"/>
              </w:rPr>
              <w:t>Liczba osób korzystających z grupy AL.-Anon</w:t>
            </w:r>
          </w:p>
        </w:tc>
        <w:tc>
          <w:tcPr>
            <w:tcW w:w="1049" w:type="dxa"/>
            <w:vAlign w:val="center"/>
          </w:tcPr>
          <w:p w:rsidR="00FF6E88" w:rsidRDefault="00FF6E88" w:rsidP="00FE5C06">
            <w:pPr>
              <w:jc w:val="center"/>
              <w:rPr>
                <w:rFonts w:ascii="Calibri" w:eastAsia="Calibri" w:hAnsi="Calibri"/>
              </w:rPr>
            </w:pPr>
            <w:r>
              <w:rPr>
                <w:rFonts w:ascii="Calibri" w:eastAsia="Calibri" w:hAnsi="Calibri"/>
              </w:rPr>
              <w:t>10</w:t>
            </w:r>
          </w:p>
        </w:tc>
        <w:tc>
          <w:tcPr>
            <w:tcW w:w="1051" w:type="dxa"/>
            <w:vAlign w:val="center"/>
          </w:tcPr>
          <w:p w:rsidR="00FF6E88" w:rsidRDefault="00FF6E88" w:rsidP="00FE5C06">
            <w:pPr>
              <w:jc w:val="center"/>
              <w:rPr>
                <w:rFonts w:ascii="Calibri" w:eastAsia="Calibri" w:hAnsi="Calibri"/>
              </w:rPr>
            </w:pPr>
            <w:r>
              <w:rPr>
                <w:rFonts w:ascii="Calibri" w:eastAsia="Calibri" w:hAnsi="Calibri"/>
              </w:rPr>
              <w:t>-</w:t>
            </w:r>
          </w:p>
        </w:tc>
        <w:tc>
          <w:tcPr>
            <w:tcW w:w="1049" w:type="dxa"/>
            <w:vAlign w:val="center"/>
          </w:tcPr>
          <w:p w:rsidR="00FF6E88" w:rsidRPr="002D148B" w:rsidRDefault="00F64990" w:rsidP="00FE5C06">
            <w:pPr>
              <w:jc w:val="center"/>
              <w:rPr>
                <w:rFonts w:ascii="Calibri" w:eastAsia="Calibri" w:hAnsi="Calibri"/>
              </w:rPr>
            </w:pPr>
            <w:r>
              <w:rPr>
                <w:rFonts w:ascii="Calibri" w:eastAsia="Calibri" w:hAnsi="Calibri"/>
              </w:rPr>
              <w:t>-</w:t>
            </w:r>
          </w:p>
        </w:tc>
        <w:tc>
          <w:tcPr>
            <w:tcW w:w="1051" w:type="dxa"/>
            <w:vAlign w:val="center"/>
          </w:tcPr>
          <w:p w:rsidR="00FF6E88" w:rsidRPr="002D148B" w:rsidRDefault="00F64990" w:rsidP="00FE5C06">
            <w:pPr>
              <w:jc w:val="center"/>
              <w:rPr>
                <w:rFonts w:ascii="Calibri" w:eastAsia="Calibri" w:hAnsi="Calibri"/>
              </w:rPr>
            </w:pPr>
            <w:r>
              <w:rPr>
                <w:rFonts w:ascii="Calibri" w:eastAsia="Calibri" w:hAnsi="Calibri"/>
              </w:rPr>
              <w:t>12</w:t>
            </w:r>
          </w:p>
        </w:tc>
      </w:tr>
      <w:tr w:rsidR="00FF6E88" w:rsidRPr="002D148B" w:rsidTr="00126063">
        <w:trPr>
          <w:trHeight w:val="300"/>
        </w:trPr>
        <w:tc>
          <w:tcPr>
            <w:tcW w:w="5374" w:type="dxa"/>
            <w:vAlign w:val="center"/>
          </w:tcPr>
          <w:p w:rsidR="00FF6E88" w:rsidRDefault="00FF6E88" w:rsidP="00FE5C06">
            <w:pPr>
              <w:jc w:val="center"/>
              <w:rPr>
                <w:rFonts w:ascii="Calibri" w:eastAsia="Calibri" w:hAnsi="Calibri"/>
              </w:rPr>
            </w:pPr>
            <w:r>
              <w:rPr>
                <w:rFonts w:ascii="Calibri" w:eastAsia="Calibri" w:hAnsi="Calibri"/>
              </w:rPr>
              <w:t>Liczba osób uzależnionych korzystających z zajęć indywidualnych z terapeutą</w:t>
            </w:r>
          </w:p>
        </w:tc>
        <w:tc>
          <w:tcPr>
            <w:tcW w:w="1049" w:type="dxa"/>
            <w:vAlign w:val="center"/>
          </w:tcPr>
          <w:p w:rsidR="00FF6E88" w:rsidRDefault="00FF6E88" w:rsidP="00FE5C06">
            <w:pPr>
              <w:jc w:val="center"/>
              <w:rPr>
                <w:rFonts w:ascii="Calibri" w:eastAsia="Calibri" w:hAnsi="Calibri"/>
              </w:rPr>
            </w:pPr>
            <w:r>
              <w:rPr>
                <w:rFonts w:ascii="Calibri" w:eastAsia="Calibri" w:hAnsi="Calibri"/>
              </w:rPr>
              <w:t>450</w:t>
            </w:r>
          </w:p>
        </w:tc>
        <w:tc>
          <w:tcPr>
            <w:tcW w:w="1051" w:type="dxa"/>
            <w:vAlign w:val="center"/>
          </w:tcPr>
          <w:p w:rsidR="00FF6E88" w:rsidRDefault="00FF6E88" w:rsidP="00FE5C06">
            <w:pPr>
              <w:jc w:val="center"/>
              <w:rPr>
                <w:rFonts w:ascii="Calibri" w:eastAsia="Calibri" w:hAnsi="Calibri"/>
              </w:rPr>
            </w:pPr>
            <w:r>
              <w:rPr>
                <w:rFonts w:ascii="Calibri" w:eastAsia="Calibri" w:hAnsi="Calibri"/>
              </w:rPr>
              <w:t>50</w:t>
            </w:r>
          </w:p>
        </w:tc>
        <w:tc>
          <w:tcPr>
            <w:tcW w:w="1049" w:type="dxa"/>
            <w:vAlign w:val="center"/>
          </w:tcPr>
          <w:p w:rsidR="00FF6E88" w:rsidRPr="002D148B" w:rsidRDefault="00F64990" w:rsidP="00FE5C06">
            <w:pPr>
              <w:jc w:val="center"/>
              <w:rPr>
                <w:rFonts w:ascii="Calibri" w:eastAsia="Calibri" w:hAnsi="Calibri"/>
              </w:rPr>
            </w:pPr>
            <w:r>
              <w:rPr>
                <w:rFonts w:ascii="Calibri" w:eastAsia="Calibri" w:hAnsi="Calibri"/>
              </w:rPr>
              <w:t>521</w:t>
            </w:r>
          </w:p>
        </w:tc>
        <w:tc>
          <w:tcPr>
            <w:tcW w:w="1051" w:type="dxa"/>
            <w:vAlign w:val="center"/>
          </w:tcPr>
          <w:p w:rsidR="00FF6E88" w:rsidRPr="002D148B" w:rsidRDefault="00F64990" w:rsidP="00FE5C06">
            <w:pPr>
              <w:jc w:val="center"/>
              <w:rPr>
                <w:rFonts w:ascii="Calibri" w:eastAsia="Calibri" w:hAnsi="Calibri"/>
              </w:rPr>
            </w:pPr>
            <w:r>
              <w:rPr>
                <w:rFonts w:ascii="Calibri" w:eastAsia="Calibri" w:hAnsi="Calibri"/>
              </w:rPr>
              <w:t>35</w:t>
            </w:r>
          </w:p>
        </w:tc>
      </w:tr>
      <w:tr w:rsidR="00FF6E88" w:rsidRPr="002D148B" w:rsidTr="00126063">
        <w:trPr>
          <w:trHeight w:val="300"/>
        </w:trPr>
        <w:tc>
          <w:tcPr>
            <w:tcW w:w="5374" w:type="dxa"/>
            <w:vAlign w:val="center"/>
          </w:tcPr>
          <w:p w:rsidR="00FF6E88" w:rsidRDefault="00FF6E88" w:rsidP="00FE5C06">
            <w:pPr>
              <w:jc w:val="center"/>
              <w:rPr>
                <w:rFonts w:ascii="Calibri" w:eastAsia="Calibri" w:hAnsi="Calibri"/>
              </w:rPr>
            </w:pPr>
            <w:r>
              <w:rPr>
                <w:rFonts w:ascii="Calibri" w:eastAsia="Calibri" w:hAnsi="Calibri"/>
              </w:rPr>
              <w:t xml:space="preserve">Liczba osób współuzależnionych korzystających </w:t>
            </w:r>
            <w:r>
              <w:rPr>
                <w:rFonts w:ascii="Calibri" w:eastAsia="Calibri" w:hAnsi="Calibri"/>
              </w:rPr>
              <w:br/>
              <w:t>z zajęć indywidualnych z terapeutą</w:t>
            </w:r>
          </w:p>
        </w:tc>
        <w:tc>
          <w:tcPr>
            <w:tcW w:w="1049" w:type="dxa"/>
            <w:vAlign w:val="center"/>
          </w:tcPr>
          <w:p w:rsidR="00FF6E88" w:rsidRDefault="00FF6E88" w:rsidP="00FE5C06">
            <w:pPr>
              <w:jc w:val="center"/>
              <w:rPr>
                <w:rFonts w:ascii="Calibri" w:eastAsia="Calibri" w:hAnsi="Calibri"/>
              </w:rPr>
            </w:pPr>
            <w:r>
              <w:rPr>
                <w:rFonts w:ascii="Calibri" w:eastAsia="Calibri" w:hAnsi="Calibri"/>
              </w:rPr>
              <w:t>550</w:t>
            </w:r>
          </w:p>
        </w:tc>
        <w:tc>
          <w:tcPr>
            <w:tcW w:w="1051" w:type="dxa"/>
            <w:vAlign w:val="center"/>
          </w:tcPr>
          <w:p w:rsidR="00FF6E88" w:rsidRDefault="00FF6E88" w:rsidP="00FE5C06">
            <w:pPr>
              <w:jc w:val="center"/>
              <w:rPr>
                <w:rFonts w:ascii="Calibri" w:eastAsia="Calibri" w:hAnsi="Calibri"/>
              </w:rPr>
            </w:pPr>
            <w:r>
              <w:rPr>
                <w:rFonts w:ascii="Calibri" w:eastAsia="Calibri" w:hAnsi="Calibri"/>
              </w:rPr>
              <w:t>10</w:t>
            </w:r>
          </w:p>
        </w:tc>
        <w:tc>
          <w:tcPr>
            <w:tcW w:w="1049" w:type="dxa"/>
            <w:vAlign w:val="center"/>
          </w:tcPr>
          <w:p w:rsidR="00FF6E88" w:rsidRPr="002D148B" w:rsidRDefault="00F64990" w:rsidP="00FE5C06">
            <w:pPr>
              <w:jc w:val="center"/>
              <w:rPr>
                <w:rFonts w:ascii="Calibri" w:eastAsia="Calibri" w:hAnsi="Calibri"/>
              </w:rPr>
            </w:pPr>
            <w:r>
              <w:rPr>
                <w:rFonts w:ascii="Calibri" w:eastAsia="Calibri" w:hAnsi="Calibri"/>
              </w:rPr>
              <w:t>14</w:t>
            </w:r>
          </w:p>
        </w:tc>
        <w:tc>
          <w:tcPr>
            <w:tcW w:w="1051" w:type="dxa"/>
            <w:vAlign w:val="center"/>
          </w:tcPr>
          <w:p w:rsidR="00FF6E88" w:rsidRPr="002D148B" w:rsidRDefault="00F64990" w:rsidP="00FE5C06">
            <w:pPr>
              <w:jc w:val="center"/>
              <w:rPr>
                <w:rFonts w:ascii="Calibri" w:eastAsia="Calibri" w:hAnsi="Calibri"/>
              </w:rPr>
            </w:pPr>
            <w:r>
              <w:rPr>
                <w:rFonts w:ascii="Calibri" w:eastAsia="Calibri" w:hAnsi="Calibri"/>
              </w:rPr>
              <w:t>563</w:t>
            </w:r>
          </w:p>
        </w:tc>
      </w:tr>
      <w:tr w:rsidR="00FF6E88" w:rsidRPr="002D148B" w:rsidTr="00126063">
        <w:trPr>
          <w:trHeight w:val="300"/>
        </w:trPr>
        <w:tc>
          <w:tcPr>
            <w:tcW w:w="5374" w:type="dxa"/>
            <w:vAlign w:val="center"/>
          </w:tcPr>
          <w:p w:rsidR="00FF6E88" w:rsidRDefault="00FF6E88" w:rsidP="00FE5C06">
            <w:pPr>
              <w:jc w:val="center"/>
              <w:rPr>
                <w:rFonts w:ascii="Calibri" w:eastAsia="Calibri" w:hAnsi="Calibri"/>
              </w:rPr>
            </w:pPr>
            <w:r>
              <w:rPr>
                <w:rFonts w:ascii="Calibri" w:eastAsia="Calibri" w:hAnsi="Calibri"/>
              </w:rPr>
              <w:t>Liczba osób uzależnionych korzystających z zajęć grupowych z terepeutą</w:t>
            </w:r>
          </w:p>
        </w:tc>
        <w:tc>
          <w:tcPr>
            <w:tcW w:w="1049" w:type="dxa"/>
            <w:vAlign w:val="center"/>
          </w:tcPr>
          <w:p w:rsidR="00FF6E88" w:rsidRDefault="00FF6E88" w:rsidP="00FE5C06">
            <w:pPr>
              <w:jc w:val="center"/>
              <w:rPr>
                <w:rFonts w:ascii="Calibri" w:eastAsia="Calibri" w:hAnsi="Calibri"/>
              </w:rPr>
            </w:pPr>
            <w:r>
              <w:rPr>
                <w:rFonts w:ascii="Calibri" w:eastAsia="Calibri" w:hAnsi="Calibri"/>
              </w:rPr>
              <w:t>16</w:t>
            </w:r>
          </w:p>
        </w:tc>
        <w:tc>
          <w:tcPr>
            <w:tcW w:w="1051" w:type="dxa"/>
            <w:vAlign w:val="center"/>
          </w:tcPr>
          <w:p w:rsidR="00FF6E88" w:rsidRDefault="00FF6E88" w:rsidP="00FE5C06">
            <w:pPr>
              <w:jc w:val="center"/>
              <w:rPr>
                <w:rFonts w:ascii="Calibri" w:eastAsia="Calibri" w:hAnsi="Calibri"/>
              </w:rPr>
            </w:pPr>
            <w:r>
              <w:rPr>
                <w:rFonts w:ascii="Calibri" w:eastAsia="Calibri" w:hAnsi="Calibri"/>
              </w:rPr>
              <w:t>5</w:t>
            </w:r>
          </w:p>
        </w:tc>
        <w:tc>
          <w:tcPr>
            <w:tcW w:w="1049" w:type="dxa"/>
            <w:vAlign w:val="center"/>
          </w:tcPr>
          <w:p w:rsidR="00FF6E88" w:rsidRDefault="00F64990" w:rsidP="00FE5C06">
            <w:pPr>
              <w:jc w:val="center"/>
              <w:rPr>
                <w:rFonts w:ascii="Calibri" w:eastAsia="Calibri" w:hAnsi="Calibri"/>
              </w:rPr>
            </w:pPr>
            <w:r>
              <w:rPr>
                <w:rFonts w:ascii="Calibri" w:eastAsia="Calibri" w:hAnsi="Calibri"/>
              </w:rPr>
              <w:t>9</w:t>
            </w:r>
          </w:p>
        </w:tc>
        <w:tc>
          <w:tcPr>
            <w:tcW w:w="1051" w:type="dxa"/>
            <w:vAlign w:val="center"/>
          </w:tcPr>
          <w:p w:rsidR="00FF6E88" w:rsidRDefault="00F64990" w:rsidP="00FE5C06">
            <w:pPr>
              <w:jc w:val="center"/>
              <w:rPr>
                <w:rFonts w:ascii="Calibri" w:eastAsia="Calibri" w:hAnsi="Calibri"/>
              </w:rPr>
            </w:pPr>
            <w:r>
              <w:rPr>
                <w:rFonts w:ascii="Calibri" w:eastAsia="Calibri" w:hAnsi="Calibri"/>
              </w:rPr>
              <w:t>7</w:t>
            </w:r>
          </w:p>
        </w:tc>
      </w:tr>
      <w:tr w:rsidR="00FF6E88" w:rsidRPr="002D148B" w:rsidTr="00126063">
        <w:trPr>
          <w:trHeight w:val="300"/>
        </w:trPr>
        <w:tc>
          <w:tcPr>
            <w:tcW w:w="5374" w:type="dxa"/>
            <w:vAlign w:val="center"/>
          </w:tcPr>
          <w:p w:rsidR="00FF6E88" w:rsidRDefault="00FF6E88" w:rsidP="00FE5C06">
            <w:pPr>
              <w:jc w:val="center"/>
              <w:rPr>
                <w:rFonts w:ascii="Calibri" w:eastAsia="Calibri" w:hAnsi="Calibri"/>
              </w:rPr>
            </w:pPr>
            <w:r>
              <w:rPr>
                <w:rFonts w:ascii="Calibri" w:eastAsia="Calibri" w:hAnsi="Calibri"/>
              </w:rPr>
              <w:t>Liczba osób wspołuzależnionych korzystających z zajęć grupowych z terapeutą</w:t>
            </w:r>
          </w:p>
        </w:tc>
        <w:tc>
          <w:tcPr>
            <w:tcW w:w="1049" w:type="dxa"/>
            <w:vAlign w:val="center"/>
          </w:tcPr>
          <w:p w:rsidR="00FF6E88" w:rsidRDefault="00FF6E88" w:rsidP="00FE5C06">
            <w:pPr>
              <w:jc w:val="center"/>
              <w:rPr>
                <w:rFonts w:ascii="Calibri" w:eastAsia="Calibri" w:hAnsi="Calibri"/>
              </w:rPr>
            </w:pPr>
            <w:r>
              <w:rPr>
                <w:rFonts w:ascii="Calibri" w:eastAsia="Calibri" w:hAnsi="Calibri"/>
              </w:rPr>
              <w:t>14</w:t>
            </w:r>
          </w:p>
        </w:tc>
        <w:tc>
          <w:tcPr>
            <w:tcW w:w="1051" w:type="dxa"/>
            <w:vAlign w:val="center"/>
          </w:tcPr>
          <w:p w:rsidR="00FF6E88" w:rsidRDefault="00FF6E88" w:rsidP="00FE5C06">
            <w:pPr>
              <w:jc w:val="center"/>
              <w:rPr>
                <w:rFonts w:ascii="Calibri" w:eastAsia="Calibri" w:hAnsi="Calibri"/>
              </w:rPr>
            </w:pPr>
            <w:r>
              <w:rPr>
                <w:rFonts w:ascii="Calibri" w:eastAsia="Calibri" w:hAnsi="Calibri"/>
              </w:rPr>
              <w:t>-</w:t>
            </w:r>
          </w:p>
        </w:tc>
        <w:tc>
          <w:tcPr>
            <w:tcW w:w="1049" w:type="dxa"/>
            <w:vAlign w:val="center"/>
          </w:tcPr>
          <w:p w:rsidR="00FF6E88" w:rsidRDefault="00F64990" w:rsidP="00FE5C06">
            <w:pPr>
              <w:jc w:val="center"/>
              <w:rPr>
                <w:rFonts w:ascii="Calibri" w:eastAsia="Calibri" w:hAnsi="Calibri"/>
              </w:rPr>
            </w:pPr>
            <w:r>
              <w:rPr>
                <w:rFonts w:ascii="Calibri" w:eastAsia="Calibri" w:hAnsi="Calibri"/>
              </w:rPr>
              <w:t>-</w:t>
            </w:r>
          </w:p>
        </w:tc>
        <w:tc>
          <w:tcPr>
            <w:tcW w:w="1051" w:type="dxa"/>
            <w:vAlign w:val="center"/>
          </w:tcPr>
          <w:p w:rsidR="00FF6E88" w:rsidRDefault="00F64990" w:rsidP="00FE5C06">
            <w:pPr>
              <w:jc w:val="center"/>
              <w:rPr>
                <w:rFonts w:ascii="Calibri" w:eastAsia="Calibri" w:hAnsi="Calibri"/>
              </w:rPr>
            </w:pPr>
            <w:r>
              <w:rPr>
                <w:rFonts w:ascii="Calibri" w:eastAsia="Calibri" w:hAnsi="Calibri"/>
              </w:rPr>
              <w:t>15</w:t>
            </w:r>
          </w:p>
        </w:tc>
      </w:tr>
      <w:tr w:rsidR="00FF6E88" w:rsidRPr="002D148B" w:rsidTr="00126063">
        <w:trPr>
          <w:trHeight w:val="575"/>
        </w:trPr>
        <w:tc>
          <w:tcPr>
            <w:tcW w:w="5374" w:type="dxa"/>
            <w:vAlign w:val="center"/>
          </w:tcPr>
          <w:p w:rsidR="00FF6E88" w:rsidRDefault="00FF6E88" w:rsidP="00FE5C06">
            <w:pPr>
              <w:jc w:val="center"/>
              <w:rPr>
                <w:rFonts w:ascii="Calibri" w:eastAsia="Calibri" w:hAnsi="Calibri"/>
              </w:rPr>
            </w:pPr>
            <w:r>
              <w:rPr>
                <w:rFonts w:ascii="Calibri" w:eastAsia="Calibri" w:hAnsi="Calibri"/>
              </w:rPr>
              <w:t>Liczba nowych osób w Stowarzyszeniu</w:t>
            </w:r>
          </w:p>
        </w:tc>
        <w:tc>
          <w:tcPr>
            <w:tcW w:w="1049" w:type="dxa"/>
            <w:vAlign w:val="center"/>
          </w:tcPr>
          <w:p w:rsidR="00FF6E88" w:rsidRDefault="00FF6E88" w:rsidP="00FE5C06">
            <w:pPr>
              <w:jc w:val="center"/>
              <w:rPr>
                <w:rFonts w:ascii="Calibri" w:eastAsia="Calibri" w:hAnsi="Calibri"/>
              </w:rPr>
            </w:pPr>
            <w:r>
              <w:rPr>
                <w:rFonts w:ascii="Calibri" w:eastAsia="Calibri" w:hAnsi="Calibri"/>
              </w:rPr>
              <w:t>4</w:t>
            </w:r>
          </w:p>
        </w:tc>
        <w:tc>
          <w:tcPr>
            <w:tcW w:w="1051" w:type="dxa"/>
            <w:vAlign w:val="center"/>
          </w:tcPr>
          <w:p w:rsidR="00FF6E88" w:rsidRDefault="00FF6E88" w:rsidP="00FE5C06">
            <w:pPr>
              <w:jc w:val="center"/>
              <w:rPr>
                <w:rFonts w:ascii="Calibri" w:eastAsia="Calibri" w:hAnsi="Calibri"/>
              </w:rPr>
            </w:pPr>
            <w:r>
              <w:rPr>
                <w:rFonts w:ascii="Calibri" w:eastAsia="Calibri" w:hAnsi="Calibri"/>
              </w:rPr>
              <w:t>2</w:t>
            </w:r>
          </w:p>
        </w:tc>
        <w:tc>
          <w:tcPr>
            <w:tcW w:w="1049" w:type="dxa"/>
            <w:vAlign w:val="center"/>
          </w:tcPr>
          <w:p w:rsidR="00FF6E88" w:rsidRDefault="00F64990" w:rsidP="00FE5C06">
            <w:pPr>
              <w:jc w:val="center"/>
              <w:rPr>
                <w:rFonts w:ascii="Calibri" w:eastAsia="Calibri" w:hAnsi="Calibri"/>
              </w:rPr>
            </w:pPr>
            <w:r>
              <w:rPr>
                <w:rFonts w:ascii="Calibri" w:eastAsia="Calibri" w:hAnsi="Calibri"/>
              </w:rPr>
              <w:t>3</w:t>
            </w:r>
          </w:p>
        </w:tc>
        <w:tc>
          <w:tcPr>
            <w:tcW w:w="1051" w:type="dxa"/>
            <w:vAlign w:val="center"/>
          </w:tcPr>
          <w:p w:rsidR="00FF6E88" w:rsidRDefault="00F64990" w:rsidP="00FE5C06">
            <w:pPr>
              <w:jc w:val="center"/>
              <w:rPr>
                <w:rFonts w:ascii="Calibri" w:eastAsia="Calibri" w:hAnsi="Calibri"/>
              </w:rPr>
            </w:pPr>
            <w:r>
              <w:rPr>
                <w:rFonts w:ascii="Calibri" w:eastAsia="Calibri" w:hAnsi="Calibri"/>
              </w:rPr>
              <w:t>1</w:t>
            </w:r>
          </w:p>
        </w:tc>
      </w:tr>
      <w:tr w:rsidR="00FF6E88" w:rsidRPr="002D148B" w:rsidTr="00126063">
        <w:trPr>
          <w:trHeight w:val="575"/>
        </w:trPr>
        <w:tc>
          <w:tcPr>
            <w:tcW w:w="5374" w:type="dxa"/>
            <w:vAlign w:val="center"/>
          </w:tcPr>
          <w:p w:rsidR="00FF6E88" w:rsidRDefault="00FF6E88" w:rsidP="00FE5C06">
            <w:pPr>
              <w:jc w:val="center"/>
              <w:rPr>
                <w:rFonts w:ascii="Calibri" w:eastAsia="Calibri" w:hAnsi="Calibri"/>
              </w:rPr>
            </w:pPr>
            <w:r>
              <w:rPr>
                <w:rFonts w:ascii="Calibri" w:eastAsia="Calibri" w:hAnsi="Calibri"/>
              </w:rPr>
              <w:t>Liczba osób które odeszły ze Stowarzyszenia</w:t>
            </w:r>
          </w:p>
        </w:tc>
        <w:tc>
          <w:tcPr>
            <w:tcW w:w="1049" w:type="dxa"/>
            <w:vAlign w:val="center"/>
          </w:tcPr>
          <w:p w:rsidR="00FF6E88" w:rsidRDefault="00D32C47" w:rsidP="00FE5C06">
            <w:pPr>
              <w:jc w:val="center"/>
              <w:rPr>
                <w:rFonts w:ascii="Calibri" w:eastAsia="Calibri" w:hAnsi="Calibri"/>
              </w:rPr>
            </w:pPr>
            <w:r>
              <w:rPr>
                <w:rFonts w:ascii="Calibri" w:eastAsia="Calibri" w:hAnsi="Calibri"/>
              </w:rPr>
              <w:t>5</w:t>
            </w:r>
          </w:p>
        </w:tc>
        <w:tc>
          <w:tcPr>
            <w:tcW w:w="1051" w:type="dxa"/>
            <w:vAlign w:val="center"/>
          </w:tcPr>
          <w:p w:rsidR="00FF6E88" w:rsidRDefault="00D32C47" w:rsidP="00FE5C06">
            <w:pPr>
              <w:jc w:val="center"/>
              <w:rPr>
                <w:rFonts w:ascii="Calibri" w:eastAsia="Calibri" w:hAnsi="Calibri"/>
              </w:rPr>
            </w:pPr>
            <w:r>
              <w:rPr>
                <w:rFonts w:ascii="Calibri" w:eastAsia="Calibri" w:hAnsi="Calibri"/>
              </w:rPr>
              <w:t>21</w:t>
            </w:r>
          </w:p>
        </w:tc>
        <w:tc>
          <w:tcPr>
            <w:tcW w:w="1049" w:type="dxa"/>
            <w:vAlign w:val="center"/>
          </w:tcPr>
          <w:p w:rsidR="00FF6E88" w:rsidRDefault="00F64990" w:rsidP="00FE5C06">
            <w:pPr>
              <w:jc w:val="center"/>
              <w:rPr>
                <w:rFonts w:ascii="Calibri" w:eastAsia="Calibri" w:hAnsi="Calibri"/>
              </w:rPr>
            </w:pPr>
            <w:r>
              <w:rPr>
                <w:rFonts w:ascii="Calibri" w:eastAsia="Calibri" w:hAnsi="Calibri"/>
              </w:rPr>
              <w:t>-</w:t>
            </w:r>
          </w:p>
        </w:tc>
        <w:tc>
          <w:tcPr>
            <w:tcW w:w="1051" w:type="dxa"/>
            <w:vAlign w:val="center"/>
          </w:tcPr>
          <w:p w:rsidR="00FF6E88" w:rsidRDefault="00F64990" w:rsidP="00FE5C06">
            <w:pPr>
              <w:jc w:val="center"/>
              <w:rPr>
                <w:rFonts w:ascii="Calibri" w:eastAsia="Calibri" w:hAnsi="Calibri"/>
              </w:rPr>
            </w:pPr>
            <w:r>
              <w:rPr>
                <w:rFonts w:ascii="Calibri" w:eastAsia="Calibri" w:hAnsi="Calibri"/>
              </w:rPr>
              <w:t>-</w:t>
            </w:r>
          </w:p>
        </w:tc>
      </w:tr>
    </w:tbl>
    <w:p w:rsidR="007D28EA" w:rsidRPr="00DD2805" w:rsidRDefault="00DD2805" w:rsidP="00CD7530">
      <w:pPr>
        <w:jc w:val="both"/>
        <w:rPr>
          <w:rFonts w:ascii="Calibri" w:hAnsi="Calibri"/>
          <w:i/>
          <w:sz w:val="20"/>
          <w:szCs w:val="20"/>
        </w:rPr>
      </w:pPr>
      <w:r w:rsidRPr="00DD2805">
        <w:rPr>
          <w:rFonts w:ascii="Calibri" w:hAnsi="Calibri"/>
          <w:i/>
          <w:sz w:val="20"/>
          <w:szCs w:val="20"/>
        </w:rPr>
        <w:t xml:space="preserve">Źródło: </w:t>
      </w:r>
      <w:r>
        <w:rPr>
          <w:rFonts w:ascii="Calibri" w:hAnsi="Calibri"/>
          <w:i/>
          <w:sz w:val="20"/>
          <w:szCs w:val="20"/>
        </w:rPr>
        <w:t>Stowarzyszenie Abstynenckie „AZYL”</w:t>
      </w:r>
    </w:p>
    <w:p w:rsidR="007D28EA" w:rsidRDefault="007D28EA" w:rsidP="00CD7530">
      <w:pPr>
        <w:jc w:val="both"/>
        <w:rPr>
          <w:rFonts w:ascii="Calibri" w:hAnsi="Calibri"/>
          <w:b/>
        </w:rPr>
      </w:pPr>
    </w:p>
    <w:p w:rsidR="007D28EA" w:rsidRDefault="007D28EA" w:rsidP="00CD7530">
      <w:pPr>
        <w:jc w:val="both"/>
        <w:rPr>
          <w:rFonts w:ascii="Calibri" w:hAnsi="Calibri"/>
          <w:b/>
        </w:rPr>
      </w:pPr>
    </w:p>
    <w:p w:rsidR="00033181" w:rsidRPr="00114FA0" w:rsidRDefault="00DE744A" w:rsidP="00CD7530">
      <w:pPr>
        <w:jc w:val="both"/>
        <w:rPr>
          <w:rFonts w:ascii="Calibri" w:hAnsi="Calibri"/>
          <w:b/>
        </w:rPr>
      </w:pPr>
      <w:r>
        <w:rPr>
          <w:rFonts w:ascii="Calibri" w:hAnsi="Calibri"/>
          <w:b/>
        </w:rPr>
        <w:t>6</w:t>
      </w:r>
      <w:r w:rsidR="008510FF">
        <w:rPr>
          <w:rFonts w:ascii="Calibri" w:hAnsi="Calibri"/>
          <w:b/>
        </w:rPr>
        <w:t xml:space="preserve">.3. </w:t>
      </w:r>
      <w:r w:rsidR="00033181" w:rsidRPr="00114FA0">
        <w:rPr>
          <w:rFonts w:ascii="Calibri" w:hAnsi="Calibri"/>
          <w:b/>
        </w:rPr>
        <w:t>Fundacja „Arka Nadziei”</w:t>
      </w:r>
    </w:p>
    <w:p w:rsidR="00033181" w:rsidRDefault="00033181" w:rsidP="00033181">
      <w:pPr>
        <w:ind w:left="1288"/>
        <w:jc w:val="both"/>
        <w:rPr>
          <w:rFonts w:ascii="Calibri" w:hAnsi="Calibri"/>
          <w:b/>
        </w:rPr>
      </w:pPr>
    </w:p>
    <w:p w:rsidR="006E2FFF" w:rsidRPr="00DD2805" w:rsidRDefault="00BA7CD3" w:rsidP="00DD2805">
      <w:pPr>
        <w:jc w:val="both"/>
        <w:rPr>
          <w:rFonts w:ascii="Calibri" w:hAnsi="Calibri"/>
          <w:sz w:val="20"/>
          <w:szCs w:val="20"/>
        </w:rPr>
      </w:pPr>
      <w:r>
        <w:rPr>
          <w:rFonts w:ascii="Calibri" w:hAnsi="Calibri"/>
          <w:sz w:val="20"/>
          <w:szCs w:val="20"/>
        </w:rPr>
        <w:t>Tabela nr 20</w:t>
      </w:r>
      <w:r w:rsidR="00DD2805" w:rsidRPr="00DD2805">
        <w:rPr>
          <w:rFonts w:ascii="Calibri" w:hAnsi="Calibri"/>
          <w:sz w:val="20"/>
          <w:szCs w:val="20"/>
        </w:rPr>
        <w:t xml:space="preserve">. </w:t>
      </w:r>
      <w:r w:rsidR="00DD2805">
        <w:rPr>
          <w:rFonts w:ascii="Calibri" w:hAnsi="Calibri"/>
          <w:sz w:val="20"/>
          <w:szCs w:val="20"/>
        </w:rPr>
        <w:t>Dane dotyczące osób uzależnionych w latach 2015-2018.</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81"/>
        <w:gridCol w:w="567"/>
        <w:gridCol w:w="709"/>
        <w:gridCol w:w="708"/>
        <w:gridCol w:w="709"/>
        <w:gridCol w:w="709"/>
        <w:gridCol w:w="850"/>
        <w:gridCol w:w="709"/>
        <w:gridCol w:w="992"/>
      </w:tblGrid>
      <w:tr w:rsidR="003B7102" w:rsidRPr="002D148B" w:rsidTr="003B7102">
        <w:trPr>
          <w:trHeight w:val="402"/>
        </w:trPr>
        <w:tc>
          <w:tcPr>
            <w:tcW w:w="3681" w:type="dxa"/>
            <w:vMerge w:val="restart"/>
            <w:shd w:val="clear" w:color="auto" w:fill="D9D9D9"/>
          </w:tcPr>
          <w:p w:rsidR="003B7102" w:rsidRPr="002D148B" w:rsidRDefault="003B7102" w:rsidP="00590674">
            <w:pPr>
              <w:jc w:val="center"/>
              <w:rPr>
                <w:rFonts w:ascii="Calibri" w:eastAsia="Calibri" w:hAnsi="Calibri"/>
              </w:rPr>
            </w:pPr>
          </w:p>
          <w:p w:rsidR="003B7102" w:rsidRPr="002D148B" w:rsidRDefault="003B7102" w:rsidP="00590674">
            <w:pPr>
              <w:jc w:val="center"/>
              <w:rPr>
                <w:rFonts w:ascii="Calibri" w:eastAsia="Calibri" w:hAnsi="Calibri"/>
              </w:rPr>
            </w:pPr>
          </w:p>
          <w:p w:rsidR="003B7102" w:rsidRPr="002D148B" w:rsidRDefault="003B7102" w:rsidP="00590674">
            <w:pPr>
              <w:jc w:val="center"/>
              <w:rPr>
                <w:rFonts w:ascii="Calibri" w:eastAsia="Calibri" w:hAnsi="Calibri"/>
              </w:rPr>
            </w:pPr>
          </w:p>
        </w:tc>
        <w:tc>
          <w:tcPr>
            <w:tcW w:w="1276" w:type="dxa"/>
            <w:gridSpan w:val="2"/>
            <w:shd w:val="clear" w:color="auto" w:fill="D9D9D9"/>
          </w:tcPr>
          <w:p w:rsidR="003B7102" w:rsidRPr="002D148B" w:rsidRDefault="003B7102" w:rsidP="00590674">
            <w:pPr>
              <w:jc w:val="center"/>
              <w:rPr>
                <w:rFonts w:ascii="Calibri" w:eastAsia="Calibri" w:hAnsi="Calibri"/>
              </w:rPr>
            </w:pPr>
            <w:r>
              <w:rPr>
                <w:rFonts w:ascii="Calibri" w:eastAsia="Calibri" w:hAnsi="Calibri"/>
              </w:rPr>
              <w:t>2015 rok</w:t>
            </w:r>
          </w:p>
        </w:tc>
        <w:tc>
          <w:tcPr>
            <w:tcW w:w="1417" w:type="dxa"/>
            <w:gridSpan w:val="2"/>
            <w:shd w:val="clear" w:color="auto" w:fill="D9D9D9"/>
          </w:tcPr>
          <w:p w:rsidR="003B7102" w:rsidRDefault="003B7102" w:rsidP="00590674">
            <w:pPr>
              <w:jc w:val="center"/>
              <w:rPr>
                <w:rFonts w:ascii="Calibri" w:eastAsia="Calibri" w:hAnsi="Calibri"/>
              </w:rPr>
            </w:pPr>
            <w:r>
              <w:rPr>
                <w:rFonts w:ascii="Calibri" w:eastAsia="Calibri" w:hAnsi="Calibri"/>
              </w:rPr>
              <w:t>2016 rok</w:t>
            </w:r>
          </w:p>
        </w:tc>
        <w:tc>
          <w:tcPr>
            <w:tcW w:w="1559" w:type="dxa"/>
            <w:gridSpan w:val="2"/>
            <w:shd w:val="clear" w:color="auto" w:fill="D9D9D9"/>
          </w:tcPr>
          <w:p w:rsidR="003B7102" w:rsidRPr="002D148B" w:rsidRDefault="003B7102" w:rsidP="00590674">
            <w:pPr>
              <w:jc w:val="center"/>
              <w:rPr>
                <w:rFonts w:ascii="Calibri" w:eastAsia="Calibri" w:hAnsi="Calibri"/>
              </w:rPr>
            </w:pPr>
            <w:r>
              <w:rPr>
                <w:rFonts w:ascii="Calibri" w:eastAsia="Calibri" w:hAnsi="Calibri"/>
              </w:rPr>
              <w:t>30.06.2017</w:t>
            </w:r>
            <w:r w:rsidRPr="002D148B">
              <w:rPr>
                <w:rFonts w:ascii="Calibri" w:eastAsia="Calibri" w:hAnsi="Calibri"/>
              </w:rPr>
              <w:t xml:space="preserve"> r.</w:t>
            </w:r>
          </w:p>
        </w:tc>
        <w:tc>
          <w:tcPr>
            <w:tcW w:w="1701" w:type="dxa"/>
            <w:gridSpan w:val="2"/>
            <w:shd w:val="clear" w:color="auto" w:fill="D9D9D9"/>
          </w:tcPr>
          <w:p w:rsidR="003B7102" w:rsidRDefault="003B7102" w:rsidP="00590674">
            <w:pPr>
              <w:jc w:val="center"/>
              <w:rPr>
                <w:rFonts w:ascii="Calibri" w:eastAsia="Calibri" w:hAnsi="Calibri"/>
              </w:rPr>
            </w:pPr>
            <w:r>
              <w:rPr>
                <w:rFonts w:ascii="Calibri" w:eastAsia="Calibri" w:hAnsi="Calibri"/>
              </w:rPr>
              <w:t>2018r.</w:t>
            </w:r>
          </w:p>
        </w:tc>
      </w:tr>
      <w:tr w:rsidR="003B7102" w:rsidRPr="002D148B" w:rsidTr="003B7102">
        <w:trPr>
          <w:trHeight w:val="334"/>
        </w:trPr>
        <w:tc>
          <w:tcPr>
            <w:tcW w:w="3681" w:type="dxa"/>
            <w:vMerge/>
            <w:shd w:val="clear" w:color="auto" w:fill="D9D9D9"/>
          </w:tcPr>
          <w:p w:rsidR="003B7102" w:rsidRPr="002D148B" w:rsidRDefault="003B7102" w:rsidP="00590674">
            <w:pPr>
              <w:jc w:val="center"/>
              <w:rPr>
                <w:rFonts w:ascii="Calibri" w:eastAsia="Calibri" w:hAnsi="Calibri"/>
              </w:rPr>
            </w:pPr>
          </w:p>
        </w:tc>
        <w:tc>
          <w:tcPr>
            <w:tcW w:w="567" w:type="dxa"/>
          </w:tcPr>
          <w:p w:rsidR="003B7102" w:rsidRPr="002D148B" w:rsidRDefault="003B7102" w:rsidP="00590674">
            <w:pPr>
              <w:jc w:val="center"/>
              <w:rPr>
                <w:rFonts w:ascii="Calibri" w:eastAsia="Calibri" w:hAnsi="Calibri"/>
              </w:rPr>
            </w:pPr>
            <w:r>
              <w:rPr>
                <w:rFonts w:ascii="Calibri" w:eastAsia="Calibri" w:hAnsi="Calibri"/>
              </w:rPr>
              <w:t>m</w:t>
            </w:r>
          </w:p>
        </w:tc>
        <w:tc>
          <w:tcPr>
            <w:tcW w:w="709" w:type="dxa"/>
          </w:tcPr>
          <w:p w:rsidR="003B7102" w:rsidRPr="002D148B" w:rsidRDefault="003B7102" w:rsidP="00590674">
            <w:pPr>
              <w:jc w:val="center"/>
              <w:rPr>
                <w:rFonts w:ascii="Calibri" w:eastAsia="Calibri" w:hAnsi="Calibri"/>
              </w:rPr>
            </w:pPr>
            <w:r>
              <w:rPr>
                <w:rFonts w:ascii="Calibri" w:eastAsia="Calibri" w:hAnsi="Calibri"/>
              </w:rPr>
              <w:t>K</w:t>
            </w:r>
          </w:p>
        </w:tc>
        <w:tc>
          <w:tcPr>
            <w:tcW w:w="708" w:type="dxa"/>
          </w:tcPr>
          <w:p w:rsidR="003B7102" w:rsidRDefault="003B7102" w:rsidP="00590674">
            <w:pPr>
              <w:jc w:val="center"/>
              <w:rPr>
                <w:rFonts w:ascii="Calibri" w:eastAsia="Calibri" w:hAnsi="Calibri"/>
              </w:rPr>
            </w:pPr>
            <w:r>
              <w:rPr>
                <w:rFonts w:ascii="Calibri" w:eastAsia="Calibri" w:hAnsi="Calibri"/>
              </w:rPr>
              <w:t>m</w:t>
            </w:r>
          </w:p>
        </w:tc>
        <w:tc>
          <w:tcPr>
            <w:tcW w:w="709" w:type="dxa"/>
          </w:tcPr>
          <w:p w:rsidR="003B7102" w:rsidRDefault="003B7102" w:rsidP="00590674">
            <w:pPr>
              <w:jc w:val="center"/>
              <w:rPr>
                <w:rFonts w:ascii="Calibri" w:eastAsia="Calibri" w:hAnsi="Calibri"/>
              </w:rPr>
            </w:pPr>
            <w:r>
              <w:rPr>
                <w:rFonts w:ascii="Calibri" w:eastAsia="Calibri" w:hAnsi="Calibri"/>
              </w:rPr>
              <w:t>k</w:t>
            </w:r>
          </w:p>
        </w:tc>
        <w:tc>
          <w:tcPr>
            <w:tcW w:w="709" w:type="dxa"/>
          </w:tcPr>
          <w:p w:rsidR="003B7102" w:rsidRPr="002D148B" w:rsidRDefault="003B7102" w:rsidP="00590674">
            <w:pPr>
              <w:jc w:val="center"/>
              <w:rPr>
                <w:rFonts w:ascii="Calibri" w:eastAsia="Calibri" w:hAnsi="Calibri"/>
              </w:rPr>
            </w:pPr>
            <w:r>
              <w:rPr>
                <w:rFonts w:ascii="Calibri" w:eastAsia="Calibri" w:hAnsi="Calibri"/>
              </w:rPr>
              <w:t>m</w:t>
            </w:r>
          </w:p>
        </w:tc>
        <w:tc>
          <w:tcPr>
            <w:tcW w:w="850" w:type="dxa"/>
          </w:tcPr>
          <w:p w:rsidR="003B7102" w:rsidRPr="002D148B" w:rsidRDefault="003B7102" w:rsidP="00590674">
            <w:pPr>
              <w:jc w:val="center"/>
              <w:rPr>
                <w:rFonts w:ascii="Calibri" w:eastAsia="Calibri" w:hAnsi="Calibri"/>
              </w:rPr>
            </w:pPr>
            <w:r>
              <w:rPr>
                <w:rFonts w:ascii="Calibri" w:eastAsia="Calibri" w:hAnsi="Calibri"/>
              </w:rPr>
              <w:t>k</w:t>
            </w:r>
          </w:p>
        </w:tc>
        <w:tc>
          <w:tcPr>
            <w:tcW w:w="709" w:type="dxa"/>
          </w:tcPr>
          <w:p w:rsidR="003B7102" w:rsidRDefault="003B7102" w:rsidP="00590674">
            <w:pPr>
              <w:jc w:val="center"/>
              <w:rPr>
                <w:rFonts w:ascii="Calibri" w:eastAsia="Calibri" w:hAnsi="Calibri"/>
              </w:rPr>
            </w:pPr>
            <w:r>
              <w:rPr>
                <w:rFonts w:ascii="Calibri" w:eastAsia="Calibri" w:hAnsi="Calibri"/>
              </w:rPr>
              <w:t>m</w:t>
            </w:r>
          </w:p>
        </w:tc>
        <w:tc>
          <w:tcPr>
            <w:tcW w:w="992" w:type="dxa"/>
          </w:tcPr>
          <w:p w:rsidR="003B7102" w:rsidRDefault="007D28EA" w:rsidP="00590674">
            <w:pPr>
              <w:jc w:val="center"/>
              <w:rPr>
                <w:rFonts w:ascii="Calibri" w:eastAsia="Calibri" w:hAnsi="Calibri"/>
              </w:rPr>
            </w:pPr>
            <w:r>
              <w:rPr>
                <w:rFonts w:ascii="Calibri" w:eastAsia="Calibri" w:hAnsi="Calibri"/>
              </w:rPr>
              <w:t>K</w:t>
            </w:r>
          </w:p>
        </w:tc>
      </w:tr>
      <w:tr w:rsidR="003B7102" w:rsidRPr="002D148B" w:rsidTr="00A8523B">
        <w:trPr>
          <w:trHeight w:val="607"/>
        </w:trPr>
        <w:tc>
          <w:tcPr>
            <w:tcW w:w="3681" w:type="dxa"/>
          </w:tcPr>
          <w:p w:rsidR="003B7102" w:rsidRPr="002D148B" w:rsidRDefault="003B7102" w:rsidP="00590674">
            <w:pPr>
              <w:jc w:val="center"/>
              <w:rPr>
                <w:rFonts w:ascii="Calibri" w:eastAsia="Calibri" w:hAnsi="Calibri"/>
              </w:rPr>
            </w:pPr>
            <w:r>
              <w:rPr>
                <w:rFonts w:ascii="Calibri" w:eastAsia="Calibri" w:hAnsi="Calibri"/>
              </w:rPr>
              <w:t>Liczba osób w wieku 14-16 lat eksperymentujących z alkoholem, które skorzystały z pomocy Fundacji</w:t>
            </w:r>
          </w:p>
        </w:tc>
        <w:tc>
          <w:tcPr>
            <w:tcW w:w="567" w:type="dxa"/>
          </w:tcPr>
          <w:p w:rsidR="003B7102" w:rsidRDefault="003B7102" w:rsidP="00590674">
            <w:pPr>
              <w:jc w:val="center"/>
              <w:rPr>
                <w:rFonts w:ascii="Calibri" w:eastAsia="Calibri" w:hAnsi="Calibri"/>
              </w:rPr>
            </w:pPr>
          </w:p>
          <w:p w:rsidR="003B7102" w:rsidRDefault="003B7102" w:rsidP="00590674">
            <w:pPr>
              <w:jc w:val="center"/>
              <w:rPr>
                <w:rFonts w:ascii="Calibri" w:eastAsia="Calibri" w:hAnsi="Calibri"/>
              </w:rPr>
            </w:pPr>
            <w:r>
              <w:rPr>
                <w:rFonts w:ascii="Calibri" w:eastAsia="Calibri" w:hAnsi="Calibri"/>
              </w:rPr>
              <w:t>16</w:t>
            </w:r>
          </w:p>
          <w:p w:rsidR="003B7102" w:rsidRPr="002D148B" w:rsidRDefault="003B7102" w:rsidP="00590674">
            <w:pPr>
              <w:jc w:val="center"/>
              <w:rPr>
                <w:rFonts w:ascii="Calibri" w:eastAsia="Calibri" w:hAnsi="Calibri"/>
              </w:rPr>
            </w:pPr>
          </w:p>
        </w:tc>
        <w:tc>
          <w:tcPr>
            <w:tcW w:w="709" w:type="dxa"/>
          </w:tcPr>
          <w:p w:rsidR="003B7102" w:rsidRDefault="003B7102" w:rsidP="00590674">
            <w:pPr>
              <w:jc w:val="center"/>
              <w:rPr>
                <w:rFonts w:ascii="Calibri" w:eastAsia="Calibri" w:hAnsi="Calibri"/>
              </w:rPr>
            </w:pPr>
          </w:p>
          <w:p w:rsidR="003B7102" w:rsidRPr="002D148B" w:rsidRDefault="003B7102" w:rsidP="00590674">
            <w:pPr>
              <w:jc w:val="center"/>
              <w:rPr>
                <w:rFonts w:ascii="Calibri" w:eastAsia="Calibri" w:hAnsi="Calibri"/>
              </w:rPr>
            </w:pPr>
            <w:r>
              <w:rPr>
                <w:rFonts w:ascii="Calibri" w:eastAsia="Calibri" w:hAnsi="Calibri"/>
              </w:rPr>
              <w:t>6</w:t>
            </w:r>
          </w:p>
        </w:tc>
        <w:tc>
          <w:tcPr>
            <w:tcW w:w="708" w:type="dxa"/>
          </w:tcPr>
          <w:p w:rsidR="003B7102" w:rsidRDefault="003B7102" w:rsidP="00590674">
            <w:pPr>
              <w:jc w:val="center"/>
              <w:rPr>
                <w:rFonts w:ascii="Calibri" w:eastAsia="Calibri" w:hAnsi="Calibri"/>
              </w:rPr>
            </w:pPr>
          </w:p>
          <w:p w:rsidR="003B7102" w:rsidRDefault="003B7102" w:rsidP="00590674">
            <w:pPr>
              <w:jc w:val="center"/>
              <w:rPr>
                <w:rFonts w:ascii="Calibri" w:eastAsia="Calibri" w:hAnsi="Calibri"/>
              </w:rPr>
            </w:pPr>
            <w:r>
              <w:rPr>
                <w:rFonts w:ascii="Calibri" w:eastAsia="Calibri" w:hAnsi="Calibri"/>
              </w:rPr>
              <w:t>33</w:t>
            </w:r>
          </w:p>
        </w:tc>
        <w:tc>
          <w:tcPr>
            <w:tcW w:w="709" w:type="dxa"/>
          </w:tcPr>
          <w:p w:rsidR="003B7102" w:rsidRDefault="003B7102" w:rsidP="00590674">
            <w:pPr>
              <w:jc w:val="center"/>
              <w:rPr>
                <w:rFonts w:ascii="Calibri" w:eastAsia="Calibri" w:hAnsi="Calibri"/>
              </w:rPr>
            </w:pPr>
          </w:p>
          <w:p w:rsidR="003B7102" w:rsidRDefault="003B7102" w:rsidP="00590674">
            <w:pPr>
              <w:jc w:val="center"/>
              <w:rPr>
                <w:rFonts w:ascii="Calibri" w:eastAsia="Calibri" w:hAnsi="Calibri"/>
              </w:rPr>
            </w:pPr>
            <w:r>
              <w:rPr>
                <w:rFonts w:ascii="Calibri" w:eastAsia="Calibri" w:hAnsi="Calibri"/>
              </w:rPr>
              <w:t>18</w:t>
            </w:r>
          </w:p>
        </w:tc>
        <w:tc>
          <w:tcPr>
            <w:tcW w:w="709" w:type="dxa"/>
          </w:tcPr>
          <w:p w:rsidR="003B7102" w:rsidRDefault="003B7102" w:rsidP="00590674">
            <w:pPr>
              <w:jc w:val="center"/>
              <w:rPr>
                <w:rFonts w:ascii="Calibri" w:eastAsia="Calibri" w:hAnsi="Calibri"/>
              </w:rPr>
            </w:pPr>
          </w:p>
          <w:p w:rsidR="003B7102" w:rsidRPr="002D148B" w:rsidRDefault="003B7102" w:rsidP="00590674">
            <w:pPr>
              <w:jc w:val="center"/>
              <w:rPr>
                <w:rFonts w:ascii="Calibri" w:eastAsia="Calibri" w:hAnsi="Calibri"/>
              </w:rPr>
            </w:pPr>
            <w:r>
              <w:rPr>
                <w:rFonts w:ascii="Calibri" w:eastAsia="Calibri" w:hAnsi="Calibri"/>
              </w:rPr>
              <w:t>21</w:t>
            </w:r>
          </w:p>
        </w:tc>
        <w:tc>
          <w:tcPr>
            <w:tcW w:w="850" w:type="dxa"/>
          </w:tcPr>
          <w:p w:rsidR="003B7102" w:rsidRDefault="003B7102" w:rsidP="00590674">
            <w:pPr>
              <w:jc w:val="center"/>
              <w:rPr>
                <w:rFonts w:ascii="Calibri" w:eastAsia="Calibri" w:hAnsi="Calibri"/>
              </w:rPr>
            </w:pPr>
          </w:p>
          <w:p w:rsidR="003B7102" w:rsidRPr="002D148B" w:rsidRDefault="003B7102" w:rsidP="00590674">
            <w:pPr>
              <w:jc w:val="center"/>
              <w:rPr>
                <w:rFonts w:ascii="Calibri" w:eastAsia="Calibri" w:hAnsi="Calibri"/>
              </w:rPr>
            </w:pPr>
            <w:r>
              <w:rPr>
                <w:rFonts w:ascii="Calibri" w:eastAsia="Calibri" w:hAnsi="Calibri"/>
              </w:rPr>
              <w:t>11</w:t>
            </w:r>
          </w:p>
        </w:tc>
        <w:tc>
          <w:tcPr>
            <w:tcW w:w="709" w:type="dxa"/>
          </w:tcPr>
          <w:p w:rsidR="003B7102" w:rsidRDefault="003B7102" w:rsidP="00590674">
            <w:pPr>
              <w:jc w:val="center"/>
              <w:rPr>
                <w:rFonts w:ascii="Calibri" w:eastAsia="Calibri" w:hAnsi="Calibri"/>
              </w:rPr>
            </w:pPr>
          </w:p>
          <w:p w:rsidR="003B7102" w:rsidRDefault="00A8523B" w:rsidP="00590674">
            <w:pPr>
              <w:jc w:val="center"/>
              <w:rPr>
                <w:rFonts w:ascii="Calibri" w:eastAsia="Calibri" w:hAnsi="Calibri"/>
              </w:rPr>
            </w:pPr>
            <w:r>
              <w:rPr>
                <w:rFonts w:ascii="Calibri" w:eastAsia="Calibri" w:hAnsi="Calibri"/>
              </w:rPr>
              <w:t>18</w:t>
            </w:r>
          </w:p>
        </w:tc>
        <w:tc>
          <w:tcPr>
            <w:tcW w:w="992" w:type="dxa"/>
          </w:tcPr>
          <w:p w:rsidR="003B7102" w:rsidRDefault="003B7102" w:rsidP="00A8523B">
            <w:pPr>
              <w:jc w:val="center"/>
              <w:rPr>
                <w:rFonts w:ascii="Calibri" w:eastAsia="Calibri" w:hAnsi="Calibri"/>
              </w:rPr>
            </w:pPr>
          </w:p>
          <w:p w:rsidR="003B7102" w:rsidRDefault="00A8523B" w:rsidP="00A8523B">
            <w:pPr>
              <w:jc w:val="center"/>
              <w:rPr>
                <w:rFonts w:ascii="Calibri" w:eastAsia="Calibri" w:hAnsi="Calibri"/>
              </w:rPr>
            </w:pPr>
            <w:r>
              <w:rPr>
                <w:rFonts w:ascii="Calibri" w:eastAsia="Calibri" w:hAnsi="Calibri"/>
              </w:rPr>
              <w:t>38</w:t>
            </w:r>
          </w:p>
        </w:tc>
      </w:tr>
      <w:tr w:rsidR="003B7102" w:rsidRPr="002D148B" w:rsidTr="00A8523B">
        <w:trPr>
          <w:trHeight w:val="362"/>
        </w:trPr>
        <w:tc>
          <w:tcPr>
            <w:tcW w:w="3681" w:type="dxa"/>
          </w:tcPr>
          <w:p w:rsidR="003B7102" w:rsidRPr="002D148B" w:rsidRDefault="003B7102" w:rsidP="00590674">
            <w:pPr>
              <w:jc w:val="center"/>
              <w:rPr>
                <w:rFonts w:ascii="Calibri" w:eastAsia="Calibri" w:hAnsi="Calibri"/>
              </w:rPr>
            </w:pPr>
            <w:r>
              <w:rPr>
                <w:rFonts w:ascii="Calibri" w:eastAsia="Calibri" w:hAnsi="Calibri"/>
              </w:rPr>
              <w:t>Liczba osób w wieku 15-18 lat szkodliwie pijących alkohol, którzy skorzystali z pomocy Fundacji</w:t>
            </w:r>
          </w:p>
        </w:tc>
        <w:tc>
          <w:tcPr>
            <w:tcW w:w="567" w:type="dxa"/>
            <w:vAlign w:val="center"/>
          </w:tcPr>
          <w:p w:rsidR="003B7102" w:rsidRPr="002D148B" w:rsidRDefault="003B7102" w:rsidP="00590674">
            <w:pPr>
              <w:jc w:val="center"/>
              <w:rPr>
                <w:rFonts w:ascii="Calibri" w:eastAsia="Calibri" w:hAnsi="Calibri"/>
              </w:rPr>
            </w:pPr>
            <w:r>
              <w:rPr>
                <w:rFonts w:ascii="Calibri" w:eastAsia="Calibri" w:hAnsi="Calibri"/>
              </w:rPr>
              <w:t>10</w:t>
            </w:r>
          </w:p>
        </w:tc>
        <w:tc>
          <w:tcPr>
            <w:tcW w:w="709" w:type="dxa"/>
            <w:vAlign w:val="center"/>
          </w:tcPr>
          <w:p w:rsidR="003B7102" w:rsidRPr="002D148B" w:rsidRDefault="003B7102" w:rsidP="00590674">
            <w:pPr>
              <w:jc w:val="center"/>
              <w:rPr>
                <w:rFonts w:ascii="Calibri" w:eastAsia="Calibri" w:hAnsi="Calibri"/>
              </w:rPr>
            </w:pPr>
            <w:r>
              <w:rPr>
                <w:rFonts w:ascii="Calibri" w:eastAsia="Calibri" w:hAnsi="Calibri"/>
              </w:rPr>
              <w:t>4</w:t>
            </w:r>
          </w:p>
        </w:tc>
        <w:tc>
          <w:tcPr>
            <w:tcW w:w="708" w:type="dxa"/>
          </w:tcPr>
          <w:p w:rsidR="003B7102" w:rsidRDefault="003B7102" w:rsidP="00590674">
            <w:pPr>
              <w:jc w:val="center"/>
              <w:rPr>
                <w:rFonts w:ascii="Calibri" w:eastAsia="Calibri" w:hAnsi="Calibri"/>
              </w:rPr>
            </w:pPr>
          </w:p>
          <w:p w:rsidR="003B7102" w:rsidRDefault="003B7102" w:rsidP="00590674">
            <w:pPr>
              <w:jc w:val="center"/>
              <w:rPr>
                <w:rFonts w:ascii="Calibri" w:eastAsia="Calibri" w:hAnsi="Calibri"/>
              </w:rPr>
            </w:pPr>
            <w:r>
              <w:rPr>
                <w:rFonts w:ascii="Calibri" w:eastAsia="Calibri" w:hAnsi="Calibri"/>
              </w:rPr>
              <w:t>42</w:t>
            </w:r>
          </w:p>
        </w:tc>
        <w:tc>
          <w:tcPr>
            <w:tcW w:w="709" w:type="dxa"/>
          </w:tcPr>
          <w:p w:rsidR="003B7102" w:rsidRDefault="003B7102" w:rsidP="00590674">
            <w:pPr>
              <w:jc w:val="center"/>
              <w:rPr>
                <w:rFonts w:ascii="Calibri" w:eastAsia="Calibri" w:hAnsi="Calibri"/>
              </w:rPr>
            </w:pPr>
          </w:p>
          <w:p w:rsidR="003B7102" w:rsidRDefault="003B7102" w:rsidP="00590674">
            <w:pPr>
              <w:jc w:val="center"/>
              <w:rPr>
                <w:rFonts w:ascii="Calibri" w:eastAsia="Calibri" w:hAnsi="Calibri"/>
              </w:rPr>
            </w:pPr>
            <w:r>
              <w:rPr>
                <w:rFonts w:ascii="Calibri" w:eastAsia="Calibri" w:hAnsi="Calibri"/>
              </w:rPr>
              <w:t>16</w:t>
            </w:r>
          </w:p>
        </w:tc>
        <w:tc>
          <w:tcPr>
            <w:tcW w:w="709" w:type="dxa"/>
            <w:vAlign w:val="center"/>
          </w:tcPr>
          <w:p w:rsidR="003B7102" w:rsidRPr="002D148B" w:rsidRDefault="003B7102" w:rsidP="00590674">
            <w:pPr>
              <w:jc w:val="center"/>
              <w:rPr>
                <w:rFonts w:ascii="Calibri" w:eastAsia="Calibri" w:hAnsi="Calibri"/>
              </w:rPr>
            </w:pPr>
            <w:r>
              <w:rPr>
                <w:rFonts w:ascii="Calibri" w:eastAsia="Calibri" w:hAnsi="Calibri"/>
              </w:rPr>
              <w:t>12</w:t>
            </w:r>
          </w:p>
        </w:tc>
        <w:tc>
          <w:tcPr>
            <w:tcW w:w="850" w:type="dxa"/>
            <w:vAlign w:val="center"/>
          </w:tcPr>
          <w:p w:rsidR="003B7102" w:rsidRPr="002D148B" w:rsidRDefault="003B7102" w:rsidP="00590674">
            <w:pPr>
              <w:jc w:val="center"/>
              <w:rPr>
                <w:rFonts w:ascii="Calibri" w:eastAsia="Calibri" w:hAnsi="Calibri"/>
              </w:rPr>
            </w:pPr>
            <w:r>
              <w:rPr>
                <w:rFonts w:ascii="Calibri" w:eastAsia="Calibri" w:hAnsi="Calibri"/>
              </w:rPr>
              <w:t>6</w:t>
            </w:r>
          </w:p>
        </w:tc>
        <w:tc>
          <w:tcPr>
            <w:tcW w:w="709" w:type="dxa"/>
          </w:tcPr>
          <w:p w:rsidR="003B7102" w:rsidRDefault="003B7102" w:rsidP="00590674">
            <w:pPr>
              <w:jc w:val="center"/>
              <w:rPr>
                <w:rFonts w:ascii="Calibri" w:eastAsia="Calibri" w:hAnsi="Calibri"/>
              </w:rPr>
            </w:pPr>
          </w:p>
          <w:p w:rsidR="003B7102" w:rsidRDefault="00A8523B" w:rsidP="00590674">
            <w:pPr>
              <w:jc w:val="center"/>
              <w:rPr>
                <w:rFonts w:ascii="Calibri" w:eastAsia="Calibri" w:hAnsi="Calibri"/>
              </w:rPr>
            </w:pPr>
            <w:r>
              <w:rPr>
                <w:rFonts w:ascii="Calibri" w:eastAsia="Calibri" w:hAnsi="Calibri"/>
              </w:rPr>
              <w:t>48</w:t>
            </w:r>
          </w:p>
        </w:tc>
        <w:tc>
          <w:tcPr>
            <w:tcW w:w="992" w:type="dxa"/>
          </w:tcPr>
          <w:p w:rsidR="003B7102" w:rsidRDefault="003B7102" w:rsidP="00A8523B">
            <w:pPr>
              <w:jc w:val="center"/>
              <w:rPr>
                <w:rFonts w:ascii="Calibri" w:eastAsia="Calibri" w:hAnsi="Calibri"/>
              </w:rPr>
            </w:pPr>
          </w:p>
          <w:p w:rsidR="003B7102" w:rsidRDefault="00A8523B" w:rsidP="00A8523B">
            <w:pPr>
              <w:jc w:val="center"/>
              <w:rPr>
                <w:rFonts w:ascii="Calibri" w:eastAsia="Calibri" w:hAnsi="Calibri"/>
              </w:rPr>
            </w:pPr>
            <w:r>
              <w:rPr>
                <w:rFonts w:ascii="Calibri" w:eastAsia="Calibri" w:hAnsi="Calibri"/>
              </w:rPr>
              <w:t>38</w:t>
            </w:r>
          </w:p>
        </w:tc>
      </w:tr>
      <w:tr w:rsidR="003B7102" w:rsidRPr="002D148B" w:rsidTr="00A8523B">
        <w:trPr>
          <w:trHeight w:val="362"/>
        </w:trPr>
        <w:tc>
          <w:tcPr>
            <w:tcW w:w="3681" w:type="dxa"/>
          </w:tcPr>
          <w:p w:rsidR="003B7102" w:rsidRDefault="003B7102" w:rsidP="00590674">
            <w:pPr>
              <w:jc w:val="center"/>
              <w:rPr>
                <w:rFonts w:ascii="Calibri" w:eastAsia="Calibri" w:hAnsi="Calibri"/>
              </w:rPr>
            </w:pPr>
            <w:r>
              <w:rPr>
                <w:rFonts w:ascii="Calibri" w:eastAsia="Calibri" w:hAnsi="Calibri"/>
              </w:rPr>
              <w:t xml:space="preserve">Liczba osób uzależnionych w wieku 18-35 lat, którzy skorzystali </w:t>
            </w:r>
            <w:r>
              <w:rPr>
                <w:rFonts w:ascii="Calibri" w:eastAsia="Calibri" w:hAnsi="Calibri"/>
              </w:rPr>
              <w:br/>
              <w:t>z pomocy Fundacji</w:t>
            </w:r>
          </w:p>
        </w:tc>
        <w:tc>
          <w:tcPr>
            <w:tcW w:w="567" w:type="dxa"/>
            <w:vAlign w:val="center"/>
          </w:tcPr>
          <w:p w:rsidR="003B7102" w:rsidRPr="002D148B" w:rsidRDefault="003B7102" w:rsidP="00590674">
            <w:pPr>
              <w:jc w:val="center"/>
              <w:rPr>
                <w:rFonts w:ascii="Calibri" w:eastAsia="Calibri" w:hAnsi="Calibri"/>
              </w:rPr>
            </w:pPr>
            <w:r>
              <w:rPr>
                <w:rFonts w:ascii="Calibri" w:eastAsia="Calibri" w:hAnsi="Calibri"/>
              </w:rPr>
              <w:t>24</w:t>
            </w:r>
          </w:p>
        </w:tc>
        <w:tc>
          <w:tcPr>
            <w:tcW w:w="709" w:type="dxa"/>
            <w:vAlign w:val="center"/>
          </w:tcPr>
          <w:p w:rsidR="003B7102" w:rsidRPr="002D148B" w:rsidRDefault="003B7102" w:rsidP="00590674">
            <w:pPr>
              <w:jc w:val="center"/>
              <w:rPr>
                <w:rFonts w:ascii="Calibri" w:eastAsia="Calibri" w:hAnsi="Calibri"/>
              </w:rPr>
            </w:pPr>
            <w:r>
              <w:rPr>
                <w:rFonts w:ascii="Calibri" w:eastAsia="Calibri" w:hAnsi="Calibri"/>
              </w:rPr>
              <w:t>12</w:t>
            </w:r>
          </w:p>
        </w:tc>
        <w:tc>
          <w:tcPr>
            <w:tcW w:w="708" w:type="dxa"/>
          </w:tcPr>
          <w:p w:rsidR="003B7102" w:rsidRDefault="003B7102" w:rsidP="00590674">
            <w:pPr>
              <w:jc w:val="center"/>
              <w:rPr>
                <w:rFonts w:ascii="Calibri" w:eastAsia="Calibri" w:hAnsi="Calibri"/>
              </w:rPr>
            </w:pPr>
          </w:p>
          <w:p w:rsidR="003B7102" w:rsidRDefault="003B7102" w:rsidP="00590674">
            <w:pPr>
              <w:jc w:val="center"/>
              <w:rPr>
                <w:rFonts w:ascii="Calibri" w:eastAsia="Calibri" w:hAnsi="Calibri"/>
              </w:rPr>
            </w:pPr>
            <w:r>
              <w:rPr>
                <w:rFonts w:ascii="Calibri" w:eastAsia="Calibri" w:hAnsi="Calibri"/>
              </w:rPr>
              <w:t>38</w:t>
            </w:r>
          </w:p>
        </w:tc>
        <w:tc>
          <w:tcPr>
            <w:tcW w:w="709" w:type="dxa"/>
          </w:tcPr>
          <w:p w:rsidR="003B7102" w:rsidRDefault="003B7102" w:rsidP="00590674">
            <w:pPr>
              <w:jc w:val="center"/>
              <w:rPr>
                <w:rFonts w:ascii="Calibri" w:eastAsia="Calibri" w:hAnsi="Calibri"/>
              </w:rPr>
            </w:pPr>
          </w:p>
          <w:p w:rsidR="003B7102" w:rsidRDefault="003B7102" w:rsidP="00590674">
            <w:pPr>
              <w:jc w:val="center"/>
              <w:rPr>
                <w:rFonts w:ascii="Calibri" w:eastAsia="Calibri" w:hAnsi="Calibri"/>
              </w:rPr>
            </w:pPr>
            <w:r>
              <w:rPr>
                <w:rFonts w:ascii="Calibri" w:eastAsia="Calibri" w:hAnsi="Calibri"/>
              </w:rPr>
              <w:t>8</w:t>
            </w:r>
          </w:p>
        </w:tc>
        <w:tc>
          <w:tcPr>
            <w:tcW w:w="709" w:type="dxa"/>
            <w:vAlign w:val="center"/>
          </w:tcPr>
          <w:p w:rsidR="003B7102" w:rsidRPr="002D148B" w:rsidRDefault="003B7102" w:rsidP="00590674">
            <w:pPr>
              <w:jc w:val="center"/>
              <w:rPr>
                <w:rFonts w:ascii="Calibri" w:eastAsia="Calibri" w:hAnsi="Calibri"/>
              </w:rPr>
            </w:pPr>
            <w:r>
              <w:rPr>
                <w:rFonts w:ascii="Calibri" w:eastAsia="Calibri" w:hAnsi="Calibri"/>
              </w:rPr>
              <w:t>19</w:t>
            </w:r>
          </w:p>
        </w:tc>
        <w:tc>
          <w:tcPr>
            <w:tcW w:w="850" w:type="dxa"/>
            <w:vAlign w:val="center"/>
          </w:tcPr>
          <w:p w:rsidR="003B7102" w:rsidRPr="002D148B" w:rsidRDefault="003B7102" w:rsidP="00590674">
            <w:pPr>
              <w:jc w:val="center"/>
              <w:rPr>
                <w:rFonts w:ascii="Calibri" w:eastAsia="Calibri" w:hAnsi="Calibri"/>
              </w:rPr>
            </w:pPr>
            <w:r>
              <w:rPr>
                <w:rFonts w:ascii="Calibri" w:eastAsia="Calibri" w:hAnsi="Calibri"/>
              </w:rPr>
              <w:t>9</w:t>
            </w:r>
          </w:p>
        </w:tc>
        <w:tc>
          <w:tcPr>
            <w:tcW w:w="709" w:type="dxa"/>
          </w:tcPr>
          <w:p w:rsidR="003B7102" w:rsidRDefault="003B7102" w:rsidP="00590674">
            <w:pPr>
              <w:jc w:val="center"/>
              <w:rPr>
                <w:rFonts w:ascii="Calibri" w:eastAsia="Calibri" w:hAnsi="Calibri"/>
              </w:rPr>
            </w:pPr>
          </w:p>
          <w:p w:rsidR="003B7102" w:rsidRDefault="00A8523B" w:rsidP="00590674">
            <w:pPr>
              <w:jc w:val="center"/>
              <w:rPr>
                <w:rFonts w:ascii="Calibri" w:eastAsia="Calibri" w:hAnsi="Calibri"/>
              </w:rPr>
            </w:pPr>
            <w:r>
              <w:rPr>
                <w:rFonts w:ascii="Calibri" w:eastAsia="Calibri" w:hAnsi="Calibri"/>
              </w:rPr>
              <w:t>62</w:t>
            </w:r>
          </w:p>
        </w:tc>
        <w:tc>
          <w:tcPr>
            <w:tcW w:w="992" w:type="dxa"/>
          </w:tcPr>
          <w:p w:rsidR="003B7102" w:rsidRDefault="003B7102" w:rsidP="00A8523B">
            <w:pPr>
              <w:jc w:val="center"/>
              <w:rPr>
                <w:rFonts w:ascii="Calibri" w:eastAsia="Calibri" w:hAnsi="Calibri"/>
              </w:rPr>
            </w:pPr>
          </w:p>
          <w:p w:rsidR="003B7102" w:rsidRDefault="00A8523B" w:rsidP="00A8523B">
            <w:pPr>
              <w:jc w:val="center"/>
              <w:rPr>
                <w:rFonts w:ascii="Calibri" w:eastAsia="Calibri" w:hAnsi="Calibri"/>
              </w:rPr>
            </w:pPr>
            <w:r>
              <w:rPr>
                <w:rFonts w:ascii="Calibri" w:eastAsia="Calibri" w:hAnsi="Calibri"/>
              </w:rPr>
              <w:t>18</w:t>
            </w:r>
          </w:p>
        </w:tc>
      </w:tr>
    </w:tbl>
    <w:p w:rsidR="00033181" w:rsidRPr="00DD2805" w:rsidRDefault="00DD2805" w:rsidP="00DD2805">
      <w:pPr>
        <w:jc w:val="both"/>
        <w:rPr>
          <w:rFonts w:ascii="Calibri" w:hAnsi="Calibri"/>
          <w:i/>
          <w:sz w:val="20"/>
          <w:szCs w:val="20"/>
        </w:rPr>
      </w:pPr>
      <w:r w:rsidRPr="00DD2805">
        <w:rPr>
          <w:rFonts w:ascii="Calibri" w:hAnsi="Calibri"/>
          <w:i/>
          <w:sz w:val="20"/>
          <w:szCs w:val="20"/>
        </w:rPr>
        <w:t>Źródło: Fundacja „Arka Nadziei”</w:t>
      </w:r>
    </w:p>
    <w:p w:rsidR="00033181" w:rsidRDefault="00033181" w:rsidP="00033181">
      <w:pPr>
        <w:ind w:left="1288"/>
        <w:jc w:val="both"/>
        <w:rPr>
          <w:rFonts w:ascii="Calibri" w:hAnsi="Calibri"/>
          <w:b/>
        </w:rPr>
      </w:pPr>
    </w:p>
    <w:p w:rsidR="00190BB3" w:rsidRDefault="00190BB3" w:rsidP="00033181">
      <w:pPr>
        <w:ind w:left="1288"/>
        <w:jc w:val="both"/>
        <w:rPr>
          <w:rFonts w:ascii="Calibri" w:hAnsi="Calibri"/>
          <w:b/>
        </w:rPr>
      </w:pPr>
    </w:p>
    <w:p w:rsidR="00190BB3" w:rsidRDefault="00190BB3" w:rsidP="00033181">
      <w:pPr>
        <w:ind w:left="1288"/>
        <w:jc w:val="both"/>
        <w:rPr>
          <w:rFonts w:ascii="Calibri" w:hAnsi="Calibri"/>
          <w:b/>
        </w:rPr>
      </w:pPr>
    </w:p>
    <w:p w:rsidR="00190BB3" w:rsidRDefault="00190BB3" w:rsidP="00033181">
      <w:pPr>
        <w:ind w:left="1288"/>
        <w:jc w:val="both"/>
        <w:rPr>
          <w:rFonts w:ascii="Calibri" w:hAnsi="Calibri"/>
          <w:b/>
        </w:rPr>
      </w:pPr>
    </w:p>
    <w:p w:rsidR="00033181" w:rsidRPr="00114FA0" w:rsidRDefault="00DE744A" w:rsidP="00CD7530">
      <w:pPr>
        <w:jc w:val="both"/>
        <w:rPr>
          <w:rFonts w:ascii="Calibri" w:hAnsi="Calibri"/>
          <w:b/>
        </w:rPr>
      </w:pPr>
      <w:r>
        <w:rPr>
          <w:rFonts w:ascii="Calibri" w:hAnsi="Calibri"/>
          <w:b/>
        </w:rPr>
        <w:t>6</w:t>
      </w:r>
      <w:r w:rsidR="008510FF">
        <w:rPr>
          <w:rFonts w:ascii="Calibri" w:hAnsi="Calibri"/>
          <w:b/>
        </w:rPr>
        <w:t xml:space="preserve">.4. </w:t>
      </w:r>
      <w:r w:rsidR="002023AF">
        <w:rPr>
          <w:rFonts w:ascii="Calibri" w:hAnsi="Calibri"/>
          <w:b/>
        </w:rPr>
        <w:t>Fundacja</w:t>
      </w:r>
      <w:r w:rsidR="00033181" w:rsidRPr="00114FA0">
        <w:rPr>
          <w:rFonts w:ascii="Calibri" w:hAnsi="Calibri"/>
          <w:b/>
        </w:rPr>
        <w:t xml:space="preserve"> „TOMY”</w:t>
      </w:r>
    </w:p>
    <w:p w:rsidR="00033181" w:rsidRDefault="00033181" w:rsidP="00033181">
      <w:pPr>
        <w:ind w:left="1288"/>
        <w:jc w:val="both"/>
        <w:rPr>
          <w:rFonts w:ascii="Calibri" w:hAnsi="Calibri"/>
          <w:b/>
        </w:rPr>
      </w:pPr>
    </w:p>
    <w:p w:rsidR="00DD2805" w:rsidRPr="00DD2805" w:rsidRDefault="00BA7CD3" w:rsidP="00DD2805">
      <w:pPr>
        <w:jc w:val="both"/>
        <w:rPr>
          <w:rFonts w:ascii="Calibri" w:hAnsi="Calibri"/>
          <w:sz w:val="20"/>
          <w:szCs w:val="20"/>
        </w:rPr>
      </w:pPr>
      <w:r>
        <w:rPr>
          <w:rFonts w:ascii="Calibri" w:hAnsi="Calibri"/>
          <w:sz w:val="20"/>
          <w:szCs w:val="20"/>
        </w:rPr>
        <w:t>Tabela nr 21</w:t>
      </w:r>
      <w:r w:rsidR="00DD2805" w:rsidRPr="00DD2805">
        <w:rPr>
          <w:rFonts w:ascii="Calibri" w:hAnsi="Calibri"/>
          <w:sz w:val="20"/>
          <w:szCs w:val="20"/>
        </w:rPr>
        <w:t xml:space="preserve">. Dane dotyczące </w:t>
      </w:r>
      <w:r w:rsidR="00DD2805">
        <w:rPr>
          <w:rFonts w:ascii="Calibri" w:hAnsi="Calibri"/>
          <w:sz w:val="20"/>
          <w:szCs w:val="20"/>
        </w:rPr>
        <w:t>osób uzależnionych w latach 2015-2018.</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055"/>
        <w:gridCol w:w="1258"/>
        <w:gridCol w:w="1632"/>
        <w:gridCol w:w="1276"/>
        <w:gridCol w:w="1276"/>
      </w:tblGrid>
      <w:tr w:rsidR="003C2E67" w:rsidRPr="002D148B" w:rsidTr="003C2E67">
        <w:trPr>
          <w:trHeight w:val="369"/>
        </w:trPr>
        <w:tc>
          <w:tcPr>
            <w:tcW w:w="4056" w:type="dxa"/>
            <w:vMerge w:val="restart"/>
            <w:shd w:val="clear" w:color="auto" w:fill="D9D9D9"/>
          </w:tcPr>
          <w:p w:rsidR="003C2E67" w:rsidRPr="002D148B" w:rsidRDefault="003C2E67" w:rsidP="00590674">
            <w:pPr>
              <w:jc w:val="center"/>
              <w:rPr>
                <w:rFonts w:ascii="Calibri" w:eastAsia="Calibri" w:hAnsi="Calibri"/>
              </w:rPr>
            </w:pPr>
          </w:p>
          <w:p w:rsidR="003C2E67" w:rsidRPr="002D148B" w:rsidRDefault="003C2E67" w:rsidP="00590674">
            <w:pPr>
              <w:jc w:val="center"/>
              <w:rPr>
                <w:rFonts w:ascii="Calibri" w:eastAsia="Calibri" w:hAnsi="Calibri"/>
              </w:rPr>
            </w:pPr>
          </w:p>
          <w:p w:rsidR="003C2E67" w:rsidRPr="002D148B" w:rsidRDefault="003C2E67" w:rsidP="00590674">
            <w:pPr>
              <w:jc w:val="center"/>
              <w:rPr>
                <w:rFonts w:ascii="Calibri" w:eastAsia="Calibri" w:hAnsi="Calibri"/>
              </w:rPr>
            </w:pPr>
          </w:p>
        </w:tc>
        <w:tc>
          <w:tcPr>
            <w:tcW w:w="1259" w:type="dxa"/>
            <w:tcBorders>
              <w:bottom w:val="nil"/>
            </w:tcBorders>
            <w:shd w:val="clear" w:color="auto" w:fill="D9D9D9" w:themeFill="background1" w:themeFillShade="D9"/>
            <w:vAlign w:val="center"/>
          </w:tcPr>
          <w:p w:rsidR="003C2E67" w:rsidRDefault="003C2E67" w:rsidP="00590674">
            <w:pPr>
              <w:jc w:val="center"/>
              <w:rPr>
                <w:rFonts w:ascii="Calibri" w:eastAsia="Calibri" w:hAnsi="Calibri"/>
              </w:rPr>
            </w:pPr>
          </w:p>
          <w:p w:rsidR="003C2E67" w:rsidRPr="002D148B" w:rsidRDefault="003C2E67" w:rsidP="00590674">
            <w:pPr>
              <w:jc w:val="center"/>
              <w:rPr>
                <w:rFonts w:ascii="Calibri" w:eastAsia="Calibri" w:hAnsi="Calibri"/>
              </w:rPr>
            </w:pPr>
            <w:r>
              <w:rPr>
                <w:rFonts w:ascii="Calibri" w:eastAsia="Calibri" w:hAnsi="Calibri"/>
              </w:rPr>
              <w:t>2015 rok</w:t>
            </w:r>
          </w:p>
        </w:tc>
        <w:tc>
          <w:tcPr>
            <w:tcW w:w="1627" w:type="dxa"/>
            <w:tcBorders>
              <w:bottom w:val="nil"/>
            </w:tcBorders>
            <w:shd w:val="clear" w:color="auto" w:fill="D9D9D9" w:themeFill="background1" w:themeFillShade="D9"/>
            <w:vAlign w:val="center"/>
          </w:tcPr>
          <w:p w:rsidR="003C2E67" w:rsidRDefault="003C2E67" w:rsidP="00590674">
            <w:pPr>
              <w:jc w:val="center"/>
              <w:rPr>
                <w:rFonts w:ascii="Calibri" w:eastAsia="Calibri" w:hAnsi="Calibri"/>
              </w:rPr>
            </w:pPr>
          </w:p>
          <w:p w:rsidR="003C2E67" w:rsidRDefault="003C2E67" w:rsidP="00590674">
            <w:pPr>
              <w:jc w:val="center"/>
              <w:rPr>
                <w:rFonts w:ascii="Calibri" w:eastAsia="Calibri" w:hAnsi="Calibri"/>
              </w:rPr>
            </w:pPr>
            <w:r>
              <w:rPr>
                <w:rFonts w:ascii="Calibri" w:eastAsia="Calibri" w:hAnsi="Calibri"/>
              </w:rPr>
              <w:t>2016 rok</w:t>
            </w:r>
          </w:p>
        </w:tc>
        <w:tc>
          <w:tcPr>
            <w:tcW w:w="1277" w:type="dxa"/>
            <w:tcBorders>
              <w:bottom w:val="nil"/>
            </w:tcBorders>
            <w:shd w:val="clear" w:color="auto" w:fill="D9D9D9" w:themeFill="background1" w:themeFillShade="D9"/>
            <w:vAlign w:val="center"/>
          </w:tcPr>
          <w:p w:rsidR="003C2E67" w:rsidRDefault="003C2E67" w:rsidP="00590674">
            <w:pPr>
              <w:rPr>
                <w:rFonts w:ascii="Calibri" w:eastAsia="Calibri" w:hAnsi="Calibri"/>
              </w:rPr>
            </w:pPr>
          </w:p>
          <w:p w:rsidR="003C2E67" w:rsidRPr="002D148B" w:rsidRDefault="003C2E67" w:rsidP="00590674">
            <w:pPr>
              <w:rPr>
                <w:rFonts w:ascii="Calibri" w:eastAsia="Calibri" w:hAnsi="Calibri"/>
              </w:rPr>
            </w:pPr>
            <w:r>
              <w:rPr>
                <w:rFonts w:ascii="Calibri" w:eastAsia="Calibri" w:hAnsi="Calibri"/>
              </w:rPr>
              <w:t>2017</w:t>
            </w:r>
            <w:r w:rsidRPr="002D148B">
              <w:rPr>
                <w:rFonts w:ascii="Calibri" w:eastAsia="Calibri" w:hAnsi="Calibri"/>
              </w:rPr>
              <w:t xml:space="preserve"> r</w:t>
            </w:r>
            <w:r>
              <w:rPr>
                <w:rFonts w:ascii="Calibri" w:eastAsia="Calibri" w:hAnsi="Calibri"/>
              </w:rPr>
              <w:t>ok</w:t>
            </w:r>
          </w:p>
        </w:tc>
        <w:tc>
          <w:tcPr>
            <w:tcW w:w="1277" w:type="dxa"/>
            <w:tcBorders>
              <w:bottom w:val="nil"/>
            </w:tcBorders>
            <w:shd w:val="clear" w:color="auto" w:fill="D9D9D9" w:themeFill="background1" w:themeFillShade="D9"/>
            <w:vAlign w:val="center"/>
          </w:tcPr>
          <w:p w:rsidR="003C2E67" w:rsidRDefault="003C2E67" w:rsidP="003C2E67">
            <w:pPr>
              <w:rPr>
                <w:rFonts w:ascii="Calibri" w:eastAsia="Calibri" w:hAnsi="Calibri"/>
              </w:rPr>
            </w:pPr>
            <w:r>
              <w:rPr>
                <w:rFonts w:ascii="Calibri" w:eastAsia="Calibri" w:hAnsi="Calibri"/>
              </w:rPr>
              <w:t>2018 rok</w:t>
            </w:r>
          </w:p>
        </w:tc>
      </w:tr>
      <w:tr w:rsidR="003C2E67" w:rsidRPr="002D148B" w:rsidTr="003C2E67">
        <w:trPr>
          <w:trHeight w:val="64"/>
        </w:trPr>
        <w:tc>
          <w:tcPr>
            <w:tcW w:w="4056" w:type="dxa"/>
            <w:vMerge/>
            <w:shd w:val="clear" w:color="auto" w:fill="D9D9D9"/>
          </w:tcPr>
          <w:p w:rsidR="003C2E67" w:rsidRPr="002D148B" w:rsidRDefault="003C2E67" w:rsidP="00590674">
            <w:pPr>
              <w:jc w:val="center"/>
              <w:rPr>
                <w:rFonts w:ascii="Calibri" w:eastAsia="Calibri" w:hAnsi="Calibri"/>
              </w:rPr>
            </w:pPr>
          </w:p>
        </w:tc>
        <w:tc>
          <w:tcPr>
            <w:tcW w:w="1254" w:type="dxa"/>
            <w:tcBorders>
              <w:top w:val="nil"/>
            </w:tcBorders>
            <w:shd w:val="clear" w:color="auto" w:fill="D9D9D9" w:themeFill="background1" w:themeFillShade="D9"/>
            <w:vAlign w:val="center"/>
          </w:tcPr>
          <w:p w:rsidR="003C2E67" w:rsidRPr="002D148B" w:rsidRDefault="003C2E67" w:rsidP="00590674">
            <w:pPr>
              <w:jc w:val="center"/>
              <w:rPr>
                <w:rFonts w:ascii="Calibri" w:eastAsia="Calibri" w:hAnsi="Calibri"/>
              </w:rPr>
            </w:pPr>
          </w:p>
        </w:tc>
        <w:tc>
          <w:tcPr>
            <w:tcW w:w="1633" w:type="dxa"/>
            <w:tcBorders>
              <w:top w:val="nil"/>
            </w:tcBorders>
            <w:shd w:val="clear" w:color="auto" w:fill="D9D9D9" w:themeFill="background1" w:themeFillShade="D9"/>
            <w:vAlign w:val="center"/>
          </w:tcPr>
          <w:p w:rsidR="003C2E67" w:rsidRPr="002D148B" w:rsidRDefault="003C2E67" w:rsidP="00590674">
            <w:pPr>
              <w:jc w:val="center"/>
              <w:rPr>
                <w:rFonts w:ascii="Calibri" w:eastAsia="Calibri" w:hAnsi="Calibri"/>
              </w:rPr>
            </w:pPr>
          </w:p>
        </w:tc>
        <w:tc>
          <w:tcPr>
            <w:tcW w:w="1277" w:type="dxa"/>
            <w:tcBorders>
              <w:top w:val="nil"/>
            </w:tcBorders>
            <w:shd w:val="clear" w:color="auto" w:fill="D9D9D9" w:themeFill="background1" w:themeFillShade="D9"/>
            <w:vAlign w:val="center"/>
          </w:tcPr>
          <w:p w:rsidR="003C2E67" w:rsidRPr="002D148B" w:rsidRDefault="003C2E67" w:rsidP="00590674">
            <w:pPr>
              <w:jc w:val="center"/>
              <w:rPr>
                <w:rFonts w:ascii="Calibri" w:eastAsia="Calibri" w:hAnsi="Calibri"/>
              </w:rPr>
            </w:pPr>
          </w:p>
        </w:tc>
        <w:tc>
          <w:tcPr>
            <w:tcW w:w="1277" w:type="dxa"/>
            <w:tcBorders>
              <w:top w:val="nil"/>
            </w:tcBorders>
            <w:shd w:val="clear" w:color="auto" w:fill="D9D9D9" w:themeFill="background1" w:themeFillShade="D9"/>
          </w:tcPr>
          <w:p w:rsidR="003C2E67" w:rsidRPr="002D148B" w:rsidRDefault="003C2E67" w:rsidP="00590674">
            <w:pPr>
              <w:jc w:val="center"/>
              <w:rPr>
                <w:rFonts w:ascii="Calibri" w:eastAsia="Calibri" w:hAnsi="Calibri"/>
              </w:rPr>
            </w:pPr>
          </w:p>
        </w:tc>
      </w:tr>
      <w:tr w:rsidR="003C2E67" w:rsidRPr="002D148B" w:rsidTr="003C2E67">
        <w:trPr>
          <w:trHeight w:val="557"/>
        </w:trPr>
        <w:tc>
          <w:tcPr>
            <w:tcW w:w="4056" w:type="dxa"/>
          </w:tcPr>
          <w:p w:rsidR="003C2E67" w:rsidRPr="002D148B" w:rsidRDefault="003C2E67" w:rsidP="00590674">
            <w:pPr>
              <w:jc w:val="center"/>
              <w:rPr>
                <w:rFonts w:ascii="Calibri" w:eastAsia="Calibri" w:hAnsi="Calibri"/>
              </w:rPr>
            </w:pPr>
            <w:r>
              <w:rPr>
                <w:rFonts w:ascii="Calibri" w:eastAsia="Calibri" w:hAnsi="Calibri"/>
              </w:rPr>
              <w:t xml:space="preserve">Liczba osób uzależnionych, którzy skorzystali </w:t>
            </w:r>
            <w:r>
              <w:rPr>
                <w:rFonts w:ascii="Calibri" w:eastAsia="Calibri" w:hAnsi="Calibri"/>
              </w:rPr>
              <w:br/>
              <w:t>z punktu poradnictwa rodzinnego</w:t>
            </w:r>
          </w:p>
        </w:tc>
        <w:tc>
          <w:tcPr>
            <w:tcW w:w="1259" w:type="dxa"/>
          </w:tcPr>
          <w:p w:rsidR="003C2E67" w:rsidRPr="002D148B" w:rsidRDefault="003C2E67" w:rsidP="00590674">
            <w:pPr>
              <w:jc w:val="center"/>
              <w:rPr>
                <w:rFonts w:ascii="Calibri" w:eastAsia="Calibri" w:hAnsi="Calibri"/>
              </w:rPr>
            </w:pPr>
            <w:r>
              <w:rPr>
                <w:rFonts w:ascii="Calibri" w:eastAsia="Calibri" w:hAnsi="Calibri"/>
              </w:rPr>
              <w:t>20</w:t>
            </w:r>
          </w:p>
        </w:tc>
        <w:tc>
          <w:tcPr>
            <w:tcW w:w="1627" w:type="dxa"/>
          </w:tcPr>
          <w:p w:rsidR="003C2E67" w:rsidRDefault="003C2E67" w:rsidP="00590674">
            <w:pPr>
              <w:jc w:val="center"/>
              <w:rPr>
                <w:rFonts w:ascii="Calibri" w:eastAsia="Calibri" w:hAnsi="Calibri"/>
              </w:rPr>
            </w:pPr>
            <w:r>
              <w:rPr>
                <w:rFonts w:ascii="Calibri" w:eastAsia="Calibri" w:hAnsi="Calibri"/>
              </w:rPr>
              <w:t>18</w:t>
            </w:r>
          </w:p>
        </w:tc>
        <w:tc>
          <w:tcPr>
            <w:tcW w:w="1277" w:type="dxa"/>
          </w:tcPr>
          <w:p w:rsidR="003C2E67" w:rsidRPr="002D148B" w:rsidRDefault="003C2E67" w:rsidP="00590674">
            <w:pPr>
              <w:jc w:val="center"/>
              <w:rPr>
                <w:rFonts w:ascii="Calibri" w:eastAsia="Calibri" w:hAnsi="Calibri"/>
              </w:rPr>
            </w:pPr>
            <w:r>
              <w:rPr>
                <w:rFonts w:ascii="Calibri" w:eastAsia="Calibri" w:hAnsi="Calibri"/>
              </w:rPr>
              <w:t>75</w:t>
            </w:r>
          </w:p>
        </w:tc>
        <w:tc>
          <w:tcPr>
            <w:tcW w:w="1277" w:type="dxa"/>
          </w:tcPr>
          <w:p w:rsidR="003C2E67" w:rsidRDefault="003C2E67" w:rsidP="00590674">
            <w:pPr>
              <w:jc w:val="center"/>
              <w:rPr>
                <w:rFonts w:ascii="Calibri" w:eastAsia="Calibri" w:hAnsi="Calibri"/>
              </w:rPr>
            </w:pPr>
            <w:r>
              <w:rPr>
                <w:rFonts w:ascii="Calibri" w:eastAsia="Calibri" w:hAnsi="Calibri"/>
              </w:rPr>
              <w:t>80</w:t>
            </w:r>
          </w:p>
        </w:tc>
      </w:tr>
      <w:tr w:rsidR="003C2E67" w:rsidRPr="002D148B" w:rsidTr="003C2E67">
        <w:trPr>
          <w:trHeight w:val="332"/>
        </w:trPr>
        <w:tc>
          <w:tcPr>
            <w:tcW w:w="4056" w:type="dxa"/>
          </w:tcPr>
          <w:p w:rsidR="003C2E67" w:rsidRPr="002D148B" w:rsidRDefault="003C2E67" w:rsidP="00590674">
            <w:pPr>
              <w:jc w:val="center"/>
              <w:rPr>
                <w:rFonts w:ascii="Calibri" w:eastAsia="Calibri" w:hAnsi="Calibri"/>
              </w:rPr>
            </w:pPr>
            <w:r>
              <w:rPr>
                <w:rFonts w:ascii="Calibri" w:eastAsia="Calibri" w:hAnsi="Calibri"/>
              </w:rPr>
              <w:t>Liczba osób współuzależnionych, którzy skorzystali z punktu poradnictwa rodzinnego</w:t>
            </w:r>
          </w:p>
        </w:tc>
        <w:tc>
          <w:tcPr>
            <w:tcW w:w="1259" w:type="dxa"/>
            <w:vAlign w:val="center"/>
          </w:tcPr>
          <w:p w:rsidR="003C2E67" w:rsidRPr="002D148B" w:rsidRDefault="003C2E67" w:rsidP="00590674">
            <w:pPr>
              <w:jc w:val="center"/>
              <w:rPr>
                <w:rFonts w:ascii="Calibri" w:eastAsia="Calibri" w:hAnsi="Calibri"/>
              </w:rPr>
            </w:pPr>
            <w:r>
              <w:rPr>
                <w:rFonts w:ascii="Calibri" w:eastAsia="Calibri" w:hAnsi="Calibri"/>
              </w:rPr>
              <w:t>32</w:t>
            </w:r>
          </w:p>
        </w:tc>
        <w:tc>
          <w:tcPr>
            <w:tcW w:w="1627" w:type="dxa"/>
          </w:tcPr>
          <w:p w:rsidR="003C2E67" w:rsidRDefault="003C2E67" w:rsidP="00590674">
            <w:pPr>
              <w:jc w:val="center"/>
              <w:rPr>
                <w:rFonts w:ascii="Calibri" w:eastAsia="Calibri" w:hAnsi="Calibri"/>
              </w:rPr>
            </w:pPr>
            <w:r>
              <w:rPr>
                <w:rFonts w:ascii="Calibri" w:eastAsia="Calibri" w:hAnsi="Calibri"/>
              </w:rPr>
              <w:t>29</w:t>
            </w:r>
          </w:p>
        </w:tc>
        <w:tc>
          <w:tcPr>
            <w:tcW w:w="1277" w:type="dxa"/>
            <w:vAlign w:val="center"/>
          </w:tcPr>
          <w:p w:rsidR="003C2E67" w:rsidRPr="002D148B" w:rsidRDefault="003C2E67" w:rsidP="00590674">
            <w:pPr>
              <w:jc w:val="center"/>
              <w:rPr>
                <w:rFonts w:ascii="Calibri" w:eastAsia="Calibri" w:hAnsi="Calibri"/>
              </w:rPr>
            </w:pPr>
            <w:r>
              <w:rPr>
                <w:rFonts w:ascii="Calibri" w:eastAsia="Calibri" w:hAnsi="Calibri"/>
              </w:rPr>
              <w:t>--------</w:t>
            </w:r>
          </w:p>
        </w:tc>
        <w:tc>
          <w:tcPr>
            <w:tcW w:w="1277" w:type="dxa"/>
          </w:tcPr>
          <w:p w:rsidR="003C2E67" w:rsidRDefault="003C2E67" w:rsidP="00590674">
            <w:pPr>
              <w:jc w:val="center"/>
              <w:rPr>
                <w:rFonts w:ascii="Calibri" w:eastAsia="Calibri" w:hAnsi="Calibri"/>
              </w:rPr>
            </w:pPr>
            <w:r>
              <w:rPr>
                <w:rFonts w:ascii="Calibri" w:eastAsia="Calibri" w:hAnsi="Calibri"/>
              </w:rPr>
              <w:t>-------</w:t>
            </w:r>
          </w:p>
        </w:tc>
      </w:tr>
      <w:tr w:rsidR="003C2E67" w:rsidRPr="002D148B" w:rsidTr="003C2E67">
        <w:trPr>
          <w:trHeight w:val="332"/>
        </w:trPr>
        <w:tc>
          <w:tcPr>
            <w:tcW w:w="4056" w:type="dxa"/>
          </w:tcPr>
          <w:p w:rsidR="003C2E67" w:rsidRDefault="003C2E67" w:rsidP="00590674">
            <w:pPr>
              <w:jc w:val="center"/>
              <w:rPr>
                <w:rFonts w:ascii="Calibri" w:eastAsia="Calibri" w:hAnsi="Calibri"/>
              </w:rPr>
            </w:pPr>
            <w:r>
              <w:rPr>
                <w:rFonts w:ascii="Calibri" w:eastAsia="Calibri" w:hAnsi="Calibri"/>
              </w:rPr>
              <w:t>Liczba dzieci ze szkół podstawowych, które skorzystały z punktu poradnictwa rodzinnego</w:t>
            </w:r>
          </w:p>
        </w:tc>
        <w:tc>
          <w:tcPr>
            <w:tcW w:w="1259" w:type="dxa"/>
            <w:vAlign w:val="center"/>
          </w:tcPr>
          <w:p w:rsidR="003C2E67" w:rsidRPr="002D148B" w:rsidRDefault="003C2E67" w:rsidP="00590674">
            <w:pPr>
              <w:jc w:val="center"/>
              <w:rPr>
                <w:rFonts w:ascii="Calibri" w:eastAsia="Calibri" w:hAnsi="Calibri"/>
              </w:rPr>
            </w:pPr>
            <w:r>
              <w:rPr>
                <w:rFonts w:ascii="Calibri" w:eastAsia="Calibri" w:hAnsi="Calibri"/>
              </w:rPr>
              <w:t>41</w:t>
            </w:r>
          </w:p>
        </w:tc>
        <w:tc>
          <w:tcPr>
            <w:tcW w:w="1627" w:type="dxa"/>
          </w:tcPr>
          <w:p w:rsidR="003C2E67" w:rsidRDefault="003C2E67" w:rsidP="00590674">
            <w:pPr>
              <w:jc w:val="center"/>
              <w:rPr>
                <w:rFonts w:ascii="Calibri" w:eastAsia="Calibri" w:hAnsi="Calibri"/>
              </w:rPr>
            </w:pPr>
            <w:r>
              <w:rPr>
                <w:rFonts w:ascii="Calibri" w:eastAsia="Calibri" w:hAnsi="Calibri"/>
              </w:rPr>
              <w:t>13</w:t>
            </w:r>
          </w:p>
        </w:tc>
        <w:tc>
          <w:tcPr>
            <w:tcW w:w="1277" w:type="dxa"/>
            <w:vAlign w:val="center"/>
          </w:tcPr>
          <w:p w:rsidR="003C2E67" w:rsidRPr="002D148B" w:rsidRDefault="003C2E67" w:rsidP="00590674">
            <w:pPr>
              <w:jc w:val="center"/>
              <w:rPr>
                <w:rFonts w:ascii="Calibri" w:eastAsia="Calibri" w:hAnsi="Calibri"/>
              </w:rPr>
            </w:pPr>
            <w:r>
              <w:rPr>
                <w:rFonts w:ascii="Calibri" w:eastAsia="Calibri" w:hAnsi="Calibri"/>
              </w:rPr>
              <w:t>21</w:t>
            </w:r>
          </w:p>
        </w:tc>
        <w:tc>
          <w:tcPr>
            <w:tcW w:w="1277" w:type="dxa"/>
          </w:tcPr>
          <w:p w:rsidR="003C2E67" w:rsidRDefault="003C2E67" w:rsidP="00590674">
            <w:pPr>
              <w:jc w:val="center"/>
              <w:rPr>
                <w:rFonts w:ascii="Calibri" w:eastAsia="Calibri" w:hAnsi="Calibri"/>
              </w:rPr>
            </w:pPr>
            <w:r>
              <w:rPr>
                <w:rFonts w:ascii="Calibri" w:eastAsia="Calibri" w:hAnsi="Calibri"/>
              </w:rPr>
              <w:t>23</w:t>
            </w:r>
          </w:p>
        </w:tc>
      </w:tr>
      <w:tr w:rsidR="003C2E67" w:rsidRPr="002D148B" w:rsidTr="003C2E67">
        <w:trPr>
          <w:trHeight w:val="332"/>
        </w:trPr>
        <w:tc>
          <w:tcPr>
            <w:tcW w:w="4056" w:type="dxa"/>
          </w:tcPr>
          <w:p w:rsidR="003C2E67" w:rsidRDefault="003C2E67" w:rsidP="00590674">
            <w:pPr>
              <w:jc w:val="center"/>
              <w:rPr>
                <w:rFonts w:ascii="Calibri" w:eastAsia="Calibri" w:hAnsi="Calibri"/>
              </w:rPr>
            </w:pPr>
            <w:r>
              <w:rPr>
                <w:rFonts w:ascii="Calibri" w:eastAsia="Calibri" w:hAnsi="Calibri"/>
              </w:rPr>
              <w:t>Liczba dzieci ze szkół gimnazjalnych, które skorzystały z punktu poradnictwa rodzinnego</w:t>
            </w:r>
          </w:p>
        </w:tc>
        <w:tc>
          <w:tcPr>
            <w:tcW w:w="1259" w:type="dxa"/>
            <w:vAlign w:val="center"/>
          </w:tcPr>
          <w:p w:rsidR="003C2E67" w:rsidRPr="002D148B" w:rsidRDefault="003C2E67" w:rsidP="00590674">
            <w:pPr>
              <w:jc w:val="center"/>
              <w:rPr>
                <w:rFonts w:ascii="Calibri" w:eastAsia="Calibri" w:hAnsi="Calibri"/>
              </w:rPr>
            </w:pPr>
            <w:r>
              <w:rPr>
                <w:rFonts w:ascii="Calibri" w:eastAsia="Calibri" w:hAnsi="Calibri"/>
              </w:rPr>
              <w:t>20</w:t>
            </w:r>
          </w:p>
        </w:tc>
        <w:tc>
          <w:tcPr>
            <w:tcW w:w="1627" w:type="dxa"/>
          </w:tcPr>
          <w:p w:rsidR="003C2E67" w:rsidRDefault="003C2E67" w:rsidP="00590674">
            <w:pPr>
              <w:jc w:val="center"/>
              <w:rPr>
                <w:rFonts w:ascii="Calibri" w:eastAsia="Calibri" w:hAnsi="Calibri"/>
              </w:rPr>
            </w:pPr>
            <w:r>
              <w:rPr>
                <w:rFonts w:ascii="Calibri" w:eastAsia="Calibri" w:hAnsi="Calibri"/>
              </w:rPr>
              <w:t>21</w:t>
            </w:r>
          </w:p>
        </w:tc>
        <w:tc>
          <w:tcPr>
            <w:tcW w:w="1277" w:type="dxa"/>
            <w:vAlign w:val="center"/>
          </w:tcPr>
          <w:p w:rsidR="003C2E67" w:rsidRPr="002D148B" w:rsidRDefault="003C2E67" w:rsidP="00590674">
            <w:pPr>
              <w:jc w:val="center"/>
              <w:rPr>
                <w:rFonts w:ascii="Calibri" w:eastAsia="Calibri" w:hAnsi="Calibri"/>
              </w:rPr>
            </w:pPr>
            <w:r>
              <w:rPr>
                <w:rFonts w:ascii="Calibri" w:eastAsia="Calibri" w:hAnsi="Calibri"/>
              </w:rPr>
              <w:t>-------</w:t>
            </w:r>
          </w:p>
        </w:tc>
        <w:tc>
          <w:tcPr>
            <w:tcW w:w="1277" w:type="dxa"/>
          </w:tcPr>
          <w:p w:rsidR="003C2E67" w:rsidRDefault="003C2E67" w:rsidP="00590674">
            <w:pPr>
              <w:jc w:val="center"/>
              <w:rPr>
                <w:rFonts w:ascii="Calibri" w:eastAsia="Calibri" w:hAnsi="Calibri"/>
              </w:rPr>
            </w:pPr>
            <w:r>
              <w:rPr>
                <w:rFonts w:ascii="Calibri" w:eastAsia="Calibri" w:hAnsi="Calibri"/>
              </w:rPr>
              <w:t>--------</w:t>
            </w:r>
          </w:p>
        </w:tc>
      </w:tr>
      <w:tr w:rsidR="003C2E67" w:rsidRPr="002D148B" w:rsidTr="003C2E67">
        <w:trPr>
          <w:trHeight w:val="332"/>
        </w:trPr>
        <w:tc>
          <w:tcPr>
            <w:tcW w:w="4056" w:type="dxa"/>
          </w:tcPr>
          <w:p w:rsidR="003C2E67" w:rsidRDefault="003C2E67" w:rsidP="00590674">
            <w:pPr>
              <w:jc w:val="center"/>
              <w:rPr>
                <w:rFonts w:ascii="Calibri" w:eastAsia="Calibri" w:hAnsi="Calibri"/>
              </w:rPr>
            </w:pPr>
            <w:r>
              <w:rPr>
                <w:rFonts w:ascii="Calibri" w:eastAsia="Calibri" w:hAnsi="Calibri"/>
              </w:rPr>
              <w:t xml:space="preserve">Liczba osób uzależnionych, którzy skorzystali </w:t>
            </w:r>
            <w:r>
              <w:rPr>
                <w:rFonts w:ascii="Calibri" w:eastAsia="Calibri" w:hAnsi="Calibri"/>
              </w:rPr>
              <w:br/>
              <w:t xml:space="preserve">ze spotkań indywidualnych ze </w:t>
            </w:r>
            <w:r>
              <w:rPr>
                <w:rFonts w:ascii="Calibri" w:eastAsia="Calibri" w:hAnsi="Calibri"/>
              </w:rPr>
              <w:lastRenderedPageBreak/>
              <w:t>specjalistami</w:t>
            </w:r>
          </w:p>
        </w:tc>
        <w:tc>
          <w:tcPr>
            <w:tcW w:w="1259" w:type="dxa"/>
            <w:vAlign w:val="center"/>
          </w:tcPr>
          <w:p w:rsidR="003C2E67" w:rsidRPr="002D148B" w:rsidRDefault="003C2E67" w:rsidP="00590674">
            <w:pPr>
              <w:jc w:val="center"/>
              <w:rPr>
                <w:rFonts w:ascii="Calibri" w:eastAsia="Calibri" w:hAnsi="Calibri"/>
              </w:rPr>
            </w:pPr>
            <w:r>
              <w:rPr>
                <w:rFonts w:ascii="Calibri" w:eastAsia="Calibri" w:hAnsi="Calibri"/>
              </w:rPr>
              <w:lastRenderedPageBreak/>
              <w:t>10</w:t>
            </w:r>
          </w:p>
        </w:tc>
        <w:tc>
          <w:tcPr>
            <w:tcW w:w="1627" w:type="dxa"/>
          </w:tcPr>
          <w:p w:rsidR="00B606C7" w:rsidRDefault="00B606C7" w:rsidP="00590674">
            <w:pPr>
              <w:jc w:val="center"/>
              <w:rPr>
                <w:rFonts w:ascii="Calibri" w:eastAsia="Calibri" w:hAnsi="Calibri"/>
              </w:rPr>
            </w:pPr>
          </w:p>
          <w:p w:rsidR="003C2E67" w:rsidRDefault="003C2E67" w:rsidP="00590674">
            <w:pPr>
              <w:jc w:val="center"/>
              <w:rPr>
                <w:rFonts w:ascii="Calibri" w:eastAsia="Calibri" w:hAnsi="Calibri"/>
              </w:rPr>
            </w:pPr>
            <w:r>
              <w:rPr>
                <w:rFonts w:ascii="Calibri" w:eastAsia="Calibri" w:hAnsi="Calibri"/>
              </w:rPr>
              <w:t>7</w:t>
            </w:r>
          </w:p>
        </w:tc>
        <w:tc>
          <w:tcPr>
            <w:tcW w:w="1277" w:type="dxa"/>
            <w:vAlign w:val="center"/>
          </w:tcPr>
          <w:p w:rsidR="003C2E67" w:rsidRPr="002D148B" w:rsidRDefault="003C2E67" w:rsidP="00590674">
            <w:pPr>
              <w:jc w:val="center"/>
              <w:rPr>
                <w:rFonts w:ascii="Calibri" w:eastAsia="Calibri" w:hAnsi="Calibri"/>
              </w:rPr>
            </w:pPr>
            <w:r>
              <w:rPr>
                <w:rFonts w:ascii="Calibri" w:eastAsia="Calibri" w:hAnsi="Calibri"/>
              </w:rPr>
              <w:t>53</w:t>
            </w:r>
          </w:p>
        </w:tc>
        <w:tc>
          <w:tcPr>
            <w:tcW w:w="1277" w:type="dxa"/>
          </w:tcPr>
          <w:p w:rsidR="003C2E67" w:rsidRDefault="003C2E67" w:rsidP="00590674">
            <w:pPr>
              <w:jc w:val="center"/>
              <w:rPr>
                <w:rFonts w:ascii="Calibri" w:eastAsia="Calibri" w:hAnsi="Calibri"/>
              </w:rPr>
            </w:pPr>
          </w:p>
        </w:tc>
      </w:tr>
      <w:tr w:rsidR="003C2E67" w:rsidRPr="002D148B" w:rsidTr="003C2E67">
        <w:trPr>
          <w:trHeight w:val="332"/>
        </w:trPr>
        <w:tc>
          <w:tcPr>
            <w:tcW w:w="4056" w:type="dxa"/>
          </w:tcPr>
          <w:p w:rsidR="003C2E67" w:rsidRDefault="003C2E67" w:rsidP="00590674">
            <w:pPr>
              <w:jc w:val="center"/>
              <w:rPr>
                <w:rFonts w:ascii="Calibri" w:eastAsia="Calibri" w:hAnsi="Calibri"/>
              </w:rPr>
            </w:pPr>
            <w:r>
              <w:rPr>
                <w:rFonts w:ascii="Calibri" w:eastAsia="Calibri" w:hAnsi="Calibri"/>
              </w:rPr>
              <w:lastRenderedPageBreak/>
              <w:t>Liczba osób współuzależnionych, którzy skorzystali ze spotkań indywidualnych ze specjalistami</w:t>
            </w:r>
          </w:p>
        </w:tc>
        <w:tc>
          <w:tcPr>
            <w:tcW w:w="1259" w:type="dxa"/>
            <w:vAlign w:val="center"/>
          </w:tcPr>
          <w:p w:rsidR="003C2E67" w:rsidRPr="002D148B" w:rsidRDefault="003C2E67" w:rsidP="00590674">
            <w:pPr>
              <w:jc w:val="center"/>
              <w:rPr>
                <w:rFonts w:ascii="Calibri" w:eastAsia="Calibri" w:hAnsi="Calibri"/>
              </w:rPr>
            </w:pPr>
            <w:r>
              <w:rPr>
                <w:rFonts w:ascii="Calibri" w:eastAsia="Calibri" w:hAnsi="Calibri"/>
              </w:rPr>
              <w:t>30</w:t>
            </w:r>
          </w:p>
        </w:tc>
        <w:tc>
          <w:tcPr>
            <w:tcW w:w="1627" w:type="dxa"/>
          </w:tcPr>
          <w:p w:rsidR="003C2E67" w:rsidRDefault="003C2E67" w:rsidP="00590674">
            <w:pPr>
              <w:jc w:val="center"/>
              <w:rPr>
                <w:rFonts w:ascii="Calibri" w:eastAsia="Calibri" w:hAnsi="Calibri"/>
              </w:rPr>
            </w:pPr>
          </w:p>
          <w:p w:rsidR="003C2E67" w:rsidRDefault="003C2E67" w:rsidP="00590674">
            <w:pPr>
              <w:jc w:val="center"/>
              <w:rPr>
                <w:rFonts w:ascii="Calibri" w:eastAsia="Calibri" w:hAnsi="Calibri"/>
              </w:rPr>
            </w:pPr>
            <w:r>
              <w:rPr>
                <w:rFonts w:ascii="Calibri" w:eastAsia="Calibri" w:hAnsi="Calibri"/>
              </w:rPr>
              <w:t>24</w:t>
            </w:r>
          </w:p>
        </w:tc>
        <w:tc>
          <w:tcPr>
            <w:tcW w:w="1277" w:type="dxa"/>
            <w:vAlign w:val="center"/>
          </w:tcPr>
          <w:p w:rsidR="003C2E67" w:rsidRPr="002D148B" w:rsidRDefault="003C2E67" w:rsidP="00590674">
            <w:pPr>
              <w:jc w:val="center"/>
              <w:rPr>
                <w:rFonts w:ascii="Calibri" w:eastAsia="Calibri" w:hAnsi="Calibri"/>
              </w:rPr>
            </w:pPr>
            <w:r>
              <w:rPr>
                <w:rFonts w:ascii="Calibri" w:eastAsia="Calibri" w:hAnsi="Calibri"/>
              </w:rPr>
              <w:t>-------</w:t>
            </w:r>
          </w:p>
        </w:tc>
        <w:tc>
          <w:tcPr>
            <w:tcW w:w="1277" w:type="dxa"/>
          </w:tcPr>
          <w:p w:rsidR="003C2E67" w:rsidRDefault="003C2E67" w:rsidP="00590674">
            <w:pPr>
              <w:jc w:val="center"/>
              <w:rPr>
                <w:rFonts w:ascii="Calibri" w:eastAsia="Calibri" w:hAnsi="Calibri"/>
              </w:rPr>
            </w:pPr>
          </w:p>
        </w:tc>
      </w:tr>
    </w:tbl>
    <w:p w:rsidR="00033181" w:rsidRPr="00DD2805" w:rsidRDefault="00DD2805" w:rsidP="00033181">
      <w:pPr>
        <w:jc w:val="both"/>
        <w:rPr>
          <w:rFonts w:ascii="Calibri" w:hAnsi="Calibri"/>
          <w:i/>
          <w:sz w:val="20"/>
          <w:szCs w:val="20"/>
        </w:rPr>
      </w:pPr>
      <w:r w:rsidRPr="00DD2805">
        <w:rPr>
          <w:rFonts w:ascii="Calibri" w:hAnsi="Calibri"/>
          <w:i/>
          <w:sz w:val="20"/>
          <w:szCs w:val="20"/>
        </w:rPr>
        <w:t>Źródło: Fundacja „TOMY”.</w:t>
      </w:r>
    </w:p>
    <w:p w:rsidR="00F530C7" w:rsidRDefault="00F530C7" w:rsidP="00033181">
      <w:pPr>
        <w:jc w:val="both"/>
        <w:rPr>
          <w:rFonts w:ascii="Calibri" w:hAnsi="Calibri"/>
          <w:b/>
        </w:rPr>
      </w:pPr>
    </w:p>
    <w:p w:rsidR="007872AD" w:rsidRPr="00BF102C" w:rsidRDefault="007872AD" w:rsidP="00EE0346">
      <w:pPr>
        <w:pStyle w:val="Akapitzlist"/>
        <w:numPr>
          <w:ilvl w:val="0"/>
          <w:numId w:val="45"/>
        </w:numPr>
        <w:spacing w:line="360" w:lineRule="auto"/>
        <w:jc w:val="both"/>
        <w:rPr>
          <w:b/>
          <w:sz w:val="24"/>
          <w:szCs w:val="24"/>
        </w:rPr>
      </w:pPr>
      <w:r w:rsidRPr="00BF102C">
        <w:rPr>
          <w:b/>
          <w:sz w:val="24"/>
          <w:szCs w:val="24"/>
        </w:rPr>
        <w:t>Profilaktyka w szkole.</w:t>
      </w:r>
    </w:p>
    <w:p w:rsidR="007872AD" w:rsidRPr="00EF4222" w:rsidRDefault="007872AD" w:rsidP="007872AD">
      <w:pPr>
        <w:spacing w:line="360" w:lineRule="auto"/>
        <w:ind w:firstLine="708"/>
        <w:jc w:val="both"/>
        <w:rPr>
          <w:rFonts w:ascii="Calibri" w:hAnsi="Calibri"/>
        </w:rPr>
      </w:pPr>
      <w:r w:rsidRPr="00EF4222">
        <w:rPr>
          <w:rFonts w:ascii="Calibri" w:hAnsi="Calibri"/>
        </w:rPr>
        <w:t xml:space="preserve">W programach profilaktycznych przeprowadzonych w szkołach </w:t>
      </w:r>
      <w:r w:rsidR="004112B0">
        <w:rPr>
          <w:rFonts w:ascii="Calibri" w:hAnsi="Calibri"/>
        </w:rPr>
        <w:t xml:space="preserve">w roku szkolnym 2018/2019 </w:t>
      </w:r>
      <w:r w:rsidRPr="00EF4222">
        <w:rPr>
          <w:rFonts w:ascii="Calibri" w:hAnsi="Calibri"/>
        </w:rPr>
        <w:t>wzięło udział</w:t>
      </w:r>
      <w:r w:rsidR="00475517">
        <w:rPr>
          <w:rFonts w:ascii="Calibri" w:hAnsi="Calibri"/>
        </w:rPr>
        <w:t xml:space="preserve"> około </w:t>
      </w:r>
      <w:r w:rsidR="00475517" w:rsidRPr="00475517">
        <w:rPr>
          <w:rFonts w:ascii="Calibri" w:hAnsi="Calibri"/>
        </w:rPr>
        <w:t>130</w:t>
      </w:r>
      <w:r w:rsidRPr="00475517">
        <w:rPr>
          <w:rFonts w:ascii="Calibri" w:hAnsi="Calibri"/>
        </w:rPr>
        <w:t xml:space="preserve">0 </w:t>
      </w:r>
      <w:r w:rsidRPr="00EF4222">
        <w:rPr>
          <w:rFonts w:ascii="Calibri" w:hAnsi="Calibri"/>
        </w:rPr>
        <w:t xml:space="preserve"> uczniów </w:t>
      </w:r>
      <w:r w:rsidR="00475517">
        <w:rPr>
          <w:rFonts w:ascii="Calibri" w:hAnsi="Calibri"/>
        </w:rPr>
        <w:t xml:space="preserve">ze </w:t>
      </w:r>
      <w:r w:rsidRPr="00EF4222">
        <w:rPr>
          <w:rFonts w:ascii="Calibri" w:hAnsi="Calibri"/>
        </w:rPr>
        <w:t>szkół podstawowych i gimn</w:t>
      </w:r>
      <w:r w:rsidR="000F15A5">
        <w:rPr>
          <w:rFonts w:ascii="Calibri" w:hAnsi="Calibri"/>
        </w:rPr>
        <w:t>azjalnych, 235</w:t>
      </w:r>
      <w:r w:rsidR="00EF4222" w:rsidRPr="00EF4222">
        <w:rPr>
          <w:rFonts w:ascii="Calibri" w:hAnsi="Calibri"/>
        </w:rPr>
        <w:t xml:space="preserve"> nauczycieli i </w:t>
      </w:r>
      <w:r w:rsidR="000F15A5">
        <w:rPr>
          <w:rFonts w:ascii="Calibri" w:hAnsi="Calibri"/>
        </w:rPr>
        <w:t>517</w:t>
      </w:r>
      <w:r w:rsidRPr="00EF4222">
        <w:rPr>
          <w:rFonts w:ascii="Calibri" w:hAnsi="Calibri"/>
        </w:rPr>
        <w:t xml:space="preserve"> rodziców. Szkoły  realizują własne programy, zlecone i rekomendowane programy przez Państwową Agencję Rozwiązywania Problemów Alkoholowych i Krajowe Biuro ds. Przeciwdziałania Narkomanii.</w:t>
      </w:r>
    </w:p>
    <w:p w:rsidR="007872AD" w:rsidRDefault="007872AD" w:rsidP="007872AD">
      <w:pPr>
        <w:jc w:val="both"/>
        <w:rPr>
          <w:rFonts w:ascii="Calibri" w:hAnsi="Calibri"/>
          <w:sz w:val="20"/>
          <w:szCs w:val="20"/>
        </w:rPr>
      </w:pPr>
    </w:p>
    <w:p w:rsidR="007872AD" w:rsidRPr="00525880" w:rsidRDefault="007872AD" w:rsidP="007872AD">
      <w:pPr>
        <w:jc w:val="both"/>
        <w:rPr>
          <w:rFonts w:ascii="Calibri" w:hAnsi="Calibri"/>
          <w:sz w:val="20"/>
          <w:szCs w:val="20"/>
        </w:rPr>
      </w:pPr>
      <w:r w:rsidRPr="00A4009F">
        <w:rPr>
          <w:rFonts w:ascii="Calibri" w:hAnsi="Calibri"/>
          <w:sz w:val="20"/>
          <w:szCs w:val="20"/>
        </w:rPr>
        <w:t>Tabela</w:t>
      </w:r>
      <w:r w:rsidR="00BA7CD3">
        <w:rPr>
          <w:rFonts w:ascii="Calibri" w:hAnsi="Calibri"/>
          <w:sz w:val="20"/>
          <w:szCs w:val="20"/>
        </w:rPr>
        <w:t xml:space="preserve"> 22</w:t>
      </w:r>
      <w:r w:rsidR="00A469EE">
        <w:rPr>
          <w:rFonts w:ascii="Calibri" w:hAnsi="Calibri"/>
          <w:sz w:val="20"/>
          <w:szCs w:val="20"/>
        </w:rPr>
        <w:t>.</w:t>
      </w:r>
      <w:r w:rsidRPr="00525880">
        <w:rPr>
          <w:rFonts w:ascii="Calibri" w:hAnsi="Calibri"/>
          <w:sz w:val="20"/>
          <w:szCs w:val="20"/>
        </w:rPr>
        <w:t xml:space="preserve"> Programy profilaktyczne z zakresu przeciwdziałania alkoholizmowi realizowane w roku szkolnym 201</w:t>
      </w:r>
      <w:r w:rsidR="00F22268">
        <w:rPr>
          <w:rFonts w:ascii="Calibri" w:hAnsi="Calibri"/>
          <w:sz w:val="20"/>
          <w:szCs w:val="20"/>
        </w:rPr>
        <w:t>8</w:t>
      </w:r>
      <w:r w:rsidRPr="00525880">
        <w:rPr>
          <w:rFonts w:ascii="Calibri" w:hAnsi="Calibri"/>
          <w:sz w:val="20"/>
          <w:szCs w:val="20"/>
        </w:rPr>
        <w:t>/201</w:t>
      </w:r>
      <w:r w:rsidR="00F22268">
        <w:rPr>
          <w:rFonts w:ascii="Calibri" w:hAnsi="Calibri"/>
          <w:sz w:val="20"/>
          <w:szCs w:val="20"/>
        </w:rPr>
        <w:t>9</w:t>
      </w:r>
      <w:r w:rsidRPr="00525880">
        <w:rPr>
          <w:rFonts w:ascii="Calibri" w:hAnsi="Calibri"/>
          <w:sz w:val="20"/>
          <w:szCs w:val="20"/>
        </w:rPr>
        <w:t xml:space="preserve"> w placówkach oświatowych.</w:t>
      </w:r>
    </w:p>
    <w:tbl>
      <w:tblPr>
        <w:tblW w:w="970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2620"/>
        <w:gridCol w:w="3640"/>
        <w:gridCol w:w="980"/>
        <w:gridCol w:w="1271"/>
        <w:gridCol w:w="1189"/>
      </w:tblGrid>
      <w:tr w:rsidR="007872AD" w:rsidRPr="00525880" w:rsidTr="00565238">
        <w:trPr>
          <w:cantSplit/>
          <w:trHeight w:val="615"/>
          <w:jc w:val="center"/>
        </w:trPr>
        <w:tc>
          <w:tcPr>
            <w:tcW w:w="2620" w:type="dxa"/>
            <w:shd w:val="clear" w:color="auto" w:fill="D9D9D9"/>
            <w:noWrap/>
            <w:vAlign w:val="center"/>
          </w:tcPr>
          <w:p w:rsidR="007872AD" w:rsidRPr="00525880" w:rsidRDefault="007872AD" w:rsidP="00466C6E">
            <w:pPr>
              <w:jc w:val="center"/>
              <w:rPr>
                <w:rFonts w:ascii="Calibri" w:hAnsi="Calibri"/>
                <w:b/>
                <w:bCs/>
              </w:rPr>
            </w:pPr>
            <w:r w:rsidRPr="00525880">
              <w:rPr>
                <w:rFonts w:ascii="Calibri" w:hAnsi="Calibri"/>
                <w:b/>
                <w:bCs/>
              </w:rPr>
              <w:t>placówka oświatowa</w:t>
            </w:r>
          </w:p>
        </w:tc>
        <w:tc>
          <w:tcPr>
            <w:tcW w:w="3640" w:type="dxa"/>
            <w:shd w:val="clear" w:color="auto" w:fill="D9D9D9"/>
            <w:noWrap/>
            <w:vAlign w:val="center"/>
          </w:tcPr>
          <w:p w:rsidR="007872AD" w:rsidRPr="00525880" w:rsidRDefault="007872AD" w:rsidP="00466C6E">
            <w:pPr>
              <w:jc w:val="center"/>
              <w:rPr>
                <w:rFonts w:ascii="Calibri" w:hAnsi="Calibri"/>
                <w:b/>
                <w:bCs/>
              </w:rPr>
            </w:pPr>
            <w:r w:rsidRPr="00525880">
              <w:rPr>
                <w:rFonts w:ascii="Calibri" w:hAnsi="Calibri"/>
                <w:b/>
                <w:bCs/>
              </w:rPr>
              <w:t>nazwa programu</w:t>
            </w:r>
          </w:p>
        </w:tc>
        <w:tc>
          <w:tcPr>
            <w:tcW w:w="980" w:type="dxa"/>
            <w:shd w:val="clear" w:color="auto" w:fill="D9D9D9"/>
            <w:vAlign w:val="center"/>
          </w:tcPr>
          <w:p w:rsidR="007872AD" w:rsidRPr="00525880" w:rsidRDefault="007872AD" w:rsidP="00466C6E">
            <w:pPr>
              <w:jc w:val="center"/>
              <w:rPr>
                <w:rFonts w:ascii="Calibri" w:hAnsi="Calibri"/>
                <w:b/>
                <w:bCs/>
              </w:rPr>
            </w:pPr>
            <w:r w:rsidRPr="00525880">
              <w:rPr>
                <w:rFonts w:ascii="Calibri" w:hAnsi="Calibri"/>
                <w:b/>
                <w:bCs/>
              </w:rPr>
              <w:t>liczba uczniów</w:t>
            </w:r>
          </w:p>
        </w:tc>
        <w:tc>
          <w:tcPr>
            <w:tcW w:w="1271" w:type="dxa"/>
            <w:shd w:val="clear" w:color="auto" w:fill="D9D9D9"/>
            <w:vAlign w:val="center"/>
          </w:tcPr>
          <w:p w:rsidR="007872AD" w:rsidRPr="00525880" w:rsidRDefault="007872AD" w:rsidP="00466C6E">
            <w:pPr>
              <w:jc w:val="center"/>
              <w:rPr>
                <w:rFonts w:ascii="Calibri" w:hAnsi="Calibri"/>
                <w:b/>
                <w:bCs/>
              </w:rPr>
            </w:pPr>
            <w:r w:rsidRPr="00525880">
              <w:rPr>
                <w:rFonts w:ascii="Calibri" w:hAnsi="Calibri"/>
                <w:b/>
                <w:bCs/>
              </w:rPr>
              <w:t>liczba nauczycieli</w:t>
            </w:r>
          </w:p>
        </w:tc>
        <w:tc>
          <w:tcPr>
            <w:tcW w:w="1189" w:type="dxa"/>
            <w:shd w:val="clear" w:color="auto" w:fill="D9D9D9"/>
            <w:vAlign w:val="center"/>
          </w:tcPr>
          <w:p w:rsidR="007872AD" w:rsidRPr="00525880" w:rsidRDefault="007872AD" w:rsidP="00466C6E">
            <w:pPr>
              <w:jc w:val="center"/>
              <w:rPr>
                <w:rFonts w:ascii="Calibri" w:hAnsi="Calibri"/>
                <w:b/>
                <w:bCs/>
              </w:rPr>
            </w:pPr>
            <w:r w:rsidRPr="00525880">
              <w:rPr>
                <w:rFonts w:ascii="Calibri" w:hAnsi="Calibri"/>
                <w:b/>
                <w:bCs/>
              </w:rPr>
              <w:t>liczba rodziców</w:t>
            </w:r>
          </w:p>
        </w:tc>
      </w:tr>
      <w:tr w:rsidR="00565238" w:rsidRPr="00525880" w:rsidTr="00565238">
        <w:trPr>
          <w:cantSplit/>
          <w:trHeight w:val="293"/>
          <w:jc w:val="center"/>
        </w:trPr>
        <w:tc>
          <w:tcPr>
            <w:tcW w:w="2620" w:type="dxa"/>
            <w:vMerge w:val="restart"/>
            <w:shd w:val="clear" w:color="auto" w:fill="auto"/>
            <w:vAlign w:val="center"/>
          </w:tcPr>
          <w:p w:rsidR="00565238" w:rsidRPr="000F6D05" w:rsidRDefault="00565238" w:rsidP="00466C6E">
            <w:pPr>
              <w:jc w:val="center"/>
              <w:rPr>
                <w:rFonts w:ascii="Calibri" w:hAnsi="Calibri"/>
              </w:rPr>
            </w:pPr>
            <w:r w:rsidRPr="000F6D05">
              <w:rPr>
                <w:rFonts w:ascii="Calibri" w:hAnsi="Calibri"/>
              </w:rPr>
              <w:t>Zespół Szkolno-Przedszkolny nr 1</w:t>
            </w:r>
          </w:p>
        </w:tc>
        <w:tc>
          <w:tcPr>
            <w:tcW w:w="3640" w:type="dxa"/>
            <w:shd w:val="clear" w:color="auto" w:fill="auto"/>
            <w:vAlign w:val="center"/>
          </w:tcPr>
          <w:p w:rsidR="00565238" w:rsidRPr="00525880" w:rsidRDefault="00565238" w:rsidP="00466C6E">
            <w:pPr>
              <w:jc w:val="center"/>
              <w:rPr>
                <w:rFonts w:ascii="Calibri" w:hAnsi="Calibri"/>
              </w:rPr>
            </w:pPr>
            <w:r>
              <w:rPr>
                <w:rFonts w:ascii="Calibri" w:hAnsi="Calibri"/>
              </w:rPr>
              <w:t xml:space="preserve">Szkolny Program Wychowaczo-Profilaktyczny” </w:t>
            </w:r>
          </w:p>
        </w:tc>
        <w:tc>
          <w:tcPr>
            <w:tcW w:w="980" w:type="dxa"/>
            <w:shd w:val="clear" w:color="auto" w:fill="auto"/>
            <w:noWrap/>
            <w:vAlign w:val="center"/>
          </w:tcPr>
          <w:p w:rsidR="00565238" w:rsidRPr="00525880" w:rsidRDefault="007C0C5E" w:rsidP="00466C6E">
            <w:pPr>
              <w:jc w:val="center"/>
              <w:rPr>
                <w:rFonts w:ascii="Calibri" w:hAnsi="Calibri"/>
              </w:rPr>
            </w:pPr>
            <w:r>
              <w:rPr>
                <w:rFonts w:ascii="Calibri" w:hAnsi="Calibri"/>
              </w:rPr>
              <w:t>156</w:t>
            </w:r>
          </w:p>
        </w:tc>
        <w:tc>
          <w:tcPr>
            <w:tcW w:w="1271" w:type="dxa"/>
            <w:shd w:val="clear" w:color="auto" w:fill="auto"/>
            <w:vAlign w:val="center"/>
          </w:tcPr>
          <w:p w:rsidR="00565238" w:rsidRPr="00525880" w:rsidRDefault="007C0C5E" w:rsidP="00466C6E">
            <w:pPr>
              <w:jc w:val="center"/>
              <w:rPr>
                <w:rFonts w:ascii="Calibri" w:hAnsi="Calibri"/>
              </w:rPr>
            </w:pPr>
            <w:r>
              <w:rPr>
                <w:rFonts w:ascii="Calibri" w:hAnsi="Calibri"/>
              </w:rPr>
              <w:t>3</w:t>
            </w:r>
          </w:p>
        </w:tc>
        <w:tc>
          <w:tcPr>
            <w:tcW w:w="1189" w:type="dxa"/>
            <w:shd w:val="clear" w:color="auto" w:fill="auto"/>
            <w:vAlign w:val="center"/>
          </w:tcPr>
          <w:p w:rsidR="00565238" w:rsidRPr="00525880" w:rsidRDefault="007C0C5E" w:rsidP="00466C6E">
            <w:pPr>
              <w:jc w:val="center"/>
              <w:rPr>
                <w:rFonts w:ascii="Calibri" w:hAnsi="Calibri"/>
              </w:rPr>
            </w:pPr>
            <w:r>
              <w:rPr>
                <w:rFonts w:ascii="Calibri" w:hAnsi="Calibri"/>
              </w:rPr>
              <w:t>25</w:t>
            </w:r>
          </w:p>
        </w:tc>
      </w:tr>
      <w:tr w:rsidR="00565238" w:rsidRPr="00525880" w:rsidTr="00565238">
        <w:trPr>
          <w:cantSplit/>
          <w:trHeight w:val="292"/>
          <w:jc w:val="center"/>
        </w:trPr>
        <w:tc>
          <w:tcPr>
            <w:tcW w:w="2620" w:type="dxa"/>
            <w:vMerge/>
            <w:shd w:val="clear" w:color="auto" w:fill="auto"/>
            <w:vAlign w:val="center"/>
          </w:tcPr>
          <w:p w:rsidR="00565238" w:rsidRPr="00525880" w:rsidRDefault="00565238" w:rsidP="00466C6E">
            <w:pPr>
              <w:jc w:val="center"/>
              <w:rPr>
                <w:rFonts w:ascii="Calibri" w:hAnsi="Calibri"/>
              </w:rPr>
            </w:pPr>
          </w:p>
        </w:tc>
        <w:tc>
          <w:tcPr>
            <w:tcW w:w="3640" w:type="dxa"/>
            <w:shd w:val="clear" w:color="auto" w:fill="auto"/>
            <w:vAlign w:val="center"/>
          </w:tcPr>
          <w:p w:rsidR="00565238" w:rsidRPr="00525880" w:rsidRDefault="00565238" w:rsidP="00466C6E">
            <w:pPr>
              <w:jc w:val="center"/>
              <w:rPr>
                <w:rFonts w:ascii="Calibri" w:hAnsi="Calibri"/>
              </w:rPr>
            </w:pPr>
            <w:r>
              <w:rPr>
                <w:rFonts w:ascii="Calibri" w:hAnsi="Calibri"/>
              </w:rPr>
              <w:t>„Trzymaj Formę”</w:t>
            </w:r>
          </w:p>
        </w:tc>
        <w:tc>
          <w:tcPr>
            <w:tcW w:w="980" w:type="dxa"/>
            <w:shd w:val="clear" w:color="auto" w:fill="auto"/>
            <w:noWrap/>
            <w:vAlign w:val="center"/>
          </w:tcPr>
          <w:p w:rsidR="00565238" w:rsidRDefault="007C0C5E" w:rsidP="00466C6E">
            <w:pPr>
              <w:jc w:val="center"/>
              <w:rPr>
                <w:rFonts w:ascii="Calibri" w:hAnsi="Calibri"/>
              </w:rPr>
            </w:pPr>
            <w:r>
              <w:rPr>
                <w:rFonts w:ascii="Calibri" w:hAnsi="Calibri"/>
              </w:rPr>
              <w:t>179</w:t>
            </w:r>
          </w:p>
        </w:tc>
        <w:tc>
          <w:tcPr>
            <w:tcW w:w="1271" w:type="dxa"/>
            <w:shd w:val="clear" w:color="auto" w:fill="auto"/>
            <w:vAlign w:val="center"/>
          </w:tcPr>
          <w:p w:rsidR="00565238" w:rsidRDefault="007C0C5E" w:rsidP="00466C6E">
            <w:pPr>
              <w:jc w:val="center"/>
              <w:rPr>
                <w:rFonts w:ascii="Calibri" w:hAnsi="Calibri"/>
              </w:rPr>
            </w:pPr>
            <w:r>
              <w:rPr>
                <w:rFonts w:ascii="Calibri" w:hAnsi="Calibri"/>
              </w:rPr>
              <w:t>3</w:t>
            </w:r>
          </w:p>
        </w:tc>
        <w:tc>
          <w:tcPr>
            <w:tcW w:w="1189" w:type="dxa"/>
            <w:shd w:val="clear" w:color="auto" w:fill="auto"/>
            <w:vAlign w:val="center"/>
          </w:tcPr>
          <w:p w:rsidR="00565238" w:rsidRDefault="007C0C5E" w:rsidP="00466C6E">
            <w:pPr>
              <w:jc w:val="center"/>
              <w:rPr>
                <w:rFonts w:ascii="Calibri" w:hAnsi="Calibri"/>
              </w:rPr>
            </w:pPr>
            <w:r>
              <w:rPr>
                <w:rFonts w:ascii="Calibri" w:hAnsi="Calibri"/>
              </w:rPr>
              <w:t>25</w:t>
            </w:r>
          </w:p>
        </w:tc>
      </w:tr>
      <w:tr w:rsidR="002131E8" w:rsidRPr="00525880" w:rsidTr="00B36D40">
        <w:trPr>
          <w:cantSplit/>
          <w:trHeight w:val="147"/>
          <w:jc w:val="center"/>
        </w:trPr>
        <w:tc>
          <w:tcPr>
            <w:tcW w:w="2620" w:type="dxa"/>
            <w:vMerge w:val="restart"/>
            <w:shd w:val="clear" w:color="auto" w:fill="D9D9D9" w:themeFill="background1" w:themeFillShade="D9"/>
            <w:vAlign w:val="center"/>
          </w:tcPr>
          <w:p w:rsidR="002131E8" w:rsidRPr="00525880" w:rsidRDefault="002131E8" w:rsidP="00466C6E">
            <w:pPr>
              <w:jc w:val="center"/>
              <w:rPr>
                <w:rFonts w:ascii="Calibri" w:hAnsi="Calibri"/>
              </w:rPr>
            </w:pPr>
            <w:r>
              <w:rPr>
                <w:rFonts w:ascii="Calibri" w:hAnsi="Calibri"/>
              </w:rPr>
              <w:t>Zespól Szkolno-Przedszkolny nr 2</w:t>
            </w:r>
          </w:p>
        </w:tc>
        <w:tc>
          <w:tcPr>
            <w:tcW w:w="3640" w:type="dxa"/>
            <w:shd w:val="clear" w:color="auto" w:fill="D9D9D9" w:themeFill="background1" w:themeFillShade="D9"/>
            <w:vAlign w:val="center"/>
          </w:tcPr>
          <w:p w:rsidR="002131E8" w:rsidRDefault="002131E8" w:rsidP="00466C6E">
            <w:pPr>
              <w:jc w:val="center"/>
              <w:rPr>
                <w:rFonts w:ascii="Calibri" w:hAnsi="Calibri"/>
              </w:rPr>
            </w:pPr>
            <w:r>
              <w:rPr>
                <w:rFonts w:ascii="Calibri" w:hAnsi="Calibri"/>
              </w:rPr>
              <w:t>„Podstawy wiedzy o FAS”</w:t>
            </w:r>
          </w:p>
        </w:tc>
        <w:tc>
          <w:tcPr>
            <w:tcW w:w="980" w:type="dxa"/>
            <w:shd w:val="clear" w:color="auto" w:fill="D9D9D9" w:themeFill="background1" w:themeFillShade="D9"/>
            <w:noWrap/>
            <w:vAlign w:val="center"/>
          </w:tcPr>
          <w:p w:rsidR="002131E8" w:rsidRDefault="002131E8" w:rsidP="00466C6E">
            <w:pPr>
              <w:jc w:val="center"/>
              <w:rPr>
                <w:rFonts w:ascii="Calibri" w:hAnsi="Calibri"/>
              </w:rPr>
            </w:pPr>
            <w:r>
              <w:rPr>
                <w:rFonts w:ascii="Calibri" w:hAnsi="Calibri"/>
              </w:rPr>
              <w:t>78</w:t>
            </w:r>
          </w:p>
        </w:tc>
        <w:tc>
          <w:tcPr>
            <w:tcW w:w="1271" w:type="dxa"/>
            <w:shd w:val="clear" w:color="auto" w:fill="D9D9D9" w:themeFill="background1" w:themeFillShade="D9"/>
            <w:vAlign w:val="center"/>
          </w:tcPr>
          <w:p w:rsidR="002131E8" w:rsidRDefault="002131E8" w:rsidP="00466C6E">
            <w:pPr>
              <w:jc w:val="center"/>
              <w:rPr>
                <w:rFonts w:ascii="Calibri" w:hAnsi="Calibri"/>
              </w:rPr>
            </w:pPr>
            <w:r>
              <w:rPr>
                <w:rFonts w:ascii="Calibri" w:hAnsi="Calibri"/>
              </w:rPr>
              <w:t>4</w:t>
            </w:r>
          </w:p>
        </w:tc>
        <w:tc>
          <w:tcPr>
            <w:tcW w:w="1189" w:type="dxa"/>
            <w:shd w:val="clear" w:color="auto" w:fill="D9D9D9" w:themeFill="background1" w:themeFillShade="D9"/>
            <w:vAlign w:val="center"/>
          </w:tcPr>
          <w:p w:rsidR="002131E8" w:rsidRDefault="002131E8" w:rsidP="00466C6E">
            <w:pPr>
              <w:jc w:val="center"/>
              <w:rPr>
                <w:rFonts w:ascii="Calibri" w:hAnsi="Calibri"/>
              </w:rPr>
            </w:pPr>
            <w:r>
              <w:rPr>
                <w:rFonts w:ascii="Calibri" w:hAnsi="Calibri"/>
              </w:rPr>
              <w:t>0</w:t>
            </w:r>
          </w:p>
        </w:tc>
      </w:tr>
      <w:tr w:rsidR="002131E8" w:rsidRPr="00525880" w:rsidTr="00B36D40">
        <w:trPr>
          <w:cantSplit/>
          <w:trHeight w:val="146"/>
          <w:jc w:val="center"/>
        </w:trPr>
        <w:tc>
          <w:tcPr>
            <w:tcW w:w="2620" w:type="dxa"/>
            <w:vMerge/>
            <w:shd w:val="clear" w:color="auto" w:fill="D9D9D9" w:themeFill="background1" w:themeFillShade="D9"/>
            <w:vAlign w:val="center"/>
          </w:tcPr>
          <w:p w:rsidR="002131E8" w:rsidRDefault="002131E8" w:rsidP="00466C6E">
            <w:pPr>
              <w:jc w:val="center"/>
              <w:rPr>
                <w:rFonts w:ascii="Calibri" w:hAnsi="Calibri"/>
              </w:rPr>
            </w:pPr>
          </w:p>
        </w:tc>
        <w:tc>
          <w:tcPr>
            <w:tcW w:w="3640" w:type="dxa"/>
            <w:shd w:val="clear" w:color="auto" w:fill="D9D9D9" w:themeFill="background1" w:themeFillShade="D9"/>
            <w:vAlign w:val="center"/>
          </w:tcPr>
          <w:p w:rsidR="002131E8" w:rsidRDefault="002131E8" w:rsidP="00466C6E">
            <w:pPr>
              <w:jc w:val="center"/>
              <w:rPr>
                <w:rFonts w:ascii="Calibri" w:hAnsi="Calibri"/>
              </w:rPr>
            </w:pPr>
            <w:r>
              <w:rPr>
                <w:rFonts w:ascii="Calibri" w:hAnsi="Calibri"/>
              </w:rPr>
              <w:t>„Uczniowska Akademia Trzeźwości”</w:t>
            </w:r>
          </w:p>
        </w:tc>
        <w:tc>
          <w:tcPr>
            <w:tcW w:w="980" w:type="dxa"/>
            <w:shd w:val="clear" w:color="auto" w:fill="D9D9D9" w:themeFill="background1" w:themeFillShade="D9"/>
            <w:noWrap/>
            <w:vAlign w:val="center"/>
          </w:tcPr>
          <w:p w:rsidR="002131E8" w:rsidRDefault="002131E8" w:rsidP="00466C6E">
            <w:pPr>
              <w:jc w:val="center"/>
              <w:rPr>
                <w:rFonts w:ascii="Calibri" w:hAnsi="Calibri"/>
              </w:rPr>
            </w:pPr>
            <w:r>
              <w:rPr>
                <w:rFonts w:ascii="Calibri" w:hAnsi="Calibri"/>
              </w:rPr>
              <w:t>66</w:t>
            </w:r>
          </w:p>
        </w:tc>
        <w:tc>
          <w:tcPr>
            <w:tcW w:w="1271" w:type="dxa"/>
            <w:shd w:val="clear" w:color="auto" w:fill="D9D9D9" w:themeFill="background1" w:themeFillShade="D9"/>
            <w:vAlign w:val="center"/>
          </w:tcPr>
          <w:p w:rsidR="002131E8" w:rsidRDefault="002131E8" w:rsidP="00466C6E">
            <w:pPr>
              <w:jc w:val="center"/>
              <w:rPr>
                <w:rFonts w:ascii="Calibri" w:hAnsi="Calibri"/>
              </w:rPr>
            </w:pPr>
            <w:r>
              <w:rPr>
                <w:rFonts w:ascii="Calibri" w:hAnsi="Calibri"/>
              </w:rPr>
              <w:t>4</w:t>
            </w:r>
          </w:p>
        </w:tc>
        <w:tc>
          <w:tcPr>
            <w:tcW w:w="1189" w:type="dxa"/>
            <w:shd w:val="clear" w:color="auto" w:fill="D9D9D9" w:themeFill="background1" w:themeFillShade="D9"/>
            <w:vAlign w:val="center"/>
          </w:tcPr>
          <w:p w:rsidR="002131E8" w:rsidRDefault="002131E8" w:rsidP="00466C6E">
            <w:pPr>
              <w:jc w:val="center"/>
              <w:rPr>
                <w:rFonts w:ascii="Calibri" w:hAnsi="Calibri"/>
              </w:rPr>
            </w:pPr>
            <w:r>
              <w:rPr>
                <w:rFonts w:ascii="Calibri" w:hAnsi="Calibri"/>
              </w:rPr>
              <w:t>0</w:t>
            </w:r>
          </w:p>
        </w:tc>
      </w:tr>
      <w:tr w:rsidR="002131E8" w:rsidRPr="00525880" w:rsidTr="00B36D40">
        <w:trPr>
          <w:cantSplit/>
          <w:trHeight w:val="146"/>
          <w:jc w:val="center"/>
        </w:trPr>
        <w:tc>
          <w:tcPr>
            <w:tcW w:w="2620" w:type="dxa"/>
            <w:vMerge/>
            <w:shd w:val="clear" w:color="auto" w:fill="D9D9D9" w:themeFill="background1" w:themeFillShade="D9"/>
            <w:vAlign w:val="center"/>
          </w:tcPr>
          <w:p w:rsidR="002131E8" w:rsidRDefault="002131E8" w:rsidP="00466C6E">
            <w:pPr>
              <w:jc w:val="center"/>
              <w:rPr>
                <w:rFonts w:ascii="Calibri" w:hAnsi="Calibri"/>
              </w:rPr>
            </w:pPr>
          </w:p>
        </w:tc>
        <w:tc>
          <w:tcPr>
            <w:tcW w:w="3640" w:type="dxa"/>
            <w:shd w:val="clear" w:color="auto" w:fill="D9D9D9" w:themeFill="background1" w:themeFillShade="D9"/>
            <w:vAlign w:val="center"/>
          </w:tcPr>
          <w:p w:rsidR="002131E8" w:rsidRDefault="002131E8" w:rsidP="00466C6E">
            <w:pPr>
              <w:jc w:val="center"/>
              <w:rPr>
                <w:rFonts w:ascii="Calibri" w:hAnsi="Calibri"/>
              </w:rPr>
            </w:pPr>
            <w:r>
              <w:rPr>
                <w:rFonts w:ascii="Calibri" w:hAnsi="Calibri"/>
              </w:rPr>
              <w:t>Warsztaty KROKUS</w:t>
            </w:r>
          </w:p>
        </w:tc>
        <w:tc>
          <w:tcPr>
            <w:tcW w:w="980" w:type="dxa"/>
            <w:shd w:val="clear" w:color="auto" w:fill="D9D9D9" w:themeFill="background1" w:themeFillShade="D9"/>
            <w:noWrap/>
            <w:vAlign w:val="center"/>
          </w:tcPr>
          <w:p w:rsidR="002131E8" w:rsidRDefault="002131E8" w:rsidP="00466C6E">
            <w:pPr>
              <w:jc w:val="center"/>
              <w:rPr>
                <w:rFonts w:ascii="Calibri" w:hAnsi="Calibri"/>
              </w:rPr>
            </w:pPr>
            <w:r>
              <w:rPr>
                <w:rFonts w:ascii="Calibri" w:hAnsi="Calibri"/>
              </w:rPr>
              <w:t>70</w:t>
            </w:r>
          </w:p>
        </w:tc>
        <w:tc>
          <w:tcPr>
            <w:tcW w:w="1271" w:type="dxa"/>
            <w:shd w:val="clear" w:color="auto" w:fill="D9D9D9" w:themeFill="background1" w:themeFillShade="D9"/>
            <w:vAlign w:val="center"/>
          </w:tcPr>
          <w:p w:rsidR="002131E8" w:rsidRDefault="002131E8" w:rsidP="00466C6E">
            <w:pPr>
              <w:jc w:val="center"/>
              <w:rPr>
                <w:rFonts w:ascii="Calibri" w:hAnsi="Calibri"/>
              </w:rPr>
            </w:pPr>
            <w:r>
              <w:rPr>
                <w:rFonts w:ascii="Calibri" w:hAnsi="Calibri"/>
              </w:rPr>
              <w:t>3</w:t>
            </w:r>
          </w:p>
        </w:tc>
        <w:tc>
          <w:tcPr>
            <w:tcW w:w="1189" w:type="dxa"/>
            <w:shd w:val="clear" w:color="auto" w:fill="D9D9D9" w:themeFill="background1" w:themeFillShade="D9"/>
            <w:vAlign w:val="center"/>
          </w:tcPr>
          <w:p w:rsidR="002131E8" w:rsidRDefault="002131E8" w:rsidP="00466C6E">
            <w:pPr>
              <w:jc w:val="center"/>
              <w:rPr>
                <w:rFonts w:ascii="Calibri" w:hAnsi="Calibri"/>
              </w:rPr>
            </w:pPr>
            <w:r>
              <w:rPr>
                <w:rFonts w:ascii="Calibri" w:hAnsi="Calibri"/>
              </w:rPr>
              <w:t>0</w:t>
            </w:r>
          </w:p>
        </w:tc>
      </w:tr>
      <w:tr w:rsidR="002131E8" w:rsidRPr="00525880" w:rsidTr="00B36D40">
        <w:trPr>
          <w:cantSplit/>
          <w:trHeight w:val="146"/>
          <w:jc w:val="center"/>
        </w:trPr>
        <w:tc>
          <w:tcPr>
            <w:tcW w:w="2620" w:type="dxa"/>
            <w:vMerge/>
            <w:shd w:val="clear" w:color="auto" w:fill="D9D9D9" w:themeFill="background1" w:themeFillShade="D9"/>
            <w:vAlign w:val="center"/>
          </w:tcPr>
          <w:p w:rsidR="002131E8" w:rsidRDefault="002131E8" w:rsidP="00466C6E">
            <w:pPr>
              <w:jc w:val="center"/>
              <w:rPr>
                <w:rFonts w:ascii="Calibri" w:hAnsi="Calibri"/>
              </w:rPr>
            </w:pPr>
          </w:p>
        </w:tc>
        <w:tc>
          <w:tcPr>
            <w:tcW w:w="3640" w:type="dxa"/>
            <w:shd w:val="clear" w:color="auto" w:fill="D9D9D9" w:themeFill="background1" w:themeFillShade="D9"/>
            <w:vAlign w:val="center"/>
          </w:tcPr>
          <w:p w:rsidR="002131E8" w:rsidRDefault="002131E8" w:rsidP="00466C6E">
            <w:pPr>
              <w:jc w:val="center"/>
              <w:rPr>
                <w:rFonts w:ascii="Calibri" w:hAnsi="Calibri"/>
              </w:rPr>
            </w:pPr>
            <w:r>
              <w:rPr>
                <w:rFonts w:ascii="Calibri" w:hAnsi="Calibri"/>
              </w:rPr>
              <w:t>Szkolny Program Wychowawczo-Profilaktyczny</w:t>
            </w:r>
          </w:p>
        </w:tc>
        <w:tc>
          <w:tcPr>
            <w:tcW w:w="980" w:type="dxa"/>
            <w:shd w:val="clear" w:color="auto" w:fill="D9D9D9" w:themeFill="background1" w:themeFillShade="D9"/>
            <w:noWrap/>
            <w:vAlign w:val="center"/>
          </w:tcPr>
          <w:p w:rsidR="002131E8" w:rsidRDefault="002131E8" w:rsidP="00466C6E">
            <w:pPr>
              <w:jc w:val="center"/>
              <w:rPr>
                <w:rFonts w:ascii="Calibri" w:hAnsi="Calibri"/>
              </w:rPr>
            </w:pPr>
            <w:r>
              <w:rPr>
                <w:rFonts w:ascii="Calibri" w:hAnsi="Calibri"/>
              </w:rPr>
              <w:t>402</w:t>
            </w:r>
          </w:p>
        </w:tc>
        <w:tc>
          <w:tcPr>
            <w:tcW w:w="1271" w:type="dxa"/>
            <w:shd w:val="clear" w:color="auto" w:fill="D9D9D9" w:themeFill="background1" w:themeFillShade="D9"/>
            <w:vAlign w:val="center"/>
          </w:tcPr>
          <w:p w:rsidR="002131E8" w:rsidRDefault="002131E8" w:rsidP="00466C6E">
            <w:pPr>
              <w:jc w:val="center"/>
              <w:rPr>
                <w:rFonts w:ascii="Calibri" w:hAnsi="Calibri"/>
              </w:rPr>
            </w:pPr>
            <w:r>
              <w:rPr>
                <w:rFonts w:ascii="Calibri" w:hAnsi="Calibri"/>
              </w:rPr>
              <w:t>19</w:t>
            </w:r>
          </w:p>
        </w:tc>
        <w:tc>
          <w:tcPr>
            <w:tcW w:w="1189" w:type="dxa"/>
            <w:shd w:val="clear" w:color="auto" w:fill="D9D9D9" w:themeFill="background1" w:themeFillShade="D9"/>
            <w:vAlign w:val="center"/>
          </w:tcPr>
          <w:p w:rsidR="002131E8" w:rsidRDefault="002131E8" w:rsidP="00466C6E">
            <w:pPr>
              <w:jc w:val="center"/>
              <w:rPr>
                <w:rFonts w:ascii="Calibri" w:hAnsi="Calibri"/>
              </w:rPr>
            </w:pPr>
            <w:r>
              <w:rPr>
                <w:rFonts w:ascii="Calibri" w:hAnsi="Calibri"/>
              </w:rPr>
              <w:t>45</w:t>
            </w:r>
          </w:p>
        </w:tc>
      </w:tr>
      <w:tr w:rsidR="000F6D05" w:rsidRPr="00296919" w:rsidTr="000F6D05">
        <w:trPr>
          <w:trHeight w:val="195"/>
          <w:jc w:val="center"/>
        </w:trPr>
        <w:tc>
          <w:tcPr>
            <w:tcW w:w="2620" w:type="dxa"/>
            <w:vMerge w:val="restart"/>
            <w:shd w:val="clear" w:color="auto" w:fill="auto"/>
            <w:vAlign w:val="center"/>
          </w:tcPr>
          <w:p w:rsidR="000F6D05" w:rsidRPr="00C406EC" w:rsidRDefault="000F6D05" w:rsidP="00466C6E">
            <w:pPr>
              <w:jc w:val="center"/>
              <w:rPr>
                <w:rFonts w:ascii="Calibri" w:hAnsi="Calibri"/>
              </w:rPr>
            </w:pPr>
            <w:r>
              <w:rPr>
                <w:rFonts w:ascii="Calibri" w:hAnsi="Calibri"/>
              </w:rPr>
              <w:t>Zespół Szkolno-Przedszkolny nr 5</w:t>
            </w:r>
          </w:p>
        </w:tc>
        <w:tc>
          <w:tcPr>
            <w:tcW w:w="3640" w:type="dxa"/>
            <w:shd w:val="clear" w:color="auto" w:fill="auto"/>
            <w:vAlign w:val="center"/>
          </w:tcPr>
          <w:p w:rsidR="000F6D05" w:rsidRPr="00C406EC" w:rsidRDefault="000F6D05" w:rsidP="00466C6E">
            <w:pPr>
              <w:jc w:val="center"/>
              <w:rPr>
                <w:rFonts w:ascii="Calibri" w:hAnsi="Calibri"/>
              </w:rPr>
            </w:pPr>
            <w:r>
              <w:rPr>
                <w:rFonts w:ascii="Calibri" w:hAnsi="Calibri"/>
              </w:rPr>
              <w:t>„Trzymaj f</w:t>
            </w:r>
            <w:r w:rsidRPr="00B51726">
              <w:rPr>
                <w:rFonts w:ascii="Calibri" w:hAnsi="Calibri"/>
              </w:rPr>
              <w:t>ormę</w:t>
            </w:r>
            <w:r>
              <w:rPr>
                <w:rFonts w:ascii="Calibri" w:hAnsi="Calibri"/>
              </w:rPr>
              <w:t>”</w:t>
            </w:r>
          </w:p>
        </w:tc>
        <w:tc>
          <w:tcPr>
            <w:tcW w:w="980" w:type="dxa"/>
            <w:shd w:val="clear" w:color="auto" w:fill="auto"/>
            <w:noWrap/>
            <w:vAlign w:val="center"/>
          </w:tcPr>
          <w:p w:rsidR="000F6D05" w:rsidRDefault="005F27B3" w:rsidP="00466C6E">
            <w:pPr>
              <w:jc w:val="center"/>
              <w:rPr>
                <w:rFonts w:ascii="Calibri" w:hAnsi="Calibri"/>
              </w:rPr>
            </w:pPr>
            <w:r>
              <w:rPr>
                <w:rFonts w:ascii="Calibri" w:hAnsi="Calibri"/>
              </w:rPr>
              <w:t>120</w:t>
            </w:r>
          </w:p>
        </w:tc>
        <w:tc>
          <w:tcPr>
            <w:tcW w:w="1271" w:type="dxa"/>
            <w:shd w:val="clear" w:color="auto" w:fill="auto"/>
            <w:vAlign w:val="center"/>
          </w:tcPr>
          <w:p w:rsidR="000F6D05" w:rsidRDefault="005F27B3" w:rsidP="00466C6E">
            <w:pPr>
              <w:jc w:val="center"/>
              <w:rPr>
                <w:rFonts w:ascii="Calibri" w:hAnsi="Calibri"/>
              </w:rPr>
            </w:pPr>
            <w:r>
              <w:rPr>
                <w:rFonts w:ascii="Calibri" w:hAnsi="Calibri"/>
              </w:rPr>
              <w:t>40</w:t>
            </w:r>
          </w:p>
        </w:tc>
        <w:tc>
          <w:tcPr>
            <w:tcW w:w="1189" w:type="dxa"/>
            <w:shd w:val="clear" w:color="auto" w:fill="auto"/>
            <w:vAlign w:val="center"/>
          </w:tcPr>
          <w:p w:rsidR="000F6D05" w:rsidRDefault="005F27B3" w:rsidP="00466C6E">
            <w:pPr>
              <w:jc w:val="center"/>
              <w:rPr>
                <w:rFonts w:ascii="Calibri" w:hAnsi="Calibri"/>
              </w:rPr>
            </w:pPr>
            <w:r>
              <w:rPr>
                <w:rFonts w:ascii="Calibri" w:hAnsi="Calibri"/>
              </w:rPr>
              <w:t>100</w:t>
            </w:r>
          </w:p>
        </w:tc>
      </w:tr>
      <w:tr w:rsidR="000F6D05" w:rsidRPr="00296919" w:rsidTr="000F6D05">
        <w:trPr>
          <w:trHeight w:val="195"/>
          <w:jc w:val="center"/>
        </w:trPr>
        <w:tc>
          <w:tcPr>
            <w:tcW w:w="2620" w:type="dxa"/>
            <w:vMerge/>
            <w:shd w:val="clear" w:color="auto" w:fill="auto"/>
            <w:vAlign w:val="center"/>
          </w:tcPr>
          <w:p w:rsidR="000F6D05" w:rsidRDefault="000F6D05" w:rsidP="00466C6E">
            <w:pPr>
              <w:jc w:val="center"/>
              <w:rPr>
                <w:rFonts w:ascii="Calibri" w:hAnsi="Calibri"/>
              </w:rPr>
            </w:pPr>
          </w:p>
        </w:tc>
        <w:tc>
          <w:tcPr>
            <w:tcW w:w="3640" w:type="dxa"/>
            <w:shd w:val="clear" w:color="auto" w:fill="auto"/>
            <w:vAlign w:val="center"/>
          </w:tcPr>
          <w:p w:rsidR="000F6D05" w:rsidRDefault="000F6D05" w:rsidP="00466C6E">
            <w:pPr>
              <w:jc w:val="center"/>
              <w:rPr>
                <w:rFonts w:ascii="Calibri" w:hAnsi="Calibri"/>
              </w:rPr>
            </w:pPr>
            <w:r>
              <w:rPr>
                <w:rFonts w:ascii="Calibri" w:hAnsi="Calibri"/>
              </w:rPr>
              <w:t>„Młodzież na rozdrożu”</w:t>
            </w:r>
          </w:p>
        </w:tc>
        <w:tc>
          <w:tcPr>
            <w:tcW w:w="980" w:type="dxa"/>
            <w:shd w:val="clear" w:color="auto" w:fill="auto"/>
            <w:noWrap/>
            <w:vAlign w:val="center"/>
          </w:tcPr>
          <w:p w:rsidR="000F6D05" w:rsidRDefault="000F6D05" w:rsidP="00466C6E">
            <w:pPr>
              <w:jc w:val="center"/>
              <w:rPr>
                <w:rFonts w:ascii="Calibri" w:hAnsi="Calibri"/>
              </w:rPr>
            </w:pPr>
            <w:r>
              <w:rPr>
                <w:rFonts w:ascii="Calibri" w:hAnsi="Calibri"/>
              </w:rPr>
              <w:t>60</w:t>
            </w:r>
          </w:p>
        </w:tc>
        <w:tc>
          <w:tcPr>
            <w:tcW w:w="1271" w:type="dxa"/>
            <w:shd w:val="clear" w:color="auto" w:fill="auto"/>
            <w:vAlign w:val="center"/>
          </w:tcPr>
          <w:p w:rsidR="000F6D05" w:rsidRDefault="000F6D05" w:rsidP="00466C6E">
            <w:pPr>
              <w:jc w:val="center"/>
              <w:rPr>
                <w:rFonts w:ascii="Calibri" w:hAnsi="Calibri"/>
              </w:rPr>
            </w:pPr>
            <w:r>
              <w:rPr>
                <w:rFonts w:ascii="Calibri" w:hAnsi="Calibri"/>
              </w:rPr>
              <w:t>0</w:t>
            </w:r>
          </w:p>
        </w:tc>
        <w:tc>
          <w:tcPr>
            <w:tcW w:w="1189" w:type="dxa"/>
            <w:shd w:val="clear" w:color="auto" w:fill="auto"/>
            <w:vAlign w:val="center"/>
          </w:tcPr>
          <w:p w:rsidR="000F6D05" w:rsidRDefault="000F6D05" w:rsidP="00466C6E">
            <w:pPr>
              <w:jc w:val="center"/>
              <w:rPr>
                <w:rFonts w:ascii="Calibri" w:hAnsi="Calibri"/>
              </w:rPr>
            </w:pPr>
            <w:r>
              <w:rPr>
                <w:rFonts w:ascii="Calibri" w:hAnsi="Calibri"/>
              </w:rPr>
              <w:t>0</w:t>
            </w:r>
          </w:p>
        </w:tc>
      </w:tr>
      <w:tr w:rsidR="000F6D05" w:rsidRPr="00296919" w:rsidTr="000F6D05">
        <w:trPr>
          <w:trHeight w:val="150"/>
          <w:jc w:val="center"/>
        </w:trPr>
        <w:tc>
          <w:tcPr>
            <w:tcW w:w="2620" w:type="dxa"/>
            <w:vMerge/>
            <w:shd w:val="clear" w:color="auto" w:fill="auto"/>
            <w:vAlign w:val="center"/>
          </w:tcPr>
          <w:p w:rsidR="000F6D05" w:rsidRDefault="000F6D05" w:rsidP="00466C6E">
            <w:pPr>
              <w:jc w:val="center"/>
              <w:rPr>
                <w:rFonts w:ascii="Calibri" w:hAnsi="Calibri"/>
              </w:rPr>
            </w:pPr>
          </w:p>
        </w:tc>
        <w:tc>
          <w:tcPr>
            <w:tcW w:w="3640" w:type="dxa"/>
            <w:shd w:val="clear" w:color="auto" w:fill="auto"/>
            <w:vAlign w:val="center"/>
          </w:tcPr>
          <w:p w:rsidR="000F6D05" w:rsidRDefault="000F6D05" w:rsidP="00466C6E">
            <w:pPr>
              <w:jc w:val="center"/>
              <w:rPr>
                <w:rFonts w:ascii="Calibri" w:hAnsi="Calibri"/>
              </w:rPr>
            </w:pPr>
            <w:r>
              <w:rPr>
                <w:rFonts w:ascii="Calibri" w:hAnsi="Calibri"/>
              </w:rPr>
              <w:t>„Bieg po zdrowie”</w:t>
            </w:r>
          </w:p>
        </w:tc>
        <w:tc>
          <w:tcPr>
            <w:tcW w:w="980" w:type="dxa"/>
            <w:shd w:val="clear" w:color="auto" w:fill="auto"/>
            <w:noWrap/>
            <w:vAlign w:val="center"/>
          </w:tcPr>
          <w:p w:rsidR="000F6D05" w:rsidRDefault="000F6D05" w:rsidP="00466C6E">
            <w:pPr>
              <w:jc w:val="center"/>
              <w:rPr>
                <w:rFonts w:ascii="Calibri" w:hAnsi="Calibri"/>
              </w:rPr>
            </w:pPr>
            <w:r>
              <w:rPr>
                <w:rFonts w:ascii="Calibri" w:hAnsi="Calibri"/>
              </w:rPr>
              <w:t>80</w:t>
            </w:r>
          </w:p>
        </w:tc>
        <w:tc>
          <w:tcPr>
            <w:tcW w:w="1271" w:type="dxa"/>
            <w:shd w:val="clear" w:color="auto" w:fill="auto"/>
            <w:vAlign w:val="center"/>
          </w:tcPr>
          <w:p w:rsidR="000F6D05" w:rsidRDefault="000F6D05" w:rsidP="00466C6E">
            <w:pPr>
              <w:jc w:val="center"/>
              <w:rPr>
                <w:rFonts w:ascii="Calibri" w:hAnsi="Calibri"/>
              </w:rPr>
            </w:pPr>
            <w:r>
              <w:rPr>
                <w:rFonts w:ascii="Calibri" w:hAnsi="Calibri"/>
              </w:rPr>
              <w:t>0</w:t>
            </w:r>
          </w:p>
        </w:tc>
        <w:tc>
          <w:tcPr>
            <w:tcW w:w="1189" w:type="dxa"/>
            <w:shd w:val="clear" w:color="auto" w:fill="auto"/>
            <w:vAlign w:val="center"/>
          </w:tcPr>
          <w:p w:rsidR="000F6D05" w:rsidRDefault="000F6D05" w:rsidP="00466C6E">
            <w:pPr>
              <w:jc w:val="center"/>
              <w:rPr>
                <w:rFonts w:ascii="Calibri" w:hAnsi="Calibri"/>
              </w:rPr>
            </w:pPr>
            <w:r>
              <w:rPr>
                <w:rFonts w:ascii="Calibri" w:hAnsi="Calibri"/>
              </w:rPr>
              <w:t>0</w:t>
            </w:r>
          </w:p>
        </w:tc>
      </w:tr>
      <w:tr w:rsidR="000F6D05" w:rsidRPr="00296919" w:rsidTr="000F6D05">
        <w:trPr>
          <w:trHeight w:val="150"/>
          <w:jc w:val="center"/>
        </w:trPr>
        <w:tc>
          <w:tcPr>
            <w:tcW w:w="2620" w:type="dxa"/>
            <w:vMerge/>
            <w:shd w:val="clear" w:color="auto" w:fill="auto"/>
            <w:vAlign w:val="center"/>
          </w:tcPr>
          <w:p w:rsidR="000F6D05" w:rsidRDefault="000F6D05" w:rsidP="00466C6E">
            <w:pPr>
              <w:jc w:val="center"/>
              <w:rPr>
                <w:rFonts w:ascii="Calibri" w:hAnsi="Calibri"/>
              </w:rPr>
            </w:pPr>
          </w:p>
        </w:tc>
        <w:tc>
          <w:tcPr>
            <w:tcW w:w="3640" w:type="dxa"/>
            <w:shd w:val="clear" w:color="auto" w:fill="auto"/>
            <w:vAlign w:val="center"/>
          </w:tcPr>
          <w:p w:rsidR="000F6D05" w:rsidRDefault="000F6D05" w:rsidP="000F6D05">
            <w:pPr>
              <w:jc w:val="center"/>
              <w:rPr>
                <w:rFonts w:ascii="Calibri" w:hAnsi="Calibri"/>
              </w:rPr>
            </w:pPr>
            <w:r>
              <w:rPr>
                <w:rFonts w:ascii="Calibri" w:hAnsi="Calibri"/>
              </w:rPr>
              <w:t>„Bądźmy poszukiwaczami autorytetu”</w:t>
            </w:r>
          </w:p>
        </w:tc>
        <w:tc>
          <w:tcPr>
            <w:tcW w:w="980" w:type="dxa"/>
            <w:shd w:val="clear" w:color="auto" w:fill="auto"/>
            <w:noWrap/>
            <w:vAlign w:val="center"/>
          </w:tcPr>
          <w:p w:rsidR="000F6D05" w:rsidRDefault="000F6D05" w:rsidP="00466C6E">
            <w:pPr>
              <w:jc w:val="center"/>
              <w:rPr>
                <w:rFonts w:ascii="Calibri" w:hAnsi="Calibri"/>
              </w:rPr>
            </w:pPr>
            <w:r>
              <w:rPr>
                <w:rFonts w:ascii="Calibri" w:hAnsi="Calibri"/>
              </w:rPr>
              <w:t>140</w:t>
            </w:r>
          </w:p>
        </w:tc>
        <w:tc>
          <w:tcPr>
            <w:tcW w:w="1271" w:type="dxa"/>
            <w:shd w:val="clear" w:color="auto" w:fill="auto"/>
            <w:vAlign w:val="center"/>
          </w:tcPr>
          <w:p w:rsidR="000F6D05" w:rsidRDefault="000F6D05" w:rsidP="00466C6E">
            <w:pPr>
              <w:jc w:val="center"/>
              <w:rPr>
                <w:rFonts w:ascii="Calibri" w:hAnsi="Calibri"/>
              </w:rPr>
            </w:pPr>
            <w:r>
              <w:rPr>
                <w:rFonts w:ascii="Calibri" w:hAnsi="Calibri"/>
              </w:rPr>
              <w:t>0</w:t>
            </w:r>
          </w:p>
        </w:tc>
        <w:tc>
          <w:tcPr>
            <w:tcW w:w="1189" w:type="dxa"/>
            <w:shd w:val="clear" w:color="auto" w:fill="auto"/>
            <w:vAlign w:val="center"/>
          </w:tcPr>
          <w:p w:rsidR="000F6D05" w:rsidRDefault="000F6D05" w:rsidP="00466C6E">
            <w:pPr>
              <w:jc w:val="center"/>
              <w:rPr>
                <w:rFonts w:ascii="Calibri" w:hAnsi="Calibri"/>
              </w:rPr>
            </w:pPr>
            <w:r>
              <w:rPr>
                <w:rFonts w:ascii="Calibri" w:hAnsi="Calibri"/>
              </w:rPr>
              <w:t>0</w:t>
            </w:r>
          </w:p>
        </w:tc>
      </w:tr>
      <w:tr w:rsidR="00565238" w:rsidRPr="00296919" w:rsidTr="00B36D40">
        <w:trPr>
          <w:trHeight w:val="147"/>
          <w:jc w:val="center"/>
        </w:trPr>
        <w:tc>
          <w:tcPr>
            <w:tcW w:w="2620" w:type="dxa"/>
            <w:vMerge w:val="restart"/>
            <w:shd w:val="clear" w:color="auto" w:fill="D9D9D9" w:themeFill="background1" w:themeFillShade="D9"/>
            <w:vAlign w:val="center"/>
          </w:tcPr>
          <w:p w:rsidR="00565238" w:rsidRPr="000F6D05" w:rsidRDefault="000D6DBA" w:rsidP="00466C6E">
            <w:pPr>
              <w:jc w:val="center"/>
              <w:rPr>
                <w:rFonts w:ascii="Calibri" w:hAnsi="Calibri"/>
              </w:rPr>
            </w:pPr>
            <w:r w:rsidRPr="000F6D05">
              <w:rPr>
                <w:rFonts w:ascii="Calibri" w:hAnsi="Calibri"/>
              </w:rPr>
              <w:t>Zespół Szkolno-Przedszkolny nr 6</w:t>
            </w:r>
          </w:p>
        </w:tc>
        <w:tc>
          <w:tcPr>
            <w:tcW w:w="3640" w:type="dxa"/>
            <w:shd w:val="clear" w:color="auto" w:fill="D9D9D9" w:themeFill="background1" w:themeFillShade="D9"/>
            <w:noWrap/>
            <w:vAlign w:val="center"/>
          </w:tcPr>
          <w:p w:rsidR="00565238" w:rsidRPr="00C406EC" w:rsidRDefault="00565238" w:rsidP="00466C6E">
            <w:pPr>
              <w:jc w:val="center"/>
              <w:rPr>
                <w:rFonts w:ascii="Calibri" w:hAnsi="Calibri"/>
              </w:rPr>
            </w:pPr>
            <w:r>
              <w:rPr>
                <w:rFonts w:ascii="Calibri" w:hAnsi="Calibri"/>
              </w:rPr>
              <w:t>„Młodzież na rozdrożu”</w:t>
            </w:r>
          </w:p>
        </w:tc>
        <w:tc>
          <w:tcPr>
            <w:tcW w:w="980" w:type="dxa"/>
            <w:shd w:val="clear" w:color="auto" w:fill="D9D9D9" w:themeFill="background1" w:themeFillShade="D9"/>
            <w:noWrap/>
            <w:vAlign w:val="center"/>
          </w:tcPr>
          <w:p w:rsidR="00565238" w:rsidRPr="00C406EC" w:rsidRDefault="000D6DBA" w:rsidP="00466C6E">
            <w:pPr>
              <w:jc w:val="center"/>
              <w:rPr>
                <w:rFonts w:ascii="Calibri" w:hAnsi="Calibri"/>
              </w:rPr>
            </w:pPr>
            <w:r>
              <w:rPr>
                <w:rFonts w:ascii="Calibri" w:hAnsi="Calibri"/>
              </w:rPr>
              <w:t>28</w:t>
            </w:r>
          </w:p>
        </w:tc>
        <w:tc>
          <w:tcPr>
            <w:tcW w:w="1271" w:type="dxa"/>
            <w:shd w:val="clear" w:color="auto" w:fill="D9D9D9" w:themeFill="background1" w:themeFillShade="D9"/>
            <w:vAlign w:val="center"/>
          </w:tcPr>
          <w:p w:rsidR="00565238" w:rsidRPr="00C406EC" w:rsidRDefault="004E020D" w:rsidP="00466C6E">
            <w:pPr>
              <w:jc w:val="center"/>
              <w:rPr>
                <w:rFonts w:ascii="Calibri" w:hAnsi="Calibri"/>
              </w:rPr>
            </w:pPr>
            <w:r>
              <w:rPr>
                <w:rFonts w:ascii="Calibri" w:hAnsi="Calibri"/>
              </w:rPr>
              <w:t>5</w:t>
            </w:r>
          </w:p>
        </w:tc>
        <w:tc>
          <w:tcPr>
            <w:tcW w:w="1189" w:type="dxa"/>
            <w:shd w:val="clear" w:color="auto" w:fill="D9D9D9" w:themeFill="background1" w:themeFillShade="D9"/>
            <w:vAlign w:val="center"/>
          </w:tcPr>
          <w:p w:rsidR="00565238" w:rsidRPr="00C406EC" w:rsidRDefault="000D6DBA" w:rsidP="00466C6E">
            <w:pPr>
              <w:jc w:val="center"/>
              <w:rPr>
                <w:rFonts w:ascii="Calibri" w:hAnsi="Calibri"/>
              </w:rPr>
            </w:pPr>
            <w:r>
              <w:rPr>
                <w:rFonts w:ascii="Calibri" w:hAnsi="Calibri"/>
              </w:rPr>
              <w:t>0</w:t>
            </w:r>
          </w:p>
        </w:tc>
      </w:tr>
      <w:tr w:rsidR="00565238" w:rsidRPr="00296919" w:rsidTr="00B36D40">
        <w:trPr>
          <w:trHeight w:val="146"/>
          <w:jc w:val="center"/>
        </w:trPr>
        <w:tc>
          <w:tcPr>
            <w:tcW w:w="2620" w:type="dxa"/>
            <w:vMerge/>
            <w:shd w:val="clear" w:color="auto" w:fill="D9D9D9" w:themeFill="background1" w:themeFillShade="D9"/>
            <w:vAlign w:val="center"/>
          </w:tcPr>
          <w:p w:rsidR="00565238" w:rsidRPr="000F6D05" w:rsidRDefault="00565238" w:rsidP="00466C6E">
            <w:pPr>
              <w:jc w:val="center"/>
              <w:rPr>
                <w:rFonts w:ascii="Calibri" w:hAnsi="Calibri"/>
              </w:rPr>
            </w:pPr>
          </w:p>
        </w:tc>
        <w:tc>
          <w:tcPr>
            <w:tcW w:w="3640" w:type="dxa"/>
            <w:shd w:val="clear" w:color="auto" w:fill="D9D9D9" w:themeFill="background1" w:themeFillShade="D9"/>
            <w:noWrap/>
            <w:vAlign w:val="center"/>
          </w:tcPr>
          <w:p w:rsidR="00565238" w:rsidRDefault="000D6DBA" w:rsidP="00466C6E">
            <w:pPr>
              <w:jc w:val="center"/>
              <w:rPr>
                <w:rFonts w:ascii="Calibri" w:hAnsi="Calibri"/>
              </w:rPr>
            </w:pPr>
            <w:r>
              <w:rPr>
                <w:rFonts w:ascii="Calibri" w:hAnsi="Calibri"/>
              </w:rPr>
              <w:t>„Aby nikt nie zginął</w:t>
            </w:r>
            <w:r w:rsidR="00565238">
              <w:rPr>
                <w:rFonts w:ascii="Calibri" w:hAnsi="Calibri"/>
              </w:rPr>
              <w:t>”</w:t>
            </w:r>
          </w:p>
        </w:tc>
        <w:tc>
          <w:tcPr>
            <w:tcW w:w="980" w:type="dxa"/>
            <w:shd w:val="clear" w:color="auto" w:fill="D9D9D9" w:themeFill="background1" w:themeFillShade="D9"/>
            <w:noWrap/>
            <w:vAlign w:val="center"/>
          </w:tcPr>
          <w:p w:rsidR="00565238" w:rsidRDefault="000D6DBA" w:rsidP="00466C6E">
            <w:pPr>
              <w:jc w:val="center"/>
              <w:rPr>
                <w:rFonts w:ascii="Calibri" w:hAnsi="Calibri"/>
              </w:rPr>
            </w:pPr>
            <w:r>
              <w:rPr>
                <w:rFonts w:ascii="Calibri" w:hAnsi="Calibri"/>
              </w:rPr>
              <w:t>281</w:t>
            </w:r>
          </w:p>
        </w:tc>
        <w:tc>
          <w:tcPr>
            <w:tcW w:w="1271" w:type="dxa"/>
            <w:shd w:val="clear" w:color="auto" w:fill="D9D9D9" w:themeFill="background1" w:themeFillShade="D9"/>
            <w:vAlign w:val="center"/>
          </w:tcPr>
          <w:p w:rsidR="00565238" w:rsidRDefault="004E020D" w:rsidP="00466C6E">
            <w:pPr>
              <w:jc w:val="center"/>
              <w:rPr>
                <w:rFonts w:ascii="Calibri" w:hAnsi="Calibri"/>
              </w:rPr>
            </w:pPr>
            <w:r>
              <w:rPr>
                <w:rFonts w:ascii="Calibri" w:hAnsi="Calibri"/>
              </w:rPr>
              <w:t>4</w:t>
            </w:r>
          </w:p>
        </w:tc>
        <w:tc>
          <w:tcPr>
            <w:tcW w:w="1189" w:type="dxa"/>
            <w:shd w:val="clear" w:color="auto" w:fill="D9D9D9" w:themeFill="background1" w:themeFillShade="D9"/>
            <w:vAlign w:val="center"/>
          </w:tcPr>
          <w:p w:rsidR="00565238" w:rsidRDefault="000D6DBA" w:rsidP="00466C6E">
            <w:pPr>
              <w:jc w:val="center"/>
              <w:rPr>
                <w:rFonts w:ascii="Calibri" w:hAnsi="Calibri"/>
              </w:rPr>
            </w:pPr>
            <w:r>
              <w:rPr>
                <w:rFonts w:ascii="Calibri" w:hAnsi="Calibri"/>
              </w:rPr>
              <w:t>0</w:t>
            </w:r>
          </w:p>
        </w:tc>
      </w:tr>
      <w:tr w:rsidR="00565238" w:rsidRPr="00296919" w:rsidTr="00B36D40">
        <w:trPr>
          <w:trHeight w:val="146"/>
          <w:jc w:val="center"/>
        </w:trPr>
        <w:tc>
          <w:tcPr>
            <w:tcW w:w="2620" w:type="dxa"/>
            <w:vMerge/>
            <w:shd w:val="clear" w:color="auto" w:fill="D9D9D9" w:themeFill="background1" w:themeFillShade="D9"/>
            <w:vAlign w:val="center"/>
          </w:tcPr>
          <w:p w:rsidR="00565238" w:rsidRPr="000F6D05" w:rsidRDefault="00565238" w:rsidP="00466C6E">
            <w:pPr>
              <w:jc w:val="center"/>
              <w:rPr>
                <w:rFonts w:ascii="Calibri" w:hAnsi="Calibri"/>
              </w:rPr>
            </w:pPr>
          </w:p>
        </w:tc>
        <w:tc>
          <w:tcPr>
            <w:tcW w:w="3640" w:type="dxa"/>
            <w:shd w:val="clear" w:color="auto" w:fill="D9D9D9" w:themeFill="background1" w:themeFillShade="D9"/>
            <w:noWrap/>
            <w:vAlign w:val="center"/>
          </w:tcPr>
          <w:p w:rsidR="00565238" w:rsidRDefault="00565238" w:rsidP="00466C6E">
            <w:pPr>
              <w:jc w:val="center"/>
              <w:rPr>
                <w:rFonts w:ascii="Calibri" w:hAnsi="Calibri"/>
              </w:rPr>
            </w:pPr>
            <w:r>
              <w:rPr>
                <w:rFonts w:ascii="Calibri" w:hAnsi="Calibri"/>
              </w:rPr>
              <w:t>„Trzymaj formę”</w:t>
            </w:r>
          </w:p>
        </w:tc>
        <w:tc>
          <w:tcPr>
            <w:tcW w:w="980" w:type="dxa"/>
            <w:shd w:val="clear" w:color="auto" w:fill="D9D9D9" w:themeFill="background1" w:themeFillShade="D9"/>
            <w:noWrap/>
            <w:vAlign w:val="center"/>
          </w:tcPr>
          <w:p w:rsidR="00565238" w:rsidRDefault="004112B0" w:rsidP="00466C6E">
            <w:pPr>
              <w:jc w:val="center"/>
              <w:rPr>
                <w:rFonts w:ascii="Calibri" w:hAnsi="Calibri"/>
              </w:rPr>
            </w:pPr>
            <w:r>
              <w:rPr>
                <w:rFonts w:ascii="Calibri" w:hAnsi="Calibri"/>
              </w:rPr>
              <w:t>Brak danych</w:t>
            </w:r>
          </w:p>
        </w:tc>
        <w:tc>
          <w:tcPr>
            <w:tcW w:w="1271" w:type="dxa"/>
            <w:shd w:val="clear" w:color="auto" w:fill="D9D9D9" w:themeFill="background1" w:themeFillShade="D9"/>
            <w:vAlign w:val="center"/>
          </w:tcPr>
          <w:p w:rsidR="00565238" w:rsidRDefault="004112B0" w:rsidP="00466C6E">
            <w:pPr>
              <w:jc w:val="center"/>
              <w:rPr>
                <w:rFonts w:ascii="Calibri" w:hAnsi="Calibri"/>
              </w:rPr>
            </w:pPr>
            <w:r>
              <w:rPr>
                <w:rFonts w:ascii="Calibri" w:hAnsi="Calibri"/>
              </w:rPr>
              <w:t>Brak danych</w:t>
            </w:r>
          </w:p>
        </w:tc>
        <w:tc>
          <w:tcPr>
            <w:tcW w:w="1189" w:type="dxa"/>
            <w:shd w:val="clear" w:color="auto" w:fill="D9D9D9" w:themeFill="background1" w:themeFillShade="D9"/>
            <w:vAlign w:val="center"/>
          </w:tcPr>
          <w:p w:rsidR="00565238" w:rsidRDefault="004112B0" w:rsidP="00466C6E">
            <w:pPr>
              <w:jc w:val="center"/>
              <w:rPr>
                <w:rFonts w:ascii="Calibri" w:hAnsi="Calibri"/>
              </w:rPr>
            </w:pPr>
            <w:r>
              <w:rPr>
                <w:rFonts w:ascii="Calibri" w:hAnsi="Calibri"/>
              </w:rPr>
              <w:t>Brak danych</w:t>
            </w:r>
          </w:p>
        </w:tc>
      </w:tr>
      <w:tr w:rsidR="00565238" w:rsidRPr="00296919" w:rsidTr="00B36D40">
        <w:trPr>
          <w:trHeight w:val="146"/>
          <w:jc w:val="center"/>
        </w:trPr>
        <w:tc>
          <w:tcPr>
            <w:tcW w:w="2620" w:type="dxa"/>
            <w:vMerge/>
            <w:shd w:val="clear" w:color="auto" w:fill="D9D9D9" w:themeFill="background1" w:themeFillShade="D9"/>
            <w:vAlign w:val="center"/>
          </w:tcPr>
          <w:p w:rsidR="00565238" w:rsidRPr="000F6D05" w:rsidRDefault="00565238" w:rsidP="00466C6E">
            <w:pPr>
              <w:jc w:val="center"/>
              <w:rPr>
                <w:rFonts w:ascii="Calibri" w:hAnsi="Calibri"/>
              </w:rPr>
            </w:pPr>
          </w:p>
        </w:tc>
        <w:tc>
          <w:tcPr>
            <w:tcW w:w="3640" w:type="dxa"/>
            <w:shd w:val="clear" w:color="auto" w:fill="D9D9D9" w:themeFill="background1" w:themeFillShade="D9"/>
            <w:noWrap/>
            <w:vAlign w:val="center"/>
          </w:tcPr>
          <w:p w:rsidR="00565238" w:rsidRDefault="000D6DBA" w:rsidP="00466C6E">
            <w:pPr>
              <w:jc w:val="center"/>
              <w:rPr>
                <w:rFonts w:ascii="Calibri" w:hAnsi="Calibri"/>
              </w:rPr>
            </w:pPr>
            <w:r>
              <w:rPr>
                <w:rFonts w:ascii="Calibri" w:hAnsi="Calibri"/>
              </w:rPr>
              <w:t>„Spójrz inaczej”</w:t>
            </w:r>
          </w:p>
        </w:tc>
        <w:tc>
          <w:tcPr>
            <w:tcW w:w="980" w:type="dxa"/>
            <w:shd w:val="clear" w:color="auto" w:fill="D9D9D9" w:themeFill="background1" w:themeFillShade="D9"/>
            <w:noWrap/>
            <w:vAlign w:val="center"/>
          </w:tcPr>
          <w:p w:rsidR="00565238" w:rsidRDefault="004E020D" w:rsidP="00466C6E">
            <w:pPr>
              <w:jc w:val="center"/>
              <w:rPr>
                <w:rFonts w:ascii="Calibri" w:hAnsi="Calibri"/>
              </w:rPr>
            </w:pPr>
            <w:r>
              <w:rPr>
                <w:rFonts w:ascii="Calibri" w:hAnsi="Calibri"/>
              </w:rPr>
              <w:t>76</w:t>
            </w:r>
          </w:p>
        </w:tc>
        <w:tc>
          <w:tcPr>
            <w:tcW w:w="1271" w:type="dxa"/>
            <w:shd w:val="clear" w:color="auto" w:fill="D9D9D9" w:themeFill="background1" w:themeFillShade="D9"/>
            <w:vAlign w:val="center"/>
          </w:tcPr>
          <w:p w:rsidR="00565238" w:rsidRDefault="004E020D" w:rsidP="00466C6E">
            <w:pPr>
              <w:jc w:val="center"/>
              <w:rPr>
                <w:rFonts w:ascii="Calibri" w:hAnsi="Calibri"/>
              </w:rPr>
            </w:pPr>
            <w:r>
              <w:rPr>
                <w:rFonts w:ascii="Calibri" w:hAnsi="Calibri"/>
              </w:rPr>
              <w:t>6</w:t>
            </w:r>
          </w:p>
        </w:tc>
        <w:tc>
          <w:tcPr>
            <w:tcW w:w="1189" w:type="dxa"/>
            <w:shd w:val="clear" w:color="auto" w:fill="D9D9D9" w:themeFill="background1" w:themeFillShade="D9"/>
            <w:vAlign w:val="center"/>
          </w:tcPr>
          <w:p w:rsidR="00565238" w:rsidRDefault="000D6DBA" w:rsidP="00466C6E">
            <w:pPr>
              <w:jc w:val="center"/>
              <w:rPr>
                <w:rFonts w:ascii="Calibri" w:hAnsi="Calibri"/>
              </w:rPr>
            </w:pPr>
            <w:r>
              <w:rPr>
                <w:rFonts w:ascii="Calibri" w:hAnsi="Calibri"/>
              </w:rPr>
              <w:t>0</w:t>
            </w:r>
          </w:p>
        </w:tc>
      </w:tr>
      <w:tr w:rsidR="007872AD" w:rsidRPr="00296919" w:rsidTr="00565238">
        <w:trPr>
          <w:trHeight w:val="397"/>
          <w:jc w:val="center"/>
        </w:trPr>
        <w:tc>
          <w:tcPr>
            <w:tcW w:w="2620" w:type="dxa"/>
            <w:vMerge w:val="restart"/>
            <w:shd w:val="clear" w:color="auto" w:fill="auto"/>
            <w:vAlign w:val="center"/>
          </w:tcPr>
          <w:p w:rsidR="007872AD" w:rsidRPr="000F6D05" w:rsidRDefault="007872AD" w:rsidP="00466C6E">
            <w:pPr>
              <w:jc w:val="center"/>
              <w:rPr>
                <w:rFonts w:ascii="Calibri" w:hAnsi="Calibri"/>
              </w:rPr>
            </w:pPr>
            <w:r w:rsidRPr="000F6D05">
              <w:rPr>
                <w:rFonts w:ascii="Calibri" w:hAnsi="Calibri"/>
              </w:rPr>
              <w:t>Zespół Szkolno-Przedszkolny n</w:t>
            </w:r>
            <w:r w:rsidR="00FB5484" w:rsidRPr="000F6D05">
              <w:rPr>
                <w:rFonts w:ascii="Calibri" w:hAnsi="Calibri"/>
              </w:rPr>
              <w:t>r 7</w:t>
            </w:r>
          </w:p>
        </w:tc>
        <w:tc>
          <w:tcPr>
            <w:tcW w:w="3640" w:type="dxa"/>
            <w:shd w:val="clear" w:color="auto" w:fill="auto"/>
            <w:noWrap/>
            <w:vAlign w:val="center"/>
          </w:tcPr>
          <w:p w:rsidR="007872AD" w:rsidRPr="00C406EC" w:rsidRDefault="00FB5484" w:rsidP="00466C6E">
            <w:pPr>
              <w:jc w:val="center"/>
              <w:rPr>
                <w:rFonts w:ascii="Calibri" w:hAnsi="Calibri"/>
              </w:rPr>
            </w:pPr>
            <w:r>
              <w:rPr>
                <w:rFonts w:ascii="Calibri" w:hAnsi="Calibri"/>
              </w:rPr>
              <w:t>zajęcia w ramach wychowania do życia w rodzinie</w:t>
            </w:r>
          </w:p>
        </w:tc>
        <w:tc>
          <w:tcPr>
            <w:tcW w:w="980" w:type="dxa"/>
            <w:shd w:val="clear" w:color="auto" w:fill="auto"/>
            <w:noWrap/>
            <w:vAlign w:val="center"/>
          </w:tcPr>
          <w:p w:rsidR="007872AD" w:rsidRDefault="00FB5484" w:rsidP="00466C6E">
            <w:pPr>
              <w:jc w:val="center"/>
              <w:rPr>
                <w:rFonts w:ascii="Calibri" w:hAnsi="Calibri"/>
              </w:rPr>
            </w:pPr>
            <w:r>
              <w:rPr>
                <w:rFonts w:ascii="Calibri" w:hAnsi="Calibri"/>
              </w:rPr>
              <w:t>400</w:t>
            </w:r>
          </w:p>
        </w:tc>
        <w:tc>
          <w:tcPr>
            <w:tcW w:w="1271" w:type="dxa"/>
            <w:shd w:val="clear" w:color="auto" w:fill="auto"/>
            <w:noWrap/>
            <w:vAlign w:val="center"/>
          </w:tcPr>
          <w:p w:rsidR="007872AD" w:rsidRDefault="001F469F" w:rsidP="00466C6E">
            <w:pPr>
              <w:jc w:val="center"/>
              <w:rPr>
                <w:rFonts w:ascii="Calibri" w:hAnsi="Calibri"/>
              </w:rPr>
            </w:pPr>
            <w:r>
              <w:rPr>
                <w:rFonts w:ascii="Calibri" w:hAnsi="Calibri"/>
              </w:rPr>
              <w:t>0</w:t>
            </w:r>
          </w:p>
        </w:tc>
        <w:tc>
          <w:tcPr>
            <w:tcW w:w="1189" w:type="dxa"/>
            <w:shd w:val="clear" w:color="auto" w:fill="auto"/>
            <w:noWrap/>
            <w:vAlign w:val="center"/>
          </w:tcPr>
          <w:p w:rsidR="007872AD" w:rsidRDefault="00FB5484" w:rsidP="00466C6E">
            <w:pPr>
              <w:jc w:val="center"/>
              <w:rPr>
                <w:rFonts w:ascii="Calibri" w:hAnsi="Calibri"/>
              </w:rPr>
            </w:pPr>
            <w:r>
              <w:rPr>
                <w:rFonts w:ascii="Calibri" w:hAnsi="Calibri"/>
              </w:rPr>
              <w:t>0</w:t>
            </w:r>
          </w:p>
        </w:tc>
      </w:tr>
      <w:tr w:rsidR="007872AD" w:rsidRPr="00296919" w:rsidTr="00565238">
        <w:trPr>
          <w:trHeight w:val="397"/>
          <w:jc w:val="center"/>
        </w:trPr>
        <w:tc>
          <w:tcPr>
            <w:tcW w:w="2620" w:type="dxa"/>
            <w:vMerge/>
            <w:shd w:val="clear" w:color="auto" w:fill="auto"/>
            <w:vAlign w:val="center"/>
          </w:tcPr>
          <w:p w:rsidR="007872AD" w:rsidRPr="002A72DA" w:rsidRDefault="007872AD" w:rsidP="00466C6E">
            <w:pPr>
              <w:jc w:val="center"/>
              <w:rPr>
                <w:rFonts w:ascii="Calibri" w:hAnsi="Calibri"/>
              </w:rPr>
            </w:pPr>
          </w:p>
        </w:tc>
        <w:tc>
          <w:tcPr>
            <w:tcW w:w="3640" w:type="dxa"/>
            <w:shd w:val="clear" w:color="auto" w:fill="auto"/>
            <w:noWrap/>
            <w:vAlign w:val="center"/>
          </w:tcPr>
          <w:p w:rsidR="007872AD" w:rsidRDefault="00FB5484" w:rsidP="00FB5484">
            <w:pPr>
              <w:jc w:val="center"/>
              <w:rPr>
                <w:rFonts w:ascii="Calibri" w:hAnsi="Calibri"/>
              </w:rPr>
            </w:pPr>
            <w:r>
              <w:rPr>
                <w:rFonts w:ascii="Calibri" w:hAnsi="Calibri"/>
              </w:rPr>
              <w:t xml:space="preserve">zajęcia w ramach programu profilaktyczno-wychowawczego szkoły </w:t>
            </w:r>
          </w:p>
        </w:tc>
        <w:tc>
          <w:tcPr>
            <w:tcW w:w="980" w:type="dxa"/>
            <w:shd w:val="clear" w:color="auto" w:fill="auto"/>
            <w:noWrap/>
            <w:vAlign w:val="center"/>
          </w:tcPr>
          <w:p w:rsidR="007872AD" w:rsidRDefault="004112B0" w:rsidP="00466C6E">
            <w:pPr>
              <w:jc w:val="center"/>
              <w:rPr>
                <w:rFonts w:ascii="Calibri" w:hAnsi="Calibri"/>
              </w:rPr>
            </w:pPr>
            <w:r>
              <w:rPr>
                <w:rFonts w:ascii="Calibri" w:hAnsi="Calibri"/>
              </w:rPr>
              <w:t>Brak danych</w:t>
            </w:r>
          </w:p>
        </w:tc>
        <w:tc>
          <w:tcPr>
            <w:tcW w:w="1271" w:type="dxa"/>
            <w:shd w:val="clear" w:color="auto" w:fill="auto"/>
            <w:noWrap/>
            <w:vAlign w:val="center"/>
          </w:tcPr>
          <w:p w:rsidR="007872AD" w:rsidRDefault="004112B0" w:rsidP="00466C6E">
            <w:pPr>
              <w:jc w:val="center"/>
              <w:rPr>
                <w:rFonts w:ascii="Calibri" w:hAnsi="Calibri"/>
              </w:rPr>
            </w:pPr>
            <w:r>
              <w:rPr>
                <w:rFonts w:ascii="Calibri" w:hAnsi="Calibri"/>
              </w:rPr>
              <w:t>Brak danych</w:t>
            </w:r>
          </w:p>
        </w:tc>
        <w:tc>
          <w:tcPr>
            <w:tcW w:w="1189" w:type="dxa"/>
            <w:shd w:val="clear" w:color="auto" w:fill="auto"/>
            <w:noWrap/>
            <w:vAlign w:val="center"/>
          </w:tcPr>
          <w:p w:rsidR="007872AD" w:rsidRDefault="004112B0" w:rsidP="00466C6E">
            <w:pPr>
              <w:jc w:val="center"/>
              <w:rPr>
                <w:rFonts w:ascii="Calibri" w:hAnsi="Calibri"/>
              </w:rPr>
            </w:pPr>
            <w:r>
              <w:rPr>
                <w:rFonts w:ascii="Calibri" w:hAnsi="Calibri"/>
              </w:rPr>
              <w:t>Brak danych</w:t>
            </w:r>
          </w:p>
        </w:tc>
      </w:tr>
      <w:tr w:rsidR="007872AD" w:rsidRPr="00296919" w:rsidTr="00565238">
        <w:trPr>
          <w:trHeight w:val="397"/>
          <w:jc w:val="center"/>
        </w:trPr>
        <w:tc>
          <w:tcPr>
            <w:tcW w:w="2620" w:type="dxa"/>
            <w:vMerge/>
            <w:shd w:val="clear" w:color="auto" w:fill="auto"/>
            <w:vAlign w:val="center"/>
          </w:tcPr>
          <w:p w:rsidR="007872AD" w:rsidRPr="002A72DA" w:rsidRDefault="007872AD" w:rsidP="00466C6E">
            <w:pPr>
              <w:jc w:val="center"/>
              <w:rPr>
                <w:rFonts w:ascii="Calibri" w:hAnsi="Calibri"/>
              </w:rPr>
            </w:pPr>
          </w:p>
        </w:tc>
        <w:tc>
          <w:tcPr>
            <w:tcW w:w="3640" w:type="dxa"/>
            <w:shd w:val="clear" w:color="auto" w:fill="auto"/>
            <w:noWrap/>
            <w:vAlign w:val="center"/>
          </w:tcPr>
          <w:p w:rsidR="007872AD" w:rsidRPr="00C406EC" w:rsidRDefault="00FB5484" w:rsidP="00466C6E">
            <w:pPr>
              <w:jc w:val="center"/>
              <w:rPr>
                <w:rFonts w:ascii="Calibri" w:hAnsi="Calibri"/>
              </w:rPr>
            </w:pPr>
            <w:r>
              <w:rPr>
                <w:rFonts w:ascii="Calibri" w:hAnsi="Calibri"/>
              </w:rPr>
              <w:t>„Dopalaczom mówimy STOP- wybieramy zdrowie”</w:t>
            </w:r>
          </w:p>
        </w:tc>
        <w:tc>
          <w:tcPr>
            <w:tcW w:w="980" w:type="dxa"/>
            <w:shd w:val="clear" w:color="auto" w:fill="auto"/>
            <w:noWrap/>
            <w:vAlign w:val="center"/>
          </w:tcPr>
          <w:p w:rsidR="007872AD" w:rsidRDefault="00FB5484" w:rsidP="00466C6E">
            <w:pPr>
              <w:jc w:val="center"/>
              <w:rPr>
                <w:rFonts w:ascii="Calibri" w:hAnsi="Calibri"/>
              </w:rPr>
            </w:pPr>
            <w:r>
              <w:rPr>
                <w:rFonts w:ascii="Calibri" w:hAnsi="Calibri"/>
              </w:rPr>
              <w:t>20</w:t>
            </w:r>
          </w:p>
        </w:tc>
        <w:tc>
          <w:tcPr>
            <w:tcW w:w="1271" w:type="dxa"/>
            <w:shd w:val="clear" w:color="auto" w:fill="auto"/>
            <w:noWrap/>
            <w:vAlign w:val="center"/>
          </w:tcPr>
          <w:p w:rsidR="007872AD" w:rsidRDefault="00FB5484" w:rsidP="00466C6E">
            <w:pPr>
              <w:jc w:val="center"/>
              <w:rPr>
                <w:rFonts w:ascii="Calibri" w:hAnsi="Calibri"/>
              </w:rPr>
            </w:pPr>
            <w:r>
              <w:rPr>
                <w:rFonts w:ascii="Calibri" w:hAnsi="Calibri"/>
              </w:rPr>
              <w:t>1</w:t>
            </w:r>
          </w:p>
        </w:tc>
        <w:tc>
          <w:tcPr>
            <w:tcW w:w="1189" w:type="dxa"/>
            <w:shd w:val="clear" w:color="auto" w:fill="auto"/>
            <w:noWrap/>
            <w:vAlign w:val="center"/>
          </w:tcPr>
          <w:p w:rsidR="007872AD" w:rsidRDefault="00FB5484" w:rsidP="00466C6E">
            <w:pPr>
              <w:jc w:val="center"/>
              <w:rPr>
                <w:rFonts w:ascii="Calibri" w:hAnsi="Calibri"/>
              </w:rPr>
            </w:pPr>
            <w:r>
              <w:rPr>
                <w:rFonts w:ascii="Calibri" w:hAnsi="Calibri"/>
              </w:rPr>
              <w:t>15</w:t>
            </w:r>
          </w:p>
        </w:tc>
      </w:tr>
      <w:tr w:rsidR="007872AD" w:rsidRPr="00296919" w:rsidTr="00565238">
        <w:trPr>
          <w:trHeight w:val="397"/>
          <w:jc w:val="center"/>
        </w:trPr>
        <w:tc>
          <w:tcPr>
            <w:tcW w:w="2620" w:type="dxa"/>
            <w:vMerge/>
            <w:shd w:val="clear" w:color="auto" w:fill="auto"/>
            <w:vAlign w:val="center"/>
          </w:tcPr>
          <w:p w:rsidR="007872AD" w:rsidRPr="002A72DA" w:rsidRDefault="007872AD" w:rsidP="00466C6E">
            <w:pPr>
              <w:jc w:val="center"/>
              <w:rPr>
                <w:rFonts w:ascii="Calibri" w:hAnsi="Calibri"/>
              </w:rPr>
            </w:pPr>
          </w:p>
        </w:tc>
        <w:tc>
          <w:tcPr>
            <w:tcW w:w="3640" w:type="dxa"/>
            <w:shd w:val="clear" w:color="auto" w:fill="auto"/>
            <w:noWrap/>
            <w:vAlign w:val="center"/>
          </w:tcPr>
          <w:p w:rsidR="007872AD" w:rsidRPr="00C406EC" w:rsidRDefault="00FB5484" w:rsidP="00466C6E">
            <w:pPr>
              <w:jc w:val="center"/>
              <w:rPr>
                <w:rFonts w:ascii="Calibri" w:hAnsi="Calibri"/>
              </w:rPr>
            </w:pPr>
            <w:r>
              <w:rPr>
                <w:rFonts w:ascii="Calibri" w:hAnsi="Calibri"/>
              </w:rPr>
              <w:t>„Archipelag Skarbów”</w:t>
            </w:r>
          </w:p>
        </w:tc>
        <w:tc>
          <w:tcPr>
            <w:tcW w:w="980" w:type="dxa"/>
            <w:shd w:val="clear" w:color="auto" w:fill="auto"/>
            <w:noWrap/>
            <w:vAlign w:val="center"/>
          </w:tcPr>
          <w:p w:rsidR="007872AD" w:rsidRDefault="00FB5484" w:rsidP="00466C6E">
            <w:pPr>
              <w:jc w:val="center"/>
              <w:rPr>
                <w:rFonts w:ascii="Calibri" w:hAnsi="Calibri"/>
              </w:rPr>
            </w:pPr>
            <w:r>
              <w:rPr>
                <w:rFonts w:ascii="Calibri" w:hAnsi="Calibri"/>
              </w:rPr>
              <w:t>280</w:t>
            </w:r>
          </w:p>
        </w:tc>
        <w:tc>
          <w:tcPr>
            <w:tcW w:w="1271" w:type="dxa"/>
            <w:shd w:val="clear" w:color="auto" w:fill="auto"/>
            <w:noWrap/>
            <w:vAlign w:val="center"/>
          </w:tcPr>
          <w:p w:rsidR="007872AD" w:rsidRDefault="007872AD" w:rsidP="00466C6E">
            <w:pPr>
              <w:jc w:val="center"/>
              <w:rPr>
                <w:rFonts w:ascii="Calibri" w:hAnsi="Calibri"/>
              </w:rPr>
            </w:pPr>
            <w:r>
              <w:rPr>
                <w:rFonts w:ascii="Calibri" w:hAnsi="Calibri"/>
              </w:rPr>
              <w:t>1</w:t>
            </w:r>
            <w:r w:rsidR="00FB5484">
              <w:rPr>
                <w:rFonts w:ascii="Calibri" w:hAnsi="Calibri"/>
              </w:rPr>
              <w:t>2</w:t>
            </w:r>
          </w:p>
        </w:tc>
        <w:tc>
          <w:tcPr>
            <w:tcW w:w="1189" w:type="dxa"/>
            <w:shd w:val="clear" w:color="auto" w:fill="auto"/>
            <w:noWrap/>
            <w:vAlign w:val="center"/>
          </w:tcPr>
          <w:p w:rsidR="00D07EB6" w:rsidRDefault="00FB5484" w:rsidP="00D07EB6">
            <w:pPr>
              <w:jc w:val="center"/>
              <w:rPr>
                <w:rFonts w:ascii="Calibri" w:hAnsi="Calibri"/>
              </w:rPr>
            </w:pPr>
            <w:r>
              <w:rPr>
                <w:rFonts w:ascii="Calibri" w:hAnsi="Calibri"/>
              </w:rPr>
              <w:t>4</w:t>
            </w:r>
            <w:r w:rsidR="007872AD">
              <w:rPr>
                <w:rFonts w:ascii="Calibri" w:hAnsi="Calibri"/>
              </w:rPr>
              <w:t>0</w:t>
            </w:r>
          </w:p>
        </w:tc>
      </w:tr>
      <w:tr w:rsidR="00294234" w:rsidRPr="00296919" w:rsidTr="00B36D40">
        <w:trPr>
          <w:trHeight w:val="195"/>
          <w:jc w:val="center"/>
        </w:trPr>
        <w:tc>
          <w:tcPr>
            <w:tcW w:w="2620" w:type="dxa"/>
            <w:vMerge w:val="restart"/>
            <w:shd w:val="clear" w:color="auto" w:fill="D9D9D9" w:themeFill="background1" w:themeFillShade="D9"/>
            <w:vAlign w:val="center"/>
          </w:tcPr>
          <w:p w:rsidR="00294234" w:rsidRPr="000F6D05" w:rsidRDefault="00294234" w:rsidP="00466C6E">
            <w:pPr>
              <w:jc w:val="center"/>
              <w:rPr>
                <w:rFonts w:ascii="Calibri" w:hAnsi="Calibri"/>
              </w:rPr>
            </w:pPr>
            <w:r w:rsidRPr="000F6D05">
              <w:rPr>
                <w:rFonts w:ascii="Calibri" w:hAnsi="Calibri"/>
              </w:rPr>
              <w:t>Zespół Szkolno-Przedszkolny nr 8</w:t>
            </w:r>
          </w:p>
        </w:tc>
        <w:tc>
          <w:tcPr>
            <w:tcW w:w="3640" w:type="dxa"/>
            <w:shd w:val="clear" w:color="auto" w:fill="D9D9D9" w:themeFill="background1" w:themeFillShade="D9"/>
            <w:noWrap/>
            <w:vAlign w:val="center"/>
          </w:tcPr>
          <w:p w:rsidR="00294234" w:rsidRDefault="00294234" w:rsidP="00466C6E">
            <w:pPr>
              <w:jc w:val="center"/>
              <w:rPr>
                <w:rFonts w:ascii="Calibri" w:hAnsi="Calibri"/>
              </w:rPr>
            </w:pPr>
            <w:r>
              <w:rPr>
                <w:rFonts w:ascii="Calibri" w:hAnsi="Calibri"/>
              </w:rPr>
              <w:t>„Wiosenny mam talent”</w:t>
            </w:r>
          </w:p>
        </w:tc>
        <w:tc>
          <w:tcPr>
            <w:tcW w:w="980" w:type="dxa"/>
            <w:shd w:val="clear" w:color="auto" w:fill="D9D9D9" w:themeFill="background1" w:themeFillShade="D9"/>
            <w:noWrap/>
            <w:vAlign w:val="center"/>
          </w:tcPr>
          <w:p w:rsidR="00294234" w:rsidRDefault="00294234" w:rsidP="00466C6E">
            <w:pPr>
              <w:jc w:val="center"/>
              <w:rPr>
                <w:rFonts w:ascii="Calibri" w:hAnsi="Calibri"/>
              </w:rPr>
            </w:pPr>
            <w:r>
              <w:rPr>
                <w:rFonts w:ascii="Calibri" w:hAnsi="Calibri"/>
              </w:rPr>
              <w:t>418</w:t>
            </w:r>
          </w:p>
        </w:tc>
        <w:tc>
          <w:tcPr>
            <w:tcW w:w="1271" w:type="dxa"/>
            <w:shd w:val="clear" w:color="auto" w:fill="D9D9D9" w:themeFill="background1" w:themeFillShade="D9"/>
            <w:vAlign w:val="center"/>
          </w:tcPr>
          <w:p w:rsidR="00294234" w:rsidRDefault="00294234" w:rsidP="00466C6E">
            <w:pPr>
              <w:jc w:val="center"/>
              <w:rPr>
                <w:rFonts w:ascii="Calibri" w:hAnsi="Calibri"/>
              </w:rPr>
            </w:pPr>
            <w:r>
              <w:rPr>
                <w:rFonts w:ascii="Calibri" w:hAnsi="Calibri"/>
              </w:rPr>
              <w:t>27</w:t>
            </w:r>
          </w:p>
        </w:tc>
        <w:tc>
          <w:tcPr>
            <w:tcW w:w="1189" w:type="dxa"/>
            <w:shd w:val="clear" w:color="auto" w:fill="D9D9D9" w:themeFill="background1" w:themeFillShade="D9"/>
            <w:vAlign w:val="center"/>
          </w:tcPr>
          <w:p w:rsidR="00294234" w:rsidRDefault="00294234" w:rsidP="00D07EB6">
            <w:pPr>
              <w:jc w:val="center"/>
              <w:rPr>
                <w:rFonts w:ascii="Calibri" w:hAnsi="Calibri"/>
              </w:rPr>
            </w:pPr>
            <w:r>
              <w:rPr>
                <w:rFonts w:ascii="Calibri" w:hAnsi="Calibri"/>
              </w:rPr>
              <w:t>0</w:t>
            </w:r>
          </w:p>
        </w:tc>
      </w:tr>
      <w:tr w:rsidR="00294234" w:rsidRPr="00296919" w:rsidTr="00B36D40">
        <w:trPr>
          <w:trHeight w:val="195"/>
          <w:jc w:val="center"/>
        </w:trPr>
        <w:tc>
          <w:tcPr>
            <w:tcW w:w="2620" w:type="dxa"/>
            <w:vMerge/>
            <w:shd w:val="clear" w:color="auto" w:fill="D9D9D9" w:themeFill="background1" w:themeFillShade="D9"/>
            <w:vAlign w:val="center"/>
          </w:tcPr>
          <w:p w:rsidR="00294234" w:rsidRPr="000F6D05" w:rsidRDefault="00294234" w:rsidP="00466C6E">
            <w:pPr>
              <w:jc w:val="center"/>
              <w:rPr>
                <w:rFonts w:ascii="Calibri" w:hAnsi="Calibri"/>
              </w:rPr>
            </w:pPr>
          </w:p>
        </w:tc>
        <w:tc>
          <w:tcPr>
            <w:tcW w:w="3640" w:type="dxa"/>
            <w:shd w:val="clear" w:color="auto" w:fill="D9D9D9" w:themeFill="background1" w:themeFillShade="D9"/>
            <w:noWrap/>
            <w:vAlign w:val="center"/>
          </w:tcPr>
          <w:p w:rsidR="00294234" w:rsidRDefault="00294234" w:rsidP="00466C6E">
            <w:pPr>
              <w:jc w:val="center"/>
              <w:rPr>
                <w:rFonts w:ascii="Calibri" w:hAnsi="Calibri"/>
              </w:rPr>
            </w:pPr>
            <w:r>
              <w:rPr>
                <w:rFonts w:ascii="Calibri" w:hAnsi="Calibri"/>
              </w:rPr>
              <w:t>Warsztaty profilaktyczne „Krokus”</w:t>
            </w:r>
          </w:p>
        </w:tc>
        <w:tc>
          <w:tcPr>
            <w:tcW w:w="980" w:type="dxa"/>
            <w:shd w:val="clear" w:color="auto" w:fill="D9D9D9" w:themeFill="background1" w:themeFillShade="D9"/>
            <w:noWrap/>
            <w:vAlign w:val="center"/>
          </w:tcPr>
          <w:p w:rsidR="00294234" w:rsidRDefault="00294234" w:rsidP="00D07EB6">
            <w:pPr>
              <w:jc w:val="center"/>
              <w:rPr>
                <w:rFonts w:ascii="Calibri" w:hAnsi="Calibri"/>
              </w:rPr>
            </w:pPr>
            <w:r>
              <w:rPr>
                <w:rFonts w:ascii="Calibri" w:hAnsi="Calibri"/>
              </w:rPr>
              <w:t>94</w:t>
            </w:r>
          </w:p>
        </w:tc>
        <w:tc>
          <w:tcPr>
            <w:tcW w:w="1271" w:type="dxa"/>
            <w:shd w:val="clear" w:color="auto" w:fill="D9D9D9" w:themeFill="background1" w:themeFillShade="D9"/>
            <w:vAlign w:val="center"/>
          </w:tcPr>
          <w:p w:rsidR="00294234" w:rsidRDefault="00294234" w:rsidP="00D07EB6">
            <w:pPr>
              <w:jc w:val="center"/>
              <w:rPr>
                <w:rFonts w:ascii="Calibri" w:hAnsi="Calibri"/>
              </w:rPr>
            </w:pPr>
            <w:r>
              <w:rPr>
                <w:rFonts w:ascii="Calibri" w:hAnsi="Calibri"/>
              </w:rPr>
              <w:t>6</w:t>
            </w:r>
          </w:p>
        </w:tc>
        <w:tc>
          <w:tcPr>
            <w:tcW w:w="1189" w:type="dxa"/>
            <w:shd w:val="clear" w:color="auto" w:fill="D9D9D9" w:themeFill="background1" w:themeFillShade="D9"/>
            <w:vAlign w:val="center"/>
          </w:tcPr>
          <w:p w:rsidR="00294234" w:rsidRDefault="00294234" w:rsidP="00D07EB6">
            <w:pPr>
              <w:jc w:val="center"/>
              <w:rPr>
                <w:rFonts w:ascii="Calibri" w:hAnsi="Calibri"/>
              </w:rPr>
            </w:pPr>
            <w:r>
              <w:rPr>
                <w:rFonts w:ascii="Calibri" w:hAnsi="Calibri"/>
              </w:rPr>
              <w:t>0</w:t>
            </w:r>
          </w:p>
        </w:tc>
      </w:tr>
      <w:tr w:rsidR="00294234" w:rsidRPr="00296919" w:rsidTr="00B36D40">
        <w:trPr>
          <w:trHeight w:val="293"/>
          <w:jc w:val="center"/>
        </w:trPr>
        <w:tc>
          <w:tcPr>
            <w:tcW w:w="2620" w:type="dxa"/>
            <w:vMerge/>
            <w:shd w:val="clear" w:color="auto" w:fill="D9D9D9" w:themeFill="background1" w:themeFillShade="D9"/>
            <w:vAlign w:val="center"/>
          </w:tcPr>
          <w:p w:rsidR="00294234" w:rsidRPr="000F6D05" w:rsidRDefault="00294234" w:rsidP="00466C6E">
            <w:pPr>
              <w:jc w:val="center"/>
              <w:rPr>
                <w:rFonts w:ascii="Calibri" w:hAnsi="Calibri"/>
              </w:rPr>
            </w:pPr>
          </w:p>
        </w:tc>
        <w:tc>
          <w:tcPr>
            <w:tcW w:w="3640" w:type="dxa"/>
            <w:shd w:val="clear" w:color="auto" w:fill="D9D9D9" w:themeFill="background1" w:themeFillShade="D9"/>
            <w:noWrap/>
            <w:vAlign w:val="center"/>
          </w:tcPr>
          <w:p w:rsidR="00294234" w:rsidRDefault="00294234" w:rsidP="00466C6E">
            <w:pPr>
              <w:jc w:val="center"/>
              <w:rPr>
                <w:rFonts w:ascii="Calibri" w:hAnsi="Calibri"/>
              </w:rPr>
            </w:pPr>
            <w:r>
              <w:rPr>
                <w:rFonts w:ascii="Calibri" w:hAnsi="Calibri"/>
              </w:rPr>
              <w:t>Szkolny Program Wychowawczo-Profilaktyczny”</w:t>
            </w:r>
          </w:p>
        </w:tc>
        <w:tc>
          <w:tcPr>
            <w:tcW w:w="980" w:type="dxa"/>
            <w:shd w:val="clear" w:color="auto" w:fill="D9D9D9" w:themeFill="background1" w:themeFillShade="D9"/>
            <w:noWrap/>
            <w:vAlign w:val="center"/>
          </w:tcPr>
          <w:p w:rsidR="00294234" w:rsidRDefault="00294234" w:rsidP="00D07EB6">
            <w:pPr>
              <w:jc w:val="center"/>
              <w:rPr>
                <w:rFonts w:ascii="Calibri" w:hAnsi="Calibri"/>
              </w:rPr>
            </w:pPr>
            <w:r>
              <w:rPr>
                <w:rFonts w:ascii="Calibri" w:hAnsi="Calibri"/>
              </w:rPr>
              <w:t>275</w:t>
            </w:r>
          </w:p>
        </w:tc>
        <w:tc>
          <w:tcPr>
            <w:tcW w:w="1271" w:type="dxa"/>
            <w:shd w:val="clear" w:color="auto" w:fill="D9D9D9" w:themeFill="background1" w:themeFillShade="D9"/>
            <w:vAlign w:val="center"/>
          </w:tcPr>
          <w:p w:rsidR="00294234" w:rsidRDefault="00294234" w:rsidP="00D07EB6">
            <w:pPr>
              <w:jc w:val="center"/>
              <w:rPr>
                <w:rFonts w:ascii="Calibri" w:hAnsi="Calibri"/>
              </w:rPr>
            </w:pPr>
            <w:r>
              <w:rPr>
                <w:rFonts w:ascii="Calibri" w:hAnsi="Calibri"/>
              </w:rPr>
              <w:t>14</w:t>
            </w:r>
          </w:p>
        </w:tc>
        <w:tc>
          <w:tcPr>
            <w:tcW w:w="1189" w:type="dxa"/>
            <w:shd w:val="clear" w:color="auto" w:fill="D9D9D9" w:themeFill="background1" w:themeFillShade="D9"/>
            <w:vAlign w:val="center"/>
          </w:tcPr>
          <w:p w:rsidR="00294234" w:rsidRDefault="00294234" w:rsidP="00D07EB6">
            <w:pPr>
              <w:jc w:val="center"/>
              <w:rPr>
                <w:rFonts w:ascii="Calibri" w:hAnsi="Calibri"/>
              </w:rPr>
            </w:pPr>
            <w:r>
              <w:rPr>
                <w:rFonts w:ascii="Calibri" w:hAnsi="Calibri"/>
              </w:rPr>
              <w:t>0</w:t>
            </w:r>
          </w:p>
        </w:tc>
      </w:tr>
      <w:tr w:rsidR="00294234" w:rsidRPr="00296919" w:rsidTr="00B36D40">
        <w:trPr>
          <w:trHeight w:val="292"/>
          <w:jc w:val="center"/>
        </w:trPr>
        <w:tc>
          <w:tcPr>
            <w:tcW w:w="2620" w:type="dxa"/>
            <w:vMerge/>
            <w:shd w:val="clear" w:color="auto" w:fill="D9D9D9" w:themeFill="background1" w:themeFillShade="D9"/>
            <w:vAlign w:val="center"/>
          </w:tcPr>
          <w:p w:rsidR="00294234" w:rsidRPr="000F6D05" w:rsidRDefault="00294234" w:rsidP="00466C6E">
            <w:pPr>
              <w:jc w:val="center"/>
              <w:rPr>
                <w:rFonts w:ascii="Calibri" w:hAnsi="Calibri"/>
              </w:rPr>
            </w:pPr>
          </w:p>
        </w:tc>
        <w:tc>
          <w:tcPr>
            <w:tcW w:w="3640" w:type="dxa"/>
            <w:shd w:val="clear" w:color="auto" w:fill="D9D9D9" w:themeFill="background1" w:themeFillShade="D9"/>
            <w:noWrap/>
            <w:vAlign w:val="center"/>
          </w:tcPr>
          <w:p w:rsidR="00294234" w:rsidRDefault="00294234" w:rsidP="00466C6E">
            <w:pPr>
              <w:jc w:val="center"/>
              <w:rPr>
                <w:rFonts w:ascii="Calibri" w:hAnsi="Calibri"/>
              </w:rPr>
            </w:pPr>
            <w:r>
              <w:rPr>
                <w:rFonts w:ascii="Calibri" w:hAnsi="Calibri"/>
              </w:rPr>
              <w:t>Podnoszenie świadomości pedagogicznej rodziców</w:t>
            </w:r>
          </w:p>
        </w:tc>
        <w:tc>
          <w:tcPr>
            <w:tcW w:w="980" w:type="dxa"/>
            <w:shd w:val="clear" w:color="auto" w:fill="D9D9D9" w:themeFill="background1" w:themeFillShade="D9"/>
            <w:noWrap/>
            <w:vAlign w:val="center"/>
          </w:tcPr>
          <w:p w:rsidR="00294234" w:rsidRDefault="00294234" w:rsidP="00D07EB6">
            <w:pPr>
              <w:jc w:val="center"/>
              <w:rPr>
                <w:rFonts w:ascii="Calibri" w:hAnsi="Calibri"/>
              </w:rPr>
            </w:pPr>
            <w:r>
              <w:rPr>
                <w:rFonts w:ascii="Calibri" w:hAnsi="Calibri"/>
              </w:rPr>
              <w:t>0</w:t>
            </w:r>
          </w:p>
        </w:tc>
        <w:tc>
          <w:tcPr>
            <w:tcW w:w="1271" w:type="dxa"/>
            <w:shd w:val="clear" w:color="auto" w:fill="D9D9D9" w:themeFill="background1" w:themeFillShade="D9"/>
            <w:vAlign w:val="center"/>
          </w:tcPr>
          <w:p w:rsidR="00294234" w:rsidRDefault="00294234" w:rsidP="00D07EB6">
            <w:pPr>
              <w:jc w:val="center"/>
              <w:rPr>
                <w:rFonts w:ascii="Calibri" w:hAnsi="Calibri"/>
              </w:rPr>
            </w:pPr>
            <w:r>
              <w:rPr>
                <w:rFonts w:ascii="Calibri" w:hAnsi="Calibri"/>
              </w:rPr>
              <w:t>2</w:t>
            </w:r>
          </w:p>
        </w:tc>
        <w:tc>
          <w:tcPr>
            <w:tcW w:w="1189" w:type="dxa"/>
            <w:shd w:val="clear" w:color="auto" w:fill="D9D9D9" w:themeFill="background1" w:themeFillShade="D9"/>
            <w:vAlign w:val="center"/>
          </w:tcPr>
          <w:p w:rsidR="00294234" w:rsidRDefault="00294234" w:rsidP="00294234">
            <w:pPr>
              <w:jc w:val="center"/>
              <w:rPr>
                <w:rFonts w:ascii="Calibri" w:hAnsi="Calibri"/>
              </w:rPr>
            </w:pPr>
            <w:r>
              <w:rPr>
                <w:rFonts w:ascii="Calibri" w:hAnsi="Calibri"/>
              </w:rPr>
              <w:t>31</w:t>
            </w:r>
          </w:p>
        </w:tc>
      </w:tr>
      <w:tr w:rsidR="00ED1228" w:rsidRPr="00296919" w:rsidTr="00ED1228">
        <w:trPr>
          <w:trHeight w:val="147"/>
          <w:jc w:val="center"/>
        </w:trPr>
        <w:tc>
          <w:tcPr>
            <w:tcW w:w="2620" w:type="dxa"/>
            <w:vMerge w:val="restart"/>
            <w:shd w:val="clear" w:color="auto" w:fill="auto"/>
            <w:vAlign w:val="center"/>
          </w:tcPr>
          <w:p w:rsidR="00ED1228" w:rsidRPr="000F6D05" w:rsidRDefault="00ED1228" w:rsidP="00466C6E">
            <w:pPr>
              <w:jc w:val="center"/>
              <w:rPr>
                <w:rFonts w:ascii="Calibri" w:hAnsi="Calibri"/>
              </w:rPr>
            </w:pPr>
            <w:r w:rsidRPr="000F6D05">
              <w:rPr>
                <w:rFonts w:ascii="Calibri" w:hAnsi="Calibri"/>
              </w:rPr>
              <w:t>Zespół Szkolno-Przedszkolny nr 9</w:t>
            </w:r>
          </w:p>
        </w:tc>
        <w:tc>
          <w:tcPr>
            <w:tcW w:w="3640" w:type="dxa"/>
            <w:shd w:val="clear" w:color="auto" w:fill="auto"/>
            <w:noWrap/>
            <w:vAlign w:val="center"/>
          </w:tcPr>
          <w:p w:rsidR="00ED1228" w:rsidRDefault="00ED1228" w:rsidP="00466C6E">
            <w:pPr>
              <w:jc w:val="center"/>
              <w:rPr>
                <w:rFonts w:ascii="Calibri" w:hAnsi="Calibri"/>
              </w:rPr>
            </w:pPr>
            <w:r>
              <w:rPr>
                <w:rFonts w:ascii="Calibri" w:hAnsi="Calibri"/>
              </w:rPr>
              <w:t>„Trzymaj formę”</w:t>
            </w:r>
          </w:p>
        </w:tc>
        <w:tc>
          <w:tcPr>
            <w:tcW w:w="980" w:type="dxa"/>
            <w:shd w:val="clear" w:color="auto" w:fill="auto"/>
            <w:noWrap/>
            <w:vAlign w:val="center"/>
          </w:tcPr>
          <w:p w:rsidR="00ED1228" w:rsidRDefault="00ED1228" w:rsidP="00294234">
            <w:pPr>
              <w:jc w:val="center"/>
              <w:rPr>
                <w:rFonts w:ascii="Calibri" w:hAnsi="Calibri"/>
              </w:rPr>
            </w:pPr>
            <w:r>
              <w:rPr>
                <w:rFonts w:ascii="Calibri" w:hAnsi="Calibri"/>
              </w:rPr>
              <w:t>232</w:t>
            </w:r>
          </w:p>
        </w:tc>
        <w:tc>
          <w:tcPr>
            <w:tcW w:w="1271" w:type="dxa"/>
            <w:shd w:val="clear" w:color="auto" w:fill="auto"/>
            <w:vAlign w:val="center"/>
          </w:tcPr>
          <w:p w:rsidR="00ED1228" w:rsidRDefault="00ED1228" w:rsidP="00294234">
            <w:pPr>
              <w:jc w:val="center"/>
              <w:rPr>
                <w:rFonts w:ascii="Calibri" w:hAnsi="Calibri"/>
              </w:rPr>
            </w:pPr>
            <w:r>
              <w:rPr>
                <w:rFonts w:ascii="Calibri" w:hAnsi="Calibri"/>
              </w:rPr>
              <w:t>36</w:t>
            </w:r>
          </w:p>
        </w:tc>
        <w:tc>
          <w:tcPr>
            <w:tcW w:w="1189" w:type="dxa"/>
            <w:shd w:val="clear" w:color="auto" w:fill="auto"/>
            <w:vAlign w:val="center"/>
          </w:tcPr>
          <w:p w:rsidR="00ED1228" w:rsidRDefault="00ED1228" w:rsidP="00294234">
            <w:pPr>
              <w:jc w:val="center"/>
              <w:rPr>
                <w:rFonts w:ascii="Calibri" w:hAnsi="Calibri"/>
              </w:rPr>
            </w:pPr>
            <w:r>
              <w:rPr>
                <w:rFonts w:ascii="Calibri" w:hAnsi="Calibri"/>
              </w:rPr>
              <w:t>40</w:t>
            </w:r>
          </w:p>
        </w:tc>
      </w:tr>
      <w:tr w:rsidR="00ED1228" w:rsidRPr="00296919" w:rsidTr="00ED1228">
        <w:trPr>
          <w:trHeight w:val="146"/>
          <w:jc w:val="center"/>
        </w:trPr>
        <w:tc>
          <w:tcPr>
            <w:tcW w:w="2620" w:type="dxa"/>
            <w:vMerge/>
            <w:shd w:val="clear" w:color="auto" w:fill="auto"/>
            <w:vAlign w:val="center"/>
          </w:tcPr>
          <w:p w:rsidR="00ED1228" w:rsidRDefault="00ED1228" w:rsidP="00466C6E">
            <w:pPr>
              <w:jc w:val="center"/>
              <w:rPr>
                <w:rFonts w:ascii="Calibri" w:hAnsi="Calibri"/>
              </w:rPr>
            </w:pPr>
          </w:p>
        </w:tc>
        <w:tc>
          <w:tcPr>
            <w:tcW w:w="3640" w:type="dxa"/>
            <w:shd w:val="clear" w:color="auto" w:fill="auto"/>
            <w:noWrap/>
            <w:vAlign w:val="center"/>
          </w:tcPr>
          <w:p w:rsidR="00ED1228" w:rsidRDefault="00ED1228" w:rsidP="00466C6E">
            <w:pPr>
              <w:jc w:val="center"/>
              <w:rPr>
                <w:rFonts w:ascii="Calibri" w:hAnsi="Calibri"/>
              </w:rPr>
            </w:pPr>
            <w:r>
              <w:rPr>
                <w:rFonts w:ascii="Calibri" w:hAnsi="Calibri"/>
              </w:rPr>
              <w:t>„Dopalaczom mówimy stop. Wybieramy zdrowie”</w:t>
            </w:r>
          </w:p>
        </w:tc>
        <w:tc>
          <w:tcPr>
            <w:tcW w:w="980" w:type="dxa"/>
            <w:shd w:val="clear" w:color="auto" w:fill="auto"/>
            <w:noWrap/>
            <w:vAlign w:val="center"/>
          </w:tcPr>
          <w:p w:rsidR="00ED1228" w:rsidRDefault="00ED1228" w:rsidP="00294234">
            <w:pPr>
              <w:jc w:val="center"/>
              <w:rPr>
                <w:rFonts w:ascii="Calibri" w:hAnsi="Calibri"/>
              </w:rPr>
            </w:pPr>
            <w:r>
              <w:rPr>
                <w:rFonts w:ascii="Calibri" w:hAnsi="Calibri"/>
              </w:rPr>
              <w:t>38</w:t>
            </w:r>
          </w:p>
        </w:tc>
        <w:tc>
          <w:tcPr>
            <w:tcW w:w="1271" w:type="dxa"/>
            <w:shd w:val="clear" w:color="auto" w:fill="auto"/>
            <w:vAlign w:val="center"/>
          </w:tcPr>
          <w:p w:rsidR="00ED1228" w:rsidRDefault="00ED1228" w:rsidP="00294234">
            <w:pPr>
              <w:jc w:val="center"/>
              <w:rPr>
                <w:rFonts w:ascii="Calibri" w:hAnsi="Calibri"/>
              </w:rPr>
            </w:pPr>
            <w:r>
              <w:rPr>
                <w:rFonts w:ascii="Calibri" w:hAnsi="Calibri"/>
              </w:rPr>
              <w:t>0</w:t>
            </w:r>
          </w:p>
        </w:tc>
        <w:tc>
          <w:tcPr>
            <w:tcW w:w="1189" w:type="dxa"/>
            <w:shd w:val="clear" w:color="auto" w:fill="auto"/>
            <w:vAlign w:val="center"/>
          </w:tcPr>
          <w:p w:rsidR="00ED1228" w:rsidRDefault="00ED1228" w:rsidP="00294234">
            <w:pPr>
              <w:jc w:val="center"/>
              <w:rPr>
                <w:rFonts w:ascii="Calibri" w:hAnsi="Calibri"/>
              </w:rPr>
            </w:pPr>
            <w:r>
              <w:rPr>
                <w:rFonts w:ascii="Calibri" w:hAnsi="Calibri"/>
              </w:rPr>
              <w:t>0</w:t>
            </w:r>
          </w:p>
        </w:tc>
      </w:tr>
      <w:tr w:rsidR="00ED1228" w:rsidRPr="00296919" w:rsidTr="00ED1228">
        <w:trPr>
          <w:trHeight w:val="146"/>
          <w:jc w:val="center"/>
        </w:trPr>
        <w:tc>
          <w:tcPr>
            <w:tcW w:w="2620" w:type="dxa"/>
            <w:vMerge/>
            <w:shd w:val="clear" w:color="auto" w:fill="auto"/>
            <w:vAlign w:val="center"/>
          </w:tcPr>
          <w:p w:rsidR="00ED1228" w:rsidRDefault="00ED1228" w:rsidP="00466C6E">
            <w:pPr>
              <w:jc w:val="center"/>
              <w:rPr>
                <w:rFonts w:ascii="Calibri" w:hAnsi="Calibri"/>
              </w:rPr>
            </w:pPr>
          </w:p>
        </w:tc>
        <w:tc>
          <w:tcPr>
            <w:tcW w:w="3640" w:type="dxa"/>
            <w:shd w:val="clear" w:color="auto" w:fill="auto"/>
            <w:noWrap/>
            <w:vAlign w:val="center"/>
          </w:tcPr>
          <w:p w:rsidR="00ED1228" w:rsidRDefault="00ED1228" w:rsidP="00466C6E">
            <w:pPr>
              <w:jc w:val="center"/>
              <w:rPr>
                <w:rFonts w:ascii="Calibri" w:hAnsi="Calibri"/>
              </w:rPr>
            </w:pPr>
            <w:r>
              <w:rPr>
                <w:rFonts w:ascii="Calibri" w:hAnsi="Calibri"/>
              </w:rPr>
              <w:t>„Bieg po zdrowie”</w:t>
            </w:r>
          </w:p>
        </w:tc>
        <w:tc>
          <w:tcPr>
            <w:tcW w:w="980" w:type="dxa"/>
            <w:shd w:val="clear" w:color="auto" w:fill="auto"/>
            <w:noWrap/>
            <w:vAlign w:val="center"/>
          </w:tcPr>
          <w:p w:rsidR="00ED1228" w:rsidRDefault="00ED1228" w:rsidP="00294234">
            <w:pPr>
              <w:jc w:val="center"/>
              <w:rPr>
                <w:rFonts w:ascii="Calibri" w:hAnsi="Calibri"/>
              </w:rPr>
            </w:pPr>
            <w:r>
              <w:rPr>
                <w:rFonts w:ascii="Calibri" w:hAnsi="Calibri"/>
              </w:rPr>
              <w:t>39</w:t>
            </w:r>
          </w:p>
        </w:tc>
        <w:tc>
          <w:tcPr>
            <w:tcW w:w="1271" w:type="dxa"/>
            <w:shd w:val="clear" w:color="auto" w:fill="auto"/>
            <w:vAlign w:val="center"/>
          </w:tcPr>
          <w:p w:rsidR="00ED1228" w:rsidRDefault="00ED1228" w:rsidP="00294234">
            <w:pPr>
              <w:jc w:val="center"/>
              <w:rPr>
                <w:rFonts w:ascii="Calibri" w:hAnsi="Calibri"/>
              </w:rPr>
            </w:pPr>
            <w:r>
              <w:rPr>
                <w:rFonts w:ascii="Calibri" w:hAnsi="Calibri"/>
              </w:rPr>
              <w:t>0</w:t>
            </w:r>
          </w:p>
        </w:tc>
        <w:tc>
          <w:tcPr>
            <w:tcW w:w="1189" w:type="dxa"/>
            <w:shd w:val="clear" w:color="auto" w:fill="auto"/>
            <w:vAlign w:val="center"/>
          </w:tcPr>
          <w:p w:rsidR="00ED1228" w:rsidRDefault="00ED1228" w:rsidP="00294234">
            <w:pPr>
              <w:jc w:val="center"/>
              <w:rPr>
                <w:rFonts w:ascii="Calibri" w:hAnsi="Calibri"/>
              </w:rPr>
            </w:pPr>
            <w:r>
              <w:rPr>
                <w:rFonts w:ascii="Calibri" w:hAnsi="Calibri"/>
              </w:rPr>
              <w:t>0</w:t>
            </w:r>
          </w:p>
        </w:tc>
      </w:tr>
      <w:tr w:rsidR="00ED1228" w:rsidRPr="00296919" w:rsidTr="00ED1228">
        <w:trPr>
          <w:trHeight w:val="75"/>
          <w:jc w:val="center"/>
        </w:trPr>
        <w:tc>
          <w:tcPr>
            <w:tcW w:w="2620" w:type="dxa"/>
            <w:vMerge/>
            <w:shd w:val="clear" w:color="auto" w:fill="auto"/>
            <w:vAlign w:val="center"/>
          </w:tcPr>
          <w:p w:rsidR="00ED1228" w:rsidRDefault="00ED1228" w:rsidP="00466C6E">
            <w:pPr>
              <w:jc w:val="center"/>
              <w:rPr>
                <w:rFonts w:ascii="Calibri" w:hAnsi="Calibri"/>
              </w:rPr>
            </w:pPr>
          </w:p>
        </w:tc>
        <w:tc>
          <w:tcPr>
            <w:tcW w:w="3640" w:type="dxa"/>
            <w:shd w:val="clear" w:color="auto" w:fill="auto"/>
            <w:noWrap/>
            <w:vAlign w:val="center"/>
          </w:tcPr>
          <w:p w:rsidR="00ED1228" w:rsidRDefault="00ED1228" w:rsidP="00466C6E">
            <w:pPr>
              <w:jc w:val="center"/>
              <w:rPr>
                <w:rFonts w:ascii="Calibri" w:hAnsi="Calibri"/>
              </w:rPr>
            </w:pPr>
            <w:r>
              <w:rPr>
                <w:rFonts w:ascii="Calibri" w:hAnsi="Calibri"/>
              </w:rPr>
              <w:t>„Archipelag Skarbów”</w:t>
            </w:r>
          </w:p>
        </w:tc>
        <w:tc>
          <w:tcPr>
            <w:tcW w:w="980" w:type="dxa"/>
            <w:shd w:val="clear" w:color="auto" w:fill="auto"/>
            <w:noWrap/>
            <w:vAlign w:val="center"/>
          </w:tcPr>
          <w:p w:rsidR="00ED1228" w:rsidRDefault="00ED1228" w:rsidP="00294234">
            <w:pPr>
              <w:jc w:val="center"/>
              <w:rPr>
                <w:rFonts w:ascii="Calibri" w:hAnsi="Calibri"/>
              </w:rPr>
            </w:pPr>
            <w:r>
              <w:rPr>
                <w:rFonts w:ascii="Calibri" w:hAnsi="Calibri"/>
              </w:rPr>
              <w:t>86</w:t>
            </w:r>
          </w:p>
        </w:tc>
        <w:tc>
          <w:tcPr>
            <w:tcW w:w="1271" w:type="dxa"/>
            <w:shd w:val="clear" w:color="auto" w:fill="auto"/>
            <w:vAlign w:val="center"/>
          </w:tcPr>
          <w:p w:rsidR="00ED1228" w:rsidRDefault="00ED1228" w:rsidP="00294234">
            <w:pPr>
              <w:jc w:val="center"/>
              <w:rPr>
                <w:rFonts w:ascii="Calibri" w:hAnsi="Calibri"/>
              </w:rPr>
            </w:pPr>
            <w:r>
              <w:rPr>
                <w:rFonts w:ascii="Calibri" w:hAnsi="Calibri"/>
              </w:rPr>
              <w:t>0</w:t>
            </w:r>
          </w:p>
        </w:tc>
        <w:tc>
          <w:tcPr>
            <w:tcW w:w="1189" w:type="dxa"/>
            <w:shd w:val="clear" w:color="auto" w:fill="auto"/>
            <w:vAlign w:val="center"/>
          </w:tcPr>
          <w:p w:rsidR="00ED1228" w:rsidRDefault="00ED1228" w:rsidP="00294234">
            <w:pPr>
              <w:jc w:val="center"/>
              <w:rPr>
                <w:rFonts w:ascii="Calibri" w:hAnsi="Calibri"/>
              </w:rPr>
            </w:pPr>
            <w:r>
              <w:rPr>
                <w:rFonts w:ascii="Calibri" w:hAnsi="Calibri"/>
              </w:rPr>
              <w:t>86</w:t>
            </w:r>
          </w:p>
        </w:tc>
      </w:tr>
      <w:tr w:rsidR="00ED1228" w:rsidRPr="00296919" w:rsidTr="00ED1228">
        <w:trPr>
          <w:trHeight w:val="75"/>
          <w:jc w:val="center"/>
        </w:trPr>
        <w:tc>
          <w:tcPr>
            <w:tcW w:w="2620" w:type="dxa"/>
            <w:vMerge/>
            <w:shd w:val="clear" w:color="auto" w:fill="auto"/>
            <w:vAlign w:val="center"/>
          </w:tcPr>
          <w:p w:rsidR="00ED1228" w:rsidRDefault="00ED1228" w:rsidP="00466C6E">
            <w:pPr>
              <w:jc w:val="center"/>
              <w:rPr>
                <w:rFonts w:ascii="Calibri" w:hAnsi="Calibri"/>
              </w:rPr>
            </w:pPr>
          </w:p>
        </w:tc>
        <w:tc>
          <w:tcPr>
            <w:tcW w:w="3640" w:type="dxa"/>
            <w:shd w:val="clear" w:color="auto" w:fill="auto"/>
            <w:noWrap/>
            <w:vAlign w:val="center"/>
          </w:tcPr>
          <w:p w:rsidR="00ED1228" w:rsidRDefault="00ED1228" w:rsidP="00466C6E">
            <w:pPr>
              <w:jc w:val="center"/>
              <w:rPr>
                <w:rFonts w:ascii="Calibri" w:hAnsi="Calibri"/>
              </w:rPr>
            </w:pPr>
            <w:r>
              <w:rPr>
                <w:rFonts w:ascii="Calibri" w:hAnsi="Calibri"/>
              </w:rPr>
              <w:t>Szkolny Program Wychowawczo-Profilaktyczny</w:t>
            </w:r>
          </w:p>
        </w:tc>
        <w:tc>
          <w:tcPr>
            <w:tcW w:w="980" w:type="dxa"/>
            <w:shd w:val="clear" w:color="auto" w:fill="auto"/>
            <w:noWrap/>
            <w:vAlign w:val="center"/>
          </w:tcPr>
          <w:p w:rsidR="00ED1228" w:rsidRDefault="00ED1228" w:rsidP="00294234">
            <w:pPr>
              <w:jc w:val="center"/>
              <w:rPr>
                <w:rFonts w:ascii="Calibri" w:hAnsi="Calibri"/>
              </w:rPr>
            </w:pPr>
            <w:r>
              <w:rPr>
                <w:rFonts w:ascii="Calibri" w:hAnsi="Calibri"/>
              </w:rPr>
              <w:t>198</w:t>
            </w:r>
          </w:p>
        </w:tc>
        <w:tc>
          <w:tcPr>
            <w:tcW w:w="1271" w:type="dxa"/>
            <w:shd w:val="clear" w:color="auto" w:fill="auto"/>
            <w:vAlign w:val="center"/>
          </w:tcPr>
          <w:p w:rsidR="00ED1228" w:rsidRDefault="00ED1228" w:rsidP="00294234">
            <w:pPr>
              <w:jc w:val="center"/>
              <w:rPr>
                <w:rFonts w:ascii="Calibri" w:hAnsi="Calibri"/>
              </w:rPr>
            </w:pPr>
            <w:r>
              <w:rPr>
                <w:rFonts w:ascii="Calibri" w:hAnsi="Calibri"/>
              </w:rPr>
              <w:t>0</w:t>
            </w:r>
          </w:p>
        </w:tc>
        <w:tc>
          <w:tcPr>
            <w:tcW w:w="1189" w:type="dxa"/>
            <w:shd w:val="clear" w:color="auto" w:fill="auto"/>
            <w:vAlign w:val="center"/>
          </w:tcPr>
          <w:p w:rsidR="00ED1228" w:rsidRDefault="00ED1228" w:rsidP="00294234">
            <w:pPr>
              <w:jc w:val="center"/>
              <w:rPr>
                <w:rFonts w:ascii="Calibri" w:hAnsi="Calibri"/>
              </w:rPr>
            </w:pPr>
            <w:r>
              <w:rPr>
                <w:rFonts w:ascii="Calibri" w:hAnsi="Calibri"/>
              </w:rPr>
              <w:t>0</w:t>
            </w:r>
          </w:p>
        </w:tc>
      </w:tr>
      <w:tr w:rsidR="004B4CAF" w:rsidRPr="00296919" w:rsidTr="00B36D40">
        <w:trPr>
          <w:trHeight w:val="397"/>
          <w:jc w:val="center"/>
        </w:trPr>
        <w:tc>
          <w:tcPr>
            <w:tcW w:w="2620" w:type="dxa"/>
            <w:vMerge w:val="restart"/>
            <w:shd w:val="clear" w:color="auto" w:fill="D9D9D9" w:themeFill="background1" w:themeFillShade="D9"/>
            <w:noWrap/>
            <w:vAlign w:val="center"/>
          </w:tcPr>
          <w:p w:rsidR="004B4CAF" w:rsidRPr="000F6D05" w:rsidRDefault="004B4CAF" w:rsidP="00466C6E">
            <w:pPr>
              <w:jc w:val="center"/>
              <w:rPr>
                <w:rFonts w:ascii="Calibri" w:hAnsi="Calibri"/>
              </w:rPr>
            </w:pPr>
            <w:r w:rsidRPr="000F6D05">
              <w:rPr>
                <w:rFonts w:ascii="Calibri" w:hAnsi="Calibri"/>
              </w:rPr>
              <w:t>Zespół Szkolno- Przedszkolny nr 10</w:t>
            </w:r>
          </w:p>
        </w:tc>
        <w:tc>
          <w:tcPr>
            <w:tcW w:w="3640" w:type="dxa"/>
            <w:shd w:val="clear" w:color="auto" w:fill="D9D9D9" w:themeFill="background1" w:themeFillShade="D9"/>
            <w:noWrap/>
            <w:vAlign w:val="center"/>
          </w:tcPr>
          <w:p w:rsidR="004B4CAF" w:rsidRPr="00CF6A9D" w:rsidRDefault="004B4CAF" w:rsidP="00466C6E">
            <w:pPr>
              <w:jc w:val="center"/>
              <w:rPr>
                <w:rFonts w:ascii="Calibri" w:hAnsi="Calibri"/>
              </w:rPr>
            </w:pPr>
            <w:r w:rsidRPr="00803D27">
              <w:rPr>
                <w:rFonts w:ascii="Calibri" w:hAnsi="Calibri"/>
              </w:rPr>
              <w:t>„Archipelag Skarbów”</w:t>
            </w:r>
          </w:p>
        </w:tc>
        <w:tc>
          <w:tcPr>
            <w:tcW w:w="980" w:type="dxa"/>
            <w:shd w:val="clear" w:color="auto" w:fill="D9D9D9" w:themeFill="background1" w:themeFillShade="D9"/>
            <w:noWrap/>
            <w:vAlign w:val="center"/>
          </w:tcPr>
          <w:p w:rsidR="004B4CAF" w:rsidRDefault="004B4CAF" w:rsidP="00466C6E">
            <w:pPr>
              <w:jc w:val="center"/>
              <w:rPr>
                <w:rFonts w:ascii="Calibri" w:hAnsi="Calibri"/>
              </w:rPr>
            </w:pPr>
            <w:r>
              <w:rPr>
                <w:rFonts w:ascii="Calibri" w:hAnsi="Calibri"/>
              </w:rPr>
              <w:t>120</w:t>
            </w:r>
          </w:p>
        </w:tc>
        <w:tc>
          <w:tcPr>
            <w:tcW w:w="1271" w:type="dxa"/>
            <w:shd w:val="clear" w:color="auto" w:fill="D9D9D9" w:themeFill="background1" w:themeFillShade="D9"/>
            <w:noWrap/>
            <w:vAlign w:val="center"/>
          </w:tcPr>
          <w:p w:rsidR="004B4CAF" w:rsidRDefault="004B4CAF" w:rsidP="00466C6E">
            <w:pPr>
              <w:jc w:val="center"/>
              <w:rPr>
                <w:rFonts w:ascii="Calibri" w:hAnsi="Calibri"/>
              </w:rPr>
            </w:pPr>
            <w:r>
              <w:rPr>
                <w:rFonts w:ascii="Calibri" w:hAnsi="Calibri"/>
              </w:rPr>
              <w:t>8</w:t>
            </w:r>
          </w:p>
        </w:tc>
        <w:tc>
          <w:tcPr>
            <w:tcW w:w="1189" w:type="dxa"/>
            <w:shd w:val="clear" w:color="auto" w:fill="D9D9D9" w:themeFill="background1" w:themeFillShade="D9"/>
            <w:noWrap/>
            <w:vAlign w:val="center"/>
          </w:tcPr>
          <w:p w:rsidR="004B4CAF" w:rsidRDefault="004B4CAF" w:rsidP="00466C6E">
            <w:pPr>
              <w:jc w:val="center"/>
              <w:rPr>
                <w:rFonts w:ascii="Calibri" w:hAnsi="Calibri"/>
              </w:rPr>
            </w:pPr>
            <w:r>
              <w:rPr>
                <w:rFonts w:ascii="Calibri" w:hAnsi="Calibri"/>
              </w:rPr>
              <w:t>50</w:t>
            </w:r>
          </w:p>
        </w:tc>
      </w:tr>
      <w:tr w:rsidR="004B4CAF" w:rsidRPr="00296919" w:rsidTr="00B36D40">
        <w:trPr>
          <w:trHeight w:val="99"/>
          <w:jc w:val="center"/>
        </w:trPr>
        <w:tc>
          <w:tcPr>
            <w:tcW w:w="2620" w:type="dxa"/>
            <w:vMerge/>
            <w:shd w:val="clear" w:color="auto" w:fill="D9D9D9" w:themeFill="background1" w:themeFillShade="D9"/>
            <w:noWrap/>
            <w:vAlign w:val="center"/>
          </w:tcPr>
          <w:p w:rsidR="004B4CAF" w:rsidRPr="000F6D05" w:rsidRDefault="004B4CAF" w:rsidP="00466C6E">
            <w:pPr>
              <w:jc w:val="center"/>
              <w:rPr>
                <w:rFonts w:ascii="Calibri" w:hAnsi="Calibri"/>
              </w:rPr>
            </w:pPr>
          </w:p>
        </w:tc>
        <w:tc>
          <w:tcPr>
            <w:tcW w:w="3640" w:type="dxa"/>
            <w:shd w:val="clear" w:color="auto" w:fill="D9D9D9" w:themeFill="background1" w:themeFillShade="D9"/>
            <w:noWrap/>
            <w:vAlign w:val="center"/>
          </w:tcPr>
          <w:p w:rsidR="004B4CAF" w:rsidRPr="00CF6A9D" w:rsidRDefault="004B4CAF" w:rsidP="00512225">
            <w:pPr>
              <w:jc w:val="center"/>
              <w:rPr>
                <w:rFonts w:ascii="Calibri" w:hAnsi="Calibri"/>
              </w:rPr>
            </w:pPr>
            <w:r>
              <w:rPr>
                <w:rFonts w:ascii="Calibri" w:hAnsi="Calibri"/>
              </w:rPr>
              <w:t>„Celuj empatią w mowę nienawiści”</w:t>
            </w:r>
          </w:p>
        </w:tc>
        <w:tc>
          <w:tcPr>
            <w:tcW w:w="980" w:type="dxa"/>
            <w:shd w:val="clear" w:color="auto" w:fill="D9D9D9" w:themeFill="background1" w:themeFillShade="D9"/>
            <w:noWrap/>
            <w:vAlign w:val="center"/>
          </w:tcPr>
          <w:p w:rsidR="004B4CAF" w:rsidRDefault="004B4CAF" w:rsidP="00466C6E">
            <w:pPr>
              <w:jc w:val="center"/>
              <w:rPr>
                <w:rFonts w:ascii="Calibri" w:hAnsi="Calibri"/>
              </w:rPr>
            </w:pPr>
            <w:r>
              <w:rPr>
                <w:rFonts w:ascii="Calibri" w:hAnsi="Calibri"/>
              </w:rPr>
              <w:t>80</w:t>
            </w:r>
          </w:p>
        </w:tc>
        <w:tc>
          <w:tcPr>
            <w:tcW w:w="1271" w:type="dxa"/>
            <w:shd w:val="clear" w:color="auto" w:fill="D9D9D9" w:themeFill="background1" w:themeFillShade="D9"/>
            <w:vAlign w:val="center"/>
          </w:tcPr>
          <w:p w:rsidR="004B4CAF" w:rsidRDefault="004B4CAF" w:rsidP="00466C6E">
            <w:pPr>
              <w:jc w:val="center"/>
              <w:rPr>
                <w:rFonts w:ascii="Calibri" w:hAnsi="Calibri"/>
              </w:rPr>
            </w:pPr>
            <w:r>
              <w:rPr>
                <w:rFonts w:ascii="Calibri" w:hAnsi="Calibri"/>
              </w:rPr>
              <w:t>30</w:t>
            </w:r>
          </w:p>
        </w:tc>
        <w:tc>
          <w:tcPr>
            <w:tcW w:w="1189" w:type="dxa"/>
            <w:shd w:val="clear" w:color="auto" w:fill="D9D9D9" w:themeFill="background1" w:themeFillShade="D9"/>
            <w:vAlign w:val="center"/>
          </w:tcPr>
          <w:p w:rsidR="004B4CAF" w:rsidRDefault="004B4CAF" w:rsidP="00466C6E">
            <w:pPr>
              <w:jc w:val="center"/>
              <w:rPr>
                <w:rFonts w:ascii="Calibri" w:hAnsi="Calibri"/>
              </w:rPr>
            </w:pPr>
            <w:r>
              <w:rPr>
                <w:rFonts w:ascii="Calibri" w:hAnsi="Calibri"/>
              </w:rPr>
              <w:t>0</w:t>
            </w:r>
          </w:p>
        </w:tc>
      </w:tr>
      <w:tr w:rsidR="004B4CAF" w:rsidRPr="00296919" w:rsidTr="00B36D40">
        <w:trPr>
          <w:trHeight w:val="97"/>
          <w:jc w:val="center"/>
        </w:trPr>
        <w:tc>
          <w:tcPr>
            <w:tcW w:w="2620" w:type="dxa"/>
            <w:vMerge/>
            <w:shd w:val="clear" w:color="auto" w:fill="D9D9D9" w:themeFill="background1" w:themeFillShade="D9"/>
            <w:noWrap/>
            <w:vAlign w:val="center"/>
          </w:tcPr>
          <w:p w:rsidR="004B4CAF" w:rsidRPr="000F6D05" w:rsidRDefault="004B4CAF" w:rsidP="00466C6E">
            <w:pPr>
              <w:jc w:val="center"/>
              <w:rPr>
                <w:rFonts w:ascii="Calibri" w:hAnsi="Calibri"/>
              </w:rPr>
            </w:pPr>
          </w:p>
        </w:tc>
        <w:tc>
          <w:tcPr>
            <w:tcW w:w="3640" w:type="dxa"/>
            <w:shd w:val="clear" w:color="auto" w:fill="D9D9D9" w:themeFill="background1" w:themeFillShade="D9"/>
            <w:noWrap/>
            <w:vAlign w:val="center"/>
          </w:tcPr>
          <w:p w:rsidR="004B4CAF" w:rsidRPr="00CF6A9D" w:rsidRDefault="004B4CAF" w:rsidP="00512225">
            <w:pPr>
              <w:jc w:val="center"/>
              <w:rPr>
                <w:rFonts w:ascii="Calibri" w:hAnsi="Calibri"/>
              </w:rPr>
            </w:pPr>
            <w:r>
              <w:rPr>
                <w:rFonts w:ascii="Calibri" w:hAnsi="Calibri"/>
              </w:rPr>
              <w:t>„Laboratorium pasji i talentów” prowadzone przez fundację „Aby nikt nie zginął”</w:t>
            </w:r>
          </w:p>
        </w:tc>
        <w:tc>
          <w:tcPr>
            <w:tcW w:w="980" w:type="dxa"/>
            <w:shd w:val="clear" w:color="auto" w:fill="D9D9D9" w:themeFill="background1" w:themeFillShade="D9"/>
            <w:noWrap/>
            <w:vAlign w:val="center"/>
          </w:tcPr>
          <w:p w:rsidR="004B4CAF" w:rsidRDefault="004B4CAF" w:rsidP="00466C6E">
            <w:pPr>
              <w:jc w:val="center"/>
              <w:rPr>
                <w:rFonts w:ascii="Calibri" w:hAnsi="Calibri"/>
              </w:rPr>
            </w:pPr>
            <w:r>
              <w:rPr>
                <w:rFonts w:ascii="Calibri" w:hAnsi="Calibri"/>
              </w:rPr>
              <w:t>50</w:t>
            </w:r>
          </w:p>
        </w:tc>
        <w:tc>
          <w:tcPr>
            <w:tcW w:w="1271" w:type="dxa"/>
            <w:shd w:val="clear" w:color="auto" w:fill="D9D9D9" w:themeFill="background1" w:themeFillShade="D9"/>
            <w:vAlign w:val="center"/>
          </w:tcPr>
          <w:p w:rsidR="004B4CAF" w:rsidRDefault="004B4CAF" w:rsidP="00466C6E">
            <w:pPr>
              <w:jc w:val="center"/>
              <w:rPr>
                <w:rFonts w:ascii="Calibri" w:hAnsi="Calibri"/>
              </w:rPr>
            </w:pPr>
            <w:r>
              <w:rPr>
                <w:rFonts w:ascii="Calibri" w:hAnsi="Calibri"/>
              </w:rPr>
              <w:t>2</w:t>
            </w:r>
          </w:p>
        </w:tc>
        <w:tc>
          <w:tcPr>
            <w:tcW w:w="1189" w:type="dxa"/>
            <w:shd w:val="clear" w:color="auto" w:fill="D9D9D9" w:themeFill="background1" w:themeFillShade="D9"/>
            <w:vAlign w:val="center"/>
          </w:tcPr>
          <w:p w:rsidR="004B4CAF" w:rsidRDefault="004B4CAF" w:rsidP="00466C6E">
            <w:pPr>
              <w:jc w:val="center"/>
              <w:rPr>
                <w:rFonts w:ascii="Calibri" w:hAnsi="Calibri"/>
              </w:rPr>
            </w:pPr>
            <w:r>
              <w:rPr>
                <w:rFonts w:ascii="Calibri" w:hAnsi="Calibri"/>
              </w:rPr>
              <w:t>0</w:t>
            </w:r>
          </w:p>
        </w:tc>
      </w:tr>
      <w:tr w:rsidR="004B4CAF" w:rsidRPr="00296919" w:rsidTr="00B36D40">
        <w:trPr>
          <w:trHeight w:val="97"/>
          <w:jc w:val="center"/>
        </w:trPr>
        <w:tc>
          <w:tcPr>
            <w:tcW w:w="2620" w:type="dxa"/>
            <w:vMerge/>
            <w:shd w:val="clear" w:color="auto" w:fill="D9D9D9" w:themeFill="background1" w:themeFillShade="D9"/>
            <w:noWrap/>
            <w:vAlign w:val="center"/>
          </w:tcPr>
          <w:p w:rsidR="004B4CAF" w:rsidRPr="000F6D05" w:rsidRDefault="004B4CAF" w:rsidP="00466C6E">
            <w:pPr>
              <w:jc w:val="center"/>
              <w:rPr>
                <w:rFonts w:ascii="Calibri" w:hAnsi="Calibri"/>
              </w:rPr>
            </w:pPr>
          </w:p>
        </w:tc>
        <w:tc>
          <w:tcPr>
            <w:tcW w:w="3640" w:type="dxa"/>
            <w:shd w:val="clear" w:color="auto" w:fill="D9D9D9" w:themeFill="background1" w:themeFillShade="D9"/>
            <w:noWrap/>
            <w:vAlign w:val="center"/>
          </w:tcPr>
          <w:p w:rsidR="004B4CAF" w:rsidRPr="00CF6A9D" w:rsidRDefault="004B4CAF" w:rsidP="00512225">
            <w:pPr>
              <w:jc w:val="center"/>
              <w:rPr>
                <w:rFonts w:ascii="Calibri" w:hAnsi="Calibri"/>
              </w:rPr>
            </w:pPr>
            <w:r>
              <w:rPr>
                <w:rFonts w:ascii="Calibri" w:hAnsi="Calibri"/>
              </w:rPr>
              <w:t>„Młodzież na rozdrożu”</w:t>
            </w:r>
          </w:p>
        </w:tc>
        <w:tc>
          <w:tcPr>
            <w:tcW w:w="980" w:type="dxa"/>
            <w:shd w:val="clear" w:color="auto" w:fill="D9D9D9" w:themeFill="background1" w:themeFillShade="D9"/>
            <w:noWrap/>
            <w:vAlign w:val="center"/>
          </w:tcPr>
          <w:p w:rsidR="004B4CAF" w:rsidRDefault="004B4CAF" w:rsidP="00466C6E">
            <w:pPr>
              <w:jc w:val="center"/>
              <w:rPr>
                <w:rFonts w:ascii="Calibri" w:hAnsi="Calibri"/>
              </w:rPr>
            </w:pPr>
            <w:r>
              <w:rPr>
                <w:rFonts w:ascii="Calibri" w:hAnsi="Calibri"/>
              </w:rPr>
              <w:t>25</w:t>
            </w:r>
          </w:p>
        </w:tc>
        <w:tc>
          <w:tcPr>
            <w:tcW w:w="1271" w:type="dxa"/>
            <w:shd w:val="clear" w:color="auto" w:fill="D9D9D9" w:themeFill="background1" w:themeFillShade="D9"/>
            <w:vAlign w:val="center"/>
          </w:tcPr>
          <w:p w:rsidR="004B4CAF" w:rsidRDefault="004B4CAF" w:rsidP="00466C6E">
            <w:pPr>
              <w:jc w:val="center"/>
              <w:rPr>
                <w:rFonts w:ascii="Calibri" w:hAnsi="Calibri"/>
              </w:rPr>
            </w:pPr>
            <w:r>
              <w:rPr>
                <w:rFonts w:ascii="Calibri" w:hAnsi="Calibri"/>
              </w:rPr>
              <w:t>2</w:t>
            </w:r>
          </w:p>
        </w:tc>
        <w:tc>
          <w:tcPr>
            <w:tcW w:w="1189" w:type="dxa"/>
            <w:shd w:val="clear" w:color="auto" w:fill="D9D9D9" w:themeFill="background1" w:themeFillShade="D9"/>
            <w:vAlign w:val="center"/>
          </w:tcPr>
          <w:p w:rsidR="004B4CAF" w:rsidRDefault="004B4CAF" w:rsidP="00466C6E">
            <w:pPr>
              <w:jc w:val="center"/>
              <w:rPr>
                <w:rFonts w:ascii="Calibri" w:hAnsi="Calibri"/>
              </w:rPr>
            </w:pPr>
            <w:r>
              <w:rPr>
                <w:rFonts w:ascii="Calibri" w:hAnsi="Calibri"/>
              </w:rPr>
              <w:t>0</w:t>
            </w:r>
          </w:p>
        </w:tc>
      </w:tr>
      <w:tr w:rsidR="004B4CAF" w:rsidRPr="00296919" w:rsidTr="00B36D40">
        <w:trPr>
          <w:trHeight w:val="97"/>
          <w:jc w:val="center"/>
        </w:trPr>
        <w:tc>
          <w:tcPr>
            <w:tcW w:w="2620" w:type="dxa"/>
            <w:vMerge/>
            <w:shd w:val="clear" w:color="auto" w:fill="D9D9D9" w:themeFill="background1" w:themeFillShade="D9"/>
            <w:noWrap/>
            <w:vAlign w:val="center"/>
          </w:tcPr>
          <w:p w:rsidR="004B4CAF" w:rsidRPr="000F6D05" w:rsidRDefault="004B4CAF" w:rsidP="00466C6E">
            <w:pPr>
              <w:jc w:val="center"/>
              <w:rPr>
                <w:rFonts w:ascii="Calibri" w:hAnsi="Calibri"/>
              </w:rPr>
            </w:pPr>
          </w:p>
        </w:tc>
        <w:tc>
          <w:tcPr>
            <w:tcW w:w="3640" w:type="dxa"/>
            <w:shd w:val="clear" w:color="auto" w:fill="D9D9D9" w:themeFill="background1" w:themeFillShade="D9"/>
            <w:noWrap/>
            <w:vAlign w:val="center"/>
          </w:tcPr>
          <w:p w:rsidR="004B4CAF" w:rsidRPr="00CF6A9D" w:rsidRDefault="004B4CAF" w:rsidP="00512225">
            <w:pPr>
              <w:jc w:val="center"/>
              <w:rPr>
                <w:rFonts w:ascii="Calibri" w:hAnsi="Calibri"/>
              </w:rPr>
            </w:pPr>
            <w:r>
              <w:rPr>
                <w:rFonts w:ascii="Calibri" w:hAnsi="Calibri"/>
              </w:rPr>
              <w:t>„Uczniowska Akade</w:t>
            </w:r>
            <w:r w:rsidR="00512225">
              <w:rPr>
                <w:rFonts w:ascii="Calibri" w:hAnsi="Calibri"/>
              </w:rPr>
              <w:t>mia Trzeźwości”</w:t>
            </w:r>
          </w:p>
        </w:tc>
        <w:tc>
          <w:tcPr>
            <w:tcW w:w="980" w:type="dxa"/>
            <w:shd w:val="clear" w:color="auto" w:fill="D9D9D9" w:themeFill="background1" w:themeFillShade="D9"/>
            <w:noWrap/>
            <w:vAlign w:val="center"/>
          </w:tcPr>
          <w:p w:rsidR="004B4CAF" w:rsidRDefault="00512225" w:rsidP="00466C6E">
            <w:pPr>
              <w:jc w:val="center"/>
              <w:rPr>
                <w:rFonts w:ascii="Calibri" w:hAnsi="Calibri"/>
              </w:rPr>
            </w:pPr>
            <w:r>
              <w:rPr>
                <w:rFonts w:ascii="Calibri" w:hAnsi="Calibri"/>
              </w:rPr>
              <w:t>60</w:t>
            </w:r>
          </w:p>
        </w:tc>
        <w:tc>
          <w:tcPr>
            <w:tcW w:w="1271" w:type="dxa"/>
            <w:shd w:val="clear" w:color="auto" w:fill="D9D9D9" w:themeFill="background1" w:themeFillShade="D9"/>
            <w:vAlign w:val="center"/>
          </w:tcPr>
          <w:p w:rsidR="004B4CAF" w:rsidRDefault="00512225" w:rsidP="00466C6E">
            <w:pPr>
              <w:jc w:val="center"/>
              <w:rPr>
                <w:rFonts w:ascii="Calibri" w:hAnsi="Calibri"/>
              </w:rPr>
            </w:pPr>
            <w:r>
              <w:rPr>
                <w:rFonts w:ascii="Calibri" w:hAnsi="Calibri"/>
              </w:rPr>
              <w:t>4</w:t>
            </w:r>
          </w:p>
        </w:tc>
        <w:tc>
          <w:tcPr>
            <w:tcW w:w="1189" w:type="dxa"/>
            <w:shd w:val="clear" w:color="auto" w:fill="D9D9D9" w:themeFill="background1" w:themeFillShade="D9"/>
            <w:vAlign w:val="center"/>
          </w:tcPr>
          <w:p w:rsidR="004B4CAF" w:rsidRDefault="00512225" w:rsidP="00466C6E">
            <w:pPr>
              <w:jc w:val="center"/>
              <w:rPr>
                <w:rFonts w:ascii="Calibri" w:hAnsi="Calibri"/>
              </w:rPr>
            </w:pPr>
            <w:r>
              <w:rPr>
                <w:rFonts w:ascii="Calibri" w:hAnsi="Calibri"/>
              </w:rPr>
              <w:t>0</w:t>
            </w:r>
          </w:p>
        </w:tc>
      </w:tr>
      <w:tr w:rsidR="00D0629B" w:rsidRPr="00296919" w:rsidTr="00565238">
        <w:trPr>
          <w:trHeight w:val="263"/>
          <w:jc w:val="center"/>
        </w:trPr>
        <w:tc>
          <w:tcPr>
            <w:tcW w:w="2620" w:type="dxa"/>
            <w:vMerge w:val="restart"/>
            <w:shd w:val="clear" w:color="auto" w:fill="auto"/>
            <w:vAlign w:val="center"/>
          </w:tcPr>
          <w:p w:rsidR="00D0629B" w:rsidRPr="000F6D05" w:rsidRDefault="00D0629B" w:rsidP="00466C6E">
            <w:pPr>
              <w:jc w:val="center"/>
              <w:rPr>
                <w:rFonts w:ascii="Calibri" w:hAnsi="Calibri"/>
              </w:rPr>
            </w:pPr>
            <w:r w:rsidRPr="000F6D05">
              <w:rPr>
                <w:rFonts w:ascii="Calibri" w:hAnsi="Calibri"/>
              </w:rPr>
              <w:t xml:space="preserve">Szkoła Podstawowa nr 10 im. Tomaszowskich Olimpijczyków </w:t>
            </w:r>
          </w:p>
        </w:tc>
        <w:tc>
          <w:tcPr>
            <w:tcW w:w="3640" w:type="dxa"/>
            <w:shd w:val="clear" w:color="auto" w:fill="auto"/>
            <w:noWrap/>
            <w:vAlign w:val="center"/>
          </w:tcPr>
          <w:p w:rsidR="00D0629B" w:rsidRPr="00506E91" w:rsidRDefault="00D0629B" w:rsidP="00466C6E">
            <w:pPr>
              <w:jc w:val="center"/>
              <w:rPr>
                <w:rFonts w:ascii="Calibri" w:hAnsi="Calibri"/>
              </w:rPr>
            </w:pPr>
            <w:r w:rsidRPr="001B47D6">
              <w:rPr>
                <w:rFonts w:ascii="Calibri" w:hAnsi="Calibri"/>
              </w:rPr>
              <w:t>FAS – płodowy zespół alkoholowy</w:t>
            </w:r>
          </w:p>
        </w:tc>
        <w:tc>
          <w:tcPr>
            <w:tcW w:w="980" w:type="dxa"/>
            <w:shd w:val="clear" w:color="auto" w:fill="auto"/>
            <w:noWrap/>
            <w:vAlign w:val="center"/>
          </w:tcPr>
          <w:p w:rsidR="00D0629B" w:rsidRPr="00506E91" w:rsidRDefault="00D0629B" w:rsidP="00466C6E">
            <w:pPr>
              <w:jc w:val="center"/>
              <w:rPr>
                <w:rFonts w:ascii="Calibri" w:hAnsi="Calibri"/>
              </w:rPr>
            </w:pPr>
            <w:r>
              <w:rPr>
                <w:rFonts w:ascii="Calibri" w:hAnsi="Calibri"/>
              </w:rPr>
              <w:t>120</w:t>
            </w:r>
          </w:p>
        </w:tc>
        <w:tc>
          <w:tcPr>
            <w:tcW w:w="1271" w:type="dxa"/>
            <w:shd w:val="clear" w:color="auto" w:fill="auto"/>
            <w:noWrap/>
            <w:vAlign w:val="center"/>
          </w:tcPr>
          <w:p w:rsidR="00D0629B" w:rsidRPr="00506E91" w:rsidRDefault="00D0629B" w:rsidP="00466C6E">
            <w:pPr>
              <w:jc w:val="center"/>
              <w:rPr>
                <w:rFonts w:ascii="Calibri" w:hAnsi="Calibri"/>
              </w:rPr>
            </w:pPr>
            <w:r>
              <w:rPr>
                <w:rFonts w:ascii="Calibri" w:hAnsi="Calibri"/>
              </w:rPr>
              <w:t>0</w:t>
            </w:r>
          </w:p>
        </w:tc>
        <w:tc>
          <w:tcPr>
            <w:tcW w:w="1189" w:type="dxa"/>
            <w:shd w:val="clear" w:color="auto" w:fill="auto"/>
            <w:noWrap/>
            <w:vAlign w:val="center"/>
          </w:tcPr>
          <w:p w:rsidR="00D0629B" w:rsidRPr="00506E91" w:rsidRDefault="00D0629B" w:rsidP="00466C6E">
            <w:pPr>
              <w:jc w:val="center"/>
              <w:rPr>
                <w:rFonts w:ascii="Calibri" w:hAnsi="Calibri"/>
              </w:rPr>
            </w:pPr>
            <w:r>
              <w:rPr>
                <w:rFonts w:ascii="Calibri" w:hAnsi="Calibri"/>
              </w:rPr>
              <w:t>0</w:t>
            </w:r>
          </w:p>
        </w:tc>
      </w:tr>
      <w:tr w:rsidR="00D0629B" w:rsidRPr="00296919" w:rsidTr="00565238">
        <w:trPr>
          <w:trHeight w:val="262"/>
          <w:jc w:val="center"/>
        </w:trPr>
        <w:tc>
          <w:tcPr>
            <w:tcW w:w="2620" w:type="dxa"/>
            <w:vMerge/>
            <w:shd w:val="clear" w:color="auto" w:fill="auto"/>
            <w:vAlign w:val="center"/>
          </w:tcPr>
          <w:p w:rsidR="00D0629B" w:rsidRDefault="00D0629B" w:rsidP="00466C6E">
            <w:pPr>
              <w:jc w:val="center"/>
              <w:rPr>
                <w:rFonts w:ascii="Calibri" w:hAnsi="Calibri"/>
              </w:rPr>
            </w:pPr>
          </w:p>
        </w:tc>
        <w:tc>
          <w:tcPr>
            <w:tcW w:w="3640" w:type="dxa"/>
            <w:shd w:val="clear" w:color="auto" w:fill="auto"/>
            <w:noWrap/>
            <w:vAlign w:val="center"/>
          </w:tcPr>
          <w:p w:rsidR="00D0629B" w:rsidRPr="00506E91" w:rsidRDefault="00D0629B" w:rsidP="00466C6E">
            <w:pPr>
              <w:jc w:val="center"/>
              <w:rPr>
                <w:rFonts w:ascii="Calibri" w:hAnsi="Calibri"/>
              </w:rPr>
            </w:pPr>
            <w:r>
              <w:rPr>
                <w:rFonts w:ascii="Calibri" w:hAnsi="Calibri"/>
              </w:rPr>
              <w:t>„Aby nikt nie zginął”- „Laboratorium pasji i talentów”</w:t>
            </w:r>
          </w:p>
        </w:tc>
        <w:tc>
          <w:tcPr>
            <w:tcW w:w="980" w:type="dxa"/>
            <w:shd w:val="clear" w:color="auto" w:fill="auto"/>
            <w:noWrap/>
            <w:vAlign w:val="center"/>
          </w:tcPr>
          <w:p w:rsidR="00D0629B" w:rsidRPr="00506E91" w:rsidRDefault="00D0629B" w:rsidP="00466C6E">
            <w:pPr>
              <w:jc w:val="center"/>
              <w:rPr>
                <w:rFonts w:ascii="Calibri" w:hAnsi="Calibri"/>
              </w:rPr>
            </w:pPr>
            <w:r>
              <w:rPr>
                <w:rFonts w:ascii="Calibri" w:hAnsi="Calibri"/>
              </w:rPr>
              <w:t>235</w:t>
            </w:r>
          </w:p>
        </w:tc>
        <w:tc>
          <w:tcPr>
            <w:tcW w:w="1271" w:type="dxa"/>
            <w:shd w:val="clear" w:color="auto" w:fill="auto"/>
            <w:noWrap/>
            <w:vAlign w:val="center"/>
          </w:tcPr>
          <w:p w:rsidR="00D0629B" w:rsidRPr="00506E91" w:rsidRDefault="00D0629B" w:rsidP="00466C6E">
            <w:pPr>
              <w:jc w:val="center"/>
              <w:rPr>
                <w:rFonts w:ascii="Calibri" w:hAnsi="Calibri"/>
              </w:rPr>
            </w:pPr>
            <w:r>
              <w:rPr>
                <w:rFonts w:ascii="Calibri" w:hAnsi="Calibri"/>
              </w:rPr>
              <w:t>0</w:t>
            </w:r>
          </w:p>
        </w:tc>
        <w:tc>
          <w:tcPr>
            <w:tcW w:w="1189" w:type="dxa"/>
            <w:shd w:val="clear" w:color="auto" w:fill="auto"/>
            <w:noWrap/>
            <w:vAlign w:val="center"/>
          </w:tcPr>
          <w:p w:rsidR="00D0629B" w:rsidRPr="00506E91" w:rsidRDefault="00D0629B" w:rsidP="00D0629B">
            <w:pPr>
              <w:jc w:val="center"/>
              <w:rPr>
                <w:rFonts w:ascii="Calibri" w:hAnsi="Calibri"/>
              </w:rPr>
            </w:pPr>
            <w:r>
              <w:rPr>
                <w:rFonts w:ascii="Calibri" w:hAnsi="Calibri"/>
              </w:rPr>
              <w:t>0</w:t>
            </w:r>
          </w:p>
        </w:tc>
      </w:tr>
      <w:tr w:rsidR="00D0629B" w:rsidRPr="00296919" w:rsidTr="00D0629B">
        <w:trPr>
          <w:trHeight w:val="63"/>
          <w:jc w:val="center"/>
        </w:trPr>
        <w:tc>
          <w:tcPr>
            <w:tcW w:w="2620" w:type="dxa"/>
            <w:vMerge/>
            <w:shd w:val="clear" w:color="auto" w:fill="auto"/>
            <w:vAlign w:val="center"/>
          </w:tcPr>
          <w:p w:rsidR="00D0629B" w:rsidRDefault="00D0629B" w:rsidP="00466C6E">
            <w:pPr>
              <w:jc w:val="center"/>
              <w:rPr>
                <w:rFonts w:ascii="Calibri" w:hAnsi="Calibri"/>
              </w:rPr>
            </w:pPr>
          </w:p>
        </w:tc>
        <w:tc>
          <w:tcPr>
            <w:tcW w:w="3640" w:type="dxa"/>
            <w:shd w:val="clear" w:color="auto" w:fill="auto"/>
            <w:noWrap/>
            <w:vAlign w:val="center"/>
          </w:tcPr>
          <w:p w:rsidR="00D0629B" w:rsidRPr="00506E91" w:rsidRDefault="00D0629B" w:rsidP="00466C6E">
            <w:pPr>
              <w:jc w:val="center"/>
              <w:rPr>
                <w:rFonts w:ascii="Calibri" w:hAnsi="Calibri"/>
              </w:rPr>
            </w:pPr>
            <w:r w:rsidRPr="001B47D6">
              <w:rPr>
                <w:rFonts w:ascii="Calibri" w:hAnsi="Calibri"/>
              </w:rPr>
              <w:t>„Młodzieżowa Akademia Trzeźwości”</w:t>
            </w:r>
          </w:p>
        </w:tc>
        <w:tc>
          <w:tcPr>
            <w:tcW w:w="980" w:type="dxa"/>
            <w:shd w:val="clear" w:color="auto" w:fill="auto"/>
            <w:noWrap/>
            <w:vAlign w:val="center"/>
          </w:tcPr>
          <w:p w:rsidR="00D0629B" w:rsidRPr="00506E91" w:rsidRDefault="00D0629B" w:rsidP="00466C6E">
            <w:pPr>
              <w:jc w:val="center"/>
              <w:rPr>
                <w:rFonts w:ascii="Calibri" w:hAnsi="Calibri"/>
              </w:rPr>
            </w:pPr>
            <w:r>
              <w:rPr>
                <w:rFonts w:ascii="Calibri" w:hAnsi="Calibri"/>
              </w:rPr>
              <w:t>140</w:t>
            </w:r>
          </w:p>
        </w:tc>
        <w:tc>
          <w:tcPr>
            <w:tcW w:w="1271" w:type="dxa"/>
            <w:shd w:val="clear" w:color="auto" w:fill="auto"/>
            <w:vAlign w:val="center"/>
          </w:tcPr>
          <w:p w:rsidR="00D0629B" w:rsidRPr="00506E91" w:rsidRDefault="00D0629B" w:rsidP="00D0629B">
            <w:pPr>
              <w:jc w:val="center"/>
              <w:rPr>
                <w:rFonts w:ascii="Calibri" w:hAnsi="Calibri"/>
              </w:rPr>
            </w:pPr>
            <w:r>
              <w:rPr>
                <w:rFonts w:ascii="Calibri" w:hAnsi="Calibri"/>
              </w:rPr>
              <w:t>0</w:t>
            </w:r>
          </w:p>
        </w:tc>
        <w:tc>
          <w:tcPr>
            <w:tcW w:w="1189" w:type="dxa"/>
            <w:shd w:val="clear" w:color="auto" w:fill="auto"/>
            <w:vAlign w:val="center"/>
          </w:tcPr>
          <w:p w:rsidR="00D0629B" w:rsidRPr="00506E91" w:rsidRDefault="00D0629B" w:rsidP="00D0629B">
            <w:pPr>
              <w:jc w:val="center"/>
              <w:rPr>
                <w:rFonts w:ascii="Calibri" w:hAnsi="Calibri"/>
              </w:rPr>
            </w:pPr>
            <w:r>
              <w:rPr>
                <w:rFonts w:ascii="Calibri" w:hAnsi="Calibri"/>
              </w:rPr>
              <w:t>0</w:t>
            </w:r>
          </w:p>
        </w:tc>
      </w:tr>
      <w:tr w:rsidR="00D0629B" w:rsidRPr="00296919" w:rsidTr="00D0629B">
        <w:trPr>
          <w:trHeight w:val="58"/>
          <w:jc w:val="center"/>
        </w:trPr>
        <w:tc>
          <w:tcPr>
            <w:tcW w:w="2620" w:type="dxa"/>
            <w:vMerge/>
            <w:shd w:val="clear" w:color="auto" w:fill="auto"/>
            <w:vAlign w:val="center"/>
          </w:tcPr>
          <w:p w:rsidR="00D0629B" w:rsidRDefault="00D0629B" w:rsidP="00466C6E">
            <w:pPr>
              <w:jc w:val="center"/>
              <w:rPr>
                <w:rFonts w:ascii="Calibri" w:hAnsi="Calibri"/>
              </w:rPr>
            </w:pPr>
          </w:p>
        </w:tc>
        <w:tc>
          <w:tcPr>
            <w:tcW w:w="3640" w:type="dxa"/>
            <w:shd w:val="clear" w:color="auto" w:fill="auto"/>
            <w:noWrap/>
            <w:vAlign w:val="center"/>
          </w:tcPr>
          <w:p w:rsidR="00D0629B" w:rsidRPr="001B47D6" w:rsidRDefault="00D0629B" w:rsidP="00466C6E">
            <w:pPr>
              <w:jc w:val="center"/>
              <w:rPr>
                <w:rFonts w:ascii="Calibri" w:hAnsi="Calibri"/>
              </w:rPr>
            </w:pPr>
            <w:r>
              <w:rPr>
                <w:rFonts w:ascii="Calibri" w:hAnsi="Calibri"/>
              </w:rPr>
              <w:t>„Łódź Ratunkowa”</w:t>
            </w:r>
          </w:p>
        </w:tc>
        <w:tc>
          <w:tcPr>
            <w:tcW w:w="980" w:type="dxa"/>
            <w:shd w:val="clear" w:color="auto" w:fill="auto"/>
            <w:noWrap/>
            <w:vAlign w:val="center"/>
          </w:tcPr>
          <w:p w:rsidR="00D0629B" w:rsidRDefault="00D0629B" w:rsidP="00D0629B">
            <w:pPr>
              <w:jc w:val="center"/>
              <w:rPr>
                <w:rFonts w:ascii="Calibri" w:hAnsi="Calibri"/>
              </w:rPr>
            </w:pPr>
            <w:r>
              <w:rPr>
                <w:rFonts w:ascii="Calibri" w:hAnsi="Calibri"/>
              </w:rPr>
              <w:t>230</w:t>
            </w:r>
          </w:p>
        </w:tc>
        <w:tc>
          <w:tcPr>
            <w:tcW w:w="1271" w:type="dxa"/>
            <w:shd w:val="clear" w:color="auto" w:fill="auto"/>
            <w:vAlign w:val="center"/>
          </w:tcPr>
          <w:p w:rsidR="00D0629B" w:rsidRDefault="00D0629B" w:rsidP="00D0629B">
            <w:pPr>
              <w:jc w:val="center"/>
              <w:rPr>
                <w:rFonts w:ascii="Calibri" w:hAnsi="Calibri"/>
              </w:rPr>
            </w:pPr>
            <w:r>
              <w:rPr>
                <w:rFonts w:ascii="Calibri" w:hAnsi="Calibri"/>
              </w:rPr>
              <w:t>0</w:t>
            </w:r>
          </w:p>
        </w:tc>
        <w:tc>
          <w:tcPr>
            <w:tcW w:w="1189" w:type="dxa"/>
            <w:shd w:val="clear" w:color="auto" w:fill="auto"/>
            <w:vAlign w:val="center"/>
          </w:tcPr>
          <w:p w:rsidR="00D0629B" w:rsidRDefault="00D0629B" w:rsidP="00D0629B">
            <w:pPr>
              <w:jc w:val="center"/>
              <w:rPr>
                <w:rFonts w:ascii="Calibri" w:hAnsi="Calibri"/>
              </w:rPr>
            </w:pPr>
            <w:r>
              <w:rPr>
                <w:rFonts w:ascii="Calibri" w:hAnsi="Calibri"/>
              </w:rPr>
              <w:t>0</w:t>
            </w:r>
          </w:p>
        </w:tc>
      </w:tr>
      <w:tr w:rsidR="00D0629B" w:rsidRPr="00296919" w:rsidTr="00D0629B">
        <w:trPr>
          <w:trHeight w:val="58"/>
          <w:jc w:val="center"/>
        </w:trPr>
        <w:tc>
          <w:tcPr>
            <w:tcW w:w="2620" w:type="dxa"/>
            <w:vMerge/>
            <w:shd w:val="clear" w:color="auto" w:fill="auto"/>
            <w:vAlign w:val="center"/>
          </w:tcPr>
          <w:p w:rsidR="00D0629B" w:rsidRDefault="00D0629B" w:rsidP="00466C6E">
            <w:pPr>
              <w:jc w:val="center"/>
              <w:rPr>
                <w:rFonts w:ascii="Calibri" w:hAnsi="Calibri"/>
              </w:rPr>
            </w:pPr>
          </w:p>
        </w:tc>
        <w:tc>
          <w:tcPr>
            <w:tcW w:w="3640" w:type="dxa"/>
            <w:shd w:val="clear" w:color="auto" w:fill="auto"/>
            <w:noWrap/>
            <w:vAlign w:val="center"/>
          </w:tcPr>
          <w:p w:rsidR="00D0629B" w:rsidRPr="001B47D6" w:rsidRDefault="00D0629B" w:rsidP="00466C6E">
            <w:pPr>
              <w:jc w:val="center"/>
              <w:rPr>
                <w:rFonts w:ascii="Calibri" w:hAnsi="Calibri"/>
              </w:rPr>
            </w:pPr>
            <w:r>
              <w:rPr>
                <w:rFonts w:ascii="Calibri" w:hAnsi="Calibri"/>
              </w:rPr>
              <w:t>Spotkanie dotyczące ochrony dzieci przed współczesnymi zagrożeniami</w:t>
            </w:r>
          </w:p>
        </w:tc>
        <w:tc>
          <w:tcPr>
            <w:tcW w:w="980" w:type="dxa"/>
            <w:shd w:val="clear" w:color="auto" w:fill="auto"/>
            <w:noWrap/>
            <w:vAlign w:val="center"/>
          </w:tcPr>
          <w:p w:rsidR="00D0629B" w:rsidRDefault="00D0629B" w:rsidP="00D0629B">
            <w:pPr>
              <w:jc w:val="center"/>
              <w:rPr>
                <w:rFonts w:ascii="Calibri" w:hAnsi="Calibri"/>
              </w:rPr>
            </w:pPr>
            <w:r>
              <w:rPr>
                <w:rFonts w:ascii="Calibri" w:hAnsi="Calibri"/>
              </w:rPr>
              <w:t>0</w:t>
            </w:r>
          </w:p>
        </w:tc>
        <w:tc>
          <w:tcPr>
            <w:tcW w:w="1271" w:type="dxa"/>
            <w:shd w:val="clear" w:color="auto" w:fill="auto"/>
            <w:vAlign w:val="center"/>
          </w:tcPr>
          <w:p w:rsidR="00D0629B" w:rsidRDefault="00D0629B" w:rsidP="00D0629B">
            <w:pPr>
              <w:jc w:val="center"/>
              <w:rPr>
                <w:rFonts w:ascii="Calibri" w:hAnsi="Calibri"/>
              </w:rPr>
            </w:pPr>
            <w:r>
              <w:rPr>
                <w:rFonts w:ascii="Calibri" w:hAnsi="Calibri"/>
              </w:rPr>
              <w:t>0</w:t>
            </w:r>
          </w:p>
        </w:tc>
        <w:tc>
          <w:tcPr>
            <w:tcW w:w="1189" w:type="dxa"/>
            <w:shd w:val="clear" w:color="auto" w:fill="auto"/>
            <w:vAlign w:val="center"/>
          </w:tcPr>
          <w:p w:rsidR="00D0629B" w:rsidRDefault="00D0629B" w:rsidP="00D0629B">
            <w:pPr>
              <w:jc w:val="center"/>
              <w:rPr>
                <w:rFonts w:ascii="Calibri" w:hAnsi="Calibri"/>
              </w:rPr>
            </w:pPr>
            <w:r>
              <w:rPr>
                <w:rFonts w:ascii="Calibri" w:hAnsi="Calibri"/>
              </w:rPr>
              <w:t>40</w:t>
            </w:r>
          </w:p>
        </w:tc>
      </w:tr>
      <w:tr w:rsidR="00D0629B" w:rsidRPr="00296919" w:rsidTr="00D0629B">
        <w:trPr>
          <w:trHeight w:val="58"/>
          <w:jc w:val="center"/>
        </w:trPr>
        <w:tc>
          <w:tcPr>
            <w:tcW w:w="2620" w:type="dxa"/>
            <w:vMerge/>
            <w:shd w:val="clear" w:color="auto" w:fill="auto"/>
            <w:vAlign w:val="center"/>
          </w:tcPr>
          <w:p w:rsidR="00D0629B" w:rsidRDefault="00D0629B" w:rsidP="00466C6E">
            <w:pPr>
              <w:jc w:val="center"/>
              <w:rPr>
                <w:rFonts w:ascii="Calibri" w:hAnsi="Calibri"/>
              </w:rPr>
            </w:pPr>
          </w:p>
        </w:tc>
        <w:tc>
          <w:tcPr>
            <w:tcW w:w="3640" w:type="dxa"/>
            <w:shd w:val="clear" w:color="auto" w:fill="auto"/>
            <w:noWrap/>
            <w:vAlign w:val="center"/>
          </w:tcPr>
          <w:p w:rsidR="00D0629B" w:rsidRPr="001B47D6" w:rsidRDefault="00D0629B" w:rsidP="00466C6E">
            <w:pPr>
              <w:jc w:val="center"/>
              <w:rPr>
                <w:rFonts w:ascii="Calibri" w:hAnsi="Calibri"/>
              </w:rPr>
            </w:pPr>
            <w:r>
              <w:rPr>
                <w:rFonts w:ascii="Calibri" w:hAnsi="Calibri"/>
              </w:rPr>
              <w:t>„Odpowiedzialność prawna nieletnich”</w:t>
            </w:r>
          </w:p>
        </w:tc>
        <w:tc>
          <w:tcPr>
            <w:tcW w:w="980" w:type="dxa"/>
            <w:shd w:val="clear" w:color="auto" w:fill="auto"/>
            <w:noWrap/>
            <w:vAlign w:val="center"/>
          </w:tcPr>
          <w:p w:rsidR="00D0629B" w:rsidRDefault="00D0629B" w:rsidP="00D0629B">
            <w:pPr>
              <w:jc w:val="center"/>
              <w:rPr>
                <w:rFonts w:ascii="Calibri" w:hAnsi="Calibri"/>
              </w:rPr>
            </w:pPr>
            <w:r>
              <w:rPr>
                <w:rFonts w:ascii="Calibri" w:hAnsi="Calibri"/>
              </w:rPr>
              <w:t>100</w:t>
            </w:r>
          </w:p>
        </w:tc>
        <w:tc>
          <w:tcPr>
            <w:tcW w:w="1271" w:type="dxa"/>
            <w:shd w:val="clear" w:color="auto" w:fill="auto"/>
            <w:vAlign w:val="center"/>
          </w:tcPr>
          <w:p w:rsidR="00D0629B" w:rsidRDefault="00D0629B" w:rsidP="00D0629B">
            <w:pPr>
              <w:jc w:val="center"/>
              <w:rPr>
                <w:rFonts w:ascii="Calibri" w:hAnsi="Calibri"/>
              </w:rPr>
            </w:pPr>
            <w:r>
              <w:rPr>
                <w:rFonts w:ascii="Calibri" w:hAnsi="Calibri"/>
              </w:rPr>
              <w:t>0</w:t>
            </w:r>
          </w:p>
        </w:tc>
        <w:tc>
          <w:tcPr>
            <w:tcW w:w="1189" w:type="dxa"/>
            <w:shd w:val="clear" w:color="auto" w:fill="auto"/>
            <w:vAlign w:val="center"/>
          </w:tcPr>
          <w:p w:rsidR="00D0629B" w:rsidRDefault="00D0629B" w:rsidP="00D0629B">
            <w:pPr>
              <w:jc w:val="center"/>
              <w:rPr>
                <w:rFonts w:ascii="Calibri" w:hAnsi="Calibri"/>
              </w:rPr>
            </w:pPr>
            <w:r>
              <w:rPr>
                <w:rFonts w:ascii="Calibri" w:hAnsi="Calibri"/>
              </w:rPr>
              <w:t>0</w:t>
            </w:r>
          </w:p>
        </w:tc>
      </w:tr>
      <w:tr w:rsidR="00D0629B" w:rsidRPr="00296919" w:rsidTr="00D0629B">
        <w:trPr>
          <w:trHeight w:val="58"/>
          <w:jc w:val="center"/>
        </w:trPr>
        <w:tc>
          <w:tcPr>
            <w:tcW w:w="2620" w:type="dxa"/>
            <w:vMerge/>
            <w:shd w:val="clear" w:color="auto" w:fill="auto"/>
            <w:vAlign w:val="center"/>
          </w:tcPr>
          <w:p w:rsidR="00D0629B" w:rsidRDefault="00D0629B" w:rsidP="00466C6E">
            <w:pPr>
              <w:jc w:val="center"/>
              <w:rPr>
                <w:rFonts w:ascii="Calibri" w:hAnsi="Calibri"/>
              </w:rPr>
            </w:pPr>
          </w:p>
        </w:tc>
        <w:tc>
          <w:tcPr>
            <w:tcW w:w="3640" w:type="dxa"/>
            <w:shd w:val="clear" w:color="auto" w:fill="auto"/>
            <w:noWrap/>
            <w:vAlign w:val="center"/>
          </w:tcPr>
          <w:p w:rsidR="00D0629B" w:rsidRPr="001B47D6" w:rsidRDefault="00D0629B" w:rsidP="00466C6E">
            <w:pPr>
              <w:jc w:val="center"/>
              <w:rPr>
                <w:rFonts w:ascii="Calibri" w:hAnsi="Calibri"/>
              </w:rPr>
            </w:pPr>
            <w:r>
              <w:rPr>
                <w:rFonts w:ascii="Calibri" w:hAnsi="Calibri"/>
              </w:rPr>
              <w:t>Szkolenie KROKUS</w:t>
            </w:r>
          </w:p>
        </w:tc>
        <w:tc>
          <w:tcPr>
            <w:tcW w:w="980" w:type="dxa"/>
            <w:shd w:val="clear" w:color="auto" w:fill="auto"/>
            <w:noWrap/>
            <w:vAlign w:val="center"/>
          </w:tcPr>
          <w:p w:rsidR="00D0629B" w:rsidRDefault="00D0629B" w:rsidP="00D0629B">
            <w:pPr>
              <w:jc w:val="center"/>
              <w:rPr>
                <w:rFonts w:ascii="Calibri" w:hAnsi="Calibri"/>
              </w:rPr>
            </w:pPr>
            <w:r>
              <w:rPr>
                <w:rFonts w:ascii="Calibri" w:hAnsi="Calibri"/>
              </w:rPr>
              <w:t>75</w:t>
            </w:r>
          </w:p>
        </w:tc>
        <w:tc>
          <w:tcPr>
            <w:tcW w:w="1271" w:type="dxa"/>
            <w:shd w:val="clear" w:color="auto" w:fill="auto"/>
            <w:vAlign w:val="center"/>
          </w:tcPr>
          <w:p w:rsidR="00D0629B" w:rsidRDefault="00D0629B" w:rsidP="00D0629B">
            <w:pPr>
              <w:jc w:val="center"/>
              <w:rPr>
                <w:rFonts w:ascii="Calibri" w:hAnsi="Calibri"/>
              </w:rPr>
            </w:pPr>
            <w:r>
              <w:rPr>
                <w:rFonts w:ascii="Calibri" w:hAnsi="Calibri"/>
              </w:rPr>
              <w:t>0</w:t>
            </w:r>
          </w:p>
        </w:tc>
        <w:tc>
          <w:tcPr>
            <w:tcW w:w="1189" w:type="dxa"/>
            <w:shd w:val="clear" w:color="auto" w:fill="auto"/>
            <w:vAlign w:val="center"/>
          </w:tcPr>
          <w:p w:rsidR="00D0629B" w:rsidRDefault="00D0629B" w:rsidP="00D0629B">
            <w:pPr>
              <w:jc w:val="center"/>
              <w:rPr>
                <w:rFonts w:ascii="Calibri" w:hAnsi="Calibri"/>
              </w:rPr>
            </w:pPr>
            <w:r>
              <w:rPr>
                <w:rFonts w:ascii="Calibri" w:hAnsi="Calibri"/>
              </w:rPr>
              <w:t>0</w:t>
            </w:r>
          </w:p>
        </w:tc>
      </w:tr>
      <w:tr w:rsidR="00D0629B" w:rsidRPr="00296919" w:rsidTr="00D0629B">
        <w:trPr>
          <w:trHeight w:val="58"/>
          <w:jc w:val="center"/>
        </w:trPr>
        <w:tc>
          <w:tcPr>
            <w:tcW w:w="2620" w:type="dxa"/>
            <w:vMerge/>
            <w:shd w:val="clear" w:color="auto" w:fill="auto"/>
            <w:vAlign w:val="center"/>
          </w:tcPr>
          <w:p w:rsidR="00D0629B" w:rsidRDefault="00D0629B" w:rsidP="00466C6E">
            <w:pPr>
              <w:jc w:val="center"/>
              <w:rPr>
                <w:rFonts w:ascii="Calibri" w:hAnsi="Calibri"/>
              </w:rPr>
            </w:pPr>
          </w:p>
        </w:tc>
        <w:tc>
          <w:tcPr>
            <w:tcW w:w="3640" w:type="dxa"/>
            <w:shd w:val="clear" w:color="auto" w:fill="auto"/>
            <w:noWrap/>
            <w:vAlign w:val="center"/>
          </w:tcPr>
          <w:p w:rsidR="00D0629B" w:rsidRPr="001B47D6" w:rsidRDefault="00D0629B" w:rsidP="00466C6E">
            <w:pPr>
              <w:jc w:val="center"/>
              <w:rPr>
                <w:rFonts w:ascii="Calibri" w:hAnsi="Calibri"/>
              </w:rPr>
            </w:pPr>
            <w:r>
              <w:rPr>
                <w:rFonts w:ascii="Calibri" w:hAnsi="Calibri"/>
              </w:rPr>
              <w:t>Szkolenie na temat zachowań destrukcyjnych i zagrożeń wśród dzieci i młodzieży</w:t>
            </w:r>
          </w:p>
        </w:tc>
        <w:tc>
          <w:tcPr>
            <w:tcW w:w="980" w:type="dxa"/>
            <w:shd w:val="clear" w:color="auto" w:fill="auto"/>
            <w:noWrap/>
            <w:vAlign w:val="center"/>
          </w:tcPr>
          <w:p w:rsidR="00D0629B" w:rsidRDefault="00D0629B" w:rsidP="00D0629B">
            <w:pPr>
              <w:jc w:val="center"/>
              <w:rPr>
                <w:rFonts w:ascii="Calibri" w:hAnsi="Calibri"/>
              </w:rPr>
            </w:pPr>
            <w:r>
              <w:rPr>
                <w:rFonts w:ascii="Calibri" w:hAnsi="Calibri"/>
              </w:rPr>
              <w:t>17</w:t>
            </w:r>
          </w:p>
        </w:tc>
        <w:tc>
          <w:tcPr>
            <w:tcW w:w="1271" w:type="dxa"/>
            <w:shd w:val="clear" w:color="auto" w:fill="auto"/>
            <w:vAlign w:val="center"/>
          </w:tcPr>
          <w:p w:rsidR="00D0629B" w:rsidRDefault="00D0629B" w:rsidP="00D0629B">
            <w:pPr>
              <w:jc w:val="center"/>
              <w:rPr>
                <w:rFonts w:ascii="Calibri" w:hAnsi="Calibri"/>
              </w:rPr>
            </w:pPr>
            <w:r>
              <w:rPr>
                <w:rFonts w:ascii="Calibri" w:hAnsi="Calibri"/>
              </w:rPr>
              <w:t>0</w:t>
            </w:r>
          </w:p>
        </w:tc>
        <w:tc>
          <w:tcPr>
            <w:tcW w:w="1189" w:type="dxa"/>
            <w:shd w:val="clear" w:color="auto" w:fill="auto"/>
            <w:vAlign w:val="center"/>
          </w:tcPr>
          <w:p w:rsidR="00D0629B" w:rsidRDefault="00D0629B" w:rsidP="00D0629B">
            <w:pPr>
              <w:jc w:val="center"/>
              <w:rPr>
                <w:rFonts w:ascii="Calibri" w:hAnsi="Calibri"/>
              </w:rPr>
            </w:pPr>
            <w:r>
              <w:rPr>
                <w:rFonts w:ascii="Calibri" w:hAnsi="Calibri"/>
              </w:rPr>
              <w:t>0</w:t>
            </w:r>
          </w:p>
        </w:tc>
      </w:tr>
      <w:tr w:rsidR="00D0629B" w:rsidRPr="00296919" w:rsidTr="00D0629B">
        <w:trPr>
          <w:trHeight w:val="58"/>
          <w:jc w:val="center"/>
        </w:trPr>
        <w:tc>
          <w:tcPr>
            <w:tcW w:w="2620" w:type="dxa"/>
            <w:vMerge/>
            <w:shd w:val="clear" w:color="auto" w:fill="auto"/>
            <w:vAlign w:val="center"/>
          </w:tcPr>
          <w:p w:rsidR="00D0629B" w:rsidRDefault="00D0629B" w:rsidP="00466C6E">
            <w:pPr>
              <w:jc w:val="center"/>
              <w:rPr>
                <w:rFonts w:ascii="Calibri" w:hAnsi="Calibri"/>
              </w:rPr>
            </w:pPr>
          </w:p>
        </w:tc>
        <w:tc>
          <w:tcPr>
            <w:tcW w:w="3640" w:type="dxa"/>
            <w:shd w:val="clear" w:color="auto" w:fill="auto"/>
            <w:noWrap/>
            <w:vAlign w:val="center"/>
          </w:tcPr>
          <w:p w:rsidR="00D0629B" w:rsidRPr="001B47D6" w:rsidRDefault="00D0629B" w:rsidP="00466C6E">
            <w:pPr>
              <w:jc w:val="center"/>
              <w:rPr>
                <w:rFonts w:ascii="Calibri" w:hAnsi="Calibri"/>
              </w:rPr>
            </w:pPr>
            <w:r>
              <w:rPr>
                <w:rFonts w:ascii="Calibri" w:hAnsi="Calibri"/>
              </w:rPr>
              <w:t>„Młodzież na rozdrożu”</w:t>
            </w:r>
          </w:p>
        </w:tc>
        <w:tc>
          <w:tcPr>
            <w:tcW w:w="980" w:type="dxa"/>
            <w:shd w:val="clear" w:color="auto" w:fill="auto"/>
            <w:noWrap/>
            <w:vAlign w:val="center"/>
          </w:tcPr>
          <w:p w:rsidR="00D0629B" w:rsidRDefault="00D0629B" w:rsidP="00D0629B">
            <w:pPr>
              <w:jc w:val="center"/>
              <w:rPr>
                <w:rFonts w:ascii="Calibri" w:hAnsi="Calibri"/>
              </w:rPr>
            </w:pPr>
            <w:r>
              <w:rPr>
                <w:rFonts w:ascii="Calibri" w:hAnsi="Calibri"/>
              </w:rPr>
              <w:t>25</w:t>
            </w:r>
          </w:p>
        </w:tc>
        <w:tc>
          <w:tcPr>
            <w:tcW w:w="1271" w:type="dxa"/>
            <w:shd w:val="clear" w:color="auto" w:fill="auto"/>
            <w:vAlign w:val="center"/>
          </w:tcPr>
          <w:p w:rsidR="00D0629B" w:rsidRDefault="00D0629B" w:rsidP="00D0629B">
            <w:pPr>
              <w:jc w:val="center"/>
              <w:rPr>
                <w:rFonts w:ascii="Calibri" w:hAnsi="Calibri"/>
              </w:rPr>
            </w:pPr>
            <w:r>
              <w:rPr>
                <w:rFonts w:ascii="Calibri" w:hAnsi="Calibri"/>
              </w:rPr>
              <w:t>0</w:t>
            </w:r>
          </w:p>
        </w:tc>
        <w:tc>
          <w:tcPr>
            <w:tcW w:w="1189" w:type="dxa"/>
            <w:shd w:val="clear" w:color="auto" w:fill="auto"/>
            <w:vAlign w:val="center"/>
          </w:tcPr>
          <w:p w:rsidR="00D0629B" w:rsidRDefault="00D0629B" w:rsidP="00D0629B">
            <w:pPr>
              <w:jc w:val="center"/>
              <w:rPr>
                <w:rFonts w:ascii="Calibri" w:hAnsi="Calibri"/>
              </w:rPr>
            </w:pPr>
            <w:r>
              <w:rPr>
                <w:rFonts w:ascii="Calibri" w:hAnsi="Calibri"/>
              </w:rPr>
              <w:t>0</w:t>
            </w:r>
          </w:p>
        </w:tc>
      </w:tr>
      <w:tr w:rsidR="00D0629B" w:rsidRPr="00296919" w:rsidTr="00D0629B">
        <w:trPr>
          <w:trHeight w:val="58"/>
          <w:jc w:val="center"/>
        </w:trPr>
        <w:tc>
          <w:tcPr>
            <w:tcW w:w="2620" w:type="dxa"/>
            <w:vMerge/>
            <w:shd w:val="clear" w:color="auto" w:fill="auto"/>
            <w:vAlign w:val="center"/>
          </w:tcPr>
          <w:p w:rsidR="00D0629B" w:rsidRDefault="00D0629B" w:rsidP="00466C6E">
            <w:pPr>
              <w:jc w:val="center"/>
              <w:rPr>
                <w:rFonts w:ascii="Calibri" w:hAnsi="Calibri"/>
              </w:rPr>
            </w:pPr>
          </w:p>
        </w:tc>
        <w:tc>
          <w:tcPr>
            <w:tcW w:w="3640" w:type="dxa"/>
            <w:shd w:val="clear" w:color="auto" w:fill="auto"/>
            <w:noWrap/>
            <w:vAlign w:val="center"/>
          </w:tcPr>
          <w:p w:rsidR="00D0629B" w:rsidRPr="001B47D6" w:rsidRDefault="00D0629B" w:rsidP="00466C6E">
            <w:pPr>
              <w:jc w:val="center"/>
              <w:rPr>
                <w:rFonts w:ascii="Calibri" w:hAnsi="Calibri"/>
              </w:rPr>
            </w:pPr>
            <w:r>
              <w:rPr>
                <w:rFonts w:ascii="Calibri" w:hAnsi="Calibri"/>
              </w:rPr>
              <w:t>„Aby nikt nie zginął”</w:t>
            </w:r>
          </w:p>
        </w:tc>
        <w:tc>
          <w:tcPr>
            <w:tcW w:w="980" w:type="dxa"/>
            <w:shd w:val="clear" w:color="auto" w:fill="auto"/>
            <w:noWrap/>
            <w:vAlign w:val="center"/>
          </w:tcPr>
          <w:p w:rsidR="00D0629B" w:rsidRDefault="00D0629B" w:rsidP="00D0629B">
            <w:pPr>
              <w:jc w:val="center"/>
              <w:rPr>
                <w:rFonts w:ascii="Calibri" w:hAnsi="Calibri"/>
              </w:rPr>
            </w:pPr>
            <w:r>
              <w:rPr>
                <w:rFonts w:ascii="Calibri" w:hAnsi="Calibri"/>
              </w:rPr>
              <w:t>198</w:t>
            </w:r>
          </w:p>
        </w:tc>
        <w:tc>
          <w:tcPr>
            <w:tcW w:w="1271" w:type="dxa"/>
            <w:shd w:val="clear" w:color="auto" w:fill="auto"/>
            <w:vAlign w:val="center"/>
          </w:tcPr>
          <w:p w:rsidR="00D0629B" w:rsidRDefault="00D0629B" w:rsidP="00D0629B">
            <w:pPr>
              <w:jc w:val="center"/>
              <w:rPr>
                <w:rFonts w:ascii="Calibri" w:hAnsi="Calibri"/>
              </w:rPr>
            </w:pPr>
            <w:r>
              <w:rPr>
                <w:rFonts w:ascii="Calibri" w:hAnsi="Calibri"/>
              </w:rPr>
              <w:t>0</w:t>
            </w:r>
          </w:p>
        </w:tc>
        <w:tc>
          <w:tcPr>
            <w:tcW w:w="1189" w:type="dxa"/>
            <w:shd w:val="clear" w:color="auto" w:fill="auto"/>
            <w:vAlign w:val="center"/>
          </w:tcPr>
          <w:p w:rsidR="00D0629B" w:rsidRDefault="00D0629B" w:rsidP="00D0629B">
            <w:pPr>
              <w:jc w:val="center"/>
              <w:rPr>
                <w:rFonts w:ascii="Calibri" w:hAnsi="Calibri"/>
              </w:rPr>
            </w:pPr>
            <w:r>
              <w:rPr>
                <w:rFonts w:ascii="Calibri" w:hAnsi="Calibri"/>
              </w:rPr>
              <w:t>0</w:t>
            </w:r>
          </w:p>
        </w:tc>
      </w:tr>
      <w:tr w:rsidR="00D0629B" w:rsidRPr="00296919" w:rsidTr="00D0629B">
        <w:trPr>
          <w:trHeight w:val="58"/>
          <w:jc w:val="center"/>
        </w:trPr>
        <w:tc>
          <w:tcPr>
            <w:tcW w:w="2620" w:type="dxa"/>
            <w:vMerge/>
            <w:shd w:val="clear" w:color="auto" w:fill="auto"/>
            <w:vAlign w:val="center"/>
          </w:tcPr>
          <w:p w:rsidR="00D0629B" w:rsidRDefault="00D0629B" w:rsidP="00466C6E">
            <w:pPr>
              <w:jc w:val="center"/>
              <w:rPr>
                <w:rFonts w:ascii="Calibri" w:hAnsi="Calibri"/>
              </w:rPr>
            </w:pPr>
          </w:p>
        </w:tc>
        <w:tc>
          <w:tcPr>
            <w:tcW w:w="3640" w:type="dxa"/>
            <w:shd w:val="clear" w:color="auto" w:fill="auto"/>
            <w:noWrap/>
            <w:vAlign w:val="center"/>
          </w:tcPr>
          <w:p w:rsidR="00D0629B" w:rsidRPr="001B47D6" w:rsidRDefault="00D0629B" w:rsidP="00466C6E">
            <w:pPr>
              <w:jc w:val="center"/>
              <w:rPr>
                <w:rFonts w:ascii="Calibri" w:hAnsi="Calibri"/>
              </w:rPr>
            </w:pPr>
            <w:r>
              <w:rPr>
                <w:rFonts w:ascii="Calibri" w:hAnsi="Calibri"/>
              </w:rPr>
              <w:t xml:space="preserve">Procedury postępowania </w:t>
            </w:r>
            <w:r w:rsidR="000D6DBA">
              <w:rPr>
                <w:rFonts w:ascii="Calibri" w:hAnsi="Calibri"/>
              </w:rPr>
              <w:t>w sytuacjach kryzysowych</w:t>
            </w:r>
          </w:p>
        </w:tc>
        <w:tc>
          <w:tcPr>
            <w:tcW w:w="980" w:type="dxa"/>
            <w:shd w:val="clear" w:color="auto" w:fill="auto"/>
            <w:noWrap/>
            <w:vAlign w:val="center"/>
          </w:tcPr>
          <w:p w:rsidR="00D0629B" w:rsidRDefault="000D6DBA" w:rsidP="00D0629B">
            <w:pPr>
              <w:jc w:val="center"/>
              <w:rPr>
                <w:rFonts w:ascii="Calibri" w:hAnsi="Calibri"/>
              </w:rPr>
            </w:pPr>
            <w:r>
              <w:rPr>
                <w:rFonts w:ascii="Calibri" w:hAnsi="Calibri"/>
              </w:rPr>
              <w:t>0</w:t>
            </w:r>
          </w:p>
        </w:tc>
        <w:tc>
          <w:tcPr>
            <w:tcW w:w="1271" w:type="dxa"/>
            <w:shd w:val="clear" w:color="auto" w:fill="auto"/>
            <w:vAlign w:val="center"/>
          </w:tcPr>
          <w:p w:rsidR="00D0629B" w:rsidRDefault="000D6DBA" w:rsidP="00D0629B">
            <w:pPr>
              <w:jc w:val="center"/>
              <w:rPr>
                <w:rFonts w:ascii="Calibri" w:hAnsi="Calibri"/>
              </w:rPr>
            </w:pPr>
            <w:r>
              <w:rPr>
                <w:rFonts w:ascii="Calibri" w:hAnsi="Calibri"/>
              </w:rPr>
              <w:t>0</w:t>
            </w:r>
          </w:p>
        </w:tc>
        <w:tc>
          <w:tcPr>
            <w:tcW w:w="1189" w:type="dxa"/>
            <w:shd w:val="clear" w:color="auto" w:fill="auto"/>
            <w:vAlign w:val="center"/>
          </w:tcPr>
          <w:p w:rsidR="00D0629B" w:rsidRDefault="000D6DBA" w:rsidP="00D0629B">
            <w:pPr>
              <w:jc w:val="center"/>
              <w:rPr>
                <w:rFonts w:ascii="Calibri" w:hAnsi="Calibri"/>
              </w:rPr>
            </w:pPr>
            <w:r>
              <w:rPr>
                <w:rFonts w:ascii="Calibri" w:hAnsi="Calibri"/>
              </w:rPr>
              <w:t>20</w:t>
            </w:r>
          </w:p>
        </w:tc>
      </w:tr>
      <w:tr w:rsidR="00D0629B" w:rsidRPr="00296919" w:rsidTr="00D0629B">
        <w:trPr>
          <w:trHeight w:val="58"/>
          <w:jc w:val="center"/>
        </w:trPr>
        <w:tc>
          <w:tcPr>
            <w:tcW w:w="2620" w:type="dxa"/>
            <w:vMerge/>
            <w:shd w:val="clear" w:color="auto" w:fill="auto"/>
            <w:vAlign w:val="center"/>
          </w:tcPr>
          <w:p w:rsidR="00D0629B" w:rsidRDefault="00D0629B" w:rsidP="00466C6E">
            <w:pPr>
              <w:jc w:val="center"/>
              <w:rPr>
                <w:rFonts w:ascii="Calibri" w:hAnsi="Calibri"/>
              </w:rPr>
            </w:pPr>
          </w:p>
        </w:tc>
        <w:tc>
          <w:tcPr>
            <w:tcW w:w="3640" w:type="dxa"/>
            <w:shd w:val="clear" w:color="auto" w:fill="auto"/>
            <w:noWrap/>
            <w:vAlign w:val="center"/>
          </w:tcPr>
          <w:p w:rsidR="00D0629B" w:rsidRPr="001B47D6" w:rsidRDefault="000D6DBA" w:rsidP="00466C6E">
            <w:pPr>
              <w:jc w:val="center"/>
              <w:rPr>
                <w:rFonts w:ascii="Calibri" w:hAnsi="Calibri"/>
              </w:rPr>
            </w:pPr>
            <w:r>
              <w:rPr>
                <w:rFonts w:ascii="Calibri" w:hAnsi="Calibri"/>
              </w:rPr>
              <w:t>„Pomarańczowa Linia”</w:t>
            </w:r>
          </w:p>
        </w:tc>
        <w:tc>
          <w:tcPr>
            <w:tcW w:w="980" w:type="dxa"/>
            <w:shd w:val="clear" w:color="auto" w:fill="auto"/>
            <w:noWrap/>
            <w:vAlign w:val="center"/>
          </w:tcPr>
          <w:p w:rsidR="00D0629B" w:rsidRDefault="004112B0" w:rsidP="004112B0">
            <w:pPr>
              <w:rPr>
                <w:rFonts w:ascii="Calibri" w:hAnsi="Calibri"/>
              </w:rPr>
            </w:pPr>
            <w:r>
              <w:rPr>
                <w:rFonts w:ascii="Calibri" w:hAnsi="Calibri"/>
              </w:rPr>
              <w:t>Brak danych</w:t>
            </w:r>
          </w:p>
        </w:tc>
        <w:tc>
          <w:tcPr>
            <w:tcW w:w="1271" w:type="dxa"/>
            <w:shd w:val="clear" w:color="auto" w:fill="auto"/>
            <w:vAlign w:val="center"/>
          </w:tcPr>
          <w:p w:rsidR="00D0629B" w:rsidRDefault="004112B0" w:rsidP="00D0629B">
            <w:pPr>
              <w:jc w:val="center"/>
              <w:rPr>
                <w:rFonts w:ascii="Calibri" w:hAnsi="Calibri"/>
              </w:rPr>
            </w:pPr>
            <w:r>
              <w:rPr>
                <w:rFonts w:ascii="Calibri" w:hAnsi="Calibri"/>
              </w:rPr>
              <w:t>Brak danych</w:t>
            </w:r>
          </w:p>
        </w:tc>
        <w:tc>
          <w:tcPr>
            <w:tcW w:w="1189" w:type="dxa"/>
            <w:shd w:val="clear" w:color="auto" w:fill="auto"/>
            <w:vAlign w:val="center"/>
          </w:tcPr>
          <w:p w:rsidR="00D0629B" w:rsidRDefault="004112B0" w:rsidP="004112B0">
            <w:pPr>
              <w:rPr>
                <w:rFonts w:ascii="Calibri" w:hAnsi="Calibri"/>
              </w:rPr>
            </w:pPr>
            <w:r>
              <w:rPr>
                <w:rFonts w:ascii="Calibri" w:hAnsi="Calibri"/>
              </w:rPr>
              <w:t>Brak danych</w:t>
            </w:r>
          </w:p>
        </w:tc>
      </w:tr>
    </w:tbl>
    <w:p w:rsidR="007872AD" w:rsidRDefault="007872AD" w:rsidP="007872AD">
      <w:pPr>
        <w:spacing w:line="360" w:lineRule="auto"/>
        <w:ind w:left="644"/>
        <w:jc w:val="both"/>
        <w:rPr>
          <w:rFonts w:ascii="Calibri" w:hAnsi="Calibri"/>
          <w:i/>
        </w:rPr>
      </w:pPr>
      <w:r w:rsidRPr="00431C6F">
        <w:rPr>
          <w:rFonts w:ascii="Calibri" w:hAnsi="Calibri"/>
          <w:i/>
        </w:rPr>
        <w:t>Źródło: Dane zebrane z placówek oświatowych.</w:t>
      </w:r>
    </w:p>
    <w:p w:rsidR="00DF53DD" w:rsidRPr="00431C6F" w:rsidRDefault="00DF53DD" w:rsidP="00C61CB4">
      <w:pPr>
        <w:spacing w:line="360" w:lineRule="auto"/>
        <w:jc w:val="both"/>
        <w:rPr>
          <w:rFonts w:ascii="Calibri" w:hAnsi="Calibri"/>
          <w:i/>
        </w:rPr>
      </w:pPr>
    </w:p>
    <w:p w:rsidR="00033181" w:rsidRPr="0027286A" w:rsidRDefault="00033181" w:rsidP="00EE0346">
      <w:pPr>
        <w:numPr>
          <w:ilvl w:val="0"/>
          <w:numId w:val="45"/>
        </w:numPr>
        <w:spacing w:after="120" w:line="360" w:lineRule="auto"/>
        <w:ind w:left="357" w:hanging="357"/>
        <w:jc w:val="both"/>
        <w:rPr>
          <w:rFonts w:ascii="Calibri" w:hAnsi="Calibri"/>
          <w:b/>
        </w:rPr>
      </w:pPr>
      <w:r>
        <w:rPr>
          <w:rFonts w:ascii="Calibri" w:hAnsi="Calibri"/>
          <w:b/>
        </w:rPr>
        <w:t>Środki finansowe wydatkowane na Miejski Program</w:t>
      </w:r>
    </w:p>
    <w:p w:rsidR="00033181" w:rsidRPr="00F5588E" w:rsidRDefault="00033181" w:rsidP="0027286A">
      <w:pPr>
        <w:spacing w:line="360" w:lineRule="auto"/>
        <w:ind w:firstLine="708"/>
        <w:jc w:val="both"/>
        <w:rPr>
          <w:rFonts w:ascii="Calibri" w:hAnsi="Calibri"/>
        </w:rPr>
      </w:pPr>
      <w:r w:rsidRPr="00F5588E">
        <w:rPr>
          <w:rFonts w:ascii="Calibri" w:hAnsi="Calibri"/>
        </w:rPr>
        <w:t xml:space="preserve"> Dochody i wydatki na realizację zadań ujętych w Miejskim Programie w latach 201</w:t>
      </w:r>
      <w:r w:rsidR="00A73F03">
        <w:rPr>
          <w:rFonts w:ascii="Calibri" w:hAnsi="Calibri"/>
        </w:rPr>
        <w:t>6-2018,</w:t>
      </w:r>
      <w:r w:rsidR="00BA7CD3">
        <w:rPr>
          <w:rFonts w:ascii="Calibri" w:hAnsi="Calibri"/>
        </w:rPr>
        <w:t xml:space="preserve"> przedstawia tabela nr 23</w:t>
      </w:r>
      <w:r w:rsidRPr="00F5588E">
        <w:rPr>
          <w:rFonts w:ascii="Calibri" w:hAnsi="Calibri"/>
        </w:rPr>
        <w:t>.</w:t>
      </w:r>
    </w:p>
    <w:p w:rsidR="003C43BE" w:rsidRDefault="003C43BE" w:rsidP="00475517">
      <w:pPr>
        <w:spacing w:line="360" w:lineRule="auto"/>
        <w:jc w:val="both"/>
        <w:rPr>
          <w:rFonts w:ascii="Calibri" w:hAnsi="Calibri"/>
          <w:sz w:val="20"/>
          <w:szCs w:val="20"/>
        </w:rPr>
      </w:pPr>
    </w:p>
    <w:p w:rsidR="00033181" w:rsidRPr="00F5588E" w:rsidRDefault="00BA7CD3" w:rsidP="00033181">
      <w:pPr>
        <w:spacing w:line="360" w:lineRule="auto"/>
        <w:ind w:left="-142"/>
        <w:jc w:val="both"/>
        <w:rPr>
          <w:rFonts w:ascii="Calibri" w:hAnsi="Calibri"/>
        </w:rPr>
      </w:pPr>
      <w:r>
        <w:rPr>
          <w:rFonts w:ascii="Calibri" w:hAnsi="Calibri"/>
          <w:sz w:val="20"/>
          <w:szCs w:val="20"/>
        </w:rPr>
        <w:t>Tabela nr 23</w:t>
      </w:r>
      <w:r w:rsidR="00033181" w:rsidRPr="00F5588E">
        <w:rPr>
          <w:rFonts w:ascii="Calibri" w:hAnsi="Calibri"/>
          <w:sz w:val="20"/>
          <w:szCs w:val="20"/>
        </w:rPr>
        <w:t>. Wysokość dochodów uzyskanych z opłat za wydanie zezwoleń oraz wysokość środków finansowych wydatkowanych na realizację Miejskich Programów w latach 201</w:t>
      </w:r>
      <w:r w:rsidR="00B909F0">
        <w:rPr>
          <w:rFonts w:ascii="Calibri" w:hAnsi="Calibri"/>
          <w:sz w:val="20"/>
          <w:szCs w:val="20"/>
        </w:rPr>
        <w:t>6</w:t>
      </w:r>
      <w:r w:rsidR="00033181" w:rsidRPr="00F5588E">
        <w:rPr>
          <w:rFonts w:ascii="Calibri" w:hAnsi="Calibri"/>
          <w:sz w:val="20"/>
          <w:szCs w:val="20"/>
        </w:rPr>
        <w:t>-201</w:t>
      </w:r>
      <w:r w:rsidR="00B909F0">
        <w:rPr>
          <w:rFonts w:ascii="Calibri" w:hAnsi="Calibri"/>
          <w:sz w:val="20"/>
          <w:szCs w:val="20"/>
        </w:rPr>
        <w:t>8</w:t>
      </w:r>
      <w:r w:rsidR="00033181" w:rsidRPr="00F5588E">
        <w:rPr>
          <w:rFonts w:ascii="Calibri" w:hAnsi="Calibri"/>
          <w:sz w:val="20"/>
          <w:szCs w:val="20"/>
        </w:rPr>
        <w:t>.</w:t>
      </w:r>
    </w:p>
    <w:tbl>
      <w:tblPr>
        <w:tblW w:w="3263" w:type="pct"/>
        <w:tblInd w:w="1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87"/>
        <w:gridCol w:w="1469"/>
        <w:gridCol w:w="1762"/>
        <w:gridCol w:w="1761"/>
      </w:tblGrid>
      <w:tr w:rsidR="003D6F00" w:rsidRPr="00F5588E" w:rsidTr="00003559">
        <w:tc>
          <w:tcPr>
            <w:tcW w:w="1025" w:type="pct"/>
            <w:shd w:val="clear" w:color="auto" w:fill="D9D9D9"/>
            <w:vAlign w:val="center"/>
          </w:tcPr>
          <w:p w:rsidR="00003559" w:rsidRDefault="00003559" w:rsidP="00003559">
            <w:pPr>
              <w:jc w:val="center"/>
              <w:rPr>
                <w:rFonts w:ascii="Calibri" w:hAnsi="Calibri"/>
                <w:b/>
              </w:rPr>
            </w:pPr>
          </w:p>
          <w:p w:rsidR="003D6F00" w:rsidRDefault="00003559" w:rsidP="00003559">
            <w:pPr>
              <w:jc w:val="center"/>
              <w:rPr>
                <w:rFonts w:ascii="Calibri" w:hAnsi="Calibri"/>
                <w:b/>
              </w:rPr>
            </w:pPr>
            <w:r w:rsidRPr="00F5588E">
              <w:rPr>
                <w:rFonts w:ascii="Calibri" w:hAnsi="Calibri"/>
                <w:b/>
              </w:rPr>
              <w:t>R</w:t>
            </w:r>
            <w:r w:rsidR="003D6F00" w:rsidRPr="00F5588E">
              <w:rPr>
                <w:rFonts w:ascii="Calibri" w:hAnsi="Calibri"/>
                <w:b/>
              </w:rPr>
              <w:t>ok</w:t>
            </w:r>
          </w:p>
          <w:p w:rsidR="00003559" w:rsidRPr="00F5588E" w:rsidRDefault="00003559" w:rsidP="00003559">
            <w:pPr>
              <w:jc w:val="center"/>
              <w:rPr>
                <w:rFonts w:ascii="Calibri" w:hAnsi="Calibri"/>
                <w:b/>
              </w:rPr>
            </w:pPr>
          </w:p>
        </w:tc>
        <w:tc>
          <w:tcPr>
            <w:tcW w:w="1170" w:type="pct"/>
            <w:shd w:val="clear" w:color="auto" w:fill="D9D9D9"/>
            <w:vAlign w:val="center"/>
          </w:tcPr>
          <w:p w:rsidR="003D6F00" w:rsidRPr="00F5588E" w:rsidRDefault="003D6F00" w:rsidP="00003559">
            <w:pPr>
              <w:jc w:val="center"/>
              <w:rPr>
                <w:rFonts w:ascii="Calibri" w:hAnsi="Calibri"/>
                <w:b/>
              </w:rPr>
            </w:pPr>
            <w:r w:rsidRPr="00F5588E">
              <w:rPr>
                <w:rFonts w:ascii="Calibri" w:hAnsi="Calibri"/>
                <w:b/>
              </w:rPr>
              <w:t>2016</w:t>
            </w:r>
            <w:r w:rsidR="00C01A02">
              <w:rPr>
                <w:rFonts w:ascii="Calibri" w:hAnsi="Calibri"/>
                <w:b/>
              </w:rPr>
              <w:t>r.</w:t>
            </w:r>
          </w:p>
        </w:tc>
        <w:tc>
          <w:tcPr>
            <w:tcW w:w="1403" w:type="pct"/>
            <w:shd w:val="clear" w:color="auto" w:fill="D9D9D9"/>
            <w:vAlign w:val="center"/>
          </w:tcPr>
          <w:p w:rsidR="003D6F00" w:rsidRPr="00F5588E" w:rsidRDefault="003D6F00" w:rsidP="00C01A02">
            <w:pPr>
              <w:jc w:val="center"/>
              <w:rPr>
                <w:rFonts w:ascii="Calibri" w:hAnsi="Calibri"/>
                <w:b/>
              </w:rPr>
            </w:pPr>
            <w:r w:rsidRPr="00F5588E">
              <w:rPr>
                <w:rFonts w:ascii="Calibri" w:hAnsi="Calibri"/>
                <w:b/>
              </w:rPr>
              <w:t>2017r.</w:t>
            </w:r>
          </w:p>
        </w:tc>
        <w:tc>
          <w:tcPr>
            <w:tcW w:w="1403" w:type="pct"/>
            <w:shd w:val="clear" w:color="auto" w:fill="D9D9D9"/>
            <w:vAlign w:val="center"/>
          </w:tcPr>
          <w:p w:rsidR="003D6F00" w:rsidRPr="00F5588E" w:rsidRDefault="00C0478C" w:rsidP="00C0478C">
            <w:pPr>
              <w:jc w:val="center"/>
              <w:rPr>
                <w:rFonts w:ascii="Calibri" w:hAnsi="Calibri"/>
                <w:b/>
              </w:rPr>
            </w:pPr>
            <w:r>
              <w:rPr>
                <w:rFonts w:ascii="Calibri" w:hAnsi="Calibri"/>
                <w:b/>
              </w:rPr>
              <w:t>2018</w:t>
            </w:r>
            <w:r w:rsidR="00003559">
              <w:rPr>
                <w:rFonts w:ascii="Calibri" w:hAnsi="Calibri"/>
                <w:b/>
              </w:rPr>
              <w:t>r.</w:t>
            </w:r>
          </w:p>
        </w:tc>
      </w:tr>
      <w:tr w:rsidR="003D6F00" w:rsidRPr="00F5588E" w:rsidTr="00003559">
        <w:trPr>
          <w:trHeight w:val="567"/>
        </w:trPr>
        <w:tc>
          <w:tcPr>
            <w:tcW w:w="1025" w:type="pct"/>
            <w:shd w:val="clear" w:color="auto" w:fill="D9D9D9"/>
            <w:vAlign w:val="center"/>
          </w:tcPr>
          <w:p w:rsidR="003D6F00" w:rsidRPr="00035619" w:rsidRDefault="003D6F00" w:rsidP="00003559">
            <w:pPr>
              <w:jc w:val="center"/>
              <w:rPr>
                <w:rFonts w:ascii="Calibri" w:hAnsi="Calibri"/>
                <w:b/>
              </w:rPr>
            </w:pPr>
            <w:r w:rsidRPr="00035619">
              <w:rPr>
                <w:rFonts w:ascii="Calibri" w:hAnsi="Calibri"/>
                <w:b/>
              </w:rPr>
              <w:t>dochód</w:t>
            </w:r>
          </w:p>
        </w:tc>
        <w:tc>
          <w:tcPr>
            <w:tcW w:w="1170" w:type="pct"/>
            <w:shd w:val="clear" w:color="auto" w:fill="FFFFFF"/>
            <w:vAlign w:val="center"/>
          </w:tcPr>
          <w:p w:rsidR="003D6F00" w:rsidRPr="007872AD" w:rsidRDefault="003D6F00" w:rsidP="007872AD">
            <w:pPr>
              <w:jc w:val="right"/>
              <w:rPr>
                <w:rFonts w:ascii="Calibri" w:hAnsi="Calibri"/>
                <w:sz w:val="22"/>
                <w:szCs w:val="22"/>
              </w:rPr>
            </w:pPr>
            <w:r w:rsidRPr="007872AD">
              <w:rPr>
                <w:rFonts w:ascii="Calibri" w:hAnsi="Calibri"/>
                <w:sz w:val="22"/>
                <w:szCs w:val="22"/>
              </w:rPr>
              <w:t>1</w:t>
            </w:r>
            <w:r w:rsidR="00472D0E" w:rsidRPr="007872AD">
              <w:rPr>
                <w:rFonts w:ascii="Calibri" w:hAnsi="Calibri"/>
                <w:sz w:val="22"/>
                <w:szCs w:val="22"/>
              </w:rPr>
              <w:t>.</w:t>
            </w:r>
            <w:r w:rsidRPr="007872AD">
              <w:rPr>
                <w:rFonts w:ascii="Calibri" w:hAnsi="Calibri"/>
                <w:sz w:val="22"/>
                <w:szCs w:val="22"/>
              </w:rPr>
              <w:t>315.364,24</w:t>
            </w:r>
          </w:p>
        </w:tc>
        <w:tc>
          <w:tcPr>
            <w:tcW w:w="1403" w:type="pct"/>
            <w:shd w:val="clear" w:color="auto" w:fill="FFFFFF"/>
            <w:vAlign w:val="center"/>
          </w:tcPr>
          <w:p w:rsidR="003D6F00" w:rsidRPr="007872AD" w:rsidRDefault="002971B0" w:rsidP="007872AD">
            <w:pPr>
              <w:jc w:val="right"/>
              <w:rPr>
                <w:rFonts w:ascii="Calibri" w:hAnsi="Calibri"/>
                <w:sz w:val="22"/>
                <w:szCs w:val="22"/>
              </w:rPr>
            </w:pPr>
            <w:r w:rsidRPr="007872AD">
              <w:rPr>
                <w:rFonts w:ascii="Calibri" w:hAnsi="Calibri"/>
                <w:sz w:val="22"/>
                <w:szCs w:val="22"/>
              </w:rPr>
              <w:t>1.430.397,27</w:t>
            </w:r>
          </w:p>
        </w:tc>
        <w:tc>
          <w:tcPr>
            <w:tcW w:w="1403" w:type="pct"/>
            <w:shd w:val="clear" w:color="auto" w:fill="FFFFFF"/>
            <w:vAlign w:val="center"/>
          </w:tcPr>
          <w:p w:rsidR="003D6F00" w:rsidRPr="007872AD" w:rsidRDefault="00C0478C" w:rsidP="007872AD">
            <w:pPr>
              <w:jc w:val="right"/>
              <w:rPr>
                <w:rFonts w:asciiTheme="minorHAnsi" w:hAnsiTheme="minorHAnsi" w:cstheme="minorHAnsi"/>
                <w:sz w:val="22"/>
                <w:szCs w:val="22"/>
              </w:rPr>
            </w:pPr>
            <w:r>
              <w:rPr>
                <w:rFonts w:asciiTheme="minorHAnsi" w:hAnsiTheme="minorHAnsi" w:cstheme="minorHAnsi"/>
                <w:sz w:val="22"/>
                <w:szCs w:val="22"/>
              </w:rPr>
              <w:t>1.</w:t>
            </w:r>
            <w:r w:rsidR="00F530C7">
              <w:rPr>
                <w:rFonts w:asciiTheme="minorHAnsi" w:hAnsiTheme="minorHAnsi" w:cstheme="minorHAnsi"/>
                <w:sz w:val="22"/>
                <w:szCs w:val="22"/>
              </w:rPr>
              <w:t>4</w:t>
            </w:r>
            <w:r>
              <w:rPr>
                <w:rFonts w:asciiTheme="minorHAnsi" w:hAnsiTheme="minorHAnsi" w:cstheme="minorHAnsi"/>
                <w:sz w:val="22"/>
                <w:szCs w:val="22"/>
              </w:rPr>
              <w:t>24.544</w:t>
            </w:r>
            <w:r w:rsidR="00F530C7">
              <w:rPr>
                <w:rFonts w:asciiTheme="minorHAnsi" w:hAnsiTheme="minorHAnsi" w:cstheme="minorHAnsi"/>
                <w:sz w:val="22"/>
                <w:szCs w:val="22"/>
              </w:rPr>
              <w:t>,5</w:t>
            </w:r>
            <w:r>
              <w:rPr>
                <w:rFonts w:asciiTheme="minorHAnsi" w:hAnsiTheme="minorHAnsi" w:cstheme="minorHAnsi"/>
                <w:sz w:val="22"/>
                <w:szCs w:val="22"/>
              </w:rPr>
              <w:t>9</w:t>
            </w:r>
          </w:p>
        </w:tc>
      </w:tr>
      <w:tr w:rsidR="003D6F00" w:rsidRPr="00F5588E" w:rsidTr="00003559">
        <w:trPr>
          <w:trHeight w:val="567"/>
        </w:trPr>
        <w:tc>
          <w:tcPr>
            <w:tcW w:w="1025" w:type="pct"/>
            <w:shd w:val="clear" w:color="auto" w:fill="D9D9D9"/>
            <w:vAlign w:val="center"/>
          </w:tcPr>
          <w:p w:rsidR="003D6F00" w:rsidRPr="00035619" w:rsidRDefault="003D6F00" w:rsidP="00003559">
            <w:pPr>
              <w:jc w:val="center"/>
              <w:rPr>
                <w:rFonts w:ascii="Calibri" w:hAnsi="Calibri"/>
                <w:b/>
              </w:rPr>
            </w:pPr>
            <w:r w:rsidRPr="00035619">
              <w:rPr>
                <w:rFonts w:ascii="Calibri" w:hAnsi="Calibri"/>
                <w:b/>
              </w:rPr>
              <w:t>wydatki</w:t>
            </w:r>
          </w:p>
        </w:tc>
        <w:tc>
          <w:tcPr>
            <w:tcW w:w="1170" w:type="pct"/>
            <w:shd w:val="clear" w:color="auto" w:fill="FFFFFF"/>
            <w:vAlign w:val="center"/>
          </w:tcPr>
          <w:p w:rsidR="003D6F00" w:rsidRPr="007872AD" w:rsidRDefault="003D6F00" w:rsidP="007872AD">
            <w:pPr>
              <w:jc w:val="right"/>
              <w:rPr>
                <w:rFonts w:ascii="Calibri" w:hAnsi="Calibri"/>
                <w:sz w:val="22"/>
                <w:szCs w:val="22"/>
              </w:rPr>
            </w:pPr>
            <w:r w:rsidRPr="007872AD">
              <w:rPr>
                <w:rFonts w:ascii="Calibri" w:hAnsi="Calibri"/>
                <w:sz w:val="22"/>
                <w:szCs w:val="22"/>
              </w:rPr>
              <w:t>1.120.498,86</w:t>
            </w:r>
          </w:p>
        </w:tc>
        <w:tc>
          <w:tcPr>
            <w:tcW w:w="1403" w:type="pct"/>
            <w:shd w:val="clear" w:color="auto" w:fill="FFFFFF"/>
            <w:vAlign w:val="center"/>
          </w:tcPr>
          <w:p w:rsidR="003D6F00" w:rsidRPr="007872AD" w:rsidRDefault="002971B0" w:rsidP="00F530C7">
            <w:pPr>
              <w:jc w:val="right"/>
              <w:rPr>
                <w:rFonts w:ascii="Calibri" w:hAnsi="Calibri"/>
                <w:sz w:val="22"/>
                <w:szCs w:val="22"/>
              </w:rPr>
            </w:pPr>
            <w:r w:rsidRPr="007872AD">
              <w:rPr>
                <w:rFonts w:ascii="Calibri" w:hAnsi="Calibri"/>
                <w:sz w:val="22"/>
                <w:szCs w:val="22"/>
              </w:rPr>
              <w:t>1.410.613,07</w:t>
            </w:r>
          </w:p>
        </w:tc>
        <w:tc>
          <w:tcPr>
            <w:tcW w:w="1403" w:type="pct"/>
            <w:shd w:val="clear" w:color="auto" w:fill="FFFFFF"/>
            <w:vAlign w:val="center"/>
          </w:tcPr>
          <w:p w:rsidR="003D6F00" w:rsidRPr="007872AD" w:rsidRDefault="00C0478C" w:rsidP="007872AD">
            <w:pPr>
              <w:jc w:val="right"/>
              <w:rPr>
                <w:rFonts w:asciiTheme="minorHAnsi" w:hAnsiTheme="minorHAnsi" w:cstheme="minorHAnsi"/>
                <w:sz w:val="22"/>
                <w:szCs w:val="22"/>
              </w:rPr>
            </w:pPr>
            <w:r>
              <w:rPr>
                <w:rFonts w:asciiTheme="minorHAnsi" w:hAnsiTheme="minorHAnsi" w:cstheme="minorHAnsi"/>
                <w:sz w:val="22"/>
                <w:szCs w:val="22"/>
              </w:rPr>
              <w:t>1.234.506,85</w:t>
            </w:r>
          </w:p>
        </w:tc>
      </w:tr>
    </w:tbl>
    <w:p w:rsidR="00033181" w:rsidRPr="00F5588E" w:rsidRDefault="00033181" w:rsidP="00033181">
      <w:pPr>
        <w:rPr>
          <w:rFonts w:ascii="Calibri" w:hAnsi="Calibri"/>
          <w:i/>
          <w:sz w:val="20"/>
          <w:szCs w:val="20"/>
        </w:rPr>
      </w:pPr>
      <w:r w:rsidRPr="00F5588E">
        <w:rPr>
          <w:rFonts w:ascii="Calibri" w:hAnsi="Calibri"/>
          <w:i/>
          <w:sz w:val="20"/>
          <w:szCs w:val="20"/>
        </w:rPr>
        <w:t>Źródło: Dane Wydziału Spraw Społecznych i Promocji Zdrowia Urzędu Miasta.</w:t>
      </w:r>
    </w:p>
    <w:p w:rsidR="00033181" w:rsidRPr="00D476D4" w:rsidRDefault="00033181" w:rsidP="00033181">
      <w:pPr>
        <w:widowControl w:val="0"/>
        <w:autoSpaceDE w:val="0"/>
        <w:autoSpaceDN w:val="0"/>
        <w:adjustRightInd w:val="0"/>
        <w:spacing w:line="360" w:lineRule="auto"/>
        <w:jc w:val="both"/>
        <w:rPr>
          <w:rFonts w:ascii="Calibri" w:hAnsi="Calibri"/>
          <w:b/>
          <w:bCs/>
        </w:rPr>
      </w:pPr>
    </w:p>
    <w:p w:rsidR="00033181" w:rsidRPr="00D476D4" w:rsidRDefault="00B46471" w:rsidP="00033181">
      <w:pPr>
        <w:widowControl w:val="0"/>
        <w:autoSpaceDE w:val="0"/>
        <w:autoSpaceDN w:val="0"/>
        <w:adjustRightInd w:val="0"/>
        <w:spacing w:line="360" w:lineRule="auto"/>
        <w:jc w:val="both"/>
        <w:rPr>
          <w:rFonts w:ascii="Calibri" w:hAnsi="Calibri"/>
          <w:b/>
          <w:bCs/>
        </w:rPr>
      </w:pPr>
      <w:r>
        <w:rPr>
          <w:rFonts w:ascii="Calibri" w:hAnsi="Calibri"/>
          <w:b/>
          <w:bCs/>
        </w:rPr>
        <w:t>III</w:t>
      </w:r>
      <w:r w:rsidR="00033181">
        <w:rPr>
          <w:rFonts w:ascii="Calibri" w:hAnsi="Calibri"/>
          <w:b/>
          <w:bCs/>
        </w:rPr>
        <w:t>.</w:t>
      </w:r>
      <w:r w:rsidR="00033181" w:rsidRPr="00D476D4">
        <w:rPr>
          <w:rFonts w:ascii="Calibri" w:hAnsi="Calibri"/>
          <w:b/>
          <w:bCs/>
        </w:rPr>
        <w:t xml:space="preserve">  ZASOBY ŚRODOWISKA LOKALNEGO DO PROWADZENIA DZIAŁALNOŚCI PROFILAKTYCZNEJ POD KĄTEM KOMPETENCJI Z ZAKRESU PROFILAKTYKI I  ROZWIĄZYWANIA   PROBLEMÓW   UZALEŻNIEŃ.</w:t>
      </w:r>
    </w:p>
    <w:p w:rsidR="00033181" w:rsidRPr="00D476D4" w:rsidRDefault="00033181" w:rsidP="00033181">
      <w:pPr>
        <w:widowControl w:val="0"/>
        <w:autoSpaceDE w:val="0"/>
        <w:autoSpaceDN w:val="0"/>
        <w:adjustRightInd w:val="0"/>
        <w:ind w:firstLine="709"/>
        <w:jc w:val="both"/>
        <w:rPr>
          <w:rFonts w:ascii="Calibri" w:hAnsi="Calibri"/>
          <w:b/>
          <w:bCs/>
        </w:rPr>
      </w:pPr>
    </w:p>
    <w:p w:rsidR="00033181" w:rsidRPr="00D476D4" w:rsidRDefault="00033181" w:rsidP="00033181">
      <w:pPr>
        <w:widowControl w:val="0"/>
        <w:numPr>
          <w:ilvl w:val="0"/>
          <w:numId w:val="2"/>
        </w:numPr>
        <w:autoSpaceDE w:val="0"/>
        <w:autoSpaceDN w:val="0"/>
        <w:adjustRightInd w:val="0"/>
        <w:spacing w:line="360" w:lineRule="auto"/>
        <w:ind w:left="360" w:hanging="360"/>
        <w:jc w:val="both"/>
        <w:rPr>
          <w:rFonts w:ascii="Calibri" w:hAnsi="Calibri"/>
        </w:rPr>
      </w:pPr>
      <w:r w:rsidRPr="00D476D4">
        <w:rPr>
          <w:rFonts w:ascii="Calibri" w:hAnsi="Calibri"/>
        </w:rPr>
        <w:t xml:space="preserve">Gmina Miasto Tomaszów Mazowiecki – budowa platformy współpracy sektora publicznego </w:t>
      </w:r>
      <w:r w:rsidR="00590674">
        <w:rPr>
          <w:rFonts w:ascii="Calibri" w:hAnsi="Calibri"/>
        </w:rPr>
        <w:br/>
      </w:r>
      <w:r w:rsidRPr="00D476D4">
        <w:rPr>
          <w:rFonts w:ascii="Calibri" w:hAnsi="Calibri"/>
        </w:rPr>
        <w:t xml:space="preserve">i organizacji pozarządowych. </w:t>
      </w:r>
    </w:p>
    <w:p w:rsidR="006C0E6B" w:rsidRPr="005F529A" w:rsidRDefault="006C0E6B" w:rsidP="005F529A">
      <w:pPr>
        <w:widowControl w:val="0"/>
        <w:numPr>
          <w:ilvl w:val="0"/>
          <w:numId w:val="2"/>
        </w:numPr>
        <w:autoSpaceDE w:val="0"/>
        <w:autoSpaceDN w:val="0"/>
        <w:adjustRightInd w:val="0"/>
        <w:spacing w:line="360" w:lineRule="auto"/>
        <w:ind w:left="360" w:hanging="360"/>
        <w:jc w:val="both"/>
        <w:rPr>
          <w:rFonts w:ascii="Calibri" w:hAnsi="Calibri"/>
        </w:rPr>
      </w:pPr>
      <w:r w:rsidRPr="006C0E6B">
        <w:rPr>
          <w:rFonts w:asciiTheme="minorHAnsi" w:hAnsiTheme="minorHAnsi" w:cstheme="minorHAnsi"/>
        </w:rPr>
        <w:t>Miejska Komisja Rozwiąz</w:t>
      </w:r>
      <w:r>
        <w:rPr>
          <w:rFonts w:asciiTheme="minorHAnsi" w:hAnsiTheme="minorHAnsi" w:cstheme="minorHAnsi"/>
        </w:rPr>
        <w:t xml:space="preserve">ywania Problemów Alkoholowych </w:t>
      </w:r>
      <w:r w:rsidRPr="006C0E6B">
        <w:rPr>
          <w:rFonts w:asciiTheme="minorHAnsi" w:hAnsiTheme="minorHAnsi" w:cstheme="minorHAnsi"/>
        </w:rPr>
        <w:br/>
      </w:r>
      <w:r w:rsidR="00504681">
        <w:rPr>
          <w:rFonts w:ascii="Calibri" w:hAnsi="Calibri"/>
        </w:rPr>
        <w:t xml:space="preserve">- </w:t>
      </w:r>
      <w:r w:rsidRPr="00504681">
        <w:rPr>
          <w:rFonts w:asciiTheme="minorHAnsi" w:hAnsiTheme="minorHAnsi" w:cstheme="minorHAnsi"/>
        </w:rPr>
        <w:t xml:space="preserve">podejmowanie czynności zmierzających do orzeczenia o zastosowaniu wobec osoby uzależnionej od alkoholu </w:t>
      </w:r>
      <w:r w:rsidRPr="00504681">
        <w:rPr>
          <w:rFonts w:asciiTheme="minorHAnsi" w:hAnsiTheme="minorHAnsi" w:cstheme="minorHAnsi"/>
          <w:spacing w:val="-4"/>
        </w:rPr>
        <w:t>obowiązku poddania się leczeniu w zakładzie lecznictwa odwykowego,</w:t>
      </w:r>
      <w:r w:rsidR="00BA7CD3">
        <w:rPr>
          <w:rFonts w:asciiTheme="minorHAnsi" w:hAnsiTheme="minorHAnsi" w:cstheme="minorHAnsi"/>
          <w:spacing w:val="-4"/>
        </w:rPr>
        <w:t xml:space="preserve"> </w:t>
      </w:r>
      <w:r w:rsidRPr="00504681">
        <w:rPr>
          <w:rFonts w:asciiTheme="minorHAnsi" w:hAnsiTheme="minorHAnsi" w:cstheme="minorHAnsi"/>
        </w:rPr>
        <w:t xml:space="preserve">prowadzenie kontroli przestrzegania </w:t>
      </w:r>
      <w:r w:rsidRPr="00504681">
        <w:rPr>
          <w:rFonts w:asciiTheme="minorHAnsi" w:hAnsiTheme="minorHAnsi" w:cstheme="minorHAnsi"/>
          <w:spacing w:val="-2"/>
        </w:rPr>
        <w:t>zasad i warunków korzystania z zezwoleń na sprzedaż i podawanie napojów alkoholowych,</w:t>
      </w:r>
      <w:r w:rsidR="0009139A">
        <w:rPr>
          <w:rFonts w:asciiTheme="minorHAnsi" w:hAnsiTheme="minorHAnsi" w:cstheme="minorHAnsi"/>
          <w:spacing w:val="-2"/>
        </w:rPr>
        <w:t xml:space="preserve"> </w:t>
      </w:r>
      <w:r w:rsidRPr="005F529A">
        <w:rPr>
          <w:rFonts w:asciiTheme="minorHAnsi" w:hAnsiTheme="minorHAnsi" w:cstheme="minorHAnsi"/>
        </w:rPr>
        <w:t>inicjowanie przedsięwzięć w zakresie profilaktyki i rozwiązywania problemów alkoholowych poprzez współpracę z instytucjami administracji publicznej oraz organizacjami społecznymi</w:t>
      </w:r>
      <w:r w:rsidR="005F529A">
        <w:rPr>
          <w:rFonts w:asciiTheme="minorHAnsi" w:hAnsiTheme="minorHAnsi" w:cstheme="minorHAnsi"/>
        </w:rPr>
        <w:t xml:space="preserve">, </w:t>
      </w:r>
      <w:r w:rsidRPr="005F529A">
        <w:rPr>
          <w:rFonts w:asciiTheme="minorHAnsi" w:hAnsiTheme="minorHAnsi" w:cstheme="minorHAnsi"/>
          <w:spacing w:val="-2"/>
        </w:rPr>
        <w:t>reali</w:t>
      </w:r>
      <w:r w:rsidR="00BA7CD3">
        <w:rPr>
          <w:rFonts w:asciiTheme="minorHAnsi" w:hAnsiTheme="minorHAnsi" w:cstheme="minorHAnsi"/>
          <w:spacing w:val="-2"/>
        </w:rPr>
        <w:t>zacja zadań ujętych w ustawie o </w:t>
      </w:r>
      <w:r w:rsidRPr="005F529A">
        <w:rPr>
          <w:rFonts w:asciiTheme="minorHAnsi" w:hAnsiTheme="minorHAnsi" w:cstheme="minorHAnsi"/>
          <w:spacing w:val="-2"/>
        </w:rPr>
        <w:t>wychowaniu w trzeźwości i przeciwdziałaniu alkoholizmowi.</w:t>
      </w:r>
    </w:p>
    <w:p w:rsidR="006C0E6B" w:rsidRDefault="006C0E6B" w:rsidP="006C0E6B"/>
    <w:p w:rsidR="00033181" w:rsidRPr="00B9607F" w:rsidRDefault="00033181" w:rsidP="00033181">
      <w:pPr>
        <w:widowControl w:val="0"/>
        <w:numPr>
          <w:ilvl w:val="0"/>
          <w:numId w:val="2"/>
        </w:numPr>
        <w:autoSpaceDE w:val="0"/>
        <w:autoSpaceDN w:val="0"/>
        <w:adjustRightInd w:val="0"/>
        <w:spacing w:line="360" w:lineRule="auto"/>
        <w:ind w:left="360" w:hanging="360"/>
        <w:jc w:val="both"/>
        <w:rPr>
          <w:rFonts w:ascii="Calibri" w:hAnsi="Calibri"/>
        </w:rPr>
      </w:pPr>
      <w:r w:rsidRPr="00B9607F">
        <w:rPr>
          <w:rFonts w:ascii="Calibri" w:hAnsi="Calibri"/>
        </w:rPr>
        <w:lastRenderedPageBreak/>
        <w:t xml:space="preserve">Miejski Ośrodek Pomocy Społecznej – praca socjalna, pomoc materialna oraz działania na rzecz integracji społecznej i zawodowej osób dotkniętych problemem alkoholowym i ich rodzin. </w:t>
      </w:r>
    </w:p>
    <w:p w:rsidR="00033181" w:rsidRPr="00B9607F" w:rsidRDefault="00033181" w:rsidP="00033181">
      <w:pPr>
        <w:widowControl w:val="0"/>
        <w:numPr>
          <w:ilvl w:val="0"/>
          <w:numId w:val="2"/>
        </w:numPr>
        <w:autoSpaceDE w:val="0"/>
        <w:autoSpaceDN w:val="0"/>
        <w:adjustRightInd w:val="0"/>
        <w:spacing w:line="360" w:lineRule="auto"/>
        <w:ind w:left="360" w:hanging="360"/>
        <w:jc w:val="both"/>
        <w:rPr>
          <w:rFonts w:ascii="Calibri" w:hAnsi="Calibri" w:cs="Calibri"/>
        </w:rPr>
      </w:pPr>
      <w:r w:rsidRPr="00B9607F">
        <w:rPr>
          <w:rFonts w:ascii="Calibri" w:hAnsi="Calibri"/>
        </w:rPr>
        <w:t xml:space="preserve">Klub Integracji Społecznej </w:t>
      </w:r>
      <w:r w:rsidRPr="00B9607F">
        <w:rPr>
          <w:rFonts w:ascii="Calibri" w:hAnsi="Calibri" w:cs="Calibri"/>
        </w:rPr>
        <w:t>działający przy MOPS  - organizuje działania mające na celu pomoc w znalezieniu pracy oraz kierowanie do prac społecznie użytecznych. Uczestnikami klubu są m. in. osoby uzależnione od alkoholu</w:t>
      </w:r>
    </w:p>
    <w:p w:rsidR="00033181" w:rsidRPr="00AC0D07" w:rsidRDefault="00033181" w:rsidP="00033181">
      <w:pPr>
        <w:widowControl w:val="0"/>
        <w:numPr>
          <w:ilvl w:val="0"/>
          <w:numId w:val="3"/>
        </w:numPr>
        <w:autoSpaceDE w:val="0"/>
        <w:autoSpaceDN w:val="0"/>
        <w:adjustRightInd w:val="0"/>
        <w:spacing w:line="360" w:lineRule="auto"/>
        <w:ind w:left="360" w:hanging="360"/>
        <w:jc w:val="both"/>
        <w:rPr>
          <w:rFonts w:ascii="Calibri" w:hAnsi="Calibri"/>
        </w:rPr>
      </w:pPr>
      <w:r w:rsidRPr="00401156">
        <w:rPr>
          <w:rFonts w:ascii="Calibri" w:hAnsi="Calibri" w:cs="Calibri"/>
        </w:rPr>
        <w:t>Placówki oświatowe działalność informacyjna</w:t>
      </w:r>
      <w:r w:rsidRPr="00AC0D07">
        <w:rPr>
          <w:rFonts w:ascii="Calibri" w:hAnsi="Calibri"/>
        </w:rPr>
        <w:t xml:space="preserve"> i edukacyjna w zakresie przeciwdziałania uzależnieniom dzieci i ich rodzin.</w:t>
      </w:r>
    </w:p>
    <w:p w:rsidR="00033181" w:rsidRPr="00401156" w:rsidRDefault="00033181" w:rsidP="00033181">
      <w:pPr>
        <w:widowControl w:val="0"/>
        <w:numPr>
          <w:ilvl w:val="0"/>
          <w:numId w:val="3"/>
        </w:numPr>
        <w:autoSpaceDE w:val="0"/>
        <w:autoSpaceDN w:val="0"/>
        <w:adjustRightInd w:val="0"/>
        <w:spacing w:line="360" w:lineRule="auto"/>
        <w:ind w:left="360" w:hanging="360"/>
        <w:jc w:val="both"/>
        <w:rPr>
          <w:rFonts w:ascii="Calibri" w:hAnsi="Calibri" w:cs="Calibri"/>
        </w:rPr>
      </w:pPr>
      <w:r w:rsidRPr="00AC0D07">
        <w:rPr>
          <w:rFonts w:ascii="Calibri" w:hAnsi="Calibri"/>
        </w:rPr>
        <w:t xml:space="preserve">Ośrodek Interwencji Kryzysowej przy Powiatowym Centrum Pomocy Rodzinie - pomoc </w:t>
      </w:r>
      <w:r w:rsidRPr="00401156">
        <w:rPr>
          <w:rFonts w:ascii="Calibri" w:hAnsi="Calibri" w:cs="Calibri"/>
        </w:rPr>
        <w:t>psychologiczna i prawna. Ochrona przed przemocą z możliwością czasowego schronienia również dla rodzin, w których występują problemy alkoholowe.</w:t>
      </w:r>
    </w:p>
    <w:p w:rsidR="00033181" w:rsidRPr="00401156" w:rsidRDefault="00033181" w:rsidP="00033181">
      <w:pPr>
        <w:widowControl w:val="0"/>
        <w:numPr>
          <w:ilvl w:val="0"/>
          <w:numId w:val="3"/>
        </w:numPr>
        <w:autoSpaceDE w:val="0"/>
        <w:autoSpaceDN w:val="0"/>
        <w:adjustRightInd w:val="0"/>
        <w:spacing w:line="360" w:lineRule="auto"/>
        <w:ind w:left="360" w:hanging="360"/>
        <w:jc w:val="both"/>
        <w:rPr>
          <w:rFonts w:ascii="Calibri" w:hAnsi="Calibri" w:cs="Calibri"/>
        </w:rPr>
      </w:pPr>
      <w:r w:rsidRPr="00401156">
        <w:rPr>
          <w:rFonts w:ascii="Calibri" w:hAnsi="Calibri" w:cs="Calibri"/>
        </w:rPr>
        <w:t xml:space="preserve">Podstawowa opieka zdrowotna - działalność lecznicza w zakresie podstawowej opieki zdrowotnej w obszarze „opieki nad osobami z problemem alkoholowym”. </w:t>
      </w:r>
    </w:p>
    <w:p w:rsidR="00033181" w:rsidRPr="00AC0D07" w:rsidRDefault="00033181" w:rsidP="00033181">
      <w:pPr>
        <w:widowControl w:val="0"/>
        <w:numPr>
          <w:ilvl w:val="0"/>
          <w:numId w:val="3"/>
        </w:numPr>
        <w:autoSpaceDE w:val="0"/>
        <w:autoSpaceDN w:val="0"/>
        <w:adjustRightInd w:val="0"/>
        <w:spacing w:line="360" w:lineRule="auto"/>
        <w:ind w:left="360" w:hanging="360"/>
        <w:jc w:val="both"/>
        <w:rPr>
          <w:rFonts w:ascii="Calibri" w:hAnsi="Calibri"/>
        </w:rPr>
      </w:pPr>
      <w:r w:rsidRPr="00401156">
        <w:rPr>
          <w:rFonts w:ascii="Calibri" w:hAnsi="Calibri" w:cs="Calibri"/>
        </w:rPr>
        <w:t>Sąd</w:t>
      </w:r>
      <w:r w:rsidRPr="00AC0D07">
        <w:rPr>
          <w:rFonts w:ascii="Calibri" w:hAnsi="Calibri"/>
        </w:rPr>
        <w:t xml:space="preserve"> Rejonowy III Wydział Rodzinny i Nieletnich – orzekanie o obowiązku poddania się leczeniu w zakładzie lecznictwa odwykowego.</w:t>
      </w:r>
    </w:p>
    <w:p w:rsidR="00033181" w:rsidRPr="00AC0D07" w:rsidRDefault="00033181" w:rsidP="00033181">
      <w:pPr>
        <w:widowControl w:val="0"/>
        <w:numPr>
          <w:ilvl w:val="0"/>
          <w:numId w:val="3"/>
        </w:numPr>
        <w:autoSpaceDE w:val="0"/>
        <w:autoSpaceDN w:val="0"/>
        <w:adjustRightInd w:val="0"/>
        <w:spacing w:line="360" w:lineRule="auto"/>
        <w:ind w:left="360" w:hanging="360"/>
        <w:jc w:val="both"/>
        <w:rPr>
          <w:rFonts w:ascii="Calibri" w:hAnsi="Calibri"/>
        </w:rPr>
      </w:pPr>
      <w:r w:rsidRPr="00AC0D07">
        <w:rPr>
          <w:rFonts w:ascii="Calibri" w:hAnsi="Calibri"/>
        </w:rPr>
        <w:t>Komenda</w:t>
      </w:r>
      <w:r w:rsidRPr="00CC3008">
        <w:rPr>
          <w:rFonts w:ascii="Calibri" w:hAnsi="Calibri"/>
        </w:rPr>
        <w:t xml:space="preserve"> Powiatowa Policji – ochrona przed przemocą w rodzinie, kontrolowanie funkcjonowania placówek prowadzących obrót alkoholem we współdziałaniu z członkami MKRPA i Straży Miejskiej. Egzekwowanie zakazu spożywania alkoholu w miejscach publicznych. Prowadzenie systematycznych kontroli trzeźwości kierowców i interwencji </w:t>
      </w:r>
      <w:r w:rsidRPr="00CC3008">
        <w:rPr>
          <w:rFonts w:ascii="Calibri" w:hAnsi="Calibri"/>
        </w:rPr>
        <w:br/>
        <w:t xml:space="preserve">w </w:t>
      </w:r>
      <w:r w:rsidRPr="00AC0D07">
        <w:rPr>
          <w:rFonts w:ascii="Calibri" w:hAnsi="Calibri"/>
        </w:rPr>
        <w:t>przypadkach zakłócenia porządku publicznego.</w:t>
      </w:r>
    </w:p>
    <w:p w:rsidR="00033181" w:rsidRPr="00AC0D07" w:rsidRDefault="00033181" w:rsidP="00033181">
      <w:pPr>
        <w:widowControl w:val="0"/>
        <w:numPr>
          <w:ilvl w:val="0"/>
          <w:numId w:val="3"/>
        </w:numPr>
        <w:autoSpaceDE w:val="0"/>
        <w:autoSpaceDN w:val="0"/>
        <w:adjustRightInd w:val="0"/>
        <w:spacing w:line="360" w:lineRule="auto"/>
        <w:ind w:left="360" w:hanging="360"/>
        <w:jc w:val="both"/>
        <w:rPr>
          <w:rFonts w:ascii="Calibri" w:hAnsi="Calibri"/>
        </w:rPr>
      </w:pPr>
      <w:r w:rsidRPr="00AC0D07">
        <w:rPr>
          <w:rFonts w:ascii="Calibri" w:hAnsi="Calibri"/>
        </w:rPr>
        <w:t xml:space="preserve">Straż Miejska – egzekwowanie zakazu spożywania napojów alkoholowych </w:t>
      </w:r>
      <w:r w:rsidRPr="00AC0D07">
        <w:rPr>
          <w:rFonts w:ascii="Calibri" w:hAnsi="Calibri"/>
        </w:rPr>
        <w:br/>
        <w:t>w miejscach publicznych. Prowadzenie edukacji z zakresu bezpieczeństwa w placówkach oświatowych.</w:t>
      </w:r>
    </w:p>
    <w:p w:rsidR="00033181" w:rsidRPr="00401156" w:rsidRDefault="00033181" w:rsidP="00033181">
      <w:pPr>
        <w:widowControl w:val="0"/>
        <w:numPr>
          <w:ilvl w:val="0"/>
          <w:numId w:val="3"/>
        </w:numPr>
        <w:autoSpaceDE w:val="0"/>
        <w:autoSpaceDN w:val="0"/>
        <w:adjustRightInd w:val="0"/>
        <w:spacing w:line="360" w:lineRule="auto"/>
        <w:ind w:left="360" w:hanging="360"/>
        <w:jc w:val="both"/>
        <w:rPr>
          <w:rFonts w:ascii="Calibri" w:hAnsi="Calibri" w:cs="Calibri"/>
        </w:rPr>
      </w:pPr>
      <w:r w:rsidRPr="00CC3008">
        <w:rPr>
          <w:rFonts w:ascii="Calibri" w:hAnsi="Calibri"/>
        </w:rPr>
        <w:t xml:space="preserve">Poradnia Leczenia Uzależnień – poradnictwo i edukacja oraz konsultacje specjalistów </w:t>
      </w:r>
      <w:r w:rsidRPr="00CC3008">
        <w:rPr>
          <w:rFonts w:ascii="Calibri" w:hAnsi="Calibri"/>
        </w:rPr>
        <w:br/>
        <w:t xml:space="preserve">w zakresie psychoterapii uzależnień. Terapia osób uzależnionych od alkoholu </w:t>
      </w:r>
      <w:r w:rsidRPr="00CC3008">
        <w:rPr>
          <w:rFonts w:ascii="Calibri" w:hAnsi="Calibri"/>
        </w:rPr>
        <w:br/>
      </w:r>
      <w:r w:rsidRPr="00401156">
        <w:rPr>
          <w:rFonts w:ascii="Calibri" w:hAnsi="Calibri" w:cs="Calibri"/>
        </w:rPr>
        <w:t>oraz osób współuzależnionych.</w:t>
      </w:r>
    </w:p>
    <w:p w:rsidR="00033181" w:rsidRPr="00401156" w:rsidRDefault="00033181" w:rsidP="00033181">
      <w:pPr>
        <w:widowControl w:val="0"/>
        <w:numPr>
          <w:ilvl w:val="0"/>
          <w:numId w:val="3"/>
        </w:numPr>
        <w:autoSpaceDE w:val="0"/>
        <w:autoSpaceDN w:val="0"/>
        <w:adjustRightInd w:val="0"/>
        <w:spacing w:line="360" w:lineRule="auto"/>
        <w:ind w:left="360" w:hanging="360"/>
        <w:jc w:val="both"/>
        <w:rPr>
          <w:rFonts w:ascii="Calibri" w:hAnsi="Calibri" w:cs="Calibri"/>
        </w:rPr>
      </w:pPr>
      <w:r w:rsidRPr="00401156">
        <w:rPr>
          <w:rFonts w:ascii="Calibri" w:hAnsi="Calibri" w:cs="Calibri"/>
        </w:rPr>
        <w:t>Zespół Interdyscyplinarny ds. Przeciwdziałania Przemocy w Rodzinie oraz grupy robocze - podejmowanie działań na rzecz przeciwdziałania przemocy w rodzinie, w szczególności koordynacja działań podmiotów i służb w tym zakresie.</w:t>
      </w:r>
    </w:p>
    <w:p w:rsidR="00033181" w:rsidRPr="00AC0D07" w:rsidRDefault="00033181" w:rsidP="00033181">
      <w:pPr>
        <w:widowControl w:val="0"/>
        <w:numPr>
          <w:ilvl w:val="0"/>
          <w:numId w:val="3"/>
        </w:numPr>
        <w:autoSpaceDE w:val="0"/>
        <w:autoSpaceDN w:val="0"/>
        <w:adjustRightInd w:val="0"/>
        <w:spacing w:line="360" w:lineRule="auto"/>
        <w:ind w:left="360" w:hanging="360"/>
        <w:jc w:val="both"/>
        <w:rPr>
          <w:rFonts w:ascii="Calibri" w:hAnsi="Calibri"/>
        </w:rPr>
      </w:pPr>
      <w:r w:rsidRPr="00401156">
        <w:rPr>
          <w:rFonts w:ascii="Calibri" w:hAnsi="Calibri" w:cs="Calibri"/>
        </w:rPr>
        <w:t>Towarzystwo</w:t>
      </w:r>
      <w:r w:rsidRPr="00AC0D07">
        <w:rPr>
          <w:rFonts w:ascii="Calibri" w:hAnsi="Calibri"/>
        </w:rPr>
        <w:t xml:space="preserve"> Przyjaciół Dzieci - prowadzenie placówki wsparcia dziennego w formie </w:t>
      </w:r>
      <w:r w:rsidRPr="00AC0D07">
        <w:rPr>
          <w:rFonts w:ascii="Calibri" w:hAnsi="Calibri"/>
        </w:rPr>
        <w:lastRenderedPageBreak/>
        <w:t>specjalistycznej.</w:t>
      </w:r>
    </w:p>
    <w:p w:rsidR="00033181" w:rsidRDefault="00033181" w:rsidP="00033181">
      <w:pPr>
        <w:widowControl w:val="0"/>
        <w:numPr>
          <w:ilvl w:val="0"/>
          <w:numId w:val="3"/>
        </w:numPr>
        <w:autoSpaceDE w:val="0"/>
        <w:autoSpaceDN w:val="0"/>
        <w:adjustRightInd w:val="0"/>
        <w:spacing w:line="360" w:lineRule="auto"/>
        <w:ind w:left="360" w:hanging="360"/>
        <w:jc w:val="both"/>
        <w:rPr>
          <w:rFonts w:ascii="Calibri" w:hAnsi="Calibri"/>
        </w:rPr>
      </w:pPr>
      <w:r w:rsidRPr="00B9607F">
        <w:rPr>
          <w:rFonts w:ascii="Calibri" w:hAnsi="Calibri"/>
        </w:rPr>
        <w:t>Stowarzyszenie Rodzin Dzieci i Osób Niepełnosprawnych - prowadzenie placówki wsparcia dziennego w formie opiekuńczej.</w:t>
      </w:r>
    </w:p>
    <w:p w:rsidR="00B22A1F" w:rsidRPr="00C01A02" w:rsidRDefault="00B22A1F" w:rsidP="00B22A1F">
      <w:pPr>
        <w:widowControl w:val="0"/>
        <w:numPr>
          <w:ilvl w:val="0"/>
          <w:numId w:val="3"/>
        </w:numPr>
        <w:autoSpaceDE w:val="0"/>
        <w:autoSpaceDN w:val="0"/>
        <w:adjustRightInd w:val="0"/>
        <w:spacing w:line="360" w:lineRule="auto"/>
        <w:ind w:left="360" w:hanging="360"/>
        <w:jc w:val="both"/>
        <w:rPr>
          <w:rFonts w:ascii="Calibri" w:hAnsi="Calibri"/>
        </w:rPr>
      </w:pPr>
      <w:r>
        <w:rPr>
          <w:rFonts w:ascii="Calibri" w:hAnsi="Calibri"/>
        </w:rPr>
        <w:t xml:space="preserve">Związek Harcerstwa Polskiego hufiec Tomaszów Mazowiecki - </w:t>
      </w:r>
      <w:r w:rsidRPr="00B9607F">
        <w:rPr>
          <w:rFonts w:ascii="Calibri" w:hAnsi="Calibri"/>
        </w:rPr>
        <w:t xml:space="preserve">prowadzenie placówki wsparcia </w:t>
      </w:r>
      <w:r w:rsidRPr="00C01A02">
        <w:rPr>
          <w:rFonts w:ascii="Calibri" w:hAnsi="Calibri"/>
        </w:rPr>
        <w:t>dziennego w formie opiekuńczej.</w:t>
      </w:r>
    </w:p>
    <w:p w:rsidR="00033181" w:rsidRPr="00B9607F" w:rsidRDefault="00C01A02" w:rsidP="00033181">
      <w:pPr>
        <w:widowControl w:val="0"/>
        <w:numPr>
          <w:ilvl w:val="0"/>
          <w:numId w:val="3"/>
        </w:numPr>
        <w:autoSpaceDE w:val="0"/>
        <w:autoSpaceDN w:val="0"/>
        <w:adjustRightInd w:val="0"/>
        <w:spacing w:line="360" w:lineRule="auto"/>
        <w:ind w:left="360" w:hanging="360"/>
        <w:jc w:val="both"/>
        <w:rPr>
          <w:rFonts w:ascii="Calibri" w:hAnsi="Calibri"/>
        </w:rPr>
      </w:pPr>
      <w:r w:rsidRPr="00C01A02">
        <w:rPr>
          <w:rFonts w:ascii="Calibri" w:hAnsi="Calibri"/>
        </w:rPr>
        <w:t>Fundacja</w:t>
      </w:r>
      <w:r w:rsidR="00033181" w:rsidRPr="00C01A02">
        <w:rPr>
          <w:rFonts w:ascii="Calibri" w:hAnsi="Calibri"/>
        </w:rPr>
        <w:t xml:space="preserve"> „Tomy” – prowadzenie </w:t>
      </w:r>
      <w:r w:rsidR="00033181" w:rsidRPr="00B9607F">
        <w:rPr>
          <w:rFonts w:ascii="Calibri" w:hAnsi="Calibri"/>
        </w:rPr>
        <w:t xml:space="preserve">placówki wsparcia dziennego w formie opiekuńczej, </w:t>
      </w:r>
      <w:r>
        <w:rPr>
          <w:rFonts w:ascii="Calibri" w:hAnsi="Calibri"/>
        </w:rPr>
        <w:t>P</w:t>
      </w:r>
      <w:r w:rsidR="00033181" w:rsidRPr="00B9607F">
        <w:rPr>
          <w:rFonts w:ascii="Calibri" w:hAnsi="Calibri"/>
        </w:rPr>
        <w:t>rowadzenie</w:t>
      </w:r>
      <w:r>
        <w:rPr>
          <w:rFonts w:ascii="Calibri" w:hAnsi="Calibri"/>
        </w:rPr>
        <w:t xml:space="preserve"> punktu poradnictwa rodzinnego.</w:t>
      </w:r>
    </w:p>
    <w:p w:rsidR="00033181" w:rsidRPr="00B9607F" w:rsidRDefault="00033181" w:rsidP="00033181">
      <w:pPr>
        <w:widowControl w:val="0"/>
        <w:numPr>
          <w:ilvl w:val="0"/>
          <w:numId w:val="3"/>
        </w:numPr>
        <w:autoSpaceDE w:val="0"/>
        <w:autoSpaceDN w:val="0"/>
        <w:adjustRightInd w:val="0"/>
        <w:spacing w:line="360" w:lineRule="auto"/>
        <w:ind w:left="426" w:hanging="426"/>
        <w:jc w:val="both"/>
        <w:rPr>
          <w:rFonts w:ascii="Calibri" w:hAnsi="Calibri"/>
        </w:rPr>
      </w:pPr>
      <w:r w:rsidRPr="00B9607F">
        <w:rPr>
          <w:rFonts w:ascii="Calibri" w:hAnsi="Calibri"/>
        </w:rPr>
        <w:t xml:space="preserve">Fundacja Arka Nadziei – profilaktyczna działalność w zakresie przeciwdziałania uzależnieniom wśród młodzieży, współpraca przy opracowaniu lokalnych programów profilaktycznych. </w:t>
      </w:r>
    </w:p>
    <w:p w:rsidR="00033181" w:rsidRPr="00B9607F" w:rsidRDefault="00033181" w:rsidP="00033181">
      <w:pPr>
        <w:widowControl w:val="0"/>
        <w:numPr>
          <w:ilvl w:val="0"/>
          <w:numId w:val="3"/>
        </w:numPr>
        <w:autoSpaceDE w:val="0"/>
        <w:autoSpaceDN w:val="0"/>
        <w:adjustRightInd w:val="0"/>
        <w:spacing w:line="360" w:lineRule="auto"/>
        <w:ind w:left="426" w:hanging="426"/>
        <w:jc w:val="both"/>
        <w:rPr>
          <w:rFonts w:ascii="Calibri" w:hAnsi="Calibri"/>
        </w:rPr>
      </w:pPr>
      <w:r w:rsidRPr="00B9607F">
        <w:rPr>
          <w:rFonts w:ascii="Calibri" w:hAnsi="Calibri"/>
        </w:rPr>
        <w:t>Stowarzyszenie Abstynenckie „Azyl” – spotkania indywidualne i grupowe ze specjalistą terapii uzależnień, działania punktu konsultacyjno-informacyjnego, grupy wsparcia dla osób uzależnionych od alkoholu i osób współuzależnionych, mitingi AA i Al-Anon, rocznice abstynenckie członków stowarzyszenia. Zajęcia profilaktyczno-edukacyjne</w:t>
      </w:r>
      <w:r w:rsidRPr="00B9607F">
        <w:rPr>
          <w:rFonts w:ascii="Calibri" w:hAnsi="Calibri"/>
        </w:rPr>
        <w:br/>
        <w:t xml:space="preserve">i grupy problemowo-rozwojowe dla dzieci i młodzieży. Promocja trzeźwego życia poprzez sport, rekreację, ruch, twórcze formy spędzanie wolnego czasu. Integracja </w:t>
      </w:r>
      <w:r w:rsidRPr="00B9607F">
        <w:rPr>
          <w:rFonts w:ascii="Calibri" w:hAnsi="Calibri"/>
        </w:rPr>
        <w:br/>
        <w:t>i wsparcie dla osób uzależnionych i współuzależnionych. Koncerty profilaktyczne grupy poetycko-muzycznej „Na trzeźwo”.</w:t>
      </w:r>
    </w:p>
    <w:p w:rsidR="00033181" w:rsidRPr="00B9607F" w:rsidRDefault="00033181" w:rsidP="00033181">
      <w:pPr>
        <w:widowControl w:val="0"/>
        <w:numPr>
          <w:ilvl w:val="0"/>
          <w:numId w:val="3"/>
        </w:numPr>
        <w:autoSpaceDE w:val="0"/>
        <w:autoSpaceDN w:val="0"/>
        <w:adjustRightInd w:val="0"/>
        <w:spacing w:line="360" w:lineRule="auto"/>
        <w:ind w:left="360" w:hanging="360"/>
        <w:jc w:val="both"/>
        <w:rPr>
          <w:rFonts w:ascii="Calibri" w:hAnsi="Calibri"/>
        </w:rPr>
      </w:pPr>
      <w:r w:rsidRPr="00B9607F">
        <w:rPr>
          <w:rFonts w:ascii="Calibri" w:hAnsi="Calibri"/>
        </w:rPr>
        <w:t xml:space="preserve">Abstynenckie Stowarzyszenie Klubu Wzajemnej Pomocy „ALA” – zrzeszanie ludzi dotkniętych chorobą alkoholową i ich rodzin. Działalność grup samopomocowych opartych na programie 12 Kroków i 12 Tradycji AA. Mitingi grup samopomocowych </w:t>
      </w:r>
      <w:r w:rsidRPr="00B9607F">
        <w:rPr>
          <w:rFonts w:ascii="Calibri" w:hAnsi="Calibri"/>
        </w:rPr>
        <w:br/>
        <w:t>dla osób uzależnionych i współuzależnionych oraz spotkania dla dzieci i młodzieży. Mitingi otwarte, rocznice abstynenckie członków. Zajęcia grupy teatralnej dla młodzieży. Prowadzenie punktu pomocy i poradnictwa psychologicznego dla osób uzależnionych od hazardu.</w:t>
      </w:r>
    </w:p>
    <w:p w:rsidR="00033181" w:rsidRPr="00B9607F" w:rsidRDefault="00033181" w:rsidP="00033181">
      <w:pPr>
        <w:widowControl w:val="0"/>
        <w:numPr>
          <w:ilvl w:val="0"/>
          <w:numId w:val="3"/>
        </w:numPr>
        <w:autoSpaceDE w:val="0"/>
        <w:autoSpaceDN w:val="0"/>
        <w:adjustRightInd w:val="0"/>
        <w:spacing w:line="360" w:lineRule="auto"/>
        <w:ind w:left="360" w:hanging="360"/>
        <w:jc w:val="both"/>
        <w:rPr>
          <w:rFonts w:ascii="Calibri" w:hAnsi="Calibri"/>
        </w:rPr>
      </w:pPr>
      <w:r w:rsidRPr="00B9607F">
        <w:rPr>
          <w:rFonts w:ascii="Calibri" w:hAnsi="Calibri"/>
        </w:rPr>
        <w:t xml:space="preserve">Towarzystwo Pomocy im. Św. Brata Alberta Koło w Tomaszowie Mazowieckim -  zapewnienie schronienia </w:t>
      </w:r>
      <w:r w:rsidR="00B22A1F">
        <w:rPr>
          <w:rFonts w:ascii="Calibri" w:hAnsi="Calibri"/>
        </w:rPr>
        <w:t xml:space="preserve">uzależnionym </w:t>
      </w:r>
      <w:r w:rsidRPr="00B9607F">
        <w:rPr>
          <w:rFonts w:ascii="Calibri" w:hAnsi="Calibri"/>
        </w:rPr>
        <w:t>osobom bezdomnym.</w:t>
      </w:r>
    </w:p>
    <w:p w:rsidR="00033181" w:rsidRPr="00B9607F" w:rsidRDefault="00033181" w:rsidP="00033181">
      <w:pPr>
        <w:widowControl w:val="0"/>
        <w:numPr>
          <w:ilvl w:val="0"/>
          <w:numId w:val="3"/>
        </w:numPr>
        <w:autoSpaceDE w:val="0"/>
        <w:autoSpaceDN w:val="0"/>
        <w:adjustRightInd w:val="0"/>
        <w:spacing w:line="360" w:lineRule="auto"/>
        <w:ind w:left="360" w:hanging="360"/>
        <w:jc w:val="both"/>
        <w:rPr>
          <w:rFonts w:ascii="Calibri" w:hAnsi="Calibri"/>
        </w:rPr>
      </w:pPr>
      <w:r w:rsidRPr="00B9607F">
        <w:rPr>
          <w:rFonts w:ascii="Calibri" w:hAnsi="Calibri"/>
        </w:rPr>
        <w:t>Fundacja „Aby nikt nie zginął” – prowadzenie projektów edukacyjnych, profilaktycznych, wychowawczych i  integracyjnych wśród dzieci i młodzieży</w:t>
      </w:r>
      <w:r w:rsidR="00A73F03">
        <w:rPr>
          <w:rFonts w:ascii="Calibri" w:hAnsi="Calibri"/>
        </w:rPr>
        <w:t>, rodziców, nauczycieli</w:t>
      </w:r>
      <w:r w:rsidRPr="00B9607F">
        <w:rPr>
          <w:rFonts w:ascii="Calibri" w:hAnsi="Calibri"/>
        </w:rPr>
        <w:t>.</w:t>
      </w:r>
    </w:p>
    <w:p w:rsidR="00033181" w:rsidRPr="00F5588E" w:rsidRDefault="00033181" w:rsidP="00033181">
      <w:pPr>
        <w:widowControl w:val="0"/>
        <w:numPr>
          <w:ilvl w:val="0"/>
          <w:numId w:val="3"/>
        </w:numPr>
        <w:autoSpaceDE w:val="0"/>
        <w:autoSpaceDN w:val="0"/>
        <w:adjustRightInd w:val="0"/>
        <w:spacing w:line="360" w:lineRule="auto"/>
        <w:ind w:left="360" w:hanging="360"/>
        <w:jc w:val="both"/>
        <w:rPr>
          <w:rFonts w:ascii="Calibri" w:hAnsi="Calibri"/>
        </w:rPr>
      </w:pPr>
      <w:r w:rsidRPr="00B9607F">
        <w:rPr>
          <w:rFonts w:ascii="Calibri" w:hAnsi="Calibri"/>
        </w:rPr>
        <w:t xml:space="preserve">Polski Czerwony Krzyż - pomoc rzeczowa dla osób i rodzin dotkniętych problemem </w:t>
      </w:r>
      <w:r w:rsidRPr="00B9607F">
        <w:rPr>
          <w:rFonts w:ascii="Calibri" w:hAnsi="Calibri"/>
        </w:rPr>
        <w:lastRenderedPageBreak/>
        <w:t>alkoholowym i przemocą</w:t>
      </w:r>
      <w:r w:rsidRPr="00F5588E">
        <w:rPr>
          <w:rFonts w:ascii="Calibri" w:hAnsi="Calibri"/>
        </w:rPr>
        <w:t xml:space="preserve"> w rodzinie.</w:t>
      </w:r>
    </w:p>
    <w:p w:rsidR="00033181" w:rsidRPr="00F5588E" w:rsidRDefault="00033181" w:rsidP="00033181">
      <w:pPr>
        <w:widowControl w:val="0"/>
        <w:numPr>
          <w:ilvl w:val="0"/>
          <w:numId w:val="3"/>
        </w:numPr>
        <w:autoSpaceDE w:val="0"/>
        <w:autoSpaceDN w:val="0"/>
        <w:adjustRightInd w:val="0"/>
        <w:spacing w:line="360" w:lineRule="auto"/>
        <w:ind w:left="360" w:hanging="360"/>
        <w:jc w:val="both"/>
        <w:rPr>
          <w:rFonts w:ascii="Calibri" w:hAnsi="Calibri"/>
        </w:rPr>
      </w:pPr>
      <w:r w:rsidRPr="00F5588E">
        <w:rPr>
          <w:rFonts w:ascii="Calibri" w:hAnsi="Calibri"/>
        </w:rPr>
        <w:t xml:space="preserve">Parafie: św. </w:t>
      </w:r>
      <w:r w:rsidR="006C0E6B">
        <w:rPr>
          <w:rFonts w:ascii="Calibri" w:hAnsi="Calibri"/>
        </w:rPr>
        <w:t>Antoniego,</w:t>
      </w:r>
      <w:r w:rsidRPr="00F5588E">
        <w:rPr>
          <w:rFonts w:ascii="Calibri" w:hAnsi="Calibri"/>
        </w:rPr>
        <w:t xml:space="preserve"> Najświętszego Serca Jezusowego</w:t>
      </w:r>
      <w:r w:rsidR="006C0E6B">
        <w:rPr>
          <w:rFonts w:ascii="Calibri" w:hAnsi="Calibri"/>
        </w:rPr>
        <w:t>, Najświętszej Maryi Panny Królowej Polski</w:t>
      </w:r>
      <w:r w:rsidRPr="00F5588E">
        <w:rPr>
          <w:rFonts w:ascii="Calibri" w:hAnsi="Calibri"/>
        </w:rPr>
        <w:t xml:space="preserve"> - działanie grup samopomocowych i grupy wsparcia dla osób uzależnionych i ich rodzin.</w:t>
      </w:r>
    </w:p>
    <w:p w:rsidR="00033181" w:rsidRPr="00296919" w:rsidRDefault="00033181" w:rsidP="00033181">
      <w:pPr>
        <w:widowControl w:val="0"/>
        <w:autoSpaceDE w:val="0"/>
        <w:autoSpaceDN w:val="0"/>
        <w:adjustRightInd w:val="0"/>
        <w:spacing w:line="360" w:lineRule="auto"/>
        <w:ind w:left="426" w:hanging="426"/>
        <w:jc w:val="both"/>
        <w:rPr>
          <w:rFonts w:ascii="Calibri" w:hAnsi="Calibri"/>
          <w:color w:val="FF0000"/>
        </w:rPr>
      </w:pPr>
    </w:p>
    <w:p w:rsidR="00033181" w:rsidRPr="001B698C" w:rsidRDefault="00033181" w:rsidP="00033181">
      <w:pPr>
        <w:pStyle w:val="Bezodstpw"/>
        <w:spacing w:line="360" w:lineRule="auto"/>
        <w:jc w:val="both"/>
        <w:rPr>
          <w:rFonts w:ascii="Calibri" w:hAnsi="Calibri"/>
          <w:b/>
        </w:rPr>
      </w:pPr>
      <w:r>
        <w:rPr>
          <w:rFonts w:ascii="Calibri" w:hAnsi="Calibri"/>
          <w:b/>
        </w:rPr>
        <w:t>I</w:t>
      </w:r>
      <w:r w:rsidRPr="005E4BF6">
        <w:rPr>
          <w:rFonts w:ascii="Calibri" w:hAnsi="Calibri"/>
          <w:b/>
        </w:rPr>
        <w:t>V. C</w:t>
      </w:r>
      <w:r w:rsidRPr="001B698C">
        <w:rPr>
          <w:rFonts w:ascii="Calibri" w:hAnsi="Calibri"/>
          <w:b/>
        </w:rPr>
        <w:t>ELE</w:t>
      </w:r>
      <w:r w:rsidR="004258EA" w:rsidRPr="001B698C">
        <w:rPr>
          <w:rFonts w:ascii="Calibri" w:hAnsi="Calibri"/>
          <w:b/>
        </w:rPr>
        <w:t xml:space="preserve">, </w:t>
      </w:r>
      <w:r w:rsidRPr="001B698C">
        <w:rPr>
          <w:rFonts w:ascii="Calibri" w:hAnsi="Calibri"/>
          <w:b/>
        </w:rPr>
        <w:t>ZADANIA MIEJSKIEGO PROGRAMU</w:t>
      </w:r>
    </w:p>
    <w:p w:rsidR="00033181" w:rsidRPr="001B698C" w:rsidRDefault="00033181" w:rsidP="00033181">
      <w:pPr>
        <w:pStyle w:val="Bezodstpw"/>
        <w:jc w:val="both"/>
        <w:rPr>
          <w:rFonts w:ascii="Calibri" w:hAnsi="Calibri"/>
        </w:rPr>
      </w:pPr>
    </w:p>
    <w:p w:rsidR="00033181" w:rsidRPr="001B698C" w:rsidRDefault="00033181" w:rsidP="00033181">
      <w:pPr>
        <w:pStyle w:val="Bezodstpw"/>
        <w:spacing w:line="360" w:lineRule="auto"/>
        <w:jc w:val="both"/>
        <w:rPr>
          <w:rFonts w:ascii="Calibri" w:hAnsi="Calibri"/>
          <w:b/>
        </w:rPr>
      </w:pPr>
      <w:r w:rsidRPr="001B698C">
        <w:rPr>
          <w:rFonts w:ascii="Calibri" w:hAnsi="Calibri"/>
          <w:b/>
        </w:rPr>
        <w:t>Głównymi celami Miejskiego Programu są:</w:t>
      </w:r>
    </w:p>
    <w:p w:rsidR="006F615A" w:rsidRPr="001B698C" w:rsidRDefault="006D7539" w:rsidP="00033181">
      <w:pPr>
        <w:pStyle w:val="Bezodstpw"/>
        <w:numPr>
          <w:ilvl w:val="0"/>
          <w:numId w:val="1"/>
        </w:numPr>
        <w:spacing w:line="360" w:lineRule="auto"/>
        <w:jc w:val="both"/>
        <w:rPr>
          <w:rFonts w:ascii="Calibri" w:hAnsi="Calibri"/>
        </w:rPr>
      </w:pPr>
      <w:r w:rsidRPr="001B698C">
        <w:rPr>
          <w:rFonts w:ascii="Calibri" w:hAnsi="Calibri"/>
        </w:rPr>
        <w:t>Udzielenie</w:t>
      </w:r>
      <w:r w:rsidR="002C1B39" w:rsidRPr="001B698C">
        <w:rPr>
          <w:rFonts w:ascii="Calibri" w:hAnsi="Calibri"/>
        </w:rPr>
        <w:t xml:space="preserve"> pomocy i wsparcia </w:t>
      </w:r>
      <w:r w:rsidRPr="001B698C">
        <w:rPr>
          <w:rFonts w:ascii="Calibri" w:hAnsi="Calibri"/>
        </w:rPr>
        <w:t>ro</w:t>
      </w:r>
      <w:r w:rsidR="002C1B39" w:rsidRPr="001B698C">
        <w:rPr>
          <w:rFonts w:ascii="Calibri" w:hAnsi="Calibri"/>
        </w:rPr>
        <w:t>dzin</w:t>
      </w:r>
      <w:r w:rsidR="001B698C" w:rsidRPr="001B698C">
        <w:rPr>
          <w:rFonts w:ascii="Calibri" w:hAnsi="Calibri"/>
        </w:rPr>
        <w:t>ie, w której występuje problem uzależnienia.</w:t>
      </w:r>
    </w:p>
    <w:p w:rsidR="005F529A" w:rsidRPr="002C1B39" w:rsidRDefault="00AB7ECC" w:rsidP="00033181">
      <w:pPr>
        <w:pStyle w:val="Bezodstpw"/>
        <w:numPr>
          <w:ilvl w:val="0"/>
          <w:numId w:val="1"/>
        </w:numPr>
        <w:spacing w:line="360" w:lineRule="auto"/>
        <w:jc w:val="both"/>
        <w:rPr>
          <w:rFonts w:ascii="Calibri" w:hAnsi="Calibri"/>
        </w:rPr>
      </w:pPr>
      <w:r w:rsidRPr="001B698C">
        <w:rPr>
          <w:rFonts w:ascii="Calibri" w:hAnsi="Calibri"/>
        </w:rPr>
        <w:t>Wsparcie rozwoju praktycznych umiejętności uczniów w zakr</w:t>
      </w:r>
      <w:r w:rsidR="00F02C8D" w:rsidRPr="001B698C">
        <w:rPr>
          <w:rFonts w:ascii="Calibri" w:hAnsi="Calibri"/>
        </w:rPr>
        <w:t>e</w:t>
      </w:r>
      <w:r w:rsidRPr="001B698C">
        <w:rPr>
          <w:rFonts w:ascii="Calibri" w:hAnsi="Calibri"/>
        </w:rPr>
        <w:t xml:space="preserve">sie rozwiązywania </w:t>
      </w:r>
      <w:r w:rsidRPr="002C1B39">
        <w:rPr>
          <w:rFonts w:ascii="Calibri" w:hAnsi="Calibri"/>
        </w:rPr>
        <w:t>konfliktów, radzenia sobie ze stresem, asertywnością, konstruktywnym wyrażeniem emocji i potrzeb.</w:t>
      </w:r>
    </w:p>
    <w:p w:rsidR="00033181" w:rsidRPr="002C1B39" w:rsidRDefault="00033181" w:rsidP="00033181">
      <w:pPr>
        <w:pStyle w:val="Bezodstpw"/>
        <w:numPr>
          <w:ilvl w:val="0"/>
          <w:numId w:val="1"/>
        </w:numPr>
        <w:spacing w:line="360" w:lineRule="auto"/>
        <w:jc w:val="both"/>
        <w:rPr>
          <w:rFonts w:ascii="Calibri" w:hAnsi="Calibri"/>
        </w:rPr>
      </w:pPr>
      <w:r w:rsidRPr="002C1B39">
        <w:rPr>
          <w:rFonts w:ascii="Calibri" w:hAnsi="Calibri"/>
        </w:rPr>
        <w:t xml:space="preserve">Zwiększenie działań profilaktycznych w szkołach. </w:t>
      </w:r>
    </w:p>
    <w:p w:rsidR="00033181" w:rsidRPr="002C1B39" w:rsidRDefault="00033181" w:rsidP="00033181">
      <w:pPr>
        <w:numPr>
          <w:ilvl w:val="0"/>
          <w:numId w:val="1"/>
        </w:numPr>
        <w:autoSpaceDE w:val="0"/>
        <w:autoSpaceDN w:val="0"/>
        <w:adjustRightInd w:val="0"/>
        <w:spacing w:line="360" w:lineRule="auto"/>
        <w:jc w:val="both"/>
        <w:rPr>
          <w:rFonts w:ascii="Calibri" w:hAnsi="Calibri"/>
        </w:rPr>
      </w:pPr>
      <w:r w:rsidRPr="002C1B39">
        <w:rPr>
          <w:rFonts w:ascii="Calibri" w:hAnsi="Calibri"/>
        </w:rPr>
        <w:t>Ograniczanie zjawiska picia alkoholu przez wszystkich mieszkańców.</w:t>
      </w:r>
    </w:p>
    <w:p w:rsidR="00033181" w:rsidRPr="002C1B39" w:rsidRDefault="00033181" w:rsidP="00033181">
      <w:pPr>
        <w:numPr>
          <w:ilvl w:val="0"/>
          <w:numId w:val="1"/>
        </w:numPr>
        <w:autoSpaceDE w:val="0"/>
        <w:autoSpaceDN w:val="0"/>
        <w:adjustRightInd w:val="0"/>
        <w:spacing w:line="360" w:lineRule="auto"/>
        <w:ind w:left="709"/>
        <w:jc w:val="both"/>
        <w:rPr>
          <w:rFonts w:ascii="Calibri" w:hAnsi="Calibri"/>
        </w:rPr>
      </w:pPr>
      <w:r w:rsidRPr="002C1B39">
        <w:rPr>
          <w:rFonts w:ascii="Calibri" w:hAnsi="Calibri"/>
        </w:rPr>
        <w:t>Wzmocnienie działań w zakresie promocji zdrowego stylu życia.</w:t>
      </w:r>
    </w:p>
    <w:p w:rsidR="00033181" w:rsidRPr="002C1B39" w:rsidRDefault="00033181" w:rsidP="00033181">
      <w:pPr>
        <w:numPr>
          <w:ilvl w:val="0"/>
          <w:numId w:val="1"/>
        </w:numPr>
        <w:autoSpaceDE w:val="0"/>
        <w:autoSpaceDN w:val="0"/>
        <w:adjustRightInd w:val="0"/>
        <w:spacing w:line="360" w:lineRule="auto"/>
        <w:ind w:left="709"/>
        <w:jc w:val="both"/>
        <w:rPr>
          <w:rFonts w:ascii="Calibri" w:hAnsi="Calibri"/>
        </w:rPr>
      </w:pPr>
      <w:r w:rsidRPr="002C1B39">
        <w:rPr>
          <w:rFonts w:ascii="Calibri" w:hAnsi="Calibri"/>
        </w:rPr>
        <w:t xml:space="preserve">Promowanie pozytywnych postaw społecznych ważnych dla profilaktyki uzależnień </w:t>
      </w:r>
      <w:r w:rsidRPr="002C1B39">
        <w:rPr>
          <w:rFonts w:ascii="Calibri" w:hAnsi="Calibri"/>
        </w:rPr>
        <w:br/>
        <w:t>i rozwiązywania problemów alkoholowych.</w:t>
      </w:r>
    </w:p>
    <w:p w:rsidR="00033181" w:rsidRPr="002C1B39" w:rsidRDefault="00033181" w:rsidP="00033181">
      <w:pPr>
        <w:numPr>
          <w:ilvl w:val="0"/>
          <w:numId w:val="1"/>
        </w:numPr>
        <w:autoSpaceDE w:val="0"/>
        <w:autoSpaceDN w:val="0"/>
        <w:adjustRightInd w:val="0"/>
        <w:spacing w:line="360" w:lineRule="auto"/>
        <w:ind w:left="709"/>
        <w:jc w:val="both"/>
        <w:rPr>
          <w:rFonts w:ascii="Calibri" w:hAnsi="Calibri"/>
        </w:rPr>
      </w:pPr>
      <w:r w:rsidRPr="002C1B39">
        <w:rPr>
          <w:rFonts w:ascii="Calibri" w:hAnsi="Calibri"/>
        </w:rPr>
        <w:t>Edukacja publiczna w zakresie przeciwdziałaniu uzależnieniom, przemocy w rodzinie oraz bezpieczeństwa publicznego.</w:t>
      </w:r>
    </w:p>
    <w:p w:rsidR="00033181" w:rsidRPr="002C1B39" w:rsidRDefault="00033181" w:rsidP="00033181">
      <w:pPr>
        <w:numPr>
          <w:ilvl w:val="0"/>
          <w:numId w:val="1"/>
        </w:numPr>
        <w:autoSpaceDE w:val="0"/>
        <w:autoSpaceDN w:val="0"/>
        <w:adjustRightInd w:val="0"/>
        <w:spacing w:line="360" w:lineRule="auto"/>
        <w:jc w:val="both"/>
        <w:rPr>
          <w:rFonts w:ascii="Calibri" w:hAnsi="Calibri"/>
        </w:rPr>
      </w:pPr>
      <w:r w:rsidRPr="002C1B39">
        <w:rPr>
          <w:rFonts w:ascii="Calibri" w:hAnsi="Calibri"/>
        </w:rPr>
        <w:t>Zwiększanie dostępu do oferty pomocowej poprzez wspomaganie działalności instytucji, organizacji pozarządowych i osób fizycznych służącej rozwiązywaniu problemów alkoholowych, innych uzależnień oraz przemocy w rodzinie.</w:t>
      </w:r>
    </w:p>
    <w:p w:rsidR="00AB7ECC" w:rsidRPr="002C1B39" w:rsidRDefault="00AB7ECC" w:rsidP="00AB7ECC">
      <w:pPr>
        <w:autoSpaceDE w:val="0"/>
        <w:autoSpaceDN w:val="0"/>
        <w:adjustRightInd w:val="0"/>
        <w:spacing w:line="360" w:lineRule="auto"/>
        <w:ind w:left="360"/>
        <w:jc w:val="both"/>
        <w:rPr>
          <w:rFonts w:ascii="Calibri" w:hAnsi="Calibri"/>
        </w:rPr>
      </w:pPr>
    </w:p>
    <w:p w:rsidR="00AB7ECC" w:rsidRPr="00F02C8D" w:rsidRDefault="00AB7ECC" w:rsidP="00AB7ECC">
      <w:pPr>
        <w:autoSpaceDE w:val="0"/>
        <w:autoSpaceDN w:val="0"/>
        <w:adjustRightInd w:val="0"/>
        <w:spacing w:line="360" w:lineRule="auto"/>
        <w:ind w:left="360"/>
        <w:jc w:val="both"/>
        <w:rPr>
          <w:rFonts w:ascii="Calibri" w:hAnsi="Calibri"/>
          <w:color w:val="FF0000"/>
        </w:rPr>
      </w:pPr>
    </w:p>
    <w:p w:rsidR="004258EA" w:rsidRPr="00F02C8D" w:rsidRDefault="004258EA" w:rsidP="004258EA">
      <w:pPr>
        <w:autoSpaceDE w:val="0"/>
        <w:autoSpaceDN w:val="0"/>
        <w:adjustRightInd w:val="0"/>
        <w:spacing w:line="360" w:lineRule="auto"/>
        <w:ind w:left="360"/>
        <w:jc w:val="both"/>
        <w:rPr>
          <w:rFonts w:ascii="Calibri" w:hAnsi="Calibri"/>
          <w:color w:val="FF0000"/>
        </w:rPr>
      </w:pPr>
    </w:p>
    <w:p w:rsidR="00033181" w:rsidRPr="005E4BF6" w:rsidRDefault="00033181" w:rsidP="00033181">
      <w:pPr>
        <w:pStyle w:val="Bezodstpw"/>
        <w:spacing w:line="360" w:lineRule="auto"/>
        <w:rPr>
          <w:rFonts w:ascii="Calibri" w:hAnsi="Calibri"/>
          <w:b/>
        </w:rPr>
      </w:pPr>
    </w:p>
    <w:p w:rsidR="00C47AF3" w:rsidRDefault="00C47AF3" w:rsidP="00033181">
      <w:pPr>
        <w:pStyle w:val="Bezodstpw"/>
        <w:spacing w:line="360" w:lineRule="auto"/>
        <w:rPr>
          <w:rFonts w:ascii="Calibri" w:hAnsi="Calibri"/>
          <w:b/>
        </w:rPr>
      </w:pPr>
    </w:p>
    <w:p w:rsidR="00C47AF3" w:rsidRDefault="00C47AF3" w:rsidP="00033181">
      <w:pPr>
        <w:pStyle w:val="Bezodstpw"/>
        <w:spacing w:line="360" w:lineRule="auto"/>
        <w:rPr>
          <w:rFonts w:ascii="Calibri" w:hAnsi="Calibri"/>
          <w:b/>
        </w:rPr>
      </w:pPr>
    </w:p>
    <w:p w:rsidR="00C47AF3" w:rsidRDefault="00C47AF3" w:rsidP="00033181">
      <w:pPr>
        <w:pStyle w:val="Bezodstpw"/>
        <w:spacing w:line="360" w:lineRule="auto"/>
        <w:rPr>
          <w:rFonts w:ascii="Calibri" w:hAnsi="Calibri"/>
          <w:b/>
        </w:rPr>
      </w:pPr>
    </w:p>
    <w:p w:rsidR="00C47AF3" w:rsidRDefault="00C47AF3" w:rsidP="00033181">
      <w:pPr>
        <w:pStyle w:val="Bezodstpw"/>
        <w:spacing w:line="360" w:lineRule="auto"/>
        <w:rPr>
          <w:rFonts w:ascii="Calibri" w:hAnsi="Calibri"/>
          <w:b/>
        </w:rPr>
      </w:pPr>
    </w:p>
    <w:p w:rsidR="00033181" w:rsidRPr="005E4BF6" w:rsidRDefault="00033181" w:rsidP="00033181">
      <w:pPr>
        <w:pStyle w:val="Bezodstpw"/>
        <w:spacing w:line="360" w:lineRule="auto"/>
        <w:rPr>
          <w:rFonts w:ascii="Calibri" w:hAnsi="Calibri"/>
          <w:b/>
        </w:rPr>
      </w:pPr>
      <w:r w:rsidRPr="005E4BF6">
        <w:rPr>
          <w:rFonts w:ascii="Calibri" w:hAnsi="Calibri"/>
          <w:b/>
        </w:rPr>
        <w:lastRenderedPageBreak/>
        <w:t>ZADANIA  MIEJSKIEGO PROGRAMU</w:t>
      </w:r>
    </w:p>
    <w:p w:rsidR="00033181" w:rsidRPr="005E4BF6" w:rsidRDefault="00033181" w:rsidP="00033181">
      <w:pPr>
        <w:pStyle w:val="Bezodstpw"/>
        <w:jc w:val="center"/>
        <w:rPr>
          <w:rFonts w:ascii="Calibri" w:hAnsi="Calibri"/>
          <w:b/>
        </w:rPr>
      </w:pPr>
    </w:p>
    <w:p w:rsidR="00033181" w:rsidRPr="00D92B32" w:rsidRDefault="00033181" w:rsidP="00033181">
      <w:pPr>
        <w:pStyle w:val="Bezodstpw"/>
        <w:ind w:firstLine="709"/>
        <w:jc w:val="both"/>
        <w:rPr>
          <w:rFonts w:ascii="Calibri" w:hAnsi="Calibri"/>
        </w:rPr>
      </w:pPr>
    </w:p>
    <w:tbl>
      <w:tblPr>
        <w:tblW w:w="10166" w:type="dxa"/>
        <w:tblInd w:w="55" w:type="dxa"/>
        <w:tblCellMar>
          <w:left w:w="70" w:type="dxa"/>
          <w:right w:w="70" w:type="dxa"/>
        </w:tblCellMar>
        <w:tblLook w:val="04A0"/>
      </w:tblPr>
      <w:tblGrid>
        <w:gridCol w:w="582"/>
        <w:gridCol w:w="5464"/>
        <w:gridCol w:w="2060"/>
        <w:gridCol w:w="2060"/>
      </w:tblGrid>
      <w:tr w:rsidR="006F7CBF" w:rsidRPr="006F7CBF" w:rsidTr="00590674">
        <w:trPr>
          <w:trHeight w:val="750"/>
        </w:trPr>
        <w:tc>
          <w:tcPr>
            <w:tcW w:w="10166" w:type="dxa"/>
            <w:gridSpan w:val="4"/>
            <w:tcBorders>
              <w:top w:val="single" w:sz="4" w:space="0" w:color="auto"/>
              <w:left w:val="single" w:sz="4" w:space="0" w:color="auto"/>
              <w:bottom w:val="single" w:sz="4" w:space="0" w:color="auto"/>
              <w:right w:val="single" w:sz="4" w:space="0" w:color="000000"/>
            </w:tcBorders>
            <w:shd w:val="clear" w:color="000000" w:fill="F2F2F2"/>
            <w:vAlign w:val="bottom"/>
          </w:tcPr>
          <w:p w:rsidR="00033181" w:rsidRPr="00AA3733" w:rsidRDefault="00033181" w:rsidP="00820053">
            <w:pPr>
              <w:numPr>
                <w:ilvl w:val="0"/>
                <w:numId w:val="10"/>
              </w:numPr>
              <w:jc w:val="center"/>
              <w:rPr>
                <w:rFonts w:ascii="Calibri" w:hAnsi="Calibri"/>
                <w:b/>
                <w:bCs/>
                <w:sz w:val="22"/>
                <w:szCs w:val="22"/>
              </w:rPr>
            </w:pPr>
            <w:r w:rsidRPr="00AA3733">
              <w:rPr>
                <w:rFonts w:ascii="Calibri" w:hAnsi="Calibri"/>
                <w:b/>
                <w:bCs/>
                <w:sz w:val="22"/>
                <w:szCs w:val="22"/>
              </w:rPr>
              <w:t>ZWIĘKSZANIE DOSTĘPNOŚCI POMOCY TERAPEUTYCZNEJ I REHABILITACYJNEJ DLA OSÓB UZALEŻNIONYCH OD ALKOHOLU  I INNYCH ŚRODKÓW PSYCHOAKTYWNYCH.</w:t>
            </w:r>
          </w:p>
        </w:tc>
      </w:tr>
      <w:tr w:rsidR="006F7CBF" w:rsidRPr="006F7CBF" w:rsidTr="00590674">
        <w:trPr>
          <w:trHeight w:val="578"/>
        </w:trPr>
        <w:tc>
          <w:tcPr>
            <w:tcW w:w="582" w:type="dxa"/>
            <w:tcBorders>
              <w:top w:val="nil"/>
              <w:left w:val="single" w:sz="4" w:space="0" w:color="auto"/>
              <w:bottom w:val="single" w:sz="4" w:space="0" w:color="auto"/>
              <w:right w:val="single" w:sz="4" w:space="0" w:color="auto"/>
            </w:tcBorders>
            <w:shd w:val="clear" w:color="auto" w:fill="auto"/>
            <w:vAlign w:val="center"/>
          </w:tcPr>
          <w:p w:rsidR="00033181" w:rsidRPr="00AA3733" w:rsidRDefault="00033181" w:rsidP="00590674">
            <w:pPr>
              <w:jc w:val="center"/>
              <w:rPr>
                <w:rFonts w:ascii="Calibri" w:hAnsi="Calibri"/>
                <w:b/>
                <w:bCs/>
                <w:sz w:val="22"/>
                <w:szCs w:val="22"/>
              </w:rPr>
            </w:pPr>
            <w:r w:rsidRPr="00AA3733">
              <w:rPr>
                <w:rFonts w:ascii="Calibri" w:hAnsi="Calibri"/>
                <w:b/>
                <w:bCs/>
                <w:sz w:val="22"/>
                <w:szCs w:val="22"/>
              </w:rPr>
              <w:t>Lp.</w:t>
            </w:r>
          </w:p>
        </w:tc>
        <w:tc>
          <w:tcPr>
            <w:tcW w:w="5464" w:type="dxa"/>
            <w:tcBorders>
              <w:top w:val="nil"/>
              <w:left w:val="nil"/>
              <w:bottom w:val="single" w:sz="4" w:space="0" w:color="auto"/>
              <w:right w:val="single" w:sz="4" w:space="0" w:color="auto"/>
            </w:tcBorders>
            <w:shd w:val="clear" w:color="auto" w:fill="auto"/>
            <w:vAlign w:val="center"/>
          </w:tcPr>
          <w:p w:rsidR="00033181" w:rsidRPr="00AA3733" w:rsidRDefault="00033181" w:rsidP="00590674">
            <w:pPr>
              <w:jc w:val="center"/>
              <w:rPr>
                <w:rFonts w:ascii="Calibri" w:hAnsi="Calibri"/>
                <w:b/>
                <w:bCs/>
                <w:sz w:val="22"/>
                <w:szCs w:val="22"/>
              </w:rPr>
            </w:pPr>
            <w:r w:rsidRPr="00AA3733">
              <w:rPr>
                <w:rFonts w:ascii="Calibri" w:hAnsi="Calibri"/>
                <w:b/>
                <w:bCs/>
                <w:sz w:val="22"/>
                <w:szCs w:val="22"/>
              </w:rPr>
              <w:t>PLANOWANIE DZIAŁANIA</w:t>
            </w:r>
          </w:p>
        </w:tc>
        <w:tc>
          <w:tcPr>
            <w:tcW w:w="2060" w:type="dxa"/>
            <w:tcBorders>
              <w:top w:val="nil"/>
              <w:left w:val="nil"/>
              <w:bottom w:val="single" w:sz="4" w:space="0" w:color="auto"/>
              <w:right w:val="single" w:sz="4" w:space="0" w:color="auto"/>
            </w:tcBorders>
            <w:shd w:val="clear" w:color="auto" w:fill="auto"/>
            <w:vAlign w:val="center"/>
          </w:tcPr>
          <w:p w:rsidR="00033181" w:rsidRPr="00AA3733" w:rsidRDefault="00033181" w:rsidP="00590674">
            <w:pPr>
              <w:jc w:val="center"/>
              <w:rPr>
                <w:rFonts w:ascii="Calibri" w:hAnsi="Calibri"/>
                <w:b/>
                <w:bCs/>
                <w:sz w:val="22"/>
                <w:szCs w:val="22"/>
              </w:rPr>
            </w:pPr>
            <w:r w:rsidRPr="00AA3733">
              <w:rPr>
                <w:rFonts w:ascii="Calibri" w:hAnsi="Calibri"/>
                <w:b/>
                <w:bCs/>
                <w:sz w:val="22"/>
                <w:szCs w:val="22"/>
              </w:rPr>
              <w:t>WSKAŹNIKI</w:t>
            </w:r>
          </w:p>
        </w:tc>
        <w:tc>
          <w:tcPr>
            <w:tcW w:w="2060" w:type="dxa"/>
            <w:tcBorders>
              <w:top w:val="nil"/>
              <w:left w:val="nil"/>
              <w:bottom w:val="single" w:sz="4" w:space="0" w:color="auto"/>
              <w:right w:val="single" w:sz="4" w:space="0" w:color="auto"/>
            </w:tcBorders>
            <w:shd w:val="clear" w:color="auto" w:fill="auto"/>
            <w:vAlign w:val="center"/>
          </w:tcPr>
          <w:p w:rsidR="00033181" w:rsidRPr="00AA3733" w:rsidRDefault="00033181" w:rsidP="00590674">
            <w:pPr>
              <w:jc w:val="center"/>
              <w:rPr>
                <w:rFonts w:ascii="Calibri" w:hAnsi="Calibri"/>
                <w:b/>
                <w:bCs/>
                <w:sz w:val="22"/>
                <w:szCs w:val="22"/>
              </w:rPr>
            </w:pPr>
            <w:r w:rsidRPr="00AA3733">
              <w:rPr>
                <w:rFonts w:ascii="Calibri" w:hAnsi="Calibri"/>
                <w:b/>
                <w:bCs/>
                <w:sz w:val="22"/>
                <w:szCs w:val="22"/>
              </w:rPr>
              <w:t>PLANOWANY REALIZATOR</w:t>
            </w:r>
          </w:p>
        </w:tc>
      </w:tr>
      <w:tr w:rsidR="006F7CBF" w:rsidRPr="006F7CBF" w:rsidTr="00590674">
        <w:trPr>
          <w:trHeight w:val="1267"/>
        </w:trPr>
        <w:tc>
          <w:tcPr>
            <w:tcW w:w="582" w:type="dxa"/>
            <w:tcBorders>
              <w:top w:val="nil"/>
              <w:left w:val="single" w:sz="4" w:space="0" w:color="auto"/>
              <w:bottom w:val="single" w:sz="4" w:space="0" w:color="auto"/>
              <w:right w:val="single" w:sz="4" w:space="0" w:color="auto"/>
            </w:tcBorders>
            <w:shd w:val="clear" w:color="auto" w:fill="auto"/>
            <w:noWrap/>
            <w:vAlign w:val="center"/>
          </w:tcPr>
          <w:p w:rsidR="00033181" w:rsidRPr="00F02C8D" w:rsidRDefault="00033181" w:rsidP="00590674">
            <w:pPr>
              <w:jc w:val="center"/>
              <w:rPr>
                <w:rFonts w:ascii="Calibri" w:hAnsi="Calibri"/>
                <w:sz w:val="22"/>
                <w:szCs w:val="22"/>
              </w:rPr>
            </w:pPr>
            <w:r w:rsidRPr="00F02C8D">
              <w:rPr>
                <w:rFonts w:ascii="Calibri" w:hAnsi="Calibri"/>
                <w:sz w:val="22"/>
                <w:szCs w:val="22"/>
              </w:rPr>
              <w:t>1.1</w:t>
            </w:r>
          </w:p>
        </w:tc>
        <w:tc>
          <w:tcPr>
            <w:tcW w:w="5464" w:type="dxa"/>
            <w:tcBorders>
              <w:top w:val="nil"/>
              <w:left w:val="nil"/>
              <w:bottom w:val="single" w:sz="4" w:space="0" w:color="auto"/>
              <w:right w:val="single" w:sz="4" w:space="0" w:color="auto"/>
            </w:tcBorders>
            <w:shd w:val="clear" w:color="auto" w:fill="auto"/>
            <w:vAlign w:val="center"/>
          </w:tcPr>
          <w:p w:rsidR="00033181" w:rsidRPr="00F02C8D" w:rsidRDefault="00891798" w:rsidP="00590674">
            <w:pPr>
              <w:rPr>
                <w:rFonts w:ascii="Calibri" w:hAnsi="Calibri"/>
                <w:sz w:val="22"/>
                <w:szCs w:val="22"/>
              </w:rPr>
            </w:pPr>
            <w:r w:rsidRPr="00F02C8D">
              <w:rPr>
                <w:rFonts w:ascii="Calibri" w:hAnsi="Calibri"/>
                <w:sz w:val="22"/>
                <w:szCs w:val="22"/>
              </w:rPr>
              <w:t>Finansowanie specjalistów</w:t>
            </w:r>
            <w:r w:rsidR="00033181" w:rsidRPr="00F02C8D">
              <w:rPr>
                <w:rFonts w:ascii="Calibri" w:hAnsi="Calibri"/>
                <w:sz w:val="22"/>
                <w:szCs w:val="22"/>
              </w:rPr>
              <w:t xml:space="preserve"> z zakresu terapii</w:t>
            </w:r>
            <w:r w:rsidRPr="00F02C8D">
              <w:rPr>
                <w:rFonts w:ascii="Calibri" w:hAnsi="Calibri"/>
                <w:sz w:val="22"/>
                <w:szCs w:val="22"/>
              </w:rPr>
              <w:t xml:space="preserve"> oraz rehabilitacji </w:t>
            </w:r>
            <w:r w:rsidR="00033181" w:rsidRPr="00F02C8D">
              <w:rPr>
                <w:rFonts w:ascii="Calibri" w:hAnsi="Calibri"/>
                <w:sz w:val="22"/>
                <w:szCs w:val="22"/>
              </w:rPr>
              <w:t xml:space="preserve"> dla osób uzależnionych</w:t>
            </w:r>
            <w:r w:rsidRPr="00F02C8D">
              <w:rPr>
                <w:rFonts w:ascii="Calibri" w:hAnsi="Calibri"/>
                <w:sz w:val="22"/>
                <w:szCs w:val="22"/>
              </w:rPr>
              <w:t>.</w:t>
            </w:r>
          </w:p>
        </w:tc>
        <w:tc>
          <w:tcPr>
            <w:tcW w:w="2060" w:type="dxa"/>
            <w:tcBorders>
              <w:top w:val="nil"/>
              <w:left w:val="nil"/>
              <w:bottom w:val="single" w:sz="4" w:space="0" w:color="auto"/>
              <w:right w:val="single" w:sz="4" w:space="0" w:color="auto"/>
            </w:tcBorders>
            <w:shd w:val="clear" w:color="auto" w:fill="auto"/>
            <w:noWrap/>
          </w:tcPr>
          <w:p w:rsidR="00033181" w:rsidRPr="00F02C8D" w:rsidRDefault="00033181" w:rsidP="00590674">
            <w:pPr>
              <w:rPr>
                <w:rFonts w:ascii="Calibri" w:hAnsi="Calibri"/>
                <w:sz w:val="22"/>
                <w:szCs w:val="22"/>
              </w:rPr>
            </w:pPr>
          </w:p>
          <w:p w:rsidR="00033181" w:rsidRPr="00F02C8D" w:rsidRDefault="00033181" w:rsidP="00590674">
            <w:pPr>
              <w:rPr>
                <w:rFonts w:ascii="Calibri" w:hAnsi="Calibri"/>
                <w:sz w:val="22"/>
                <w:szCs w:val="22"/>
              </w:rPr>
            </w:pPr>
            <w:r w:rsidRPr="00F02C8D">
              <w:rPr>
                <w:rFonts w:ascii="Calibri" w:hAnsi="Calibri"/>
                <w:sz w:val="22"/>
                <w:szCs w:val="22"/>
              </w:rPr>
              <w:t>- liczba programów</w:t>
            </w:r>
          </w:p>
        </w:tc>
        <w:tc>
          <w:tcPr>
            <w:tcW w:w="2060" w:type="dxa"/>
            <w:tcBorders>
              <w:top w:val="nil"/>
              <w:left w:val="nil"/>
              <w:bottom w:val="single" w:sz="4" w:space="0" w:color="auto"/>
              <w:right w:val="single" w:sz="4" w:space="0" w:color="auto"/>
            </w:tcBorders>
            <w:shd w:val="clear" w:color="auto" w:fill="auto"/>
            <w:vAlign w:val="center"/>
          </w:tcPr>
          <w:p w:rsidR="00033181" w:rsidRPr="00F02C8D" w:rsidRDefault="00033181" w:rsidP="00590674">
            <w:pPr>
              <w:jc w:val="center"/>
              <w:rPr>
                <w:rFonts w:ascii="Calibri" w:hAnsi="Calibri"/>
                <w:sz w:val="22"/>
                <w:szCs w:val="22"/>
              </w:rPr>
            </w:pPr>
            <w:r w:rsidRPr="00F02C8D">
              <w:rPr>
                <w:rFonts w:ascii="Calibri" w:hAnsi="Calibri"/>
                <w:sz w:val="22"/>
                <w:szCs w:val="22"/>
              </w:rPr>
              <w:t xml:space="preserve">Urząd Miasta - Wydział Spraw Społecznych </w:t>
            </w:r>
            <w:r w:rsidRPr="00F02C8D">
              <w:rPr>
                <w:rFonts w:ascii="Calibri" w:hAnsi="Calibri"/>
                <w:sz w:val="22"/>
                <w:szCs w:val="22"/>
              </w:rPr>
              <w:br/>
              <w:t xml:space="preserve"> i Promocji Zdrowia, podmiot działalności leczniczej</w:t>
            </w:r>
          </w:p>
          <w:p w:rsidR="00033181" w:rsidRPr="00F02C8D" w:rsidRDefault="00033181" w:rsidP="00590674">
            <w:pPr>
              <w:jc w:val="center"/>
              <w:rPr>
                <w:rFonts w:ascii="Calibri" w:hAnsi="Calibri"/>
                <w:sz w:val="22"/>
                <w:szCs w:val="22"/>
              </w:rPr>
            </w:pPr>
            <w:r w:rsidRPr="00F02C8D">
              <w:rPr>
                <w:rFonts w:ascii="Calibri" w:hAnsi="Calibri"/>
                <w:sz w:val="22"/>
                <w:szCs w:val="22"/>
              </w:rPr>
              <w:t>organizacje pozarządowe</w:t>
            </w:r>
          </w:p>
        </w:tc>
      </w:tr>
      <w:tr w:rsidR="006F7CBF" w:rsidRPr="006F7CBF" w:rsidTr="00590674">
        <w:trPr>
          <w:trHeight w:val="79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3181" w:rsidRPr="00F02C8D" w:rsidRDefault="00033181" w:rsidP="00590674">
            <w:pPr>
              <w:jc w:val="center"/>
              <w:rPr>
                <w:rFonts w:ascii="Calibri" w:hAnsi="Calibri"/>
                <w:sz w:val="22"/>
                <w:szCs w:val="22"/>
              </w:rPr>
            </w:pPr>
            <w:r w:rsidRPr="00F02C8D">
              <w:rPr>
                <w:rFonts w:ascii="Calibri" w:hAnsi="Calibri"/>
                <w:sz w:val="22"/>
                <w:szCs w:val="22"/>
              </w:rPr>
              <w:t>1.2</w:t>
            </w:r>
          </w:p>
        </w:tc>
        <w:tc>
          <w:tcPr>
            <w:tcW w:w="5464" w:type="dxa"/>
            <w:tcBorders>
              <w:top w:val="single" w:sz="4" w:space="0" w:color="auto"/>
              <w:left w:val="nil"/>
              <w:bottom w:val="single" w:sz="4" w:space="0" w:color="auto"/>
              <w:right w:val="single" w:sz="4" w:space="0" w:color="auto"/>
            </w:tcBorders>
            <w:shd w:val="clear" w:color="auto" w:fill="auto"/>
            <w:vAlign w:val="center"/>
          </w:tcPr>
          <w:p w:rsidR="00033181" w:rsidRPr="00F02C8D" w:rsidRDefault="00033181" w:rsidP="00590674">
            <w:pPr>
              <w:rPr>
                <w:rFonts w:ascii="Calibri" w:hAnsi="Calibri"/>
                <w:sz w:val="22"/>
                <w:szCs w:val="22"/>
              </w:rPr>
            </w:pPr>
            <w:r w:rsidRPr="00F02C8D">
              <w:rPr>
                <w:rFonts w:ascii="Calibri" w:hAnsi="Calibri"/>
                <w:sz w:val="22"/>
                <w:szCs w:val="22"/>
              </w:rPr>
              <w:t xml:space="preserve">Wpieranie działalności stowarzyszeń abstynenckich </w:t>
            </w:r>
            <w:r w:rsidRPr="00F02C8D">
              <w:rPr>
                <w:rFonts w:ascii="Calibri" w:hAnsi="Calibri"/>
                <w:sz w:val="22"/>
                <w:szCs w:val="22"/>
              </w:rPr>
              <w:br/>
              <w:t>w zakresie rozwiązywania problemów alkoholowych.</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033181" w:rsidRPr="00F02C8D" w:rsidRDefault="00033181" w:rsidP="00590674">
            <w:pPr>
              <w:rPr>
                <w:rFonts w:ascii="Calibri" w:hAnsi="Calibri"/>
                <w:sz w:val="22"/>
                <w:szCs w:val="22"/>
              </w:rPr>
            </w:pPr>
            <w:r w:rsidRPr="00F02C8D">
              <w:rPr>
                <w:rFonts w:ascii="Calibri" w:hAnsi="Calibri"/>
                <w:sz w:val="22"/>
                <w:szCs w:val="22"/>
              </w:rPr>
              <w:t> - kwota środków finansowych</w:t>
            </w:r>
          </w:p>
        </w:tc>
        <w:tc>
          <w:tcPr>
            <w:tcW w:w="2060" w:type="dxa"/>
            <w:tcBorders>
              <w:top w:val="single" w:sz="4" w:space="0" w:color="auto"/>
              <w:left w:val="nil"/>
              <w:bottom w:val="single" w:sz="4" w:space="0" w:color="auto"/>
              <w:right w:val="single" w:sz="4" w:space="0" w:color="auto"/>
            </w:tcBorders>
            <w:shd w:val="clear" w:color="auto" w:fill="auto"/>
            <w:vAlign w:val="center"/>
          </w:tcPr>
          <w:p w:rsidR="00033181" w:rsidRPr="00F02C8D" w:rsidRDefault="00033181" w:rsidP="00590674">
            <w:pPr>
              <w:jc w:val="center"/>
              <w:rPr>
                <w:rFonts w:ascii="Calibri" w:hAnsi="Calibri"/>
                <w:sz w:val="22"/>
                <w:szCs w:val="22"/>
              </w:rPr>
            </w:pPr>
            <w:r w:rsidRPr="00F02C8D">
              <w:rPr>
                <w:rFonts w:ascii="Calibri" w:hAnsi="Calibri"/>
                <w:sz w:val="22"/>
                <w:szCs w:val="22"/>
              </w:rPr>
              <w:t xml:space="preserve">Urząd Miasta - Wydział Spraw Społecznych    </w:t>
            </w:r>
            <w:r w:rsidRPr="00F02C8D">
              <w:rPr>
                <w:rFonts w:ascii="Calibri" w:hAnsi="Calibri"/>
                <w:sz w:val="22"/>
                <w:szCs w:val="22"/>
              </w:rPr>
              <w:br/>
              <w:t xml:space="preserve">i Promocji Zdrowia </w:t>
            </w:r>
          </w:p>
        </w:tc>
      </w:tr>
      <w:tr w:rsidR="00AA3733" w:rsidRPr="006F7CBF" w:rsidTr="00590674">
        <w:trPr>
          <w:trHeight w:val="1075"/>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F02C8D" w:rsidRDefault="00AA3733" w:rsidP="00AA3733">
            <w:pPr>
              <w:jc w:val="center"/>
              <w:rPr>
                <w:rFonts w:ascii="Calibri" w:hAnsi="Calibri"/>
                <w:sz w:val="22"/>
                <w:szCs w:val="22"/>
              </w:rPr>
            </w:pPr>
            <w:r w:rsidRPr="00F02C8D">
              <w:rPr>
                <w:rFonts w:ascii="Calibri" w:hAnsi="Calibri"/>
                <w:sz w:val="22"/>
                <w:szCs w:val="22"/>
              </w:rPr>
              <w:t>1.</w:t>
            </w:r>
            <w:r w:rsidR="00F02C8D">
              <w:rPr>
                <w:rFonts w:ascii="Calibri" w:hAnsi="Calibri"/>
                <w:sz w:val="22"/>
                <w:szCs w:val="22"/>
              </w:rPr>
              <w:t>3</w:t>
            </w:r>
          </w:p>
        </w:tc>
        <w:tc>
          <w:tcPr>
            <w:tcW w:w="5464" w:type="dxa"/>
            <w:tcBorders>
              <w:top w:val="single" w:sz="4" w:space="0" w:color="auto"/>
              <w:left w:val="nil"/>
              <w:bottom w:val="single" w:sz="4" w:space="0" w:color="auto"/>
              <w:right w:val="nil"/>
            </w:tcBorders>
            <w:shd w:val="clear" w:color="auto" w:fill="auto"/>
            <w:vAlign w:val="center"/>
          </w:tcPr>
          <w:p w:rsidR="00AA3733" w:rsidRPr="00F02C8D" w:rsidRDefault="00AA3733" w:rsidP="00AA3733">
            <w:pPr>
              <w:rPr>
                <w:rFonts w:ascii="Calibri" w:hAnsi="Calibri" w:cs="Calibri"/>
                <w:sz w:val="22"/>
                <w:szCs w:val="22"/>
              </w:rPr>
            </w:pPr>
            <w:r w:rsidRPr="00F02C8D">
              <w:rPr>
                <w:rFonts w:ascii="Calibri" w:hAnsi="Calibri" w:cs="Calibri"/>
                <w:sz w:val="22"/>
                <w:szCs w:val="22"/>
              </w:rPr>
              <w:t xml:space="preserve">Prowadzenie punktów konsultacyjnych dla osób uzależnionych i członków rodzin z problemem alkoholowym. </w:t>
            </w:r>
          </w:p>
        </w:tc>
        <w:tc>
          <w:tcPr>
            <w:tcW w:w="20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A3733" w:rsidRPr="00F02C8D" w:rsidRDefault="00AA3733" w:rsidP="00AA3733">
            <w:pPr>
              <w:rPr>
                <w:rFonts w:ascii="Calibri" w:hAnsi="Calibri" w:cs="Calibri"/>
                <w:sz w:val="22"/>
                <w:szCs w:val="22"/>
              </w:rPr>
            </w:pPr>
            <w:r w:rsidRPr="00F02C8D">
              <w:rPr>
                <w:rFonts w:ascii="Calibri" w:hAnsi="Calibri" w:cs="Calibri"/>
                <w:sz w:val="22"/>
                <w:szCs w:val="22"/>
              </w:rPr>
              <w:t> - liczba osób korzystających</w:t>
            </w:r>
            <w:r w:rsidRPr="00F02C8D">
              <w:rPr>
                <w:rFonts w:ascii="Calibri" w:hAnsi="Calibri" w:cs="Calibri"/>
                <w:sz w:val="22"/>
                <w:szCs w:val="22"/>
              </w:rPr>
              <w:br/>
              <w:t xml:space="preserve"> z porad </w:t>
            </w:r>
          </w:p>
          <w:p w:rsidR="00AA3733" w:rsidRPr="00F02C8D" w:rsidRDefault="00AA3733" w:rsidP="00AA3733">
            <w:pPr>
              <w:rPr>
                <w:rFonts w:ascii="Calibri" w:hAnsi="Calibri" w:cs="Calibri"/>
                <w:sz w:val="22"/>
                <w:szCs w:val="22"/>
              </w:rPr>
            </w:pPr>
            <w:r w:rsidRPr="00F02C8D">
              <w:rPr>
                <w:rFonts w:ascii="Calibri" w:hAnsi="Calibri" w:cs="Calibri"/>
                <w:sz w:val="22"/>
                <w:szCs w:val="22"/>
              </w:rPr>
              <w:t xml:space="preserve">- liczba punktów konsultacyjnych </w:t>
            </w:r>
          </w:p>
        </w:tc>
        <w:tc>
          <w:tcPr>
            <w:tcW w:w="2060" w:type="dxa"/>
            <w:tcBorders>
              <w:top w:val="single" w:sz="4" w:space="0" w:color="auto"/>
              <w:left w:val="nil"/>
              <w:bottom w:val="single" w:sz="4" w:space="0" w:color="auto"/>
              <w:right w:val="single" w:sz="4" w:space="0" w:color="auto"/>
            </w:tcBorders>
            <w:shd w:val="clear" w:color="auto" w:fill="auto"/>
            <w:vAlign w:val="center"/>
          </w:tcPr>
          <w:p w:rsidR="00AA3733" w:rsidRPr="00F02C8D" w:rsidRDefault="00AA3733" w:rsidP="00AA3733">
            <w:pPr>
              <w:jc w:val="center"/>
              <w:rPr>
                <w:rFonts w:ascii="Calibri" w:hAnsi="Calibri" w:cs="Calibri"/>
                <w:sz w:val="22"/>
                <w:szCs w:val="22"/>
              </w:rPr>
            </w:pPr>
            <w:r w:rsidRPr="00F02C8D">
              <w:rPr>
                <w:rFonts w:ascii="Calibri" w:hAnsi="Calibri" w:cs="Calibri"/>
                <w:sz w:val="22"/>
                <w:szCs w:val="22"/>
              </w:rPr>
              <w:t>organizacje pozarządowe</w:t>
            </w:r>
            <w:r w:rsidR="00F02C8D">
              <w:rPr>
                <w:rFonts w:ascii="Calibri" w:hAnsi="Calibri" w:cs="Calibri"/>
                <w:sz w:val="22"/>
                <w:szCs w:val="22"/>
              </w:rPr>
              <w:t>, specjaliści</w:t>
            </w:r>
          </w:p>
        </w:tc>
      </w:tr>
      <w:tr w:rsidR="00AA3733" w:rsidRPr="006F7CBF" w:rsidTr="00EF44F6">
        <w:trPr>
          <w:trHeight w:val="1104"/>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F02C8D" w:rsidRDefault="00AA3733" w:rsidP="00AA3733">
            <w:pPr>
              <w:jc w:val="center"/>
              <w:rPr>
                <w:rFonts w:ascii="Calibri" w:hAnsi="Calibri"/>
                <w:sz w:val="22"/>
                <w:szCs w:val="22"/>
              </w:rPr>
            </w:pPr>
            <w:r w:rsidRPr="00F02C8D">
              <w:rPr>
                <w:rFonts w:ascii="Calibri" w:hAnsi="Calibri"/>
                <w:sz w:val="22"/>
                <w:szCs w:val="22"/>
              </w:rPr>
              <w:t>1.</w:t>
            </w:r>
            <w:r w:rsidR="00F02C8D">
              <w:rPr>
                <w:rFonts w:ascii="Calibri" w:hAnsi="Calibri"/>
                <w:sz w:val="22"/>
                <w:szCs w:val="22"/>
              </w:rPr>
              <w:t>4</w:t>
            </w:r>
          </w:p>
        </w:tc>
        <w:tc>
          <w:tcPr>
            <w:tcW w:w="5464" w:type="dxa"/>
            <w:tcBorders>
              <w:top w:val="nil"/>
              <w:left w:val="nil"/>
              <w:bottom w:val="single" w:sz="4" w:space="0" w:color="auto"/>
              <w:right w:val="nil"/>
            </w:tcBorders>
            <w:shd w:val="clear" w:color="auto" w:fill="auto"/>
            <w:vAlign w:val="center"/>
          </w:tcPr>
          <w:p w:rsidR="00AA3733" w:rsidRPr="00F02C8D" w:rsidRDefault="00AA3733" w:rsidP="00AA3733">
            <w:pPr>
              <w:rPr>
                <w:rFonts w:ascii="Calibri" w:hAnsi="Calibri"/>
                <w:sz w:val="22"/>
                <w:szCs w:val="22"/>
              </w:rPr>
            </w:pPr>
            <w:r w:rsidRPr="00F02C8D">
              <w:rPr>
                <w:rFonts w:ascii="Calibri" w:hAnsi="Calibri"/>
                <w:sz w:val="22"/>
                <w:szCs w:val="22"/>
              </w:rPr>
              <w:t>Organizacja grup wsparcia – terapii grupowych dla młodzieży oraz osób dorosłych.</w:t>
            </w:r>
          </w:p>
        </w:tc>
        <w:tc>
          <w:tcPr>
            <w:tcW w:w="2060" w:type="dxa"/>
            <w:tcBorders>
              <w:top w:val="nil"/>
              <w:left w:val="single" w:sz="4" w:space="0" w:color="auto"/>
              <w:bottom w:val="single" w:sz="4" w:space="0" w:color="auto"/>
              <w:right w:val="single" w:sz="4" w:space="0" w:color="auto"/>
            </w:tcBorders>
            <w:shd w:val="clear" w:color="auto" w:fill="auto"/>
            <w:noWrap/>
            <w:vAlign w:val="center"/>
          </w:tcPr>
          <w:p w:rsidR="00AA3733" w:rsidRPr="00F02C8D" w:rsidRDefault="00AA3733" w:rsidP="00AA3733">
            <w:pPr>
              <w:rPr>
                <w:rFonts w:ascii="Calibri" w:hAnsi="Calibri"/>
                <w:sz w:val="22"/>
                <w:szCs w:val="22"/>
              </w:rPr>
            </w:pPr>
            <w:r w:rsidRPr="00F02C8D">
              <w:rPr>
                <w:rFonts w:ascii="Calibri" w:hAnsi="Calibri"/>
                <w:sz w:val="22"/>
                <w:szCs w:val="22"/>
              </w:rPr>
              <w:t>- liczba grup wsparcia</w:t>
            </w:r>
          </w:p>
        </w:tc>
        <w:tc>
          <w:tcPr>
            <w:tcW w:w="2060" w:type="dxa"/>
            <w:tcBorders>
              <w:top w:val="nil"/>
              <w:left w:val="nil"/>
              <w:bottom w:val="single" w:sz="4" w:space="0" w:color="auto"/>
              <w:right w:val="single" w:sz="4" w:space="0" w:color="auto"/>
            </w:tcBorders>
            <w:shd w:val="clear" w:color="auto" w:fill="auto"/>
            <w:vAlign w:val="center"/>
          </w:tcPr>
          <w:p w:rsidR="00AA3733" w:rsidRPr="00F02C8D" w:rsidRDefault="00AA3733" w:rsidP="00AA3733">
            <w:pPr>
              <w:jc w:val="center"/>
              <w:rPr>
                <w:rFonts w:ascii="Calibri" w:hAnsi="Calibri"/>
                <w:sz w:val="22"/>
                <w:szCs w:val="22"/>
              </w:rPr>
            </w:pPr>
            <w:r w:rsidRPr="00F02C8D">
              <w:rPr>
                <w:rFonts w:ascii="Calibri" w:hAnsi="Calibri"/>
                <w:sz w:val="22"/>
                <w:szCs w:val="22"/>
              </w:rPr>
              <w:t>Urząd Miasta - Wydział Spraw Społecznych           i Promocji Zdrowia, podmiot i organizacje pozarządowe</w:t>
            </w:r>
          </w:p>
        </w:tc>
      </w:tr>
      <w:tr w:rsidR="00AA3733" w:rsidRPr="006F7CBF" w:rsidTr="00590674">
        <w:trPr>
          <w:trHeight w:val="6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F02C8D" w:rsidRDefault="00AA3733" w:rsidP="00AA3733">
            <w:pPr>
              <w:jc w:val="center"/>
              <w:rPr>
                <w:rFonts w:ascii="Calibri" w:hAnsi="Calibri"/>
                <w:sz w:val="22"/>
                <w:szCs w:val="22"/>
              </w:rPr>
            </w:pPr>
            <w:r w:rsidRPr="00F02C8D">
              <w:rPr>
                <w:rFonts w:ascii="Calibri" w:hAnsi="Calibri"/>
                <w:sz w:val="22"/>
                <w:szCs w:val="22"/>
              </w:rPr>
              <w:t>1.</w:t>
            </w:r>
            <w:r w:rsidR="00F02C8D">
              <w:rPr>
                <w:rFonts w:ascii="Calibri" w:hAnsi="Calibri"/>
                <w:sz w:val="22"/>
                <w:szCs w:val="22"/>
              </w:rPr>
              <w:t>5</w:t>
            </w:r>
          </w:p>
        </w:tc>
        <w:tc>
          <w:tcPr>
            <w:tcW w:w="5464" w:type="dxa"/>
            <w:tcBorders>
              <w:top w:val="single" w:sz="4" w:space="0" w:color="auto"/>
              <w:left w:val="nil"/>
              <w:bottom w:val="single" w:sz="4" w:space="0" w:color="auto"/>
              <w:right w:val="nil"/>
            </w:tcBorders>
            <w:shd w:val="clear" w:color="auto" w:fill="auto"/>
            <w:vAlign w:val="bottom"/>
          </w:tcPr>
          <w:p w:rsidR="00AA3733" w:rsidRPr="00F02C8D" w:rsidRDefault="00AA3733" w:rsidP="00AA3733">
            <w:pPr>
              <w:rPr>
                <w:rFonts w:ascii="Calibri" w:hAnsi="Calibri"/>
                <w:sz w:val="22"/>
                <w:szCs w:val="22"/>
              </w:rPr>
            </w:pPr>
            <w:r w:rsidRPr="00F02C8D">
              <w:rPr>
                <w:rFonts w:ascii="Calibri" w:hAnsi="Calibri"/>
                <w:sz w:val="22"/>
                <w:szCs w:val="22"/>
              </w:rPr>
              <w:t>Wsparcie działań dla osób uzależnionych i ich bliskich w zakresie reintegracji społecznej  i zawodowej w ramach Klubu Integracji Społecznej.</w:t>
            </w:r>
          </w:p>
        </w:tc>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F02C8D" w:rsidRDefault="00AA3733" w:rsidP="00AA3733">
            <w:pPr>
              <w:rPr>
                <w:rFonts w:ascii="Calibri" w:hAnsi="Calibri"/>
                <w:bCs/>
                <w:sz w:val="22"/>
                <w:szCs w:val="22"/>
              </w:rPr>
            </w:pPr>
            <w:r w:rsidRPr="00F02C8D">
              <w:rPr>
                <w:rFonts w:ascii="Calibri" w:hAnsi="Calibri"/>
                <w:bCs/>
                <w:sz w:val="22"/>
                <w:szCs w:val="22"/>
              </w:rPr>
              <w:t xml:space="preserve">- liczba osób </w:t>
            </w:r>
          </w:p>
        </w:tc>
        <w:tc>
          <w:tcPr>
            <w:tcW w:w="2060" w:type="dxa"/>
            <w:tcBorders>
              <w:top w:val="single" w:sz="4" w:space="0" w:color="auto"/>
              <w:left w:val="nil"/>
              <w:bottom w:val="single" w:sz="4" w:space="0" w:color="auto"/>
              <w:right w:val="single" w:sz="4" w:space="0" w:color="auto"/>
            </w:tcBorders>
            <w:shd w:val="clear" w:color="auto" w:fill="auto"/>
            <w:vAlign w:val="center"/>
          </w:tcPr>
          <w:p w:rsidR="00AA3733" w:rsidRPr="00F02C8D" w:rsidRDefault="00AA3733" w:rsidP="00AA3733">
            <w:pPr>
              <w:jc w:val="center"/>
              <w:rPr>
                <w:rFonts w:ascii="Calibri" w:hAnsi="Calibri"/>
                <w:sz w:val="22"/>
                <w:szCs w:val="22"/>
              </w:rPr>
            </w:pPr>
            <w:r w:rsidRPr="00F02C8D">
              <w:rPr>
                <w:rFonts w:ascii="Calibri" w:hAnsi="Calibri"/>
                <w:sz w:val="22"/>
                <w:szCs w:val="22"/>
              </w:rPr>
              <w:t>Miejski Ośrodek Pomocy Społecznej</w:t>
            </w:r>
          </w:p>
        </w:tc>
      </w:tr>
      <w:tr w:rsidR="00AA3733" w:rsidRPr="006F7CBF" w:rsidTr="00590674">
        <w:trPr>
          <w:trHeight w:val="603"/>
        </w:trPr>
        <w:tc>
          <w:tcPr>
            <w:tcW w:w="10166" w:type="dxa"/>
            <w:gridSpan w:val="4"/>
            <w:tcBorders>
              <w:top w:val="single" w:sz="4" w:space="0" w:color="auto"/>
            </w:tcBorders>
            <w:shd w:val="clear" w:color="auto" w:fill="auto"/>
            <w:noWrap/>
            <w:vAlign w:val="center"/>
          </w:tcPr>
          <w:p w:rsidR="00AA3733" w:rsidRPr="006F7CBF" w:rsidRDefault="00AA3733" w:rsidP="00AA3733">
            <w:pPr>
              <w:rPr>
                <w:rFonts w:ascii="Calibri" w:hAnsi="Calibri"/>
                <w:color w:val="FF0000"/>
              </w:rPr>
            </w:pPr>
          </w:p>
        </w:tc>
      </w:tr>
      <w:tr w:rsidR="00AA3733" w:rsidRPr="006F7CBF" w:rsidTr="00590674">
        <w:trPr>
          <w:trHeight w:val="930"/>
        </w:trPr>
        <w:tc>
          <w:tcPr>
            <w:tcW w:w="10166" w:type="dxa"/>
            <w:gridSpan w:val="4"/>
            <w:tcBorders>
              <w:top w:val="single" w:sz="4" w:space="0" w:color="auto"/>
              <w:left w:val="single" w:sz="4" w:space="0" w:color="auto"/>
              <w:bottom w:val="single" w:sz="4" w:space="0" w:color="auto"/>
              <w:right w:val="single" w:sz="4" w:space="0" w:color="000000"/>
            </w:tcBorders>
            <w:shd w:val="clear" w:color="000000" w:fill="F2F2F2"/>
          </w:tcPr>
          <w:p w:rsidR="00AA3733" w:rsidRPr="00AA3733" w:rsidRDefault="00AA3733" w:rsidP="00AA3733">
            <w:pPr>
              <w:jc w:val="center"/>
              <w:rPr>
                <w:rFonts w:ascii="Calibri" w:hAnsi="Calibri"/>
                <w:b/>
                <w:bCs/>
              </w:rPr>
            </w:pPr>
            <w:r w:rsidRPr="00AA3733">
              <w:rPr>
                <w:rFonts w:ascii="Calibri" w:hAnsi="Calibri"/>
                <w:b/>
                <w:bCs/>
              </w:rPr>
              <w:t xml:space="preserve">2. PROWADZENIE PROFILAKTYCZNEJ DZIAŁALNOŚCI INFORMACYJNEJ I EDUKACYJNEJ W ZAKRESIE ROZWIĄZYWANIA PROBLEMÓW ALKOHOLOWYCH I PRZECIWDZIAŁANIE UZALEŻNIENIOM, </w:t>
            </w:r>
            <w:r w:rsidRPr="00AA3733">
              <w:rPr>
                <w:rFonts w:ascii="Calibri" w:hAnsi="Calibri"/>
                <w:b/>
                <w:bCs/>
              </w:rPr>
              <w:br/>
              <w:t>W SZCZEGÓLNOŚĆ DLA DZIECI I MŁODZIEŻY ORAZ  ZWIĘKSZENIE INTEGRACJI SPOŁECZNEJ OSÓB UZALEŻNIONYCH I ICH BLISKICH.</w:t>
            </w:r>
          </w:p>
        </w:tc>
      </w:tr>
      <w:tr w:rsidR="00AA3733" w:rsidRPr="006F7CBF" w:rsidTr="00C01A02">
        <w:trPr>
          <w:trHeight w:val="646"/>
        </w:trPr>
        <w:tc>
          <w:tcPr>
            <w:tcW w:w="582" w:type="dxa"/>
            <w:tcBorders>
              <w:top w:val="nil"/>
              <w:left w:val="single" w:sz="4" w:space="0" w:color="auto"/>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b/>
                <w:bCs/>
                <w:sz w:val="22"/>
                <w:szCs w:val="22"/>
              </w:rPr>
            </w:pPr>
            <w:r w:rsidRPr="00AA3733">
              <w:rPr>
                <w:rFonts w:ascii="Calibri" w:hAnsi="Calibri"/>
                <w:b/>
                <w:bCs/>
                <w:sz w:val="22"/>
                <w:szCs w:val="22"/>
              </w:rPr>
              <w:t>Lp.</w:t>
            </w:r>
          </w:p>
        </w:tc>
        <w:tc>
          <w:tcPr>
            <w:tcW w:w="5464"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b/>
                <w:bCs/>
                <w:sz w:val="22"/>
                <w:szCs w:val="22"/>
              </w:rPr>
            </w:pPr>
            <w:r w:rsidRPr="00AA3733">
              <w:rPr>
                <w:rFonts w:ascii="Calibri" w:hAnsi="Calibri"/>
                <w:b/>
                <w:bCs/>
                <w:sz w:val="22"/>
                <w:szCs w:val="22"/>
              </w:rPr>
              <w:t>PLANOWANIE DZIAŁANIA</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b/>
                <w:bCs/>
                <w:sz w:val="22"/>
                <w:szCs w:val="22"/>
              </w:rPr>
            </w:pPr>
            <w:r w:rsidRPr="00AA3733">
              <w:rPr>
                <w:rFonts w:ascii="Calibri" w:hAnsi="Calibri"/>
                <w:b/>
                <w:bCs/>
                <w:sz w:val="22"/>
                <w:szCs w:val="22"/>
              </w:rPr>
              <w:t>WSKAŹNIKI</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b/>
                <w:bCs/>
                <w:sz w:val="22"/>
                <w:szCs w:val="22"/>
              </w:rPr>
            </w:pPr>
            <w:r w:rsidRPr="00AA3733">
              <w:rPr>
                <w:rFonts w:ascii="Calibri" w:hAnsi="Calibri"/>
                <w:b/>
                <w:bCs/>
                <w:sz w:val="22"/>
                <w:szCs w:val="22"/>
              </w:rPr>
              <w:t>PLANOWANY REALIZATOR</w:t>
            </w:r>
          </w:p>
        </w:tc>
      </w:tr>
      <w:tr w:rsidR="00AA3733" w:rsidRPr="006F7CBF" w:rsidTr="00C01A02">
        <w:trPr>
          <w:trHeight w:val="1275"/>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lastRenderedPageBreak/>
              <w:t>2.1</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rsidR="00AA3733" w:rsidRPr="00AA3733" w:rsidRDefault="00AA3733" w:rsidP="00AA3733">
            <w:pPr>
              <w:rPr>
                <w:rFonts w:ascii="Calibri" w:hAnsi="Calibri"/>
                <w:sz w:val="22"/>
                <w:szCs w:val="22"/>
              </w:rPr>
            </w:pPr>
            <w:r w:rsidRPr="00AA3733">
              <w:rPr>
                <w:rFonts w:ascii="Calibri" w:hAnsi="Calibri"/>
                <w:sz w:val="22"/>
                <w:szCs w:val="22"/>
              </w:rPr>
              <w:t>Prowadzenie działań związanych z profilaktyką i rozwiązywaniem problemów alkoholowych oraz integracją społeczną osób uzależnionych i ich bliskich.</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rsidR="00AA3733" w:rsidRPr="00AA3733" w:rsidRDefault="00AA3733" w:rsidP="00AA3733">
            <w:pPr>
              <w:rPr>
                <w:rFonts w:ascii="Calibri" w:hAnsi="Calibri" w:cs="Calibri"/>
                <w:bCs/>
                <w:sz w:val="18"/>
                <w:szCs w:val="18"/>
              </w:rPr>
            </w:pPr>
            <w:r w:rsidRPr="00AA3733">
              <w:rPr>
                <w:rFonts w:ascii="Calibri" w:hAnsi="Calibri" w:cs="Calibri"/>
                <w:bCs/>
                <w:sz w:val="18"/>
                <w:szCs w:val="18"/>
              </w:rPr>
              <w:t>- liczba osób objętych profilaktyką</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 organizacje pozarządowe</w:t>
            </w:r>
          </w:p>
        </w:tc>
      </w:tr>
      <w:tr w:rsidR="00AA3733" w:rsidRPr="006F7CBF" w:rsidTr="00C01A02">
        <w:trPr>
          <w:trHeight w:val="75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2.2</w:t>
            </w:r>
          </w:p>
        </w:tc>
        <w:tc>
          <w:tcPr>
            <w:tcW w:w="5464" w:type="dxa"/>
            <w:tcBorders>
              <w:top w:val="single" w:sz="4" w:space="0" w:color="auto"/>
              <w:left w:val="nil"/>
              <w:bottom w:val="single" w:sz="4" w:space="0" w:color="auto"/>
              <w:right w:val="single" w:sz="4" w:space="0" w:color="auto"/>
            </w:tcBorders>
            <w:shd w:val="clear" w:color="auto" w:fill="auto"/>
            <w:vAlign w:val="bottom"/>
          </w:tcPr>
          <w:p w:rsidR="00AA3733" w:rsidRPr="00AA3733" w:rsidRDefault="00AA3733" w:rsidP="00AA3733">
            <w:pPr>
              <w:rPr>
                <w:rFonts w:ascii="Calibri" w:hAnsi="Calibri"/>
                <w:sz w:val="22"/>
                <w:szCs w:val="22"/>
              </w:rPr>
            </w:pPr>
            <w:r w:rsidRPr="00AA3733">
              <w:rPr>
                <w:rFonts w:ascii="Calibri" w:hAnsi="Calibri"/>
                <w:sz w:val="22"/>
                <w:szCs w:val="22"/>
              </w:rPr>
              <w:t>Działania na rzecz rozwoju wolontariatu jako jednej z form profilaktyki uzależnień (m.in akcja „</w:t>
            </w:r>
            <w:r w:rsidR="00F57B42">
              <w:rPr>
                <w:rFonts w:ascii="Calibri" w:hAnsi="Calibri"/>
                <w:sz w:val="22"/>
                <w:szCs w:val="22"/>
              </w:rPr>
              <w:t>Legalne</w:t>
            </w:r>
            <w:r w:rsidRPr="00AA3733">
              <w:rPr>
                <w:rFonts w:ascii="Calibri" w:hAnsi="Calibri"/>
                <w:sz w:val="22"/>
                <w:szCs w:val="22"/>
              </w:rPr>
              <w:t xml:space="preserve"> wagary”, obchody Dnia Wolontariusza).</w:t>
            </w:r>
          </w:p>
        </w:tc>
        <w:tc>
          <w:tcPr>
            <w:tcW w:w="2060" w:type="dxa"/>
            <w:tcBorders>
              <w:top w:val="single" w:sz="4" w:space="0" w:color="auto"/>
              <w:left w:val="nil"/>
              <w:bottom w:val="single" w:sz="4" w:space="0" w:color="auto"/>
              <w:right w:val="single" w:sz="4" w:space="0" w:color="auto"/>
            </w:tcBorders>
            <w:shd w:val="clear" w:color="auto" w:fill="auto"/>
            <w:vAlign w:val="center"/>
          </w:tcPr>
          <w:p w:rsidR="00AA3733" w:rsidRPr="00AA3733" w:rsidRDefault="00AA3733" w:rsidP="00AA3733">
            <w:pPr>
              <w:rPr>
                <w:rFonts w:ascii="Calibri" w:hAnsi="Calibri" w:cs="Calibri"/>
                <w:bCs/>
                <w:sz w:val="18"/>
                <w:szCs w:val="18"/>
              </w:rPr>
            </w:pPr>
            <w:r w:rsidRPr="00AA3733">
              <w:rPr>
                <w:rFonts w:ascii="Calibri" w:hAnsi="Calibri" w:cs="Calibri"/>
                <w:bCs/>
                <w:sz w:val="18"/>
                <w:szCs w:val="18"/>
              </w:rPr>
              <w:t>-liczba wolontariuszy</w:t>
            </w:r>
          </w:p>
        </w:tc>
        <w:tc>
          <w:tcPr>
            <w:tcW w:w="2060" w:type="dxa"/>
            <w:tcBorders>
              <w:top w:val="single" w:sz="4" w:space="0" w:color="auto"/>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w:t>
            </w:r>
          </w:p>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organizacje pozarządowe</w:t>
            </w:r>
          </w:p>
        </w:tc>
      </w:tr>
      <w:tr w:rsidR="00AA3733" w:rsidRPr="006F7CBF" w:rsidTr="00590674">
        <w:trPr>
          <w:trHeight w:val="1005"/>
        </w:trPr>
        <w:tc>
          <w:tcPr>
            <w:tcW w:w="582" w:type="dxa"/>
            <w:tcBorders>
              <w:top w:val="nil"/>
              <w:left w:val="single" w:sz="4" w:space="0" w:color="auto"/>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2.3</w:t>
            </w:r>
          </w:p>
        </w:tc>
        <w:tc>
          <w:tcPr>
            <w:tcW w:w="5464" w:type="dxa"/>
            <w:tcBorders>
              <w:top w:val="nil"/>
              <w:left w:val="nil"/>
              <w:bottom w:val="single" w:sz="4" w:space="0" w:color="auto"/>
              <w:right w:val="single" w:sz="4" w:space="0" w:color="auto"/>
            </w:tcBorders>
            <w:shd w:val="clear" w:color="auto" w:fill="auto"/>
            <w:vAlign w:val="bottom"/>
          </w:tcPr>
          <w:p w:rsidR="00AA3733" w:rsidRPr="00AA3733" w:rsidRDefault="00AA3733" w:rsidP="00AA3733">
            <w:pPr>
              <w:rPr>
                <w:rFonts w:ascii="Calibri" w:hAnsi="Calibri"/>
                <w:sz w:val="22"/>
                <w:szCs w:val="22"/>
              </w:rPr>
            </w:pPr>
            <w:r w:rsidRPr="00AA3733">
              <w:rPr>
                <w:rFonts w:ascii="Calibri" w:hAnsi="Calibri"/>
                <w:sz w:val="22"/>
                <w:szCs w:val="22"/>
              </w:rPr>
              <w:t>Współpraca ze środowiskami kościelnymi, wyznaniowymi w różnych aspektach problematyki alkoholowej i przemocy</w:t>
            </w:r>
            <w:r w:rsidRPr="00AA3733">
              <w:rPr>
                <w:rFonts w:ascii="Calibri" w:hAnsi="Calibri"/>
                <w:sz w:val="22"/>
                <w:szCs w:val="22"/>
              </w:rPr>
              <w:br/>
              <w:t xml:space="preserve"> w rodzinie</w:t>
            </w:r>
            <w:r w:rsidR="002F4DFA">
              <w:rPr>
                <w:rFonts w:ascii="Calibri" w:hAnsi="Calibri"/>
                <w:sz w:val="22"/>
                <w:szCs w:val="22"/>
              </w:rPr>
              <w:t xml:space="preserve"> oraz w</w:t>
            </w:r>
            <w:r w:rsidR="002F4DFA" w:rsidRPr="00AA3733">
              <w:rPr>
                <w:rFonts w:ascii="Calibri" w:hAnsi="Calibri"/>
                <w:sz w:val="22"/>
                <w:szCs w:val="22"/>
              </w:rPr>
              <w:t>spółorganizacja akcji profilaktycznych,  trzeźwościowych m.in. Tomaszowskie Forum Trzeźwości., sierpień</w:t>
            </w:r>
            <w:r w:rsidR="002F4DFA">
              <w:rPr>
                <w:rFonts w:ascii="Calibri" w:hAnsi="Calibri"/>
                <w:sz w:val="22"/>
                <w:szCs w:val="22"/>
              </w:rPr>
              <w:t xml:space="preserve"> miesiącem trzeźwości, pielgrzymka.</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rPr>
                <w:rFonts w:ascii="Calibri" w:hAnsi="Calibri" w:cs="Calibri"/>
                <w:bCs/>
                <w:sz w:val="18"/>
                <w:szCs w:val="18"/>
              </w:rPr>
            </w:pPr>
            <w:r w:rsidRPr="00AA3733">
              <w:rPr>
                <w:rFonts w:ascii="Calibri" w:hAnsi="Calibri" w:cs="Calibri"/>
                <w:bCs/>
                <w:sz w:val="18"/>
                <w:szCs w:val="18"/>
              </w:rPr>
              <w:t>- liczba działań</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w:t>
            </w:r>
          </w:p>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Miejska Komisja Rozwiązywania Problemów Alkoholowych</w:t>
            </w:r>
          </w:p>
        </w:tc>
      </w:tr>
      <w:tr w:rsidR="00AA3733" w:rsidRPr="006F7CBF" w:rsidTr="00590674">
        <w:trPr>
          <w:trHeight w:val="510"/>
        </w:trPr>
        <w:tc>
          <w:tcPr>
            <w:tcW w:w="582" w:type="dxa"/>
            <w:tcBorders>
              <w:top w:val="nil"/>
              <w:left w:val="single" w:sz="4" w:space="0" w:color="auto"/>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2.4</w:t>
            </w:r>
          </w:p>
        </w:tc>
        <w:tc>
          <w:tcPr>
            <w:tcW w:w="5464" w:type="dxa"/>
            <w:tcBorders>
              <w:top w:val="nil"/>
              <w:left w:val="nil"/>
              <w:bottom w:val="single" w:sz="4" w:space="0" w:color="auto"/>
              <w:right w:val="single" w:sz="4" w:space="0" w:color="auto"/>
            </w:tcBorders>
            <w:shd w:val="clear" w:color="auto" w:fill="auto"/>
            <w:vAlign w:val="bottom"/>
          </w:tcPr>
          <w:p w:rsidR="00AA3733" w:rsidRPr="00AA3733" w:rsidRDefault="00AA3733" w:rsidP="00AA3733">
            <w:pPr>
              <w:rPr>
                <w:rFonts w:ascii="Calibri" w:hAnsi="Calibri"/>
                <w:sz w:val="22"/>
                <w:szCs w:val="22"/>
              </w:rPr>
            </w:pPr>
            <w:r w:rsidRPr="00AA3733">
              <w:rPr>
                <w:rFonts w:ascii="Calibri" w:hAnsi="Calibri"/>
                <w:sz w:val="22"/>
                <w:szCs w:val="22"/>
              </w:rPr>
              <w:t>Prowadzenie działań  w zakresie profilaktyki zdrowia.</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rPr>
                <w:rFonts w:ascii="Calibri" w:hAnsi="Calibri" w:cs="Calibri"/>
                <w:bCs/>
                <w:sz w:val="18"/>
                <w:szCs w:val="18"/>
              </w:rPr>
            </w:pPr>
            <w:r w:rsidRPr="00AA3733">
              <w:rPr>
                <w:rFonts w:ascii="Calibri" w:hAnsi="Calibri" w:cs="Calibri"/>
                <w:bCs/>
                <w:sz w:val="18"/>
                <w:szCs w:val="18"/>
              </w:rPr>
              <w:t>- liczba osób</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Urząd Miasta – WSSiPZ</w:t>
            </w:r>
          </w:p>
        </w:tc>
      </w:tr>
      <w:tr w:rsidR="00AA3733" w:rsidRPr="006F7CBF" w:rsidTr="00590674">
        <w:trPr>
          <w:trHeight w:val="1344"/>
        </w:trPr>
        <w:tc>
          <w:tcPr>
            <w:tcW w:w="582" w:type="dxa"/>
            <w:tcBorders>
              <w:top w:val="nil"/>
              <w:left w:val="single" w:sz="4" w:space="0" w:color="auto"/>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w:t>
            </w:r>
            <w:r w:rsidR="00F02C8D">
              <w:rPr>
                <w:rFonts w:ascii="Calibri" w:hAnsi="Calibri"/>
                <w:sz w:val="22"/>
                <w:szCs w:val="22"/>
              </w:rPr>
              <w:t>5</w:t>
            </w:r>
          </w:p>
        </w:tc>
        <w:tc>
          <w:tcPr>
            <w:tcW w:w="5464"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rPr>
                <w:rFonts w:ascii="Calibri" w:hAnsi="Calibri"/>
                <w:sz w:val="22"/>
                <w:szCs w:val="22"/>
              </w:rPr>
            </w:pPr>
            <w:r w:rsidRPr="00AA3733">
              <w:rPr>
                <w:rFonts w:ascii="Calibri" w:hAnsi="Calibri"/>
                <w:sz w:val="22"/>
                <w:szCs w:val="22"/>
              </w:rPr>
              <w:t>Organizacja lokalnych imprez (m.in. koncerty, konkursy, festyny,  Dzień Dziecka itp.) dla ogółu dzieci i młodzieży promujące zdrowy styl życia wolnego od uzależnień, a także podstawowe zasady bezpieczeństwa.</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rPr>
                <w:rFonts w:ascii="Calibri" w:hAnsi="Calibri" w:cs="Calibri"/>
                <w:bCs/>
                <w:sz w:val="18"/>
                <w:szCs w:val="18"/>
              </w:rPr>
            </w:pPr>
            <w:r w:rsidRPr="00AA3733">
              <w:rPr>
                <w:rFonts w:ascii="Calibri" w:hAnsi="Calibri" w:cs="Calibri"/>
                <w:bCs/>
                <w:sz w:val="18"/>
                <w:szCs w:val="18"/>
              </w:rPr>
              <w:t>- liczba imprez</w:t>
            </w:r>
          </w:p>
          <w:p w:rsidR="00AA3733" w:rsidRPr="00AA3733" w:rsidRDefault="00AA3733" w:rsidP="00AA3733">
            <w:pPr>
              <w:rPr>
                <w:rFonts w:ascii="Calibri" w:hAnsi="Calibri" w:cs="Calibri"/>
                <w:bCs/>
                <w:sz w:val="18"/>
                <w:szCs w:val="18"/>
              </w:rPr>
            </w:pPr>
            <w:r w:rsidRPr="00AA3733">
              <w:rPr>
                <w:rFonts w:ascii="Calibri" w:hAnsi="Calibri" w:cs="Calibri"/>
                <w:bCs/>
                <w:sz w:val="18"/>
                <w:szCs w:val="18"/>
              </w:rPr>
              <w:t>- liczba uczestników</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 ośrodki kultury, organizacje pozarządowe</w:t>
            </w:r>
          </w:p>
        </w:tc>
      </w:tr>
      <w:tr w:rsidR="00AA3733" w:rsidRPr="006F7CBF" w:rsidTr="00590674">
        <w:trPr>
          <w:trHeight w:val="795"/>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w:t>
            </w:r>
            <w:r w:rsidR="00F02C8D">
              <w:rPr>
                <w:rFonts w:ascii="Calibri" w:hAnsi="Calibri"/>
                <w:sz w:val="22"/>
                <w:szCs w:val="22"/>
              </w:rPr>
              <w:t>6</w:t>
            </w:r>
          </w:p>
        </w:tc>
        <w:tc>
          <w:tcPr>
            <w:tcW w:w="5464" w:type="dxa"/>
            <w:tcBorders>
              <w:top w:val="nil"/>
              <w:left w:val="nil"/>
              <w:bottom w:val="single" w:sz="4" w:space="0" w:color="auto"/>
              <w:right w:val="single" w:sz="4" w:space="0" w:color="auto"/>
            </w:tcBorders>
            <w:shd w:val="clear" w:color="auto" w:fill="auto"/>
            <w:vAlign w:val="center"/>
          </w:tcPr>
          <w:p w:rsidR="00F64E26" w:rsidRPr="00AA3733" w:rsidRDefault="00AA3733" w:rsidP="00F64E26">
            <w:pPr>
              <w:rPr>
                <w:rFonts w:ascii="Calibri" w:hAnsi="Calibri"/>
                <w:sz w:val="22"/>
                <w:szCs w:val="22"/>
              </w:rPr>
            </w:pPr>
            <w:r w:rsidRPr="00AA3733">
              <w:rPr>
                <w:rFonts w:ascii="Calibri" w:hAnsi="Calibri"/>
                <w:sz w:val="22"/>
                <w:szCs w:val="22"/>
              </w:rPr>
              <w:t>Przeprowadzenie edukacji  i działań z zakresu bezpieczeństwa publicznego</w:t>
            </w:r>
            <w:r w:rsidR="00F64E26">
              <w:rPr>
                <w:rFonts w:ascii="Calibri" w:hAnsi="Calibri"/>
                <w:sz w:val="22"/>
                <w:szCs w:val="22"/>
              </w:rPr>
              <w:t xml:space="preserve"> oraz d</w:t>
            </w:r>
            <w:r w:rsidR="00F64E26" w:rsidRPr="00AA3733">
              <w:rPr>
                <w:rFonts w:ascii="Calibri" w:hAnsi="Calibri"/>
                <w:sz w:val="22"/>
                <w:szCs w:val="22"/>
              </w:rPr>
              <w:t>ziałania związane z przeciwdziałaniem nietrzeźwości kierowców.</w:t>
            </w:r>
          </w:p>
          <w:p w:rsidR="00AA3733" w:rsidRPr="00AA3733" w:rsidRDefault="00AA3733" w:rsidP="00AA3733">
            <w:pPr>
              <w:rPr>
                <w:rFonts w:ascii="Calibri" w:hAnsi="Calibri"/>
                <w:sz w:val="22"/>
                <w:szCs w:val="22"/>
              </w:rPr>
            </w:pPr>
          </w:p>
        </w:tc>
        <w:tc>
          <w:tcPr>
            <w:tcW w:w="2060" w:type="dxa"/>
            <w:tcBorders>
              <w:top w:val="nil"/>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liczba osób</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w:t>
            </w:r>
          </w:p>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Straż Miejska</w:t>
            </w:r>
          </w:p>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Policja</w:t>
            </w:r>
          </w:p>
        </w:tc>
      </w:tr>
      <w:tr w:rsidR="00AA3733" w:rsidRPr="006F7CBF" w:rsidTr="00590674">
        <w:trPr>
          <w:trHeight w:val="795"/>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w:t>
            </w:r>
            <w:r w:rsidR="00F02C8D">
              <w:rPr>
                <w:rFonts w:ascii="Calibri" w:hAnsi="Calibri"/>
                <w:sz w:val="22"/>
                <w:szCs w:val="22"/>
              </w:rPr>
              <w:t>7</w:t>
            </w:r>
          </w:p>
        </w:tc>
        <w:tc>
          <w:tcPr>
            <w:tcW w:w="5464"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rPr>
                <w:rFonts w:ascii="Calibri" w:hAnsi="Calibri"/>
                <w:sz w:val="22"/>
                <w:szCs w:val="22"/>
              </w:rPr>
            </w:pPr>
            <w:r w:rsidRPr="00AA3733">
              <w:rPr>
                <w:rFonts w:ascii="Calibri" w:hAnsi="Calibri"/>
                <w:sz w:val="22"/>
                <w:szCs w:val="22"/>
              </w:rPr>
              <w:t>Współorganizacja pikniku organizacji pozarządowych „Lokalni Niebanalni” .</w:t>
            </w:r>
          </w:p>
        </w:tc>
        <w:tc>
          <w:tcPr>
            <w:tcW w:w="2060" w:type="dxa"/>
            <w:tcBorders>
              <w:top w:val="nil"/>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liczba osób</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organizacje pozarządowe</w:t>
            </w:r>
          </w:p>
        </w:tc>
      </w:tr>
      <w:tr w:rsidR="00AA3733" w:rsidRPr="006F7CBF" w:rsidTr="00590674">
        <w:trPr>
          <w:trHeight w:val="1216"/>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w:t>
            </w:r>
            <w:r w:rsidR="00F02C8D">
              <w:rPr>
                <w:rFonts w:ascii="Calibri" w:hAnsi="Calibri"/>
                <w:sz w:val="22"/>
                <w:szCs w:val="22"/>
              </w:rPr>
              <w:t>8</w:t>
            </w:r>
          </w:p>
        </w:tc>
        <w:tc>
          <w:tcPr>
            <w:tcW w:w="5464" w:type="dxa"/>
            <w:tcBorders>
              <w:top w:val="single" w:sz="4" w:space="0" w:color="auto"/>
              <w:left w:val="nil"/>
              <w:bottom w:val="single" w:sz="4" w:space="0" w:color="auto"/>
              <w:right w:val="single" w:sz="4" w:space="0" w:color="auto"/>
            </w:tcBorders>
            <w:shd w:val="clear" w:color="auto" w:fill="auto"/>
            <w:vAlign w:val="bottom"/>
          </w:tcPr>
          <w:p w:rsidR="00AA3733" w:rsidRPr="00AA3733" w:rsidRDefault="00AA3733" w:rsidP="00AA3733">
            <w:pPr>
              <w:rPr>
                <w:rFonts w:ascii="Calibri" w:hAnsi="Calibri"/>
                <w:sz w:val="22"/>
                <w:szCs w:val="22"/>
              </w:rPr>
            </w:pPr>
            <w:r w:rsidRPr="00AA3733">
              <w:rPr>
                <w:rFonts w:ascii="Calibri" w:hAnsi="Calibri"/>
                <w:sz w:val="22"/>
                <w:szCs w:val="22"/>
              </w:rPr>
              <w:t xml:space="preserve">Prowadzenie lokalnych i ogólnopolskich kampanii profilaktycznych  </w:t>
            </w:r>
            <w:r w:rsidR="00647F31">
              <w:rPr>
                <w:rFonts w:ascii="Calibri" w:hAnsi="Calibri"/>
                <w:sz w:val="22"/>
                <w:szCs w:val="22"/>
              </w:rPr>
              <w:t xml:space="preserve"> oraz spotkań</w:t>
            </w:r>
            <w:r w:rsidR="00C47AF3">
              <w:rPr>
                <w:rFonts w:ascii="Calibri" w:hAnsi="Calibri"/>
                <w:sz w:val="22"/>
                <w:szCs w:val="22"/>
              </w:rPr>
              <w:t xml:space="preserve"> </w:t>
            </w:r>
            <w:r w:rsidR="00F02C8D">
              <w:rPr>
                <w:rFonts w:ascii="Calibri" w:hAnsi="Calibri"/>
                <w:sz w:val="22"/>
                <w:szCs w:val="22"/>
              </w:rPr>
              <w:t xml:space="preserve">edukacyjnych </w:t>
            </w:r>
            <w:r w:rsidRPr="00AA3733">
              <w:rPr>
                <w:rFonts w:ascii="Calibri" w:hAnsi="Calibri"/>
                <w:sz w:val="22"/>
                <w:szCs w:val="22"/>
              </w:rPr>
              <w:t xml:space="preserve">w zakresie tematyki dotyczącej </w:t>
            </w:r>
            <w:r w:rsidR="00D551D5">
              <w:rPr>
                <w:rFonts w:ascii="Calibri" w:hAnsi="Calibri"/>
                <w:sz w:val="22"/>
                <w:szCs w:val="22"/>
              </w:rPr>
              <w:t>uzależnień</w:t>
            </w:r>
            <w:r w:rsidRPr="00AA3733">
              <w:rPr>
                <w:rFonts w:ascii="Calibri" w:hAnsi="Calibri"/>
                <w:sz w:val="22"/>
                <w:szCs w:val="22"/>
              </w:rPr>
              <w:t>, przeciwdziałania przemocy oraz promocji zdrowego stylu życia.</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liczba akcji</w:t>
            </w:r>
          </w:p>
          <w:p w:rsidR="00AA3733" w:rsidRPr="00AA3733" w:rsidRDefault="00AA3733" w:rsidP="00AA3733">
            <w:pPr>
              <w:rPr>
                <w:rFonts w:ascii="Calibri" w:hAnsi="Calibri" w:cs="Calibri"/>
                <w:sz w:val="18"/>
                <w:szCs w:val="18"/>
              </w:rPr>
            </w:pPr>
            <w:r w:rsidRPr="00AA3733">
              <w:rPr>
                <w:rFonts w:ascii="Calibri" w:hAnsi="Calibri" w:cs="Calibri"/>
                <w:sz w:val="18"/>
                <w:szCs w:val="18"/>
              </w:rPr>
              <w:t>- liczba osób</w:t>
            </w:r>
          </w:p>
        </w:tc>
        <w:tc>
          <w:tcPr>
            <w:tcW w:w="2060" w:type="dxa"/>
            <w:tcBorders>
              <w:top w:val="single" w:sz="4" w:space="0" w:color="auto"/>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 MOPS, MKRPA</w:t>
            </w:r>
          </w:p>
        </w:tc>
      </w:tr>
      <w:tr w:rsidR="00AA3733" w:rsidRPr="006F7CBF" w:rsidTr="00590674">
        <w:trPr>
          <w:trHeight w:val="9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w:t>
            </w:r>
            <w:r w:rsidR="00F02C8D">
              <w:rPr>
                <w:rFonts w:ascii="Calibri" w:hAnsi="Calibri"/>
                <w:sz w:val="22"/>
                <w:szCs w:val="22"/>
              </w:rPr>
              <w:t>9</w:t>
            </w:r>
          </w:p>
        </w:tc>
        <w:tc>
          <w:tcPr>
            <w:tcW w:w="5464" w:type="dxa"/>
            <w:tcBorders>
              <w:top w:val="single" w:sz="4" w:space="0" w:color="auto"/>
              <w:left w:val="nil"/>
              <w:bottom w:val="single" w:sz="4" w:space="0" w:color="auto"/>
              <w:right w:val="single" w:sz="4" w:space="0" w:color="auto"/>
            </w:tcBorders>
            <w:shd w:val="clear" w:color="auto" w:fill="auto"/>
            <w:vAlign w:val="bottom"/>
          </w:tcPr>
          <w:p w:rsidR="00AA3733" w:rsidRPr="00081940" w:rsidRDefault="00035B63" w:rsidP="00AA3733">
            <w:pPr>
              <w:rPr>
                <w:rFonts w:asciiTheme="minorHAnsi" w:hAnsiTheme="minorHAnsi" w:cstheme="minorHAnsi"/>
                <w:sz w:val="22"/>
                <w:szCs w:val="22"/>
              </w:rPr>
            </w:pPr>
            <w:r w:rsidRPr="00081940">
              <w:rPr>
                <w:rFonts w:asciiTheme="minorHAnsi" w:hAnsiTheme="minorHAnsi" w:cstheme="minorHAnsi"/>
                <w:sz w:val="22"/>
                <w:szCs w:val="22"/>
              </w:rPr>
              <w:t>Superwizja grupowa dla nauczycieli i personelu pracującego w obszarze uzależnień jako skuteczna metoda profilaktyki uzależnień</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-liczba osób</w:t>
            </w:r>
          </w:p>
          <w:p w:rsidR="00AA3733" w:rsidRPr="00AA3733" w:rsidRDefault="00AA3733" w:rsidP="00AA3733">
            <w:pPr>
              <w:rPr>
                <w:rFonts w:ascii="Calibri" w:hAnsi="Calibri" w:cs="Calibri"/>
                <w:sz w:val="18"/>
                <w:szCs w:val="18"/>
              </w:rPr>
            </w:pPr>
            <w:r w:rsidRPr="00AA3733">
              <w:rPr>
                <w:rFonts w:ascii="Calibri" w:hAnsi="Calibri" w:cs="Calibri"/>
                <w:sz w:val="18"/>
                <w:szCs w:val="18"/>
              </w:rPr>
              <w:t>- liczba godzin zajęć</w:t>
            </w:r>
          </w:p>
        </w:tc>
        <w:tc>
          <w:tcPr>
            <w:tcW w:w="2060" w:type="dxa"/>
            <w:tcBorders>
              <w:top w:val="single" w:sz="4" w:space="0" w:color="auto"/>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 organizacje pozarządowe</w:t>
            </w:r>
          </w:p>
        </w:tc>
      </w:tr>
      <w:tr w:rsidR="00AA3733" w:rsidRPr="006F7CBF" w:rsidTr="00590674">
        <w:trPr>
          <w:trHeight w:val="636"/>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2.1</w:t>
            </w:r>
            <w:r w:rsidR="00F02C8D">
              <w:rPr>
                <w:rFonts w:ascii="Calibri" w:hAnsi="Calibri"/>
                <w:sz w:val="22"/>
                <w:szCs w:val="22"/>
              </w:rPr>
              <w:t>0</w:t>
            </w:r>
          </w:p>
        </w:tc>
        <w:tc>
          <w:tcPr>
            <w:tcW w:w="5464" w:type="dxa"/>
            <w:tcBorders>
              <w:top w:val="nil"/>
              <w:left w:val="nil"/>
              <w:bottom w:val="single" w:sz="4" w:space="0" w:color="auto"/>
              <w:right w:val="single" w:sz="4" w:space="0" w:color="auto"/>
            </w:tcBorders>
            <w:shd w:val="clear" w:color="auto" w:fill="auto"/>
            <w:vAlign w:val="bottom"/>
          </w:tcPr>
          <w:p w:rsidR="00AA3733" w:rsidRPr="00AA3733" w:rsidRDefault="00AA3733" w:rsidP="00AA3733">
            <w:pPr>
              <w:rPr>
                <w:rFonts w:ascii="Calibri" w:hAnsi="Calibri"/>
                <w:sz w:val="22"/>
                <w:szCs w:val="22"/>
              </w:rPr>
            </w:pPr>
            <w:r w:rsidRPr="00AA3733">
              <w:rPr>
                <w:rFonts w:ascii="Calibri" w:hAnsi="Calibri"/>
                <w:sz w:val="22"/>
                <w:szCs w:val="22"/>
              </w:rPr>
              <w:t>Działania edukacyjne dla  rodziców w celu rozwijania umiejętności wychowawczych.</w:t>
            </w:r>
          </w:p>
        </w:tc>
        <w:tc>
          <w:tcPr>
            <w:tcW w:w="2060" w:type="dxa"/>
            <w:tcBorders>
              <w:top w:val="nil"/>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liczba rodziców</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 organizacje pozarządowe</w:t>
            </w:r>
          </w:p>
        </w:tc>
      </w:tr>
      <w:tr w:rsidR="00AA3733" w:rsidRPr="006F7CBF" w:rsidTr="006E2FFF">
        <w:trPr>
          <w:trHeight w:val="720"/>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2.1</w:t>
            </w:r>
            <w:r w:rsidR="00F02C8D">
              <w:rPr>
                <w:rFonts w:ascii="Calibri" w:hAnsi="Calibri"/>
                <w:sz w:val="22"/>
                <w:szCs w:val="22"/>
              </w:rPr>
              <w:t>1</w:t>
            </w:r>
          </w:p>
        </w:tc>
        <w:tc>
          <w:tcPr>
            <w:tcW w:w="5464" w:type="dxa"/>
            <w:tcBorders>
              <w:top w:val="nil"/>
              <w:left w:val="nil"/>
              <w:bottom w:val="single" w:sz="4" w:space="0" w:color="auto"/>
              <w:right w:val="single" w:sz="4" w:space="0" w:color="auto"/>
            </w:tcBorders>
            <w:shd w:val="clear" w:color="auto" w:fill="auto"/>
            <w:vAlign w:val="bottom"/>
          </w:tcPr>
          <w:p w:rsidR="00AA3733" w:rsidRPr="00AA3733" w:rsidRDefault="00AA3733" w:rsidP="00AA3733">
            <w:pPr>
              <w:rPr>
                <w:rFonts w:ascii="Calibri" w:hAnsi="Calibri"/>
                <w:sz w:val="22"/>
                <w:szCs w:val="22"/>
              </w:rPr>
            </w:pPr>
            <w:r w:rsidRPr="00AA3733">
              <w:rPr>
                <w:rFonts w:ascii="Calibri" w:hAnsi="Calibri"/>
                <w:sz w:val="22"/>
                <w:szCs w:val="22"/>
              </w:rPr>
              <w:t>Organizacja różnych form zajęć sportowych jako forma zdrowego stylu życia skierowanych do mieszkańców, a w szczególności  do dzieci i młodzieży.</w:t>
            </w:r>
          </w:p>
        </w:tc>
        <w:tc>
          <w:tcPr>
            <w:tcW w:w="2060" w:type="dxa"/>
            <w:tcBorders>
              <w:top w:val="nil"/>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liczba uczestników</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w:t>
            </w:r>
          </w:p>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organizacje pozarządowe</w:t>
            </w:r>
          </w:p>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placówki oświatowe</w:t>
            </w:r>
          </w:p>
        </w:tc>
      </w:tr>
      <w:tr w:rsidR="00AA3733" w:rsidRPr="006F7CBF" w:rsidTr="006E2FFF">
        <w:trPr>
          <w:trHeight w:val="586"/>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2.1</w:t>
            </w:r>
            <w:r w:rsidR="00F02C8D">
              <w:rPr>
                <w:rFonts w:ascii="Calibri" w:hAnsi="Calibri"/>
                <w:sz w:val="22"/>
                <w:szCs w:val="22"/>
              </w:rPr>
              <w:t>2</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bottom"/>
          </w:tcPr>
          <w:p w:rsidR="00AA3733" w:rsidRPr="00AA3733" w:rsidRDefault="00AA3733" w:rsidP="00AA3733">
            <w:pPr>
              <w:rPr>
                <w:rFonts w:ascii="Calibri" w:hAnsi="Calibri"/>
                <w:sz w:val="22"/>
                <w:szCs w:val="22"/>
              </w:rPr>
            </w:pPr>
            <w:r w:rsidRPr="00AA3733">
              <w:rPr>
                <w:rFonts w:ascii="Calibri" w:hAnsi="Calibri"/>
                <w:sz w:val="22"/>
                <w:szCs w:val="22"/>
              </w:rPr>
              <w:t>Prowadzenie placówek wsparcia dziennego w formie opiekuńczej lub specjalistycznej.</w:t>
            </w:r>
          </w:p>
        </w:tc>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liczba placówek</w:t>
            </w:r>
          </w:p>
          <w:p w:rsidR="00AA3733" w:rsidRPr="00AA3733" w:rsidRDefault="00AA3733" w:rsidP="00AA3733">
            <w:pPr>
              <w:rPr>
                <w:rFonts w:ascii="Calibri" w:hAnsi="Calibri" w:cs="Calibri"/>
                <w:sz w:val="18"/>
                <w:szCs w:val="18"/>
              </w:rPr>
            </w:pPr>
            <w:r w:rsidRPr="00AA3733">
              <w:rPr>
                <w:rFonts w:ascii="Calibri" w:hAnsi="Calibri" w:cs="Calibri"/>
                <w:sz w:val="18"/>
                <w:szCs w:val="18"/>
              </w:rPr>
              <w:t>- liczba dzieci</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 organizacje pozarządowe</w:t>
            </w:r>
          </w:p>
        </w:tc>
      </w:tr>
      <w:tr w:rsidR="00AA3733" w:rsidRPr="006F7CBF" w:rsidTr="006E2FFF">
        <w:trPr>
          <w:trHeight w:val="9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2.1</w:t>
            </w:r>
            <w:r w:rsidR="00F02C8D">
              <w:rPr>
                <w:rFonts w:ascii="Calibri" w:hAnsi="Calibri"/>
                <w:sz w:val="22"/>
                <w:szCs w:val="22"/>
              </w:rPr>
              <w:t>3</w:t>
            </w:r>
          </w:p>
        </w:tc>
        <w:tc>
          <w:tcPr>
            <w:tcW w:w="5464" w:type="dxa"/>
            <w:tcBorders>
              <w:top w:val="single" w:sz="4" w:space="0" w:color="auto"/>
              <w:left w:val="nil"/>
              <w:bottom w:val="single" w:sz="4" w:space="0" w:color="auto"/>
              <w:right w:val="single" w:sz="4" w:space="0" w:color="auto"/>
            </w:tcBorders>
            <w:shd w:val="clear" w:color="auto" w:fill="auto"/>
            <w:vAlign w:val="bottom"/>
          </w:tcPr>
          <w:p w:rsidR="00AA3733" w:rsidRPr="00AA3733" w:rsidRDefault="00AA3733" w:rsidP="00AA3733">
            <w:pPr>
              <w:rPr>
                <w:rFonts w:ascii="Calibri" w:hAnsi="Calibri"/>
                <w:sz w:val="22"/>
                <w:szCs w:val="22"/>
              </w:rPr>
            </w:pPr>
            <w:r w:rsidRPr="00AA3733">
              <w:rPr>
                <w:rFonts w:ascii="Calibri" w:hAnsi="Calibri"/>
                <w:sz w:val="22"/>
                <w:szCs w:val="22"/>
              </w:rPr>
              <w:t>Prowadzenie cyklicznych zajęć edukacyjnych dla młodzieży  o tematyce FAS(Płodowy Zespół Alkoholowy) i FASD (Poalkoholowe Spektrum Zaburzeń Rozwojowych).</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liczba uczniów</w:t>
            </w:r>
          </w:p>
          <w:p w:rsidR="00AA3733" w:rsidRPr="00AA3733" w:rsidRDefault="00AA3733" w:rsidP="00AA3733">
            <w:pPr>
              <w:rPr>
                <w:rFonts w:ascii="Calibri" w:hAnsi="Calibri" w:cs="Calibri"/>
                <w:sz w:val="18"/>
                <w:szCs w:val="18"/>
              </w:rPr>
            </w:pPr>
            <w:r w:rsidRPr="00AA3733">
              <w:rPr>
                <w:rFonts w:ascii="Calibri" w:hAnsi="Calibri" w:cs="Calibri"/>
                <w:sz w:val="18"/>
                <w:szCs w:val="18"/>
              </w:rPr>
              <w:t>-liczba zajęć</w:t>
            </w:r>
          </w:p>
        </w:tc>
        <w:tc>
          <w:tcPr>
            <w:tcW w:w="2060" w:type="dxa"/>
            <w:tcBorders>
              <w:top w:val="single" w:sz="4" w:space="0" w:color="auto"/>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 koordynator FAS</w:t>
            </w:r>
          </w:p>
        </w:tc>
      </w:tr>
      <w:tr w:rsidR="00AA3733" w:rsidRPr="006F7CBF" w:rsidTr="00C01A02">
        <w:trPr>
          <w:trHeight w:val="9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lastRenderedPageBreak/>
              <w:t>2.1</w:t>
            </w:r>
            <w:r w:rsidR="00F02C8D">
              <w:rPr>
                <w:rFonts w:ascii="Calibri" w:hAnsi="Calibri"/>
                <w:sz w:val="22"/>
                <w:szCs w:val="22"/>
              </w:rPr>
              <w:t>4</w:t>
            </w:r>
          </w:p>
        </w:tc>
        <w:tc>
          <w:tcPr>
            <w:tcW w:w="5464" w:type="dxa"/>
            <w:tcBorders>
              <w:top w:val="single" w:sz="4" w:space="0" w:color="auto"/>
              <w:left w:val="nil"/>
              <w:bottom w:val="single" w:sz="4" w:space="0" w:color="auto"/>
              <w:right w:val="single" w:sz="4" w:space="0" w:color="auto"/>
            </w:tcBorders>
            <w:shd w:val="clear" w:color="auto" w:fill="auto"/>
            <w:vAlign w:val="bottom"/>
          </w:tcPr>
          <w:p w:rsidR="00AA3733" w:rsidRPr="00AA3733" w:rsidRDefault="00AA3733" w:rsidP="00AA3733">
            <w:pPr>
              <w:rPr>
                <w:rFonts w:ascii="Calibri" w:hAnsi="Calibri"/>
                <w:sz w:val="22"/>
                <w:szCs w:val="22"/>
              </w:rPr>
            </w:pPr>
            <w:r w:rsidRPr="00AA3733">
              <w:rPr>
                <w:rFonts w:ascii="Calibri" w:hAnsi="Calibri"/>
                <w:sz w:val="22"/>
                <w:szCs w:val="22"/>
              </w:rPr>
              <w:t>Organizacja wypoczynku  w okresie ferii zimowych  z elementami profilaktyki uzależnień dla dzieci i młodzieży z terenu miasta Tomaszowa Mazowieckiego.</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liczba szkół</w:t>
            </w:r>
          </w:p>
          <w:p w:rsidR="00AA3733" w:rsidRPr="00AA3733" w:rsidRDefault="00AA3733" w:rsidP="00AA3733">
            <w:pPr>
              <w:rPr>
                <w:rFonts w:ascii="Calibri" w:hAnsi="Calibri" w:cs="Calibri"/>
                <w:sz w:val="18"/>
                <w:szCs w:val="18"/>
              </w:rPr>
            </w:pPr>
            <w:r w:rsidRPr="00AA3733">
              <w:rPr>
                <w:rFonts w:ascii="Calibri" w:hAnsi="Calibri" w:cs="Calibri"/>
                <w:sz w:val="18"/>
                <w:szCs w:val="18"/>
              </w:rPr>
              <w:t>-liczba uczniów</w:t>
            </w:r>
          </w:p>
          <w:p w:rsidR="00AA3733" w:rsidRPr="00AA3733" w:rsidRDefault="00AA3733" w:rsidP="00AA3733">
            <w:pPr>
              <w:rPr>
                <w:rFonts w:ascii="Calibri" w:hAnsi="Calibri" w:cs="Calibri"/>
                <w:sz w:val="18"/>
                <w:szCs w:val="18"/>
              </w:rPr>
            </w:pPr>
            <w:r w:rsidRPr="00AA3733">
              <w:rPr>
                <w:rFonts w:ascii="Calibri" w:hAnsi="Calibri" w:cs="Calibri"/>
                <w:sz w:val="18"/>
                <w:szCs w:val="18"/>
              </w:rPr>
              <w:t>-wysokość środków finansowych</w:t>
            </w:r>
          </w:p>
        </w:tc>
        <w:tc>
          <w:tcPr>
            <w:tcW w:w="2060" w:type="dxa"/>
            <w:tcBorders>
              <w:top w:val="single" w:sz="4" w:space="0" w:color="auto"/>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 placówki oświatowe</w:t>
            </w:r>
          </w:p>
        </w:tc>
      </w:tr>
      <w:tr w:rsidR="00AA3733" w:rsidRPr="006F7CBF" w:rsidTr="00590674">
        <w:trPr>
          <w:trHeight w:val="900"/>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2.1</w:t>
            </w:r>
            <w:r w:rsidR="00F02C8D">
              <w:rPr>
                <w:rFonts w:ascii="Calibri" w:hAnsi="Calibri"/>
                <w:sz w:val="22"/>
                <w:szCs w:val="22"/>
              </w:rPr>
              <w:t>5</w:t>
            </w:r>
          </w:p>
        </w:tc>
        <w:tc>
          <w:tcPr>
            <w:tcW w:w="5464" w:type="dxa"/>
            <w:tcBorders>
              <w:top w:val="nil"/>
              <w:left w:val="nil"/>
              <w:bottom w:val="single" w:sz="4" w:space="0" w:color="auto"/>
              <w:right w:val="single" w:sz="4" w:space="0" w:color="auto"/>
            </w:tcBorders>
            <w:shd w:val="clear" w:color="auto" w:fill="auto"/>
            <w:vAlign w:val="bottom"/>
          </w:tcPr>
          <w:p w:rsidR="00AA3733" w:rsidRPr="00AA3733" w:rsidRDefault="00AA3733" w:rsidP="00AA3733">
            <w:pPr>
              <w:rPr>
                <w:rFonts w:ascii="Calibri" w:hAnsi="Calibri"/>
                <w:sz w:val="22"/>
                <w:szCs w:val="22"/>
              </w:rPr>
            </w:pPr>
            <w:r w:rsidRPr="00AA3733">
              <w:rPr>
                <w:rFonts w:ascii="Calibri" w:hAnsi="Calibri"/>
                <w:sz w:val="22"/>
                <w:szCs w:val="22"/>
              </w:rPr>
              <w:t>Organizacja wypoczynku  w okresie wakacji z elementami profilaktyki uzależnień dla dzieci i młodzieży z terenu miasta Tomaszowa Mazowieckiego.</w:t>
            </w:r>
          </w:p>
        </w:tc>
        <w:tc>
          <w:tcPr>
            <w:tcW w:w="2060" w:type="dxa"/>
            <w:tcBorders>
              <w:top w:val="nil"/>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liczba szkół</w:t>
            </w:r>
          </w:p>
          <w:p w:rsidR="00AA3733" w:rsidRPr="00AA3733" w:rsidRDefault="00AA3733" w:rsidP="00AA3733">
            <w:pPr>
              <w:rPr>
                <w:rFonts w:ascii="Calibri" w:hAnsi="Calibri" w:cs="Calibri"/>
                <w:sz w:val="18"/>
                <w:szCs w:val="18"/>
              </w:rPr>
            </w:pPr>
            <w:r w:rsidRPr="00AA3733">
              <w:rPr>
                <w:rFonts w:ascii="Calibri" w:hAnsi="Calibri" w:cs="Calibri"/>
                <w:sz w:val="18"/>
                <w:szCs w:val="18"/>
              </w:rPr>
              <w:t>-liczba uczniów</w:t>
            </w:r>
          </w:p>
          <w:p w:rsidR="00AA3733" w:rsidRPr="00AA3733" w:rsidRDefault="00AA3733" w:rsidP="00AA3733">
            <w:pPr>
              <w:rPr>
                <w:rFonts w:ascii="Calibri" w:hAnsi="Calibri" w:cs="Calibri"/>
                <w:sz w:val="18"/>
                <w:szCs w:val="18"/>
              </w:rPr>
            </w:pPr>
            <w:r w:rsidRPr="00AA3733">
              <w:rPr>
                <w:rFonts w:ascii="Calibri" w:hAnsi="Calibri" w:cs="Calibri"/>
                <w:sz w:val="18"/>
                <w:szCs w:val="18"/>
              </w:rPr>
              <w:t>-wysokość środków finansowych</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 placówki oświatowe</w:t>
            </w:r>
          </w:p>
        </w:tc>
      </w:tr>
      <w:tr w:rsidR="00AA3733" w:rsidRPr="006F7CBF" w:rsidTr="00590674">
        <w:trPr>
          <w:trHeight w:val="759"/>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2.1</w:t>
            </w:r>
            <w:r w:rsidR="00F02C8D">
              <w:rPr>
                <w:rFonts w:ascii="Calibri" w:hAnsi="Calibri"/>
                <w:sz w:val="22"/>
                <w:szCs w:val="22"/>
              </w:rPr>
              <w:t>6</w:t>
            </w:r>
          </w:p>
        </w:tc>
        <w:tc>
          <w:tcPr>
            <w:tcW w:w="5464"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rPr>
                <w:rFonts w:ascii="Calibri" w:hAnsi="Calibri"/>
                <w:sz w:val="22"/>
                <w:szCs w:val="22"/>
              </w:rPr>
            </w:pPr>
            <w:r w:rsidRPr="00AA3733">
              <w:rPr>
                <w:rFonts w:ascii="Calibri" w:hAnsi="Calibri"/>
                <w:sz w:val="22"/>
                <w:szCs w:val="22"/>
              </w:rPr>
              <w:t>Program metodyczny pracy wychowawczej z młodzieżą z terenu miasta Tomaszowa Mazowieckiego.</w:t>
            </w:r>
          </w:p>
        </w:tc>
        <w:tc>
          <w:tcPr>
            <w:tcW w:w="2060" w:type="dxa"/>
            <w:tcBorders>
              <w:top w:val="nil"/>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liczba godzin</w:t>
            </w:r>
          </w:p>
          <w:p w:rsidR="00AA3733" w:rsidRPr="00AA3733" w:rsidRDefault="00AA3733" w:rsidP="00AA3733">
            <w:pPr>
              <w:rPr>
                <w:rFonts w:ascii="Calibri" w:hAnsi="Calibri" w:cs="Calibri"/>
                <w:sz w:val="18"/>
                <w:szCs w:val="18"/>
              </w:rPr>
            </w:pPr>
            <w:r w:rsidRPr="00AA3733">
              <w:rPr>
                <w:rFonts w:ascii="Calibri" w:hAnsi="Calibri" w:cs="Calibri"/>
                <w:sz w:val="18"/>
                <w:szCs w:val="18"/>
              </w:rPr>
              <w:t>- liczba osób</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 organizacje pozarządowe</w:t>
            </w:r>
          </w:p>
        </w:tc>
      </w:tr>
      <w:tr w:rsidR="00AA3733" w:rsidRPr="006F7CBF" w:rsidTr="00590674">
        <w:trPr>
          <w:trHeight w:val="984"/>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2.1</w:t>
            </w:r>
            <w:r w:rsidR="00F02C8D">
              <w:rPr>
                <w:rFonts w:ascii="Calibri" w:hAnsi="Calibri"/>
                <w:sz w:val="22"/>
                <w:szCs w:val="22"/>
              </w:rPr>
              <w:t>7</w:t>
            </w:r>
          </w:p>
        </w:tc>
        <w:tc>
          <w:tcPr>
            <w:tcW w:w="5464"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rPr>
                <w:rFonts w:ascii="Calibri" w:hAnsi="Calibri"/>
                <w:sz w:val="22"/>
                <w:szCs w:val="22"/>
              </w:rPr>
            </w:pPr>
            <w:r w:rsidRPr="00AA3733">
              <w:rPr>
                <w:rFonts w:ascii="Calibri" w:hAnsi="Calibri"/>
                <w:sz w:val="22"/>
                <w:szCs w:val="22"/>
              </w:rPr>
              <w:t>Realizacja projektów profilaktycznych dla młodzieży, w tym również wspieranie akcji  organizowanych  przez młodzież  skierowanych do grup rówieśniczych.</w:t>
            </w:r>
          </w:p>
        </w:tc>
        <w:tc>
          <w:tcPr>
            <w:tcW w:w="2060" w:type="dxa"/>
            <w:tcBorders>
              <w:top w:val="nil"/>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liczba projektów</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 placówki oświatowe, Młodzieżowa Rada Miejska</w:t>
            </w:r>
          </w:p>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Organizacje pozarządowe</w:t>
            </w:r>
          </w:p>
        </w:tc>
      </w:tr>
      <w:tr w:rsidR="00AA3733" w:rsidRPr="006F7CBF" w:rsidTr="00590674">
        <w:trPr>
          <w:trHeight w:val="858"/>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D551D5" w:rsidRDefault="00AA3733" w:rsidP="00AA3733">
            <w:pPr>
              <w:jc w:val="center"/>
              <w:rPr>
                <w:rFonts w:ascii="Calibri" w:hAnsi="Calibri"/>
                <w:sz w:val="22"/>
                <w:szCs w:val="22"/>
              </w:rPr>
            </w:pPr>
            <w:r w:rsidRPr="00D551D5">
              <w:rPr>
                <w:rFonts w:ascii="Calibri" w:hAnsi="Calibri"/>
                <w:sz w:val="22"/>
                <w:szCs w:val="22"/>
              </w:rPr>
              <w:t>2.</w:t>
            </w:r>
            <w:r w:rsidR="00F02C8D">
              <w:rPr>
                <w:rFonts w:ascii="Calibri" w:hAnsi="Calibri"/>
                <w:sz w:val="22"/>
                <w:szCs w:val="22"/>
              </w:rPr>
              <w:t>18</w:t>
            </w:r>
          </w:p>
        </w:tc>
        <w:tc>
          <w:tcPr>
            <w:tcW w:w="5464" w:type="dxa"/>
            <w:tcBorders>
              <w:top w:val="nil"/>
              <w:left w:val="nil"/>
              <w:bottom w:val="single" w:sz="4" w:space="0" w:color="auto"/>
              <w:right w:val="single" w:sz="4" w:space="0" w:color="auto"/>
            </w:tcBorders>
            <w:shd w:val="clear" w:color="auto" w:fill="auto"/>
            <w:vAlign w:val="bottom"/>
          </w:tcPr>
          <w:p w:rsidR="00AA3733" w:rsidRPr="00D551D5" w:rsidRDefault="00AA3733" w:rsidP="00AA3733">
            <w:pPr>
              <w:rPr>
                <w:rFonts w:ascii="Calibri" w:hAnsi="Calibri"/>
                <w:sz w:val="22"/>
                <w:szCs w:val="22"/>
              </w:rPr>
            </w:pPr>
            <w:r w:rsidRPr="00D551D5">
              <w:rPr>
                <w:rFonts w:ascii="Calibri" w:hAnsi="Calibri"/>
                <w:sz w:val="22"/>
                <w:szCs w:val="22"/>
              </w:rPr>
              <w:t>Organizacja czasu wolnego dzieci i młodzieży w ramach profilaktyki uzależnień - uczestnictwo w zajęciach  kulturalnych i rekreacyjnych i innych.</w:t>
            </w:r>
          </w:p>
        </w:tc>
        <w:tc>
          <w:tcPr>
            <w:tcW w:w="2060" w:type="dxa"/>
            <w:tcBorders>
              <w:top w:val="nil"/>
              <w:left w:val="nil"/>
              <w:bottom w:val="single" w:sz="4" w:space="0" w:color="auto"/>
              <w:right w:val="single" w:sz="4" w:space="0" w:color="auto"/>
            </w:tcBorders>
            <w:shd w:val="clear" w:color="auto" w:fill="auto"/>
            <w:noWrap/>
            <w:vAlign w:val="center"/>
          </w:tcPr>
          <w:p w:rsidR="00AA3733" w:rsidRPr="00D551D5" w:rsidRDefault="00AA3733" w:rsidP="00AA3733">
            <w:pPr>
              <w:rPr>
                <w:rFonts w:ascii="Calibri" w:hAnsi="Calibri" w:cs="Calibri"/>
                <w:sz w:val="18"/>
                <w:szCs w:val="18"/>
              </w:rPr>
            </w:pPr>
            <w:r w:rsidRPr="00D551D5">
              <w:rPr>
                <w:rFonts w:ascii="Calibri" w:hAnsi="Calibri" w:cs="Calibri"/>
                <w:sz w:val="18"/>
                <w:szCs w:val="18"/>
              </w:rPr>
              <w:t>- liczba szkół</w:t>
            </w:r>
          </w:p>
          <w:p w:rsidR="00AA3733" w:rsidRPr="00D551D5" w:rsidRDefault="00AA3733" w:rsidP="00AA3733">
            <w:pPr>
              <w:rPr>
                <w:rFonts w:ascii="Calibri" w:hAnsi="Calibri" w:cs="Calibri"/>
                <w:sz w:val="18"/>
                <w:szCs w:val="18"/>
              </w:rPr>
            </w:pPr>
            <w:r w:rsidRPr="00D551D5">
              <w:rPr>
                <w:rFonts w:ascii="Calibri" w:hAnsi="Calibri" w:cs="Calibri"/>
                <w:sz w:val="18"/>
                <w:szCs w:val="18"/>
              </w:rPr>
              <w:t>-liczba uczniów</w:t>
            </w:r>
          </w:p>
          <w:p w:rsidR="00AA3733" w:rsidRPr="00D551D5" w:rsidRDefault="00AA3733" w:rsidP="00AA3733">
            <w:pPr>
              <w:rPr>
                <w:rFonts w:ascii="Calibri" w:hAnsi="Calibri" w:cs="Calibri"/>
                <w:sz w:val="18"/>
                <w:szCs w:val="18"/>
              </w:rPr>
            </w:pPr>
            <w:r w:rsidRPr="00D551D5">
              <w:rPr>
                <w:rFonts w:ascii="Calibri" w:hAnsi="Calibri" w:cs="Calibri"/>
                <w:sz w:val="18"/>
                <w:szCs w:val="18"/>
              </w:rPr>
              <w:t>-wysokość środków finansowych</w:t>
            </w:r>
          </w:p>
        </w:tc>
        <w:tc>
          <w:tcPr>
            <w:tcW w:w="2060" w:type="dxa"/>
            <w:tcBorders>
              <w:top w:val="nil"/>
              <w:left w:val="nil"/>
              <w:bottom w:val="single" w:sz="4" w:space="0" w:color="auto"/>
              <w:right w:val="single" w:sz="4" w:space="0" w:color="auto"/>
            </w:tcBorders>
            <w:shd w:val="clear" w:color="auto" w:fill="auto"/>
            <w:vAlign w:val="center"/>
          </w:tcPr>
          <w:p w:rsidR="00AA3733" w:rsidRPr="00D551D5" w:rsidRDefault="00AA3733" w:rsidP="00AA3733">
            <w:pPr>
              <w:jc w:val="center"/>
              <w:rPr>
                <w:rFonts w:ascii="Calibri" w:hAnsi="Calibri" w:cs="Calibri"/>
                <w:sz w:val="18"/>
                <w:szCs w:val="18"/>
              </w:rPr>
            </w:pPr>
            <w:r w:rsidRPr="00D551D5">
              <w:rPr>
                <w:rFonts w:ascii="Calibri" w:hAnsi="Calibri" w:cs="Calibri"/>
                <w:sz w:val="18"/>
                <w:szCs w:val="18"/>
              </w:rPr>
              <w:t>Urząd Miasta - WSSiPZ placówki oświatowe, ośrodki kultury</w:t>
            </w:r>
          </w:p>
        </w:tc>
      </w:tr>
      <w:tr w:rsidR="00AA3733" w:rsidRPr="006F7CBF" w:rsidTr="00590674">
        <w:trPr>
          <w:trHeight w:val="900"/>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D551D5" w:rsidRDefault="00AA3733" w:rsidP="00AA3733">
            <w:pPr>
              <w:jc w:val="center"/>
              <w:rPr>
                <w:rFonts w:asciiTheme="minorHAnsi" w:hAnsiTheme="minorHAnsi" w:cstheme="minorHAnsi"/>
                <w:sz w:val="22"/>
                <w:szCs w:val="22"/>
              </w:rPr>
            </w:pPr>
            <w:r w:rsidRPr="00D551D5">
              <w:rPr>
                <w:rFonts w:asciiTheme="minorHAnsi" w:hAnsiTheme="minorHAnsi" w:cstheme="minorHAnsi"/>
                <w:sz w:val="22"/>
                <w:szCs w:val="22"/>
              </w:rPr>
              <w:t>2.</w:t>
            </w:r>
            <w:r w:rsidR="00F02C8D">
              <w:rPr>
                <w:rFonts w:asciiTheme="minorHAnsi" w:hAnsiTheme="minorHAnsi" w:cstheme="minorHAnsi"/>
                <w:sz w:val="22"/>
                <w:szCs w:val="22"/>
              </w:rPr>
              <w:t>19</w:t>
            </w:r>
          </w:p>
        </w:tc>
        <w:tc>
          <w:tcPr>
            <w:tcW w:w="5464" w:type="dxa"/>
            <w:tcBorders>
              <w:top w:val="nil"/>
              <w:left w:val="nil"/>
              <w:bottom w:val="single" w:sz="4" w:space="0" w:color="auto"/>
              <w:right w:val="single" w:sz="4" w:space="0" w:color="auto"/>
            </w:tcBorders>
            <w:shd w:val="clear" w:color="auto" w:fill="auto"/>
            <w:vAlign w:val="bottom"/>
          </w:tcPr>
          <w:p w:rsidR="00081940" w:rsidRPr="00D551D5" w:rsidRDefault="00081940" w:rsidP="00081940">
            <w:pPr>
              <w:spacing w:line="276" w:lineRule="auto"/>
              <w:rPr>
                <w:rFonts w:asciiTheme="minorHAnsi" w:hAnsiTheme="minorHAnsi" w:cstheme="minorHAnsi"/>
                <w:sz w:val="22"/>
                <w:szCs w:val="22"/>
              </w:rPr>
            </w:pPr>
            <w:r w:rsidRPr="00D551D5">
              <w:rPr>
                <w:rFonts w:asciiTheme="minorHAnsi" w:hAnsiTheme="minorHAnsi" w:cstheme="minorHAnsi"/>
                <w:sz w:val="22"/>
                <w:szCs w:val="22"/>
              </w:rPr>
              <w:t>Organizacja sportowych zajęć pozalekcyjnych dla dzieci i młodzieży z elementami profilaktyki uzależnień</w:t>
            </w:r>
            <w:r w:rsidR="00D551D5">
              <w:rPr>
                <w:rFonts w:asciiTheme="minorHAnsi" w:hAnsiTheme="minorHAnsi" w:cstheme="minorHAnsi"/>
                <w:sz w:val="22"/>
                <w:szCs w:val="22"/>
              </w:rPr>
              <w:t>.</w:t>
            </w:r>
          </w:p>
          <w:p w:rsidR="00AA3733" w:rsidRPr="00D551D5" w:rsidRDefault="00AA3733" w:rsidP="00AA3733">
            <w:pPr>
              <w:rPr>
                <w:rFonts w:asciiTheme="minorHAnsi" w:hAnsiTheme="minorHAnsi" w:cstheme="minorHAnsi"/>
                <w:sz w:val="22"/>
                <w:szCs w:val="22"/>
              </w:rPr>
            </w:pPr>
          </w:p>
        </w:tc>
        <w:tc>
          <w:tcPr>
            <w:tcW w:w="2060" w:type="dxa"/>
            <w:tcBorders>
              <w:top w:val="nil"/>
              <w:left w:val="nil"/>
              <w:bottom w:val="single" w:sz="4" w:space="0" w:color="auto"/>
              <w:right w:val="single" w:sz="4" w:space="0" w:color="auto"/>
            </w:tcBorders>
            <w:shd w:val="clear" w:color="auto" w:fill="auto"/>
            <w:noWrap/>
            <w:vAlign w:val="center"/>
          </w:tcPr>
          <w:p w:rsidR="00AA3733" w:rsidRPr="00D551D5" w:rsidRDefault="00AA3733" w:rsidP="00AA3733">
            <w:pPr>
              <w:rPr>
                <w:rFonts w:asciiTheme="minorHAnsi" w:hAnsiTheme="minorHAnsi" w:cstheme="minorHAnsi"/>
                <w:sz w:val="18"/>
                <w:szCs w:val="18"/>
              </w:rPr>
            </w:pPr>
          </w:p>
          <w:p w:rsidR="00AA3733" w:rsidRPr="00D551D5" w:rsidRDefault="00AA3733" w:rsidP="00AA3733">
            <w:pPr>
              <w:rPr>
                <w:rFonts w:asciiTheme="minorHAnsi" w:hAnsiTheme="minorHAnsi" w:cstheme="minorHAnsi"/>
                <w:sz w:val="18"/>
                <w:szCs w:val="18"/>
              </w:rPr>
            </w:pPr>
            <w:r w:rsidRPr="00D551D5">
              <w:rPr>
                <w:rFonts w:asciiTheme="minorHAnsi" w:hAnsiTheme="minorHAnsi" w:cstheme="minorHAnsi"/>
                <w:sz w:val="18"/>
                <w:szCs w:val="18"/>
              </w:rPr>
              <w:t xml:space="preserve">- liczba </w:t>
            </w:r>
            <w:r w:rsidR="00081940" w:rsidRPr="00D551D5">
              <w:rPr>
                <w:rFonts w:asciiTheme="minorHAnsi" w:hAnsiTheme="minorHAnsi" w:cstheme="minorHAnsi"/>
                <w:sz w:val="18"/>
                <w:szCs w:val="18"/>
              </w:rPr>
              <w:t>osób</w:t>
            </w:r>
          </w:p>
        </w:tc>
        <w:tc>
          <w:tcPr>
            <w:tcW w:w="2060" w:type="dxa"/>
            <w:tcBorders>
              <w:top w:val="nil"/>
              <w:left w:val="nil"/>
              <w:bottom w:val="single" w:sz="4" w:space="0" w:color="auto"/>
              <w:right w:val="single" w:sz="4" w:space="0" w:color="auto"/>
            </w:tcBorders>
            <w:shd w:val="clear" w:color="auto" w:fill="auto"/>
            <w:vAlign w:val="center"/>
          </w:tcPr>
          <w:p w:rsidR="00AA3733" w:rsidRPr="00D551D5" w:rsidRDefault="00AA3733" w:rsidP="00AA3733">
            <w:pPr>
              <w:jc w:val="center"/>
              <w:rPr>
                <w:rFonts w:asciiTheme="minorHAnsi" w:hAnsiTheme="minorHAnsi" w:cstheme="minorHAnsi"/>
                <w:sz w:val="18"/>
                <w:szCs w:val="18"/>
              </w:rPr>
            </w:pPr>
            <w:r w:rsidRPr="00D551D5">
              <w:rPr>
                <w:rFonts w:asciiTheme="minorHAnsi" w:hAnsiTheme="minorHAnsi" w:cstheme="minorHAnsi"/>
                <w:sz w:val="18"/>
                <w:szCs w:val="18"/>
              </w:rPr>
              <w:t>Urząd Miasta - WSSiPZ placówki oświatowe</w:t>
            </w:r>
          </w:p>
          <w:p w:rsidR="00081940" w:rsidRPr="00D551D5" w:rsidRDefault="00081940" w:rsidP="00AA3733">
            <w:pPr>
              <w:jc w:val="center"/>
              <w:rPr>
                <w:rFonts w:asciiTheme="minorHAnsi" w:hAnsiTheme="minorHAnsi" w:cstheme="minorHAnsi"/>
                <w:sz w:val="18"/>
                <w:szCs w:val="18"/>
              </w:rPr>
            </w:pPr>
            <w:r w:rsidRPr="00D551D5">
              <w:rPr>
                <w:rFonts w:asciiTheme="minorHAnsi" w:hAnsiTheme="minorHAnsi" w:cstheme="minorHAnsi"/>
                <w:sz w:val="18"/>
                <w:szCs w:val="18"/>
              </w:rPr>
              <w:t>Organizacje pozarządowe</w:t>
            </w:r>
          </w:p>
        </w:tc>
      </w:tr>
      <w:tr w:rsidR="00AA3733" w:rsidRPr="006F7CBF" w:rsidTr="00590674">
        <w:trPr>
          <w:trHeight w:val="72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D551D5" w:rsidRDefault="00AA3733" w:rsidP="00AA3733">
            <w:pPr>
              <w:jc w:val="center"/>
              <w:rPr>
                <w:rFonts w:ascii="Calibri" w:hAnsi="Calibri"/>
                <w:sz w:val="22"/>
                <w:szCs w:val="22"/>
              </w:rPr>
            </w:pPr>
            <w:r w:rsidRPr="00D551D5">
              <w:rPr>
                <w:rFonts w:ascii="Calibri" w:hAnsi="Calibri"/>
                <w:sz w:val="22"/>
                <w:szCs w:val="22"/>
              </w:rPr>
              <w:t>2.</w:t>
            </w:r>
            <w:r w:rsidR="00722504">
              <w:rPr>
                <w:rFonts w:ascii="Calibri" w:hAnsi="Calibri"/>
                <w:sz w:val="22"/>
                <w:szCs w:val="22"/>
              </w:rPr>
              <w:t>20</w:t>
            </w:r>
          </w:p>
        </w:tc>
        <w:tc>
          <w:tcPr>
            <w:tcW w:w="5464" w:type="dxa"/>
            <w:tcBorders>
              <w:top w:val="single" w:sz="4" w:space="0" w:color="auto"/>
              <w:left w:val="nil"/>
              <w:bottom w:val="single" w:sz="4" w:space="0" w:color="auto"/>
              <w:right w:val="single" w:sz="4" w:space="0" w:color="auto"/>
            </w:tcBorders>
            <w:shd w:val="clear" w:color="auto" w:fill="auto"/>
            <w:vAlign w:val="bottom"/>
          </w:tcPr>
          <w:p w:rsidR="00AA3733" w:rsidRPr="00D551D5" w:rsidRDefault="00AA3733" w:rsidP="00AA3733">
            <w:pPr>
              <w:rPr>
                <w:rFonts w:ascii="Calibri" w:hAnsi="Calibri" w:cs="Calibri"/>
                <w:sz w:val="22"/>
                <w:szCs w:val="22"/>
              </w:rPr>
            </w:pPr>
            <w:r w:rsidRPr="00D551D5">
              <w:rPr>
                <w:rFonts w:ascii="Calibri" w:hAnsi="Calibri" w:cs="Calibri"/>
                <w:sz w:val="22"/>
                <w:szCs w:val="22"/>
              </w:rPr>
              <w:t>Finansowanie programów edukacyjnych skierowanych do rodziców i  dzieci w wieku przedszkolnym i wczesnoszkolnym, a także dla nauczycieli</w:t>
            </w:r>
            <w:r w:rsidR="00D551D5" w:rsidRPr="00D551D5">
              <w:rPr>
                <w:rFonts w:ascii="Calibri" w:hAnsi="Calibri" w:cs="Calibri"/>
                <w:sz w:val="22"/>
                <w:szCs w:val="22"/>
              </w:rPr>
              <w:t>.</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AA3733" w:rsidRPr="00D551D5" w:rsidRDefault="00AA3733" w:rsidP="00AA3733">
            <w:pPr>
              <w:rPr>
                <w:rFonts w:ascii="Calibri" w:hAnsi="Calibri" w:cs="Calibri"/>
                <w:sz w:val="18"/>
                <w:szCs w:val="18"/>
              </w:rPr>
            </w:pPr>
            <w:r w:rsidRPr="00D551D5">
              <w:rPr>
                <w:rFonts w:ascii="Calibri" w:hAnsi="Calibri" w:cs="Calibri"/>
                <w:sz w:val="18"/>
                <w:szCs w:val="18"/>
              </w:rPr>
              <w:t>- liczba programów</w:t>
            </w:r>
          </w:p>
        </w:tc>
        <w:tc>
          <w:tcPr>
            <w:tcW w:w="2060" w:type="dxa"/>
            <w:tcBorders>
              <w:top w:val="single" w:sz="4" w:space="0" w:color="auto"/>
              <w:left w:val="nil"/>
              <w:bottom w:val="single" w:sz="4" w:space="0" w:color="auto"/>
              <w:right w:val="single" w:sz="4" w:space="0" w:color="auto"/>
            </w:tcBorders>
            <w:shd w:val="clear" w:color="auto" w:fill="auto"/>
            <w:vAlign w:val="center"/>
          </w:tcPr>
          <w:p w:rsidR="00AA3733" w:rsidRPr="00D551D5" w:rsidRDefault="00AA3733" w:rsidP="00AA3733">
            <w:pPr>
              <w:jc w:val="center"/>
              <w:rPr>
                <w:rFonts w:ascii="Calibri" w:hAnsi="Calibri" w:cs="Calibri"/>
                <w:sz w:val="18"/>
                <w:szCs w:val="18"/>
              </w:rPr>
            </w:pPr>
            <w:r w:rsidRPr="00D551D5">
              <w:rPr>
                <w:rFonts w:ascii="Calibri" w:hAnsi="Calibri" w:cs="Calibri"/>
                <w:sz w:val="18"/>
                <w:szCs w:val="18"/>
              </w:rPr>
              <w:t>Urząd Miasta - WSSiPZ placówki oświatowe</w:t>
            </w:r>
          </w:p>
        </w:tc>
      </w:tr>
      <w:tr w:rsidR="00AA3733" w:rsidRPr="006F7CBF" w:rsidTr="00590674">
        <w:trPr>
          <w:trHeight w:val="72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2.2</w:t>
            </w:r>
            <w:r w:rsidR="00722504">
              <w:rPr>
                <w:rFonts w:ascii="Calibri" w:hAnsi="Calibri"/>
                <w:sz w:val="22"/>
                <w:szCs w:val="22"/>
              </w:rPr>
              <w:t>1</w:t>
            </w:r>
          </w:p>
        </w:tc>
        <w:tc>
          <w:tcPr>
            <w:tcW w:w="5464" w:type="dxa"/>
            <w:tcBorders>
              <w:top w:val="single" w:sz="4" w:space="0" w:color="auto"/>
              <w:left w:val="nil"/>
              <w:bottom w:val="single" w:sz="4" w:space="0" w:color="auto"/>
              <w:right w:val="single" w:sz="4" w:space="0" w:color="auto"/>
            </w:tcBorders>
            <w:shd w:val="clear" w:color="auto" w:fill="auto"/>
            <w:vAlign w:val="bottom"/>
          </w:tcPr>
          <w:p w:rsidR="00AA3733" w:rsidRPr="00AA3733" w:rsidRDefault="00AA3733" w:rsidP="00AA3733">
            <w:pPr>
              <w:rPr>
                <w:rFonts w:ascii="Calibri" w:hAnsi="Calibri"/>
                <w:sz w:val="22"/>
                <w:szCs w:val="22"/>
              </w:rPr>
            </w:pPr>
            <w:r w:rsidRPr="00AA3733">
              <w:rPr>
                <w:rFonts w:ascii="Calibri" w:hAnsi="Calibri"/>
                <w:sz w:val="22"/>
                <w:szCs w:val="22"/>
              </w:rPr>
              <w:t>Organizacja i finansowanie spektakli teatralnych z zakresu profilaktyki uzależnień dla dzieci i młodzieży.</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liczba spektakli</w:t>
            </w:r>
          </w:p>
          <w:p w:rsidR="00AA3733" w:rsidRPr="00AA3733" w:rsidRDefault="00AA3733" w:rsidP="00AA3733">
            <w:pPr>
              <w:rPr>
                <w:rFonts w:ascii="Calibri" w:hAnsi="Calibri" w:cs="Calibri"/>
                <w:sz w:val="18"/>
                <w:szCs w:val="18"/>
              </w:rPr>
            </w:pPr>
            <w:r w:rsidRPr="00AA3733">
              <w:rPr>
                <w:rFonts w:ascii="Calibri" w:hAnsi="Calibri" w:cs="Calibri"/>
                <w:sz w:val="18"/>
                <w:szCs w:val="18"/>
              </w:rPr>
              <w:t>- liczba osób</w:t>
            </w:r>
          </w:p>
        </w:tc>
        <w:tc>
          <w:tcPr>
            <w:tcW w:w="2060" w:type="dxa"/>
            <w:tcBorders>
              <w:top w:val="single" w:sz="4" w:space="0" w:color="auto"/>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w:t>
            </w:r>
          </w:p>
        </w:tc>
      </w:tr>
      <w:tr w:rsidR="00AA3733" w:rsidRPr="006F7CBF" w:rsidTr="00590674">
        <w:trPr>
          <w:trHeight w:val="1216"/>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2.2</w:t>
            </w:r>
            <w:r w:rsidR="00722504">
              <w:rPr>
                <w:rFonts w:ascii="Calibri" w:hAnsi="Calibri"/>
                <w:sz w:val="22"/>
                <w:szCs w:val="22"/>
              </w:rPr>
              <w:t>2</w:t>
            </w:r>
          </w:p>
        </w:tc>
        <w:tc>
          <w:tcPr>
            <w:tcW w:w="5464" w:type="dxa"/>
            <w:tcBorders>
              <w:top w:val="single" w:sz="4" w:space="0" w:color="auto"/>
              <w:left w:val="nil"/>
              <w:bottom w:val="single" w:sz="4" w:space="0" w:color="auto"/>
              <w:right w:val="single" w:sz="4" w:space="0" w:color="auto"/>
            </w:tcBorders>
            <w:shd w:val="clear" w:color="auto" w:fill="auto"/>
            <w:vAlign w:val="center"/>
          </w:tcPr>
          <w:p w:rsidR="00AA3733" w:rsidRPr="00AA3733" w:rsidRDefault="00AA3733" w:rsidP="00AA3733">
            <w:pPr>
              <w:rPr>
                <w:rFonts w:ascii="Calibri" w:hAnsi="Calibri"/>
                <w:sz w:val="22"/>
                <w:szCs w:val="22"/>
              </w:rPr>
            </w:pPr>
            <w:r w:rsidRPr="00AA3733">
              <w:rPr>
                <w:rFonts w:ascii="Calibri" w:hAnsi="Calibri"/>
                <w:sz w:val="22"/>
                <w:szCs w:val="22"/>
              </w:rPr>
              <w:t>Organizowanie i finansowanie szkoleń</w:t>
            </w:r>
            <w:r w:rsidR="00D551D5">
              <w:rPr>
                <w:rFonts w:ascii="Calibri" w:hAnsi="Calibri"/>
                <w:sz w:val="22"/>
                <w:szCs w:val="22"/>
              </w:rPr>
              <w:t>, konferencji</w:t>
            </w:r>
            <w:r w:rsidR="00A93A53">
              <w:rPr>
                <w:rFonts w:ascii="Calibri" w:hAnsi="Calibri"/>
                <w:sz w:val="22"/>
                <w:szCs w:val="22"/>
              </w:rPr>
              <w:t>, spotkań</w:t>
            </w:r>
            <w:r w:rsidRPr="00AA3733">
              <w:rPr>
                <w:rFonts w:ascii="Calibri" w:hAnsi="Calibri"/>
                <w:sz w:val="22"/>
                <w:szCs w:val="22"/>
              </w:rPr>
              <w:t xml:space="preserve"> dla członków Miejskiej Komisji Rozwiązywania Problemów Alkoholowych, nauczycieli, grup zawodowych oraz specjalistów zajmujących się problemem uzależnień.</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liczba szkoleń</w:t>
            </w:r>
          </w:p>
          <w:p w:rsidR="00AA3733" w:rsidRPr="00AA3733" w:rsidRDefault="00AA3733" w:rsidP="00AA3733">
            <w:pPr>
              <w:rPr>
                <w:rFonts w:ascii="Calibri" w:hAnsi="Calibri" w:cs="Calibri"/>
                <w:sz w:val="18"/>
                <w:szCs w:val="18"/>
              </w:rPr>
            </w:pPr>
            <w:r w:rsidRPr="00AA3733">
              <w:rPr>
                <w:rFonts w:ascii="Calibri" w:hAnsi="Calibri" w:cs="Calibri"/>
                <w:sz w:val="18"/>
                <w:szCs w:val="18"/>
              </w:rPr>
              <w:t>- liczba uczestników</w:t>
            </w:r>
          </w:p>
        </w:tc>
        <w:tc>
          <w:tcPr>
            <w:tcW w:w="2060" w:type="dxa"/>
            <w:tcBorders>
              <w:top w:val="single" w:sz="4" w:space="0" w:color="auto"/>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w:t>
            </w:r>
          </w:p>
        </w:tc>
      </w:tr>
      <w:tr w:rsidR="00AA3733" w:rsidRPr="006F7CBF" w:rsidTr="00590674">
        <w:trPr>
          <w:trHeight w:val="15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2.2</w:t>
            </w:r>
            <w:r w:rsidR="00722504">
              <w:rPr>
                <w:rFonts w:ascii="Calibri" w:hAnsi="Calibri"/>
                <w:sz w:val="22"/>
                <w:szCs w:val="22"/>
              </w:rPr>
              <w:t>3</w:t>
            </w:r>
          </w:p>
        </w:tc>
        <w:tc>
          <w:tcPr>
            <w:tcW w:w="5464" w:type="dxa"/>
            <w:tcBorders>
              <w:top w:val="single" w:sz="4" w:space="0" w:color="auto"/>
              <w:left w:val="nil"/>
              <w:bottom w:val="single" w:sz="4" w:space="0" w:color="auto"/>
              <w:right w:val="single" w:sz="4" w:space="0" w:color="auto"/>
            </w:tcBorders>
            <w:shd w:val="clear" w:color="auto" w:fill="auto"/>
            <w:vAlign w:val="center"/>
          </w:tcPr>
          <w:p w:rsidR="00AA3733" w:rsidRPr="00AA3733" w:rsidRDefault="00AA3733" w:rsidP="00AA3733">
            <w:pPr>
              <w:rPr>
                <w:rFonts w:ascii="Calibri" w:hAnsi="Calibri"/>
                <w:sz w:val="22"/>
                <w:szCs w:val="22"/>
              </w:rPr>
            </w:pPr>
            <w:r w:rsidRPr="00AA3733">
              <w:rPr>
                <w:rFonts w:ascii="Calibri" w:hAnsi="Calibri"/>
                <w:sz w:val="22"/>
                <w:szCs w:val="22"/>
              </w:rPr>
              <w:t>Zakup i dystrybucja materiałów edukacyjnych ( m.in. ulotek, broszur, plakatów oraz gadżetów)  z profilaktycznymi treściami edukacyjnymi, dotyczącymi problematyki uzależnień, przeciwdziałania przemocy i bezpieczeństwa.</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ilość materiałów</w:t>
            </w:r>
          </w:p>
        </w:tc>
        <w:tc>
          <w:tcPr>
            <w:tcW w:w="2060" w:type="dxa"/>
            <w:tcBorders>
              <w:top w:val="single" w:sz="4" w:space="0" w:color="auto"/>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w:t>
            </w:r>
          </w:p>
        </w:tc>
      </w:tr>
      <w:tr w:rsidR="00AA3733" w:rsidRPr="006F7CBF" w:rsidTr="006E2FFF">
        <w:trPr>
          <w:trHeight w:val="600"/>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2.2</w:t>
            </w:r>
            <w:r w:rsidR="00722504">
              <w:rPr>
                <w:rFonts w:ascii="Calibri" w:hAnsi="Calibri"/>
                <w:sz w:val="22"/>
                <w:szCs w:val="22"/>
              </w:rPr>
              <w:t>4</w:t>
            </w:r>
          </w:p>
        </w:tc>
        <w:tc>
          <w:tcPr>
            <w:tcW w:w="5464" w:type="dxa"/>
            <w:tcBorders>
              <w:top w:val="nil"/>
              <w:left w:val="nil"/>
              <w:bottom w:val="single" w:sz="4" w:space="0" w:color="auto"/>
              <w:right w:val="single" w:sz="4" w:space="0" w:color="auto"/>
            </w:tcBorders>
            <w:shd w:val="clear" w:color="auto" w:fill="auto"/>
            <w:vAlign w:val="bottom"/>
          </w:tcPr>
          <w:p w:rsidR="00AA3733" w:rsidRPr="00AA3733" w:rsidRDefault="00AA3733" w:rsidP="00AA3733">
            <w:pPr>
              <w:rPr>
                <w:rFonts w:ascii="Calibri" w:hAnsi="Calibri"/>
                <w:sz w:val="22"/>
                <w:szCs w:val="22"/>
              </w:rPr>
            </w:pPr>
            <w:r w:rsidRPr="00AA3733">
              <w:rPr>
                <w:rFonts w:ascii="Calibri" w:hAnsi="Calibri"/>
                <w:sz w:val="22"/>
                <w:szCs w:val="22"/>
              </w:rPr>
              <w:t>Prenumerata i zakup specjalistycznych opracowań, czasopism, publikacji  na temat problematyki uzależnień.</w:t>
            </w:r>
          </w:p>
        </w:tc>
        <w:tc>
          <w:tcPr>
            <w:tcW w:w="2060" w:type="dxa"/>
            <w:tcBorders>
              <w:top w:val="nil"/>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ilość materiałów</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w:t>
            </w:r>
          </w:p>
        </w:tc>
      </w:tr>
      <w:tr w:rsidR="00AA3733" w:rsidRPr="006F7CBF" w:rsidTr="006E2FFF">
        <w:trPr>
          <w:trHeight w:val="1285"/>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AA3733" w:rsidRDefault="00162066" w:rsidP="00AA3733">
            <w:pPr>
              <w:jc w:val="center"/>
              <w:rPr>
                <w:rFonts w:ascii="Calibri" w:hAnsi="Calibri"/>
                <w:sz w:val="22"/>
                <w:szCs w:val="22"/>
              </w:rPr>
            </w:pPr>
            <w:r w:rsidRPr="00AA3733">
              <w:rPr>
                <w:rFonts w:ascii="Calibri" w:hAnsi="Calibri"/>
                <w:sz w:val="22"/>
                <w:szCs w:val="22"/>
              </w:rPr>
              <w:t>2.2</w:t>
            </w:r>
            <w:r>
              <w:rPr>
                <w:rFonts w:ascii="Calibri" w:hAnsi="Calibri"/>
                <w:sz w:val="22"/>
                <w:szCs w:val="22"/>
              </w:rPr>
              <w:t>5</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bottom"/>
          </w:tcPr>
          <w:p w:rsidR="00AA3733" w:rsidRPr="00AA3733" w:rsidRDefault="00162066" w:rsidP="00AA3733">
            <w:pPr>
              <w:rPr>
                <w:rFonts w:ascii="Calibri" w:hAnsi="Calibri"/>
                <w:sz w:val="22"/>
                <w:szCs w:val="22"/>
              </w:rPr>
            </w:pPr>
            <w:r>
              <w:rPr>
                <w:rFonts w:ascii="Calibri" w:hAnsi="Calibri"/>
                <w:sz w:val="22"/>
                <w:szCs w:val="22"/>
              </w:rPr>
              <w:t>Dofinansowanie szkolenia   terapeutów  w ramach zdobywania  i podnoszenia kwalifikacji zawodowych pracowników placówek leczenia uzależnień od alkoholu.</w:t>
            </w:r>
          </w:p>
        </w:tc>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liczba udzielonych porad</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w:t>
            </w:r>
          </w:p>
        </w:tc>
      </w:tr>
      <w:tr w:rsidR="00AA3733" w:rsidRPr="006F7CBF" w:rsidTr="006E2FFF">
        <w:trPr>
          <w:trHeight w:val="772"/>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AA3733" w:rsidRDefault="00345D1B" w:rsidP="00AA3733">
            <w:pPr>
              <w:jc w:val="center"/>
              <w:rPr>
                <w:rFonts w:ascii="Calibri" w:hAnsi="Calibri"/>
                <w:sz w:val="22"/>
                <w:szCs w:val="22"/>
              </w:rPr>
            </w:pPr>
            <w:r w:rsidRPr="00AA3733">
              <w:rPr>
                <w:rFonts w:ascii="Calibri" w:hAnsi="Calibri"/>
                <w:sz w:val="22"/>
                <w:szCs w:val="22"/>
              </w:rPr>
              <w:t>2.2</w:t>
            </w:r>
            <w:r w:rsidR="00162066">
              <w:rPr>
                <w:rFonts w:ascii="Calibri" w:hAnsi="Calibri"/>
                <w:sz w:val="22"/>
                <w:szCs w:val="22"/>
              </w:rPr>
              <w:t>6</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bottom"/>
          </w:tcPr>
          <w:p w:rsidR="00AA3733" w:rsidRPr="00AA3733" w:rsidRDefault="00345D1B" w:rsidP="00AA3733">
            <w:pPr>
              <w:rPr>
                <w:rFonts w:ascii="Calibri" w:hAnsi="Calibri"/>
                <w:sz w:val="22"/>
                <w:szCs w:val="22"/>
              </w:rPr>
            </w:pPr>
            <w:r>
              <w:rPr>
                <w:rFonts w:ascii="Calibri" w:hAnsi="Calibri"/>
                <w:sz w:val="22"/>
                <w:szCs w:val="22"/>
              </w:rPr>
              <w:t>Organizowanie działań profilaktycznych, edukacyjnych skierowanych do seniorów.</w:t>
            </w:r>
          </w:p>
          <w:p w:rsidR="00AA3733" w:rsidRPr="00AA3733" w:rsidRDefault="00AA3733" w:rsidP="00AA3733">
            <w:pPr>
              <w:rPr>
                <w:rFonts w:ascii="Calibri" w:hAnsi="Calibri"/>
                <w:sz w:val="22"/>
                <w:szCs w:val="22"/>
              </w:rPr>
            </w:pPr>
          </w:p>
        </w:tc>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-liczba uczestników</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rsidR="00AA3733" w:rsidRPr="00AA3733" w:rsidRDefault="00AA3733" w:rsidP="00345D1B">
            <w:pPr>
              <w:jc w:val="center"/>
              <w:rPr>
                <w:rFonts w:ascii="Calibri" w:hAnsi="Calibri" w:cs="Calibri"/>
                <w:sz w:val="18"/>
                <w:szCs w:val="18"/>
              </w:rPr>
            </w:pPr>
            <w:r w:rsidRPr="00AA3733">
              <w:rPr>
                <w:rFonts w:ascii="Calibri" w:hAnsi="Calibri" w:cs="Calibri"/>
                <w:sz w:val="18"/>
                <w:szCs w:val="18"/>
              </w:rPr>
              <w:t>Urząd Miasta – WSSiPZ</w:t>
            </w:r>
          </w:p>
        </w:tc>
      </w:tr>
      <w:tr w:rsidR="00AA3733" w:rsidRPr="006F7CBF" w:rsidTr="00C01A02">
        <w:trPr>
          <w:trHeight w:val="1095"/>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lastRenderedPageBreak/>
              <w:t>2.2</w:t>
            </w:r>
            <w:r w:rsidR="00162066">
              <w:rPr>
                <w:rFonts w:ascii="Calibri" w:hAnsi="Calibri"/>
                <w:sz w:val="22"/>
                <w:szCs w:val="22"/>
              </w:rPr>
              <w:t>7</w:t>
            </w:r>
          </w:p>
        </w:tc>
        <w:tc>
          <w:tcPr>
            <w:tcW w:w="5464" w:type="dxa"/>
            <w:tcBorders>
              <w:top w:val="single" w:sz="4" w:space="0" w:color="auto"/>
              <w:left w:val="nil"/>
              <w:bottom w:val="single" w:sz="4" w:space="0" w:color="auto"/>
              <w:right w:val="single" w:sz="4" w:space="0" w:color="auto"/>
            </w:tcBorders>
            <w:shd w:val="clear" w:color="auto" w:fill="auto"/>
            <w:vAlign w:val="bottom"/>
          </w:tcPr>
          <w:p w:rsidR="00AA3733" w:rsidRPr="00AA3733" w:rsidRDefault="00AA3733" w:rsidP="00AA3733">
            <w:pPr>
              <w:rPr>
                <w:rFonts w:ascii="Calibri" w:hAnsi="Calibri"/>
                <w:sz w:val="22"/>
                <w:szCs w:val="22"/>
              </w:rPr>
            </w:pPr>
            <w:r w:rsidRPr="00AA3733">
              <w:rPr>
                <w:rFonts w:ascii="Calibri" w:hAnsi="Calibri"/>
                <w:sz w:val="22"/>
                <w:szCs w:val="22"/>
              </w:rPr>
              <w:t xml:space="preserve">Realizacja projektów aktywizujących mieszkańców z terenu rewitalizacji miasta Tomaszowa Mazowieckiego  </w:t>
            </w:r>
            <w:r w:rsidRPr="00AA3733">
              <w:rPr>
                <w:rFonts w:ascii="Calibri" w:hAnsi="Calibri" w:cs="Calibri"/>
                <w:sz w:val="22"/>
                <w:szCs w:val="22"/>
                <w:lang w:eastAsia="en-US"/>
              </w:rPr>
              <w:t>ujętych w Programie rewitalizacji  dla miasta Tomaszowa Mazowieckiego na lata 2016-2020</w:t>
            </w:r>
            <w:r w:rsidRPr="00AA3733">
              <w:rPr>
                <w:rFonts w:ascii="Calibri" w:hAnsi="Calibri"/>
                <w:sz w:val="22"/>
                <w:szCs w:val="22"/>
              </w:rPr>
              <w:t>.</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liczba osób</w:t>
            </w:r>
          </w:p>
        </w:tc>
        <w:tc>
          <w:tcPr>
            <w:tcW w:w="2060" w:type="dxa"/>
            <w:tcBorders>
              <w:top w:val="single" w:sz="4" w:space="0" w:color="auto"/>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 organizacje pozarządowe</w:t>
            </w:r>
          </w:p>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MOPS</w:t>
            </w:r>
          </w:p>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MKRPA</w:t>
            </w:r>
          </w:p>
        </w:tc>
      </w:tr>
      <w:tr w:rsidR="00AA3733" w:rsidRPr="006F7CBF" w:rsidTr="00590674">
        <w:trPr>
          <w:trHeight w:val="828"/>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w:t>
            </w:r>
            <w:r w:rsidR="00722504">
              <w:rPr>
                <w:rFonts w:ascii="Calibri" w:hAnsi="Calibri"/>
                <w:sz w:val="22"/>
                <w:szCs w:val="22"/>
              </w:rPr>
              <w:t>2</w:t>
            </w:r>
            <w:r w:rsidR="00162066">
              <w:rPr>
                <w:rFonts w:ascii="Calibri" w:hAnsi="Calibri"/>
                <w:sz w:val="22"/>
                <w:szCs w:val="22"/>
              </w:rPr>
              <w:t>8</w:t>
            </w:r>
          </w:p>
        </w:tc>
        <w:tc>
          <w:tcPr>
            <w:tcW w:w="5464" w:type="dxa"/>
            <w:tcBorders>
              <w:top w:val="nil"/>
              <w:left w:val="nil"/>
              <w:bottom w:val="single" w:sz="4" w:space="0" w:color="auto"/>
              <w:right w:val="single" w:sz="4" w:space="0" w:color="auto"/>
            </w:tcBorders>
            <w:shd w:val="clear" w:color="auto" w:fill="auto"/>
            <w:vAlign w:val="center"/>
          </w:tcPr>
          <w:p w:rsidR="00AA3733" w:rsidRPr="00AA3733" w:rsidRDefault="00722504" w:rsidP="00AA3733">
            <w:pPr>
              <w:rPr>
                <w:rFonts w:ascii="Calibri" w:hAnsi="Calibri"/>
                <w:sz w:val="22"/>
                <w:szCs w:val="22"/>
              </w:rPr>
            </w:pPr>
            <w:r>
              <w:rPr>
                <w:rFonts w:ascii="Calibri" w:hAnsi="Calibri"/>
                <w:sz w:val="22"/>
                <w:szCs w:val="22"/>
              </w:rPr>
              <w:t>Organizowanie szkoleń, warsztatów oraz</w:t>
            </w:r>
            <w:r w:rsidR="00AA3733" w:rsidRPr="00AA3733">
              <w:rPr>
                <w:rFonts w:ascii="Calibri" w:hAnsi="Calibri"/>
                <w:sz w:val="22"/>
                <w:szCs w:val="22"/>
              </w:rPr>
              <w:t xml:space="preserve"> programów rekomendowanych skierowanych do uczniów, rodziców i nauczycieli.</w:t>
            </w:r>
          </w:p>
        </w:tc>
        <w:tc>
          <w:tcPr>
            <w:tcW w:w="2060" w:type="dxa"/>
            <w:tcBorders>
              <w:top w:val="nil"/>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liczba osób</w:t>
            </w:r>
          </w:p>
          <w:p w:rsidR="00AA3733" w:rsidRPr="00AA3733" w:rsidRDefault="00AA3733" w:rsidP="00AA3733">
            <w:pPr>
              <w:rPr>
                <w:rFonts w:ascii="Calibri" w:hAnsi="Calibri" w:cs="Calibri"/>
                <w:sz w:val="18"/>
                <w:szCs w:val="18"/>
              </w:rPr>
            </w:pPr>
            <w:r w:rsidRPr="00AA3733">
              <w:rPr>
                <w:rFonts w:ascii="Calibri" w:hAnsi="Calibri" w:cs="Calibri"/>
                <w:sz w:val="18"/>
                <w:szCs w:val="18"/>
              </w:rPr>
              <w:t>- liczba programów</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w:t>
            </w:r>
          </w:p>
        </w:tc>
      </w:tr>
      <w:tr w:rsidR="00AA3733" w:rsidRPr="006F7CBF" w:rsidTr="00590674">
        <w:trPr>
          <w:trHeight w:val="840"/>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w:t>
            </w:r>
            <w:r w:rsidR="00722504">
              <w:rPr>
                <w:rFonts w:ascii="Calibri" w:hAnsi="Calibri"/>
                <w:sz w:val="22"/>
                <w:szCs w:val="22"/>
              </w:rPr>
              <w:t>2</w:t>
            </w:r>
            <w:r w:rsidR="00162066">
              <w:rPr>
                <w:rFonts w:ascii="Calibri" w:hAnsi="Calibri"/>
                <w:sz w:val="22"/>
                <w:szCs w:val="22"/>
              </w:rPr>
              <w:t>9</w:t>
            </w:r>
          </w:p>
        </w:tc>
        <w:tc>
          <w:tcPr>
            <w:tcW w:w="5464"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rPr>
                <w:rFonts w:ascii="Calibri" w:hAnsi="Calibri"/>
                <w:sz w:val="22"/>
                <w:szCs w:val="22"/>
              </w:rPr>
            </w:pPr>
            <w:r w:rsidRPr="00AA3733">
              <w:rPr>
                <w:rFonts w:ascii="Calibri" w:hAnsi="Calibri"/>
                <w:sz w:val="22"/>
                <w:szCs w:val="22"/>
              </w:rPr>
              <w:t>Przeprowadzanie analizy, badania i diagnozy lokalnych zagrożeń społecznych.</w:t>
            </w:r>
          </w:p>
        </w:tc>
        <w:tc>
          <w:tcPr>
            <w:tcW w:w="2060" w:type="dxa"/>
            <w:tcBorders>
              <w:top w:val="nil"/>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sprawozdanie, raporty</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w:t>
            </w:r>
          </w:p>
        </w:tc>
      </w:tr>
      <w:tr w:rsidR="007B4B4D" w:rsidRPr="006F7CBF" w:rsidTr="00590674">
        <w:trPr>
          <w:trHeight w:val="838"/>
        </w:trPr>
        <w:tc>
          <w:tcPr>
            <w:tcW w:w="582" w:type="dxa"/>
            <w:tcBorders>
              <w:top w:val="nil"/>
              <w:left w:val="single" w:sz="4" w:space="0" w:color="auto"/>
              <w:bottom w:val="single" w:sz="4" w:space="0" w:color="auto"/>
              <w:right w:val="single" w:sz="4" w:space="0" w:color="auto"/>
            </w:tcBorders>
            <w:shd w:val="clear" w:color="auto" w:fill="auto"/>
            <w:noWrap/>
            <w:vAlign w:val="center"/>
          </w:tcPr>
          <w:p w:rsidR="007B4B4D" w:rsidRPr="00AA3733" w:rsidRDefault="007B4B4D" w:rsidP="00AA3733">
            <w:pPr>
              <w:jc w:val="center"/>
              <w:rPr>
                <w:rFonts w:ascii="Calibri" w:hAnsi="Calibri"/>
                <w:sz w:val="22"/>
                <w:szCs w:val="22"/>
              </w:rPr>
            </w:pPr>
            <w:r w:rsidRPr="00AA3733">
              <w:rPr>
                <w:rFonts w:ascii="Calibri" w:hAnsi="Calibri"/>
                <w:sz w:val="22"/>
                <w:szCs w:val="22"/>
              </w:rPr>
              <w:t>2.</w:t>
            </w:r>
            <w:r w:rsidR="00162066">
              <w:rPr>
                <w:rFonts w:ascii="Calibri" w:hAnsi="Calibri"/>
                <w:sz w:val="22"/>
                <w:szCs w:val="22"/>
              </w:rPr>
              <w:t>30</w:t>
            </w:r>
          </w:p>
        </w:tc>
        <w:tc>
          <w:tcPr>
            <w:tcW w:w="5464" w:type="dxa"/>
            <w:tcBorders>
              <w:top w:val="nil"/>
              <w:left w:val="nil"/>
              <w:bottom w:val="single" w:sz="4" w:space="0" w:color="auto"/>
              <w:right w:val="single" w:sz="4" w:space="0" w:color="auto"/>
            </w:tcBorders>
            <w:shd w:val="clear" w:color="auto" w:fill="auto"/>
            <w:vAlign w:val="center"/>
          </w:tcPr>
          <w:p w:rsidR="007B4B4D" w:rsidRPr="00AA3733" w:rsidRDefault="007B4B4D" w:rsidP="00AA3733">
            <w:pPr>
              <w:rPr>
                <w:rFonts w:ascii="Calibri" w:hAnsi="Calibri"/>
                <w:sz w:val="22"/>
                <w:szCs w:val="22"/>
              </w:rPr>
            </w:pPr>
            <w:r>
              <w:rPr>
                <w:rFonts w:ascii="Calibri" w:hAnsi="Calibri"/>
                <w:sz w:val="22"/>
                <w:szCs w:val="22"/>
              </w:rPr>
              <w:t xml:space="preserve">Montaż urządzeń zabawowych i rekreacyjnych na terenie </w:t>
            </w:r>
            <w:r w:rsidR="00CB6BCF">
              <w:rPr>
                <w:rFonts w:ascii="Calibri" w:hAnsi="Calibri"/>
                <w:sz w:val="22"/>
                <w:szCs w:val="22"/>
              </w:rPr>
              <w:t>miasta Tomaszowa Mazowieckiego</w:t>
            </w:r>
            <w:r w:rsidR="00DC70E1">
              <w:rPr>
                <w:rFonts w:ascii="Calibri" w:hAnsi="Calibri"/>
                <w:sz w:val="22"/>
                <w:szCs w:val="22"/>
              </w:rPr>
              <w:t>.</w:t>
            </w:r>
          </w:p>
        </w:tc>
        <w:tc>
          <w:tcPr>
            <w:tcW w:w="2060" w:type="dxa"/>
            <w:tcBorders>
              <w:top w:val="nil"/>
              <w:left w:val="nil"/>
              <w:bottom w:val="single" w:sz="4" w:space="0" w:color="auto"/>
              <w:right w:val="single" w:sz="4" w:space="0" w:color="auto"/>
            </w:tcBorders>
            <w:shd w:val="clear" w:color="auto" w:fill="auto"/>
            <w:noWrap/>
            <w:vAlign w:val="center"/>
          </w:tcPr>
          <w:p w:rsidR="007B4B4D" w:rsidRPr="00AA3733" w:rsidRDefault="007B4B4D" w:rsidP="00AA3733">
            <w:pPr>
              <w:rPr>
                <w:rFonts w:ascii="Calibri" w:hAnsi="Calibri" w:cs="Calibri"/>
                <w:sz w:val="18"/>
                <w:szCs w:val="18"/>
              </w:rPr>
            </w:pPr>
            <w:r>
              <w:rPr>
                <w:rFonts w:ascii="Calibri" w:hAnsi="Calibri" w:cs="Calibri"/>
                <w:sz w:val="18"/>
                <w:szCs w:val="18"/>
              </w:rPr>
              <w:t>- liczba urządzeń</w:t>
            </w:r>
          </w:p>
        </w:tc>
        <w:tc>
          <w:tcPr>
            <w:tcW w:w="2060" w:type="dxa"/>
            <w:tcBorders>
              <w:top w:val="nil"/>
              <w:left w:val="nil"/>
              <w:bottom w:val="single" w:sz="4" w:space="0" w:color="auto"/>
              <w:right w:val="single" w:sz="4" w:space="0" w:color="auto"/>
            </w:tcBorders>
            <w:shd w:val="clear" w:color="auto" w:fill="auto"/>
            <w:vAlign w:val="center"/>
          </w:tcPr>
          <w:p w:rsidR="007B4B4D" w:rsidRPr="00AA3733" w:rsidRDefault="007B4B4D" w:rsidP="00AA3733">
            <w:pPr>
              <w:jc w:val="center"/>
              <w:rPr>
                <w:rFonts w:ascii="Calibri" w:hAnsi="Calibri" w:cs="Calibri"/>
                <w:sz w:val="18"/>
                <w:szCs w:val="18"/>
              </w:rPr>
            </w:pPr>
            <w:r w:rsidRPr="00AA3733">
              <w:rPr>
                <w:rFonts w:ascii="Calibri" w:hAnsi="Calibri" w:cs="Calibri"/>
                <w:sz w:val="18"/>
                <w:szCs w:val="18"/>
              </w:rPr>
              <w:t>Urząd Miasta – WSSiPZ</w:t>
            </w:r>
          </w:p>
        </w:tc>
      </w:tr>
      <w:tr w:rsidR="00AA3733" w:rsidRPr="006F7CBF" w:rsidTr="00590674">
        <w:trPr>
          <w:trHeight w:val="838"/>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AA3733" w:rsidRDefault="00AA3733" w:rsidP="00AA3733">
            <w:pPr>
              <w:jc w:val="center"/>
              <w:rPr>
                <w:rFonts w:ascii="Calibri" w:hAnsi="Calibri"/>
                <w:sz w:val="22"/>
                <w:szCs w:val="22"/>
              </w:rPr>
            </w:pPr>
            <w:r w:rsidRPr="00AA3733">
              <w:rPr>
                <w:rFonts w:ascii="Calibri" w:hAnsi="Calibri"/>
                <w:sz w:val="22"/>
                <w:szCs w:val="22"/>
              </w:rPr>
              <w:t>2.</w:t>
            </w:r>
            <w:r w:rsidR="00345D1B">
              <w:rPr>
                <w:rFonts w:ascii="Calibri" w:hAnsi="Calibri"/>
                <w:sz w:val="22"/>
                <w:szCs w:val="22"/>
              </w:rPr>
              <w:t>3</w:t>
            </w:r>
            <w:r w:rsidR="00162066">
              <w:rPr>
                <w:rFonts w:ascii="Calibri" w:hAnsi="Calibri"/>
                <w:sz w:val="22"/>
                <w:szCs w:val="22"/>
              </w:rPr>
              <w:t>1</w:t>
            </w:r>
          </w:p>
        </w:tc>
        <w:tc>
          <w:tcPr>
            <w:tcW w:w="5464"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rPr>
                <w:rFonts w:ascii="Calibri" w:hAnsi="Calibri"/>
                <w:sz w:val="22"/>
                <w:szCs w:val="22"/>
              </w:rPr>
            </w:pPr>
            <w:r w:rsidRPr="00AA3733">
              <w:rPr>
                <w:rFonts w:ascii="Calibri" w:hAnsi="Calibri"/>
                <w:sz w:val="22"/>
                <w:szCs w:val="22"/>
              </w:rPr>
              <w:t>Prowadzenie ogrzewalni dla  bezdomnych osób uzależnionych.</w:t>
            </w:r>
          </w:p>
        </w:tc>
        <w:tc>
          <w:tcPr>
            <w:tcW w:w="2060" w:type="dxa"/>
            <w:tcBorders>
              <w:top w:val="nil"/>
              <w:left w:val="nil"/>
              <w:bottom w:val="single" w:sz="4" w:space="0" w:color="auto"/>
              <w:right w:val="single" w:sz="4" w:space="0" w:color="auto"/>
            </w:tcBorders>
            <w:shd w:val="clear" w:color="auto" w:fill="auto"/>
            <w:noWrap/>
            <w:vAlign w:val="center"/>
          </w:tcPr>
          <w:p w:rsidR="00AA3733" w:rsidRPr="00AA3733" w:rsidRDefault="00AA3733" w:rsidP="00AA3733">
            <w:pPr>
              <w:rPr>
                <w:rFonts w:ascii="Calibri" w:hAnsi="Calibri" w:cs="Calibri"/>
                <w:sz w:val="18"/>
                <w:szCs w:val="18"/>
              </w:rPr>
            </w:pPr>
            <w:r w:rsidRPr="00AA3733">
              <w:rPr>
                <w:rFonts w:ascii="Calibri" w:hAnsi="Calibri" w:cs="Calibri"/>
                <w:sz w:val="18"/>
                <w:szCs w:val="18"/>
              </w:rPr>
              <w:t>- liczba osób</w:t>
            </w:r>
          </w:p>
        </w:tc>
        <w:tc>
          <w:tcPr>
            <w:tcW w:w="2060" w:type="dxa"/>
            <w:tcBorders>
              <w:top w:val="nil"/>
              <w:left w:val="nil"/>
              <w:bottom w:val="single" w:sz="4" w:space="0" w:color="auto"/>
              <w:right w:val="single" w:sz="4" w:space="0" w:color="auto"/>
            </w:tcBorders>
            <w:shd w:val="clear" w:color="auto" w:fill="auto"/>
            <w:vAlign w:val="center"/>
          </w:tcPr>
          <w:p w:rsidR="00AA3733" w:rsidRPr="00AA3733" w:rsidRDefault="00AA3733" w:rsidP="00AA3733">
            <w:pPr>
              <w:jc w:val="center"/>
              <w:rPr>
                <w:rFonts w:ascii="Calibri" w:hAnsi="Calibri" w:cs="Calibri"/>
                <w:sz w:val="18"/>
                <w:szCs w:val="18"/>
              </w:rPr>
            </w:pPr>
            <w:r w:rsidRPr="00AA3733">
              <w:rPr>
                <w:rFonts w:ascii="Calibri" w:hAnsi="Calibri" w:cs="Calibri"/>
                <w:sz w:val="18"/>
                <w:szCs w:val="18"/>
              </w:rPr>
              <w:t>Urząd Miasta - WSSiPZ organizacje pozarządowe</w:t>
            </w:r>
          </w:p>
        </w:tc>
      </w:tr>
      <w:tr w:rsidR="00AA3733" w:rsidRPr="006F7CBF" w:rsidTr="00590674">
        <w:trPr>
          <w:trHeight w:val="269"/>
        </w:trPr>
        <w:tc>
          <w:tcPr>
            <w:tcW w:w="10166" w:type="dxa"/>
            <w:gridSpan w:val="4"/>
            <w:tcBorders>
              <w:top w:val="single" w:sz="4" w:space="0" w:color="auto"/>
              <w:bottom w:val="single" w:sz="4" w:space="0" w:color="auto"/>
            </w:tcBorders>
            <w:shd w:val="clear" w:color="auto" w:fill="auto"/>
            <w:vAlign w:val="bottom"/>
          </w:tcPr>
          <w:p w:rsidR="00AA3733" w:rsidRPr="006F7CBF" w:rsidRDefault="00AA3733" w:rsidP="00AA3733">
            <w:pPr>
              <w:rPr>
                <w:rFonts w:ascii="Calibri" w:hAnsi="Calibri"/>
                <w:b/>
                <w:bCs/>
                <w:color w:val="FF0000"/>
              </w:rPr>
            </w:pPr>
          </w:p>
        </w:tc>
      </w:tr>
      <w:tr w:rsidR="00AA3733" w:rsidRPr="006F7CBF" w:rsidTr="00590674">
        <w:trPr>
          <w:trHeight w:val="885"/>
        </w:trPr>
        <w:tc>
          <w:tcPr>
            <w:tcW w:w="10166" w:type="dxa"/>
            <w:gridSpan w:val="4"/>
            <w:tcBorders>
              <w:top w:val="single" w:sz="4" w:space="0" w:color="auto"/>
              <w:left w:val="single" w:sz="4" w:space="0" w:color="auto"/>
              <w:bottom w:val="single" w:sz="4" w:space="0" w:color="auto"/>
              <w:right w:val="single" w:sz="4" w:space="0" w:color="000000"/>
            </w:tcBorders>
            <w:shd w:val="clear" w:color="000000" w:fill="F2F2F2"/>
            <w:vAlign w:val="bottom"/>
          </w:tcPr>
          <w:p w:rsidR="00AA3733" w:rsidRPr="00D551D5" w:rsidRDefault="00AA3733" w:rsidP="00AA3733">
            <w:pPr>
              <w:rPr>
                <w:rFonts w:ascii="Calibri" w:hAnsi="Calibri"/>
                <w:b/>
                <w:bCs/>
              </w:rPr>
            </w:pPr>
          </w:p>
          <w:p w:rsidR="00AA3733" w:rsidRPr="00D551D5" w:rsidRDefault="00AA3733" w:rsidP="00AA3733">
            <w:pPr>
              <w:jc w:val="center"/>
              <w:rPr>
                <w:rFonts w:ascii="Calibri" w:hAnsi="Calibri"/>
                <w:b/>
                <w:bCs/>
              </w:rPr>
            </w:pPr>
            <w:r w:rsidRPr="00D551D5">
              <w:rPr>
                <w:rFonts w:ascii="Calibri" w:hAnsi="Calibri"/>
                <w:b/>
                <w:bCs/>
              </w:rPr>
              <w:t>3. UDZIELANIE RODZINOM, W KTÓRYCH WYSTĘPUJĄ PROBLEMY ALKOHOLOWE POMOCY PSYCHOSPOŁECZNEJ I PRAWNEJ, A W SZCZEGÓLNOŚCI OCHRONY PRZED PRZEMOCĄ W RODZINIE.</w:t>
            </w:r>
          </w:p>
          <w:p w:rsidR="00AA3733" w:rsidRPr="00D551D5" w:rsidRDefault="00AA3733" w:rsidP="00AA3733">
            <w:pPr>
              <w:jc w:val="center"/>
              <w:rPr>
                <w:rFonts w:ascii="Calibri" w:hAnsi="Calibri"/>
                <w:b/>
                <w:bCs/>
              </w:rPr>
            </w:pPr>
          </w:p>
        </w:tc>
      </w:tr>
      <w:tr w:rsidR="00AA3733" w:rsidRPr="006F7CBF" w:rsidTr="00590674">
        <w:trPr>
          <w:trHeight w:val="885"/>
        </w:trPr>
        <w:tc>
          <w:tcPr>
            <w:tcW w:w="582" w:type="dxa"/>
            <w:tcBorders>
              <w:top w:val="nil"/>
              <w:left w:val="single" w:sz="4" w:space="0" w:color="auto"/>
              <w:bottom w:val="single" w:sz="4" w:space="0" w:color="auto"/>
              <w:right w:val="single" w:sz="4" w:space="0" w:color="auto"/>
            </w:tcBorders>
            <w:shd w:val="clear" w:color="auto" w:fill="auto"/>
            <w:vAlign w:val="center"/>
          </w:tcPr>
          <w:p w:rsidR="00AA3733" w:rsidRPr="00D551D5" w:rsidRDefault="00AA3733" w:rsidP="00AA3733">
            <w:pPr>
              <w:jc w:val="center"/>
              <w:rPr>
                <w:rFonts w:ascii="Calibri" w:hAnsi="Calibri"/>
                <w:b/>
                <w:bCs/>
                <w:sz w:val="22"/>
                <w:szCs w:val="22"/>
              </w:rPr>
            </w:pPr>
            <w:r w:rsidRPr="00D551D5">
              <w:rPr>
                <w:rFonts w:ascii="Calibri" w:hAnsi="Calibri"/>
                <w:b/>
                <w:bCs/>
                <w:sz w:val="22"/>
                <w:szCs w:val="22"/>
              </w:rPr>
              <w:t>Lp.</w:t>
            </w:r>
          </w:p>
        </w:tc>
        <w:tc>
          <w:tcPr>
            <w:tcW w:w="5464" w:type="dxa"/>
            <w:tcBorders>
              <w:top w:val="nil"/>
              <w:left w:val="nil"/>
              <w:bottom w:val="single" w:sz="4" w:space="0" w:color="auto"/>
              <w:right w:val="single" w:sz="4" w:space="0" w:color="auto"/>
            </w:tcBorders>
            <w:shd w:val="clear" w:color="auto" w:fill="auto"/>
            <w:vAlign w:val="center"/>
          </w:tcPr>
          <w:p w:rsidR="00AA3733" w:rsidRPr="00D551D5" w:rsidRDefault="00AA3733" w:rsidP="00AA3733">
            <w:pPr>
              <w:jc w:val="center"/>
              <w:rPr>
                <w:rFonts w:ascii="Calibri" w:hAnsi="Calibri"/>
                <w:b/>
                <w:bCs/>
                <w:sz w:val="22"/>
                <w:szCs w:val="22"/>
              </w:rPr>
            </w:pPr>
            <w:r w:rsidRPr="00D551D5">
              <w:rPr>
                <w:rFonts w:ascii="Calibri" w:hAnsi="Calibri"/>
                <w:b/>
                <w:bCs/>
                <w:sz w:val="22"/>
                <w:szCs w:val="22"/>
              </w:rPr>
              <w:t>PLANOWANIE DZIAŁANIA</w:t>
            </w:r>
          </w:p>
        </w:tc>
        <w:tc>
          <w:tcPr>
            <w:tcW w:w="2060" w:type="dxa"/>
            <w:tcBorders>
              <w:top w:val="nil"/>
              <w:left w:val="nil"/>
              <w:bottom w:val="single" w:sz="4" w:space="0" w:color="auto"/>
              <w:right w:val="single" w:sz="4" w:space="0" w:color="auto"/>
            </w:tcBorders>
            <w:shd w:val="clear" w:color="auto" w:fill="auto"/>
            <w:vAlign w:val="center"/>
          </w:tcPr>
          <w:p w:rsidR="00AA3733" w:rsidRPr="00D551D5" w:rsidRDefault="00AA3733" w:rsidP="00AA3733">
            <w:pPr>
              <w:jc w:val="center"/>
              <w:rPr>
                <w:rFonts w:ascii="Calibri" w:hAnsi="Calibri"/>
                <w:b/>
                <w:bCs/>
                <w:sz w:val="22"/>
                <w:szCs w:val="22"/>
              </w:rPr>
            </w:pPr>
            <w:r w:rsidRPr="00D551D5">
              <w:rPr>
                <w:rFonts w:ascii="Calibri" w:hAnsi="Calibri"/>
                <w:b/>
                <w:bCs/>
                <w:sz w:val="22"/>
                <w:szCs w:val="22"/>
              </w:rPr>
              <w:t>WSKAŹNIKI</w:t>
            </w:r>
          </w:p>
        </w:tc>
        <w:tc>
          <w:tcPr>
            <w:tcW w:w="2060" w:type="dxa"/>
            <w:tcBorders>
              <w:top w:val="nil"/>
              <w:left w:val="nil"/>
              <w:bottom w:val="single" w:sz="4" w:space="0" w:color="auto"/>
              <w:right w:val="single" w:sz="4" w:space="0" w:color="auto"/>
            </w:tcBorders>
            <w:shd w:val="clear" w:color="auto" w:fill="auto"/>
            <w:vAlign w:val="center"/>
          </w:tcPr>
          <w:p w:rsidR="00AA3733" w:rsidRPr="00D551D5" w:rsidRDefault="00AA3733" w:rsidP="00AA3733">
            <w:pPr>
              <w:jc w:val="center"/>
              <w:rPr>
                <w:rFonts w:ascii="Calibri" w:hAnsi="Calibri"/>
                <w:b/>
                <w:bCs/>
                <w:sz w:val="22"/>
                <w:szCs w:val="22"/>
              </w:rPr>
            </w:pPr>
            <w:r w:rsidRPr="00D551D5">
              <w:rPr>
                <w:rFonts w:ascii="Calibri" w:hAnsi="Calibri"/>
                <w:b/>
                <w:bCs/>
                <w:sz w:val="22"/>
                <w:szCs w:val="22"/>
              </w:rPr>
              <w:t>PLANOWANY REALIZATOR</w:t>
            </w:r>
          </w:p>
        </w:tc>
      </w:tr>
      <w:tr w:rsidR="00AA3733" w:rsidRPr="006F7CBF" w:rsidTr="00590674">
        <w:trPr>
          <w:trHeight w:val="945"/>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D551D5" w:rsidRDefault="00AA3733" w:rsidP="00AA3733">
            <w:pPr>
              <w:jc w:val="center"/>
              <w:rPr>
                <w:rFonts w:ascii="Calibri" w:hAnsi="Calibri"/>
              </w:rPr>
            </w:pPr>
            <w:r w:rsidRPr="00D551D5">
              <w:rPr>
                <w:rFonts w:ascii="Calibri" w:hAnsi="Calibri"/>
              </w:rPr>
              <w:t>3.1</w:t>
            </w:r>
          </w:p>
        </w:tc>
        <w:tc>
          <w:tcPr>
            <w:tcW w:w="5464" w:type="dxa"/>
            <w:tcBorders>
              <w:top w:val="nil"/>
              <w:left w:val="nil"/>
              <w:bottom w:val="single" w:sz="4" w:space="0" w:color="auto"/>
              <w:right w:val="single" w:sz="4" w:space="0" w:color="auto"/>
            </w:tcBorders>
            <w:shd w:val="clear" w:color="auto" w:fill="auto"/>
            <w:vAlign w:val="center"/>
          </w:tcPr>
          <w:p w:rsidR="00AA3733" w:rsidRPr="00D551D5" w:rsidRDefault="00AA3733" w:rsidP="00AA3733">
            <w:pPr>
              <w:rPr>
                <w:rFonts w:ascii="Calibri" w:hAnsi="Calibri"/>
                <w:sz w:val="22"/>
                <w:szCs w:val="22"/>
              </w:rPr>
            </w:pPr>
            <w:r w:rsidRPr="00D551D5">
              <w:rPr>
                <w:rFonts w:ascii="Calibri" w:hAnsi="Calibri"/>
                <w:sz w:val="22"/>
                <w:szCs w:val="22"/>
              </w:rPr>
              <w:t>Świadczenie usług polegających na przeprowadzeniu badania i sporządzeniu  wspólnej opinii przez biegłych sądowych  w przedmiocie uzależnienia od alkoholu.</w:t>
            </w:r>
          </w:p>
        </w:tc>
        <w:tc>
          <w:tcPr>
            <w:tcW w:w="2060" w:type="dxa"/>
            <w:tcBorders>
              <w:top w:val="nil"/>
              <w:left w:val="nil"/>
              <w:bottom w:val="single" w:sz="4" w:space="0" w:color="auto"/>
              <w:right w:val="single" w:sz="4" w:space="0" w:color="auto"/>
            </w:tcBorders>
            <w:shd w:val="clear" w:color="auto" w:fill="auto"/>
            <w:noWrap/>
            <w:vAlign w:val="center"/>
          </w:tcPr>
          <w:p w:rsidR="00AA3733" w:rsidRPr="00D551D5" w:rsidRDefault="00AA3733" w:rsidP="00AA3733">
            <w:pPr>
              <w:rPr>
                <w:rFonts w:ascii="Calibri" w:hAnsi="Calibri"/>
                <w:sz w:val="18"/>
                <w:szCs w:val="18"/>
              </w:rPr>
            </w:pPr>
            <w:r w:rsidRPr="00D551D5">
              <w:rPr>
                <w:rFonts w:ascii="Calibri" w:hAnsi="Calibri"/>
                <w:sz w:val="18"/>
                <w:szCs w:val="18"/>
              </w:rPr>
              <w:t>- liczba wydanych opinii</w:t>
            </w:r>
          </w:p>
        </w:tc>
        <w:tc>
          <w:tcPr>
            <w:tcW w:w="2060" w:type="dxa"/>
            <w:tcBorders>
              <w:top w:val="nil"/>
              <w:left w:val="nil"/>
              <w:bottom w:val="single" w:sz="4" w:space="0" w:color="auto"/>
              <w:right w:val="single" w:sz="4" w:space="0" w:color="auto"/>
            </w:tcBorders>
            <w:shd w:val="clear" w:color="auto" w:fill="auto"/>
            <w:vAlign w:val="center"/>
          </w:tcPr>
          <w:p w:rsidR="00AA3733" w:rsidRPr="00D551D5" w:rsidRDefault="00AA3733" w:rsidP="00AA3733">
            <w:pPr>
              <w:jc w:val="center"/>
              <w:rPr>
                <w:rFonts w:ascii="Calibri" w:hAnsi="Calibri"/>
                <w:sz w:val="18"/>
                <w:szCs w:val="18"/>
              </w:rPr>
            </w:pPr>
            <w:r w:rsidRPr="00D551D5">
              <w:rPr>
                <w:rFonts w:ascii="Calibri" w:hAnsi="Calibri"/>
                <w:sz w:val="18"/>
                <w:szCs w:val="18"/>
              </w:rPr>
              <w:t>Urząd Miasta – WSSiPZ</w:t>
            </w:r>
          </w:p>
          <w:p w:rsidR="00AA3733" w:rsidRPr="00D551D5" w:rsidRDefault="00AA3733" w:rsidP="00AA3733">
            <w:pPr>
              <w:jc w:val="center"/>
              <w:rPr>
                <w:rFonts w:ascii="Calibri" w:hAnsi="Calibri"/>
                <w:sz w:val="18"/>
                <w:szCs w:val="18"/>
              </w:rPr>
            </w:pPr>
            <w:r w:rsidRPr="00D551D5">
              <w:rPr>
                <w:rFonts w:ascii="Calibri" w:hAnsi="Calibri"/>
                <w:sz w:val="18"/>
                <w:szCs w:val="18"/>
              </w:rPr>
              <w:t>biegli sądowi</w:t>
            </w:r>
          </w:p>
          <w:p w:rsidR="00D551D5" w:rsidRPr="00D551D5" w:rsidRDefault="00D551D5" w:rsidP="00AA3733">
            <w:pPr>
              <w:jc w:val="center"/>
              <w:rPr>
                <w:rFonts w:ascii="Calibri" w:hAnsi="Calibri"/>
                <w:sz w:val="18"/>
                <w:szCs w:val="18"/>
              </w:rPr>
            </w:pPr>
            <w:r w:rsidRPr="00D551D5">
              <w:rPr>
                <w:rFonts w:ascii="Calibri" w:hAnsi="Calibri"/>
                <w:sz w:val="18"/>
                <w:szCs w:val="18"/>
              </w:rPr>
              <w:t>Sąd</w:t>
            </w:r>
          </w:p>
        </w:tc>
      </w:tr>
      <w:tr w:rsidR="00AA3733" w:rsidRPr="006F7CBF" w:rsidTr="00590674">
        <w:trPr>
          <w:trHeight w:val="720"/>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D551D5" w:rsidRDefault="00AA3733" w:rsidP="00AA3733">
            <w:pPr>
              <w:jc w:val="center"/>
              <w:rPr>
                <w:rFonts w:ascii="Calibri" w:hAnsi="Calibri"/>
              </w:rPr>
            </w:pPr>
            <w:r w:rsidRPr="00D551D5">
              <w:rPr>
                <w:rFonts w:ascii="Calibri" w:hAnsi="Calibri"/>
              </w:rPr>
              <w:t>3.2</w:t>
            </w:r>
          </w:p>
        </w:tc>
        <w:tc>
          <w:tcPr>
            <w:tcW w:w="5464" w:type="dxa"/>
            <w:tcBorders>
              <w:top w:val="nil"/>
              <w:left w:val="nil"/>
              <w:bottom w:val="single" w:sz="4" w:space="0" w:color="auto"/>
              <w:right w:val="single" w:sz="4" w:space="0" w:color="auto"/>
            </w:tcBorders>
            <w:shd w:val="clear" w:color="auto" w:fill="auto"/>
            <w:vAlign w:val="center"/>
          </w:tcPr>
          <w:p w:rsidR="00AA3733" w:rsidRPr="00D551D5" w:rsidRDefault="00AA3733" w:rsidP="00AA3733">
            <w:pPr>
              <w:rPr>
                <w:rFonts w:ascii="Calibri" w:hAnsi="Calibri"/>
                <w:sz w:val="22"/>
                <w:szCs w:val="22"/>
              </w:rPr>
            </w:pPr>
            <w:r w:rsidRPr="00D551D5">
              <w:rPr>
                <w:rFonts w:ascii="Calibri" w:hAnsi="Calibri"/>
                <w:sz w:val="22"/>
                <w:szCs w:val="22"/>
              </w:rPr>
              <w:t>Prowadzenie punktu pomocy i poradnictwa psychologicznego dla osób uzależnionych od hazardu.</w:t>
            </w:r>
          </w:p>
        </w:tc>
        <w:tc>
          <w:tcPr>
            <w:tcW w:w="2060" w:type="dxa"/>
            <w:tcBorders>
              <w:top w:val="nil"/>
              <w:left w:val="nil"/>
              <w:bottom w:val="single" w:sz="4" w:space="0" w:color="auto"/>
              <w:right w:val="single" w:sz="4" w:space="0" w:color="auto"/>
            </w:tcBorders>
            <w:shd w:val="clear" w:color="auto" w:fill="auto"/>
            <w:noWrap/>
            <w:vAlign w:val="center"/>
          </w:tcPr>
          <w:p w:rsidR="00AA3733" w:rsidRPr="00D551D5" w:rsidRDefault="00AA3733" w:rsidP="00AA3733">
            <w:pPr>
              <w:rPr>
                <w:rFonts w:ascii="Calibri" w:hAnsi="Calibri"/>
                <w:sz w:val="18"/>
                <w:szCs w:val="18"/>
              </w:rPr>
            </w:pPr>
            <w:r w:rsidRPr="00D551D5">
              <w:rPr>
                <w:rFonts w:ascii="Calibri" w:hAnsi="Calibri"/>
                <w:sz w:val="18"/>
                <w:szCs w:val="18"/>
              </w:rPr>
              <w:t>- liczba porad</w:t>
            </w:r>
          </w:p>
        </w:tc>
        <w:tc>
          <w:tcPr>
            <w:tcW w:w="2060" w:type="dxa"/>
            <w:tcBorders>
              <w:top w:val="nil"/>
              <w:left w:val="nil"/>
              <w:bottom w:val="single" w:sz="4" w:space="0" w:color="auto"/>
              <w:right w:val="single" w:sz="4" w:space="0" w:color="auto"/>
            </w:tcBorders>
            <w:shd w:val="clear" w:color="auto" w:fill="auto"/>
            <w:vAlign w:val="center"/>
          </w:tcPr>
          <w:p w:rsidR="00AA3733" w:rsidRPr="00D551D5" w:rsidRDefault="00AA3733" w:rsidP="00AA3733">
            <w:pPr>
              <w:jc w:val="center"/>
              <w:rPr>
                <w:rFonts w:ascii="Calibri" w:hAnsi="Calibri"/>
                <w:sz w:val="18"/>
                <w:szCs w:val="18"/>
              </w:rPr>
            </w:pPr>
            <w:r w:rsidRPr="00D551D5">
              <w:rPr>
                <w:rFonts w:ascii="Calibri" w:hAnsi="Calibri"/>
                <w:sz w:val="18"/>
                <w:szCs w:val="18"/>
              </w:rPr>
              <w:t>Urząd Miasta - WSSiPZ organizacje pozarządowe</w:t>
            </w:r>
          </w:p>
        </w:tc>
      </w:tr>
      <w:tr w:rsidR="00AA3733" w:rsidRPr="006F7CBF" w:rsidTr="00590674">
        <w:trPr>
          <w:trHeight w:val="630"/>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D551D5" w:rsidRDefault="00AA3733" w:rsidP="00AA3733">
            <w:pPr>
              <w:jc w:val="center"/>
              <w:rPr>
                <w:rFonts w:ascii="Calibri" w:hAnsi="Calibri"/>
              </w:rPr>
            </w:pPr>
            <w:r w:rsidRPr="00D551D5">
              <w:rPr>
                <w:rFonts w:ascii="Calibri" w:hAnsi="Calibri"/>
              </w:rPr>
              <w:t>3.3</w:t>
            </w:r>
          </w:p>
        </w:tc>
        <w:tc>
          <w:tcPr>
            <w:tcW w:w="5464" w:type="dxa"/>
            <w:tcBorders>
              <w:top w:val="nil"/>
              <w:left w:val="nil"/>
              <w:bottom w:val="single" w:sz="4" w:space="0" w:color="auto"/>
              <w:right w:val="single" w:sz="4" w:space="0" w:color="auto"/>
            </w:tcBorders>
            <w:shd w:val="clear" w:color="auto" w:fill="auto"/>
            <w:vAlign w:val="center"/>
          </w:tcPr>
          <w:p w:rsidR="00AA3733" w:rsidRPr="00D551D5" w:rsidRDefault="00AA3733" w:rsidP="00AA3733">
            <w:pPr>
              <w:rPr>
                <w:rFonts w:ascii="Calibri" w:hAnsi="Calibri"/>
                <w:sz w:val="22"/>
                <w:szCs w:val="22"/>
              </w:rPr>
            </w:pPr>
            <w:r w:rsidRPr="00D551D5">
              <w:rPr>
                <w:rFonts w:ascii="Calibri" w:hAnsi="Calibri"/>
                <w:sz w:val="22"/>
                <w:szCs w:val="22"/>
              </w:rPr>
              <w:t>Działanie systemu wsparcia dla rodziców dzieci z Płodowym Zespołem Alkoholowym (FAS).</w:t>
            </w:r>
          </w:p>
        </w:tc>
        <w:tc>
          <w:tcPr>
            <w:tcW w:w="2060" w:type="dxa"/>
            <w:tcBorders>
              <w:top w:val="nil"/>
              <w:left w:val="nil"/>
              <w:bottom w:val="single" w:sz="4" w:space="0" w:color="auto"/>
              <w:right w:val="single" w:sz="4" w:space="0" w:color="auto"/>
            </w:tcBorders>
            <w:shd w:val="clear" w:color="auto" w:fill="auto"/>
            <w:noWrap/>
            <w:vAlign w:val="center"/>
          </w:tcPr>
          <w:p w:rsidR="00AA3733" w:rsidRPr="00D551D5" w:rsidRDefault="00AA3733" w:rsidP="00AA3733">
            <w:pPr>
              <w:rPr>
                <w:rFonts w:ascii="Calibri" w:hAnsi="Calibri"/>
                <w:sz w:val="18"/>
                <w:szCs w:val="18"/>
              </w:rPr>
            </w:pPr>
            <w:r w:rsidRPr="00D551D5">
              <w:rPr>
                <w:rFonts w:ascii="Calibri" w:hAnsi="Calibri"/>
                <w:sz w:val="18"/>
                <w:szCs w:val="18"/>
              </w:rPr>
              <w:t>- sprawozdanie</w:t>
            </w:r>
          </w:p>
        </w:tc>
        <w:tc>
          <w:tcPr>
            <w:tcW w:w="2060" w:type="dxa"/>
            <w:tcBorders>
              <w:top w:val="nil"/>
              <w:left w:val="nil"/>
              <w:bottom w:val="single" w:sz="4" w:space="0" w:color="auto"/>
              <w:right w:val="single" w:sz="4" w:space="0" w:color="auto"/>
            </w:tcBorders>
            <w:shd w:val="clear" w:color="auto" w:fill="auto"/>
            <w:vAlign w:val="center"/>
          </w:tcPr>
          <w:p w:rsidR="00AA3733" w:rsidRPr="00D551D5" w:rsidRDefault="00AA3733" w:rsidP="00AA3733">
            <w:pPr>
              <w:jc w:val="center"/>
              <w:rPr>
                <w:rFonts w:ascii="Calibri" w:hAnsi="Calibri"/>
                <w:sz w:val="18"/>
                <w:szCs w:val="18"/>
              </w:rPr>
            </w:pPr>
            <w:r w:rsidRPr="00D551D5">
              <w:rPr>
                <w:rFonts w:ascii="Calibri" w:hAnsi="Calibri"/>
                <w:sz w:val="18"/>
                <w:szCs w:val="18"/>
              </w:rPr>
              <w:t>Urząd Miasta - WSSiPZ koordynator FAS</w:t>
            </w:r>
          </w:p>
        </w:tc>
      </w:tr>
      <w:tr w:rsidR="00AA3733" w:rsidRPr="006F7CBF" w:rsidTr="006E2FFF">
        <w:trPr>
          <w:trHeight w:val="1260"/>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D551D5" w:rsidRDefault="00AA3733" w:rsidP="00AA3733">
            <w:pPr>
              <w:jc w:val="center"/>
              <w:rPr>
                <w:rFonts w:ascii="Calibri" w:hAnsi="Calibri"/>
              </w:rPr>
            </w:pPr>
            <w:r w:rsidRPr="00D551D5">
              <w:rPr>
                <w:rFonts w:ascii="Calibri" w:hAnsi="Calibri"/>
              </w:rPr>
              <w:t>3.4</w:t>
            </w:r>
          </w:p>
        </w:tc>
        <w:tc>
          <w:tcPr>
            <w:tcW w:w="5464" w:type="dxa"/>
            <w:tcBorders>
              <w:top w:val="nil"/>
              <w:left w:val="nil"/>
              <w:bottom w:val="single" w:sz="4" w:space="0" w:color="auto"/>
              <w:right w:val="single" w:sz="4" w:space="0" w:color="auto"/>
            </w:tcBorders>
            <w:shd w:val="clear" w:color="auto" w:fill="auto"/>
            <w:vAlign w:val="center"/>
          </w:tcPr>
          <w:p w:rsidR="00AA3733" w:rsidRPr="00D551D5" w:rsidRDefault="00AA3733" w:rsidP="00AA3733">
            <w:pPr>
              <w:rPr>
                <w:rFonts w:ascii="Calibri" w:hAnsi="Calibri"/>
                <w:sz w:val="22"/>
                <w:szCs w:val="22"/>
              </w:rPr>
            </w:pPr>
            <w:r w:rsidRPr="00D551D5">
              <w:rPr>
                <w:rFonts w:ascii="Calibri" w:hAnsi="Calibri"/>
                <w:sz w:val="22"/>
                <w:szCs w:val="22"/>
              </w:rPr>
              <w:t>Wsparcie miejskiego systemu przeciwdziałania przemocy w rodzinie poprzez przeprowadzenie szkoleń, konferencji oraz opracowywanie i wydawanie publikacji, ulotek.</w:t>
            </w:r>
          </w:p>
        </w:tc>
        <w:tc>
          <w:tcPr>
            <w:tcW w:w="2060" w:type="dxa"/>
            <w:tcBorders>
              <w:top w:val="nil"/>
              <w:left w:val="nil"/>
              <w:bottom w:val="single" w:sz="4" w:space="0" w:color="auto"/>
              <w:right w:val="single" w:sz="4" w:space="0" w:color="auto"/>
            </w:tcBorders>
            <w:shd w:val="clear" w:color="auto" w:fill="auto"/>
            <w:noWrap/>
            <w:vAlign w:val="center"/>
          </w:tcPr>
          <w:p w:rsidR="00AA3733" w:rsidRPr="00D551D5" w:rsidRDefault="00AA3733" w:rsidP="00AA3733">
            <w:pPr>
              <w:rPr>
                <w:rFonts w:ascii="Calibri" w:hAnsi="Calibri"/>
                <w:sz w:val="18"/>
                <w:szCs w:val="18"/>
              </w:rPr>
            </w:pPr>
            <w:r w:rsidRPr="00D551D5">
              <w:rPr>
                <w:rFonts w:ascii="Calibri" w:hAnsi="Calibri"/>
                <w:sz w:val="18"/>
                <w:szCs w:val="18"/>
              </w:rPr>
              <w:t>- liczba działań</w:t>
            </w:r>
          </w:p>
        </w:tc>
        <w:tc>
          <w:tcPr>
            <w:tcW w:w="2060" w:type="dxa"/>
            <w:tcBorders>
              <w:top w:val="nil"/>
              <w:left w:val="nil"/>
              <w:bottom w:val="single" w:sz="4" w:space="0" w:color="auto"/>
              <w:right w:val="single" w:sz="4" w:space="0" w:color="auto"/>
            </w:tcBorders>
            <w:shd w:val="clear" w:color="auto" w:fill="auto"/>
            <w:vAlign w:val="center"/>
          </w:tcPr>
          <w:p w:rsidR="00AA3733" w:rsidRPr="00D551D5" w:rsidRDefault="00AA3733" w:rsidP="00AA3733">
            <w:pPr>
              <w:jc w:val="center"/>
              <w:rPr>
                <w:rFonts w:ascii="Calibri" w:hAnsi="Calibri"/>
                <w:sz w:val="18"/>
                <w:szCs w:val="18"/>
              </w:rPr>
            </w:pPr>
            <w:r w:rsidRPr="00D551D5">
              <w:rPr>
                <w:rFonts w:ascii="Calibri" w:hAnsi="Calibri"/>
                <w:sz w:val="18"/>
                <w:szCs w:val="18"/>
              </w:rPr>
              <w:t>Urząd Miasta - WSSiPZ, MOPS</w:t>
            </w:r>
          </w:p>
        </w:tc>
      </w:tr>
      <w:tr w:rsidR="00AA3733" w:rsidRPr="006F7CBF" w:rsidTr="006E2FFF">
        <w:trPr>
          <w:trHeight w:val="1065"/>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D551D5" w:rsidRDefault="00AA3733" w:rsidP="00AA3733">
            <w:pPr>
              <w:jc w:val="center"/>
              <w:rPr>
                <w:rFonts w:ascii="Calibri" w:hAnsi="Calibri"/>
              </w:rPr>
            </w:pPr>
            <w:r w:rsidRPr="00D551D5">
              <w:rPr>
                <w:rFonts w:ascii="Calibri" w:hAnsi="Calibri"/>
              </w:rPr>
              <w:t>3.5</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rsidR="00AA3733" w:rsidRPr="00D551D5" w:rsidRDefault="00AA3733" w:rsidP="00AA3733">
            <w:pPr>
              <w:rPr>
                <w:rFonts w:ascii="Calibri" w:hAnsi="Calibri"/>
                <w:sz w:val="22"/>
                <w:szCs w:val="22"/>
              </w:rPr>
            </w:pPr>
            <w:r w:rsidRPr="00D551D5">
              <w:rPr>
                <w:rFonts w:ascii="Calibri" w:hAnsi="Calibri"/>
                <w:sz w:val="22"/>
                <w:szCs w:val="22"/>
              </w:rPr>
              <w:t>Profilaktyka i działania ograniczające zachowania ryzykowne skierowane do dzieci i młodzieży.</w:t>
            </w:r>
          </w:p>
        </w:tc>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D551D5" w:rsidRDefault="00AA3733" w:rsidP="00AA3733">
            <w:pPr>
              <w:rPr>
                <w:rFonts w:ascii="Calibri" w:hAnsi="Calibri"/>
                <w:sz w:val="18"/>
                <w:szCs w:val="18"/>
              </w:rPr>
            </w:pPr>
            <w:r w:rsidRPr="00D551D5">
              <w:rPr>
                <w:rFonts w:ascii="Calibri" w:hAnsi="Calibri"/>
                <w:sz w:val="18"/>
                <w:szCs w:val="18"/>
              </w:rPr>
              <w:t>- liczba osób</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rsidR="00AA3733" w:rsidRPr="00D551D5" w:rsidRDefault="00AA3733" w:rsidP="00AA3733">
            <w:pPr>
              <w:jc w:val="center"/>
              <w:rPr>
                <w:rFonts w:ascii="Calibri" w:hAnsi="Calibri"/>
                <w:sz w:val="18"/>
                <w:szCs w:val="18"/>
              </w:rPr>
            </w:pPr>
            <w:r w:rsidRPr="00D551D5">
              <w:rPr>
                <w:rFonts w:ascii="Calibri" w:hAnsi="Calibri"/>
                <w:sz w:val="18"/>
                <w:szCs w:val="18"/>
              </w:rPr>
              <w:t>Urząd Miasta - WSSiPZ</w:t>
            </w:r>
          </w:p>
        </w:tc>
      </w:tr>
      <w:tr w:rsidR="00AA3733" w:rsidRPr="006F7CBF" w:rsidTr="006E2FFF">
        <w:trPr>
          <w:trHeight w:val="63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D551D5" w:rsidRDefault="00AA3733" w:rsidP="00AA3733">
            <w:pPr>
              <w:jc w:val="center"/>
              <w:rPr>
                <w:rFonts w:ascii="Calibri" w:hAnsi="Calibri"/>
              </w:rPr>
            </w:pPr>
            <w:r w:rsidRPr="00D551D5">
              <w:rPr>
                <w:rFonts w:ascii="Calibri" w:hAnsi="Calibri"/>
              </w:rPr>
              <w:t>3.6</w:t>
            </w:r>
          </w:p>
        </w:tc>
        <w:tc>
          <w:tcPr>
            <w:tcW w:w="5464" w:type="dxa"/>
            <w:tcBorders>
              <w:top w:val="single" w:sz="4" w:space="0" w:color="auto"/>
              <w:left w:val="nil"/>
              <w:bottom w:val="single" w:sz="4" w:space="0" w:color="auto"/>
              <w:right w:val="single" w:sz="4" w:space="0" w:color="auto"/>
            </w:tcBorders>
            <w:shd w:val="clear" w:color="auto" w:fill="auto"/>
            <w:vAlign w:val="center"/>
          </w:tcPr>
          <w:p w:rsidR="00AA3733" w:rsidRPr="00D551D5" w:rsidRDefault="00AA3733" w:rsidP="00AA3733">
            <w:pPr>
              <w:rPr>
                <w:rFonts w:ascii="Calibri" w:hAnsi="Calibri"/>
                <w:sz w:val="22"/>
                <w:szCs w:val="22"/>
              </w:rPr>
            </w:pPr>
            <w:r w:rsidRPr="00D551D5">
              <w:rPr>
                <w:rFonts w:ascii="Calibri" w:hAnsi="Calibri"/>
                <w:sz w:val="22"/>
                <w:szCs w:val="22"/>
              </w:rPr>
              <w:t>Prowadzenie grupy wsparcia dla ofiar przemocy domowej.</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AA3733" w:rsidRPr="00D551D5" w:rsidRDefault="00AA3733" w:rsidP="00AA3733">
            <w:pPr>
              <w:rPr>
                <w:rFonts w:ascii="Calibri" w:hAnsi="Calibri"/>
                <w:sz w:val="18"/>
                <w:szCs w:val="18"/>
              </w:rPr>
            </w:pPr>
            <w:r w:rsidRPr="00D551D5">
              <w:rPr>
                <w:rFonts w:ascii="Calibri" w:hAnsi="Calibri"/>
                <w:sz w:val="18"/>
                <w:szCs w:val="18"/>
              </w:rPr>
              <w:t>- liczba godzin</w:t>
            </w:r>
          </w:p>
        </w:tc>
        <w:tc>
          <w:tcPr>
            <w:tcW w:w="2060" w:type="dxa"/>
            <w:tcBorders>
              <w:top w:val="single" w:sz="4" w:space="0" w:color="auto"/>
              <w:left w:val="nil"/>
              <w:bottom w:val="single" w:sz="4" w:space="0" w:color="auto"/>
              <w:right w:val="single" w:sz="4" w:space="0" w:color="auto"/>
            </w:tcBorders>
            <w:shd w:val="clear" w:color="auto" w:fill="auto"/>
            <w:vAlign w:val="center"/>
          </w:tcPr>
          <w:p w:rsidR="00AA3733" w:rsidRPr="00D551D5" w:rsidRDefault="00AA3733" w:rsidP="00AA3733">
            <w:pPr>
              <w:jc w:val="center"/>
              <w:rPr>
                <w:rFonts w:ascii="Calibri" w:hAnsi="Calibri"/>
                <w:sz w:val="18"/>
                <w:szCs w:val="18"/>
              </w:rPr>
            </w:pPr>
            <w:r w:rsidRPr="00D551D5">
              <w:rPr>
                <w:rFonts w:ascii="Calibri" w:hAnsi="Calibri"/>
                <w:sz w:val="18"/>
                <w:szCs w:val="18"/>
              </w:rPr>
              <w:t xml:space="preserve"> MOPS</w:t>
            </w:r>
          </w:p>
        </w:tc>
      </w:tr>
      <w:tr w:rsidR="00AA3733" w:rsidRPr="006F7CBF" w:rsidTr="00590674">
        <w:trPr>
          <w:trHeight w:val="945"/>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D551D5" w:rsidRDefault="00AA3733" w:rsidP="00AA3733">
            <w:pPr>
              <w:jc w:val="center"/>
              <w:rPr>
                <w:rFonts w:ascii="Calibri" w:hAnsi="Calibri"/>
              </w:rPr>
            </w:pPr>
            <w:r w:rsidRPr="00D551D5">
              <w:rPr>
                <w:rFonts w:ascii="Calibri" w:hAnsi="Calibri"/>
              </w:rPr>
              <w:t>3.7</w:t>
            </w:r>
          </w:p>
        </w:tc>
        <w:tc>
          <w:tcPr>
            <w:tcW w:w="5464" w:type="dxa"/>
            <w:tcBorders>
              <w:top w:val="single" w:sz="4" w:space="0" w:color="auto"/>
              <w:left w:val="nil"/>
              <w:bottom w:val="single" w:sz="4" w:space="0" w:color="auto"/>
              <w:right w:val="single" w:sz="4" w:space="0" w:color="auto"/>
            </w:tcBorders>
            <w:shd w:val="clear" w:color="auto" w:fill="auto"/>
            <w:vAlign w:val="center"/>
          </w:tcPr>
          <w:p w:rsidR="00AA3733" w:rsidRPr="00D551D5" w:rsidRDefault="00AA3733" w:rsidP="00AA3733">
            <w:pPr>
              <w:rPr>
                <w:rFonts w:ascii="Calibri" w:hAnsi="Calibri"/>
                <w:sz w:val="22"/>
                <w:szCs w:val="22"/>
              </w:rPr>
            </w:pPr>
            <w:r w:rsidRPr="00D551D5">
              <w:rPr>
                <w:rFonts w:ascii="Calibri" w:hAnsi="Calibri"/>
                <w:sz w:val="22"/>
                <w:szCs w:val="22"/>
              </w:rPr>
              <w:t>Finansowanie zatrudnienia specjalistów udzielających pomocy osobom uzależnionym oraz osobom doświadczającym przemocy oraz ich bliskim.</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AA3733" w:rsidRPr="00D551D5" w:rsidRDefault="00AA3733" w:rsidP="00AA3733">
            <w:pPr>
              <w:rPr>
                <w:rFonts w:ascii="Calibri" w:hAnsi="Calibri"/>
                <w:sz w:val="18"/>
                <w:szCs w:val="18"/>
              </w:rPr>
            </w:pPr>
            <w:r w:rsidRPr="00D551D5">
              <w:rPr>
                <w:rFonts w:ascii="Calibri" w:hAnsi="Calibri"/>
                <w:sz w:val="18"/>
                <w:szCs w:val="18"/>
              </w:rPr>
              <w:t>- liczba osób</w:t>
            </w:r>
          </w:p>
        </w:tc>
        <w:tc>
          <w:tcPr>
            <w:tcW w:w="2060" w:type="dxa"/>
            <w:tcBorders>
              <w:top w:val="single" w:sz="4" w:space="0" w:color="auto"/>
              <w:left w:val="nil"/>
              <w:bottom w:val="single" w:sz="4" w:space="0" w:color="auto"/>
              <w:right w:val="single" w:sz="4" w:space="0" w:color="auto"/>
            </w:tcBorders>
            <w:shd w:val="clear" w:color="auto" w:fill="auto"/>
            <w:vAlign w:val="center"/>
          </w:tcPr>
          <w:p w:rsidR="00AA3733" w:rsidRPr="00D551D5" w:rsidRDefault="00AA3733" w:rsidP="00AA3733">
            <w:pPr>
              <w:jc w:val="center"/>
              <w:rPr>
                <w:rFonts w:ascii="Calibri" w:hAnsi="Calibri"/>
                <w:sz w:val="18"/>
                <w:szCs w:val="18"/>
              </w:rPr>
            </w:pPr>
            <w:r w:rsidRPr="00D551D5">
              <w:rPr>
                <w:rFonts w:ascii="Calibri" w:hAnsi="Calibri"/>
                <w:sz w:val="18"/>
                <w:szCs w:val="18"/>
              </w:rPr>
              <w:t>Urząd Miasta - WSSiPZ</w:t>
            </w:r>
          </w:p>
        </w:tc>
      </w:tr>
      <w:tr w:rsidR="00AA3733" w:rsidRPr="006F7CBF" w:rsidTr="00590674">
        <w:trPr>
          <w:trHeight w:val="126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C01A02" w:rsidRDefault="00AA3733" w:rsidP="00AA3733">
            <w:pPr>
              <w:jc w:val="center"/>
              <w:rPr>
                <w:rFonts w:ascii="Calibri" w:hAnsi="Calibri"/>
              </w:rPr>
            </w:pPr>
            <w:r w:rsidRPr="00C01A02">
              <w:rPr>
                <w:rFonts w:ascii="Calibri" w:hAnsi="Calibri"/>
              </w:rPr>
              <w:lastRenderedPageBreak/>
              <w:t>3.8</w:t>
            </w:r>
          </w:p>
        </w:tc>
        <w:tc>
          <w:tcPr>
            <w:tcW w:w="5464" w:type="dxa"/>
            <w:tcBorders>
              <w:top w:val="single" w:sz="4" w:space="0" w:color="auto"/>
              <w:left w:val="nil"/>
              <w:bottom w:val="single" w:sz="4" w:space="0" w:color="auto"/>
              <w:right w:val="single" w:sz="4" w:space="0" w:color="auto"/>
            </w:tcBorders>
            <w:shd w:val="clear" w:color="auto" w:fill="auto"/>
            <w:vAlign w:val="center"/>
          </w:tcPr>
          <w:p w:rsidR="00AA3733" w:rsidRPr="00C01A02" w:rsidRDefault="00AA3733" w:rsidP="00AA3733">
            <w:pPr>
              <w:rPr>
                <w:rFonts w:ascii="Calibri" w:hAnsi="Calibri"/>
                <w:sz w:val="22"/>
                <w:szCs w:val="22"/>
              </w:rPr>
            </w:pPr>
            <w:r w:rsidRPr="00C01A02">
              <w:rPr>
                <w:rFonts w:ascii="Calibri" w:hAnsi="Calibri"/>
                <w:sz w:val="22"/>
                <w:szCs w:val="22"/>
              </w:rPr>
              <w:t>Prowadzenie działań związanych z pracą socjalną oraz pomocą psychologiczną i prawną na rzecz rodzin i osób zagrożonych alkoholizmem, przemocą domową  i innymi patologiami społecznymi.</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AA3733" w:rsidRPr="00C01A02" w:rsidRDefault="00AA3733" w:rsidP="00AA3733">
            <w:pPr>
              <w:rPr>
                <w:rFonts w:ascii="Calibri" w:hAnsi="Calibri"/>
                <w:sz w:val="18"/>
                <w:szCs w:val="18"/>
              </w:rPr>
            </w:pPr>
            <w:r w:rsidRPr="00C01A02">
              <w:rPr>
                <w:rFonts w:ascii="Calibri" w:hAnsi="Calibri"/>
                <w:sz w:val="18"/>
                <w:szCs w:val="18"/>
              </w:rPr>
              <w:t>- liczba osób</w:t>
            </w:r>
          </w:p>
        </w:tc>
        <w:tc>
          <w:tcPr>
            <w:tcW w:w="2060" w:type="dxa"/>
            <w:tcBorders>
              <w:top w:val="single" w:sz="4" w:space="0" w:color="auto"/>
              <w:left w:val="nil"/>
              <w:bottom w:val="single" w:sz="4" w:space="0" w:color="auto"/>
              <w:right w:val="single" w:sz="4" w:space="0" w:color="auto"/>
            </w:tcBorders>
            <w:shd w:val="clear" w:color="auto" w:fill="auto"/>
            <w:vAlign w:val="center"/>
          </w:tcPr>
          <w:p w:rsidR="00AA3733" w:rsidRPr="00C01A02" w:rsidRDefault="00AA3733" w:rsidP="00AA3733">
            <w:pPr>
              <w:jc w:val="center"/>
              <w:rPr>
                <w:rFonts w:ascii="Calibri" w:hAnsi="Calibri"/>
                <w:sz w:val="18"/>
                <w:szCs w:val="18"/>
              </w:rPr>
            </w:pPr>
            <w:r w:rsidRPr="00C01A02">
              <w:rPr>
                <w:rFonts w:ascii="Calibri" w:hAnsi="Calibri"/>
                <w:sz w:val="18"/>
                <w:szCs w:val="18"/>
              </w:rPr>
              <w:t>Urząd Miasta - WSSiPZ, podmiot publiczny</w:t>
            </w:r>
          </w:p>
          <w:p w:rsidR="00AA3733" w:rsidRPr="00C01A02" w:rsidRDefault="00AA3733" w:rsidP="00AA3733">
            <w:pPr>
              <w:jc w:val="center"/>
              <w:rPr>
                <w:rFonts w:ascii="Calibri" w:hAnsi="Calibri"/>
                <w:sz w:val="18"/>
                <w:szCs w:val="18"/>
              </w:rPr>
            </w:pPr>
            <w:r w:rsidRPr="00C01A02">
              <w:rPr>
                <w:rFonts w:ascii="Calibri" w:hAnsi="Calibri"/>
                <w:sz w:val="18"/>
                <w:szCs w:val="18"/>
              </w:rPr>
              <w:t>MOPS</w:t>
            </w:r>
          </w:p>
        </w:tc>
      </w:tr>
      <w:tr w:rsidR="00AA3733" w:rsidRPr="006F7CBF" w:rsidTr="00590674">
        <w:trPr>
          <w:trHeight w:val="315"/>
        </w:trPr>
        <w:tc>
          <w:tcPr>
            <w:tcW w:w="10166" w:type="dxa"/>
            <w:gridSpan w:val="4"/>
            <w:tcBorders>
              <w:top w:val="single" w:sz="4" w:space="0" w:color="auto"/>
              <w:bottom w:val="single" w:sz="4" w:space="0" w:color="auto"/>
            </w:tcBorders>
            <w:shd w:val="clear" w:color="auto" w:fill="auto"/>
            <w:noWrap/>
            <w:vAlign w:val="bottom"/>
          </w:tcPr>
          <w:p w:rsidR="00AA3733" w:rsidRPr="006F7CBF" w:rsidRDefault="00AA3733" w:rsidP="00AA3733">
            <w:pPr>
              <w:jc w:val="center"/>
              <w:rPr>
                <w:rFonts w:ascii="Calibri" w:hAnsi="Calibri"/>
                <w:b/>
                <w:bCs/>
                <w:color w:val="FF0000"/>
              </w:rPr>
            </w:pPr>
          </w:p>
        </w:tc>
      </w:tr>
      <w:tr w:rsidR="00AA3733" w:rsidRPr="006F7CBF" w:rsidTr="00590674">
        <w:trPr>
          <w:trHeight w:val="315"/>
        </w:trPr>
        <w:tc>
          <w:tcPr>
            <w:tcW w:w="10166" w:type="dxa"/>
            <w:gridSpan w:val="4"/>
            <w:tcBorders>
              <w:top w:val="single" w:sz="4" w:space="0" w:color="auto"/>
              <w:left w:val="single" w:sz="4" w:space="0" w:color="auto"/>
              <w:bottom w:val="single" w:sz="4" w:space="0" w:color="auto"/>
              <w:right w:val="single" w:sz="4" w:space="0" w:color="000000"/>
            </w:tcBorders>
            <w:shd w:val="clear" w:color="000000" w:fill="F2F2F2"/>
            <w:noWrap/>
            <w:vAlign w:val="bottom"/>
          </w:tcPr>
          <w:p w:rsidR="00AA3733" w:rsidRPr="008766E2" w:rsidRDefault="00AA3733" w:rsidP="00AA3733">
            <w:pPr>
              <w:jc w:val="center"/>
              <w:rPr>
                <w:rFonts w:ascii="Calibri" w:hAnsi="Calibri"/>
                <w:b/>
                <w:bCs/>
              </w:rPr>
            </w:pPr>
            <w:r w:rsidRPr="008766E2">
              <w:rPr>
                <w:rFonts w:ascii="Calibri" w:hAnsi="Calibri"/>
                <w:b/>
                <w:bCs/>
              </w:rPr>
              <w:t>4. PODEJMOWANIE DZIAŁAŃ ZAPOBIEGAJĄCYCH  NARUSZENIA PRAWA NA RYNKU NAPOJÓW ALKOHOLOWYCH.</w:t>
            </w:r>
          </w:p>
        </w:tc>
      </w:tr>
      <w:tr w:rsidR="00AA3733" w:rsidRPr="006F7CBF" w:rsidTr="00590674">
        <w:trPr>
          <w:trHeight w:val="600"/>
        </w:trPr>
        <w:tc>
          <w:tcPr>
            <w:tcW w:w="582" w:type="dxa"/>
            <w:tcBorders>
              <w:top w:val="nil"/>
              <w:left w:val="single" w:sz="4" w:space="0" w:color="auto"/>
              <w:bottom w:val="single" w:sz="4" w:space="0" w:color="auto"/>
              <w:right w:val="single" w:sz="4" w:space="0" w:color="auto"/>
            </w:tcBorders>
            <w:shd w:val="clear" w:color="auto" w:fill="auto"/>
            <w:vAlign w:val="center"/>
          </w:tcPr>
          <w:p w:rsidR="00AA3733" w:rsidRPr="008766E2" w:rsidRDefault="00AA3733" w:rsidP="00AA3733">
            <w:pPr>
              <w:jc w:val="center"/>
              <w:rPr>
                <w:rFonts w:ascii="Calibri" w:hAnsi="Calibri"/>
                <w:b/>
                <w:bCs/>
                <w:sz w:val="22"/>
                <w:szCs w:val="22"/>
              </w:rPr>
            </w:pPr>
            <w:r w:rsidRPr="008766E2">
              <w:rPr>
                <w:rFonts w:ascii="Calibri" w:hAnsi="Calibri"/>
                <w:b/>
                <w:bCs/>
                <w:sz w:val="22"/>
                <w:szCs w:val="22"/>
              </w:rPr>
              <w:t>Lp.</w:t>
            </w:r>
          </w:p>
        </w:tc>
        <w:tc>
          <w:tcPr>
            <w:tcW w:w="5464" w:type="dxa"/>
            <w:tcBorders>
              <w:top w:val="nil"/>
              <w:left w:val="nil"/>
              <w:bottom w:val="single" w:sz="4" w:space="0" w:color="auto"/>
              <w:right w:val="single" w:sz="4" w:space="0" w:color="auto"/>
            </w:tcBorders>
            <w:shd w:val="clear" w:color="auto" w:fill="auto"/>
            <w:vAlign w:val="center"/>
          </w:tcPr>
          <w:p w:rsidR="00AA3733" w:rsidRPr="008766E2" w:rsidRDefault="00AA3733" w:rsidP="00AA3733">
            <w:pPr>
              <w:jc w:val="center"/>
              <w:rPr>
                <w:rFonts w:ascii="Calibri" w:hAnsi="Calibri"/>
                <w:b/>
                <w:bCs/>
                <w:sz w:val="22"/>
                <w:szCs w:val="22"/>
              </w:rPr>
            </w:pPr>
            <w:r w:rsidRPr="008766E2">
              <w:rPr>
                <w:rFonts w:ascii="Calibri" w:hAnsi="Calibri"/>
                <w:b/>
                <w:bCs/>
                <w:sz w:val="22"/>
                <w:szCs w:val="22"/>
              </w:rPr>
              <w:t>PLANOWANIE DZIAŁANIA</w:t>
            </w:r>
          </w:p>
        </w:tc>
        <w:tc>
          <w:tcPr>
            <w:tcW w:w="2060" w:type="dxa"/>
            <w:tcBorders>
              <w:top w:val="nil"/>
              <w:left w:val="nil"/>
              <w:bottom w:val="single" w:sz="4" w:space="0" w:color="auto"/>
              <w:right w:val="single" w:sz="4" w:space="0" w:color="auto"/>
            </w:tcBorders>
            <w:shd w:val="clear" w:color="auto" w:fill="auto"/>
            <w:vAlign w:val="center"/>
          </w:tcPr>
          <w:p w:rsidR="00AA3733" w:rsidRPr="008766E2" w:rsidRDefault="00AA3733" w:rsidP="00AA3733">
            <w:pPr>
              <w:jc w:val="center"/>
              <w:rPr>
                <w:rFonts w:ascii="Calibri" w:hAnsi="Calibri"/>
                <w:b/>
                <w:bCs/>
                <w:sz w:val="22"/>
                <w:szCs w:val="22"/>
              </w:rPr>
            </w:pPr>
            <w:r w:rsidRPr="008766E2">
              <w:rPr>
                <w:rFonts w:ascii="Calibri" w:hAnsi="Calibri"/>
                <w:b/>
                <w:bCs/>
                <w:sz w:val="22"/>
                <w:szCs w:val="22"/>
              </w:rPr>
              <w:t>WSKAŹNIKI</w:t>
            </w:r>
          </w:p>
        </w:tc>
        <w:tc>
          <w:tcPr>
            <w:tcW w:w="2060" w:type="dxa"/>
            <w:tcBorders>
              <w:top w:val="nil"/>
              <w:left w:val="nil"/>
              <w:bottom w:val="single" w:sz="4" w:space="0" w:color="auto"/>
              <w:right w:val="single" w:sz="4" w:space="0" w:color="auto"/>
            </w:tcBorders>
            <w:shd w:val="clear" w:color="auto" w:fill="auto"/>
            <w:vAlign w:val="center"/>
          </w:tcPr>
          <w:p w:rsidR="00AA3733" w:rsidRPr="008766E2" w:rsidRDefault="00AA3733" w:rsidP="00AA3733">
            <w:pPr>
              <w:jc w:val="center"/>
              <w:rPr>
                <w:rFonts w:ascii="Calibri" w:hAnsi="Calibri"/>
                <w:b/>
                <w:bCs/>
                <w:sz w:val="22"/>
                <w:szCs w:val="22"/>
              </w:rPr>
            </w:pPr>
            <w:r w:rsidRPr="008766E2">
              <w:rPr>
                <w:rFonts w:ascii="Calibri" w:hAnsi="Calibri"/>
                <w:b/>
                <w:bCs/>
                <w:sz w:val="22"/>
                <w:szCs w:val="22"/>
              </w:rPr>
              <w:t>PLANOWANY REALIZATOR</w:t>
            </w:r>
          </w:p>
        </w:tc>
      </w:tr>
      <w:tr w:rsidR="00AA3733" w:rsidRPr="006F7CBF" w:rsidTr="00590674">
        <w:trPr>
          <w:trHeight w:val="630"/>
        </w:trPr>
        <w:tc>
          <w:tcPr>
            <w:tcW w:w="582" w:type="dxa"/>
            <w:tcBorders>
              <w:top w:val="nil"/>
              <w:left w:val="single" w:sz="4" w:space="0" w:color="auto"/>
              <w:bottom w:val="single" w:sz="4" w:space="0" w:color="auto"/>
              <w:right w:val="single" w:sz="4" w:space="0" w:color="auto"/>
            </w:tcBorders>
            <w:shd w:val="clear" w:color="auto" w:fill="auto"/>
            <w:noWrap/>
            <w:vAlign w:val="center"/>
          </w:tcPr>
          <w:p w:rsidR="00AA3733" w:rsidRPr="008766E2" w:rsidRDefault="00AA3733" w:rsidP="00AA3733">
            <w:pPr>
              <w:jc w:val="center"/>
              <w:rPr>
                <w:rFonts w:ascii="Calibri" w:hAnsi="Calibri"/>
              </w:rPr>
            </w:pPr>
            <w:r w:rsidRPr="008766E2">
              <w:rPr>
                <w:rFonts w:ascii="Calibri" w:hAnsi="Calibri"/>
              </w:rPr>
              <w:t>4.1</w:t>
            </w:r>
          </w:p>
        </w:tc>
        <w:tc>
          <w:tcPr>
            <w:tcW w:w="5464" w:type="dxa"/>
            <w:tcBorders>
              <w:top w:val="nil"/>
              <w:left w:val="nil"/>
              <w:bottom w:val="single" w:sz="4" w:space="0" w:color="auto"/>
              <w:right w:val="single" w:sz="4" w:space="0" w:color="auto"/>
            </w:tcBorders>
            <w:shd w:val="clear" w:color="auto" w:fill="auto"/>
            <w:vAlign w:val="bottom"/>
          </w:tcPr>
          <w:p w:rsidR="00AA3733" w:rsidRPr="008766E2" w:rsidRDefault="00AA3733" w:rsidP="00AA3733">
            <w:pPr>
              <w:rPr>
                <w:rFonts w:ascii="Calibri" w:hAnsi="Calibri"/>
                <w:sz w:val="22"/>
                <w:szCs w:val="22"/>
              </w:rPr>
            </w:pPr>
            <w:r w:rsidRPr="008766E2">
              <w:rPr>
                <w:rFonts w:ascii="Calibri" w:hAnsi="Calibri"/>
                <w:sz w:val="22"/>
                <w:szCs w:val="22"/>
              </w:rPr>
              <w:t>Prowadzenie działań edukacyjnych i szkoleniowych skierowanych do sprzedawców napojów alkoholowych.</w:t>
            </w:r>
          </w:p>
        </w:tc>
        <w:tc>
          <w:tcPr>
            <w:tcW w:w="2060" w:type="dxa"/>
            <w:tcBorders>
              <w:top w:val="nil"/>
              <w:left w:val="nil"/>
              <w:bottom w:val="single" w:sz="4" w:space="0" w:color="auto"/>
              <w:right w:val="single" w:sz="4" w:space="0" w:color="auto"/>
            </w:tcBorders>
            <w:shd w:val="clear" w:color="auto" w:fill="auto"/>
            <w:noWrap/>
            <w:vAlign w:val="center"/>
          </w:tcPr>
          <w:p w:rsidR="00AA3733" w:rsidRPr="008766E2" w:rsidRDefault="00AA3733" w:rsidP="00AA3733">
            <w:pPr>
              <w:rPr>
                <w:rFonts w:ascii="Calibri" w:hAnsi="Calibri"/>
                <w:sz w:val="18"/>
                <w:szCs w:val="18"/>
              </w:rPr>
            </w:pPr>
            <w:r w:rsidRPr="008766E2">
              <w:rPr>
                <w:rFonts w:ascii="Calibri" w:hAnsi="Calibri"/>
                <w:sz w:val="18"/>
                <w:szCs w:val="18"/>
              </w:rPr>
              <w:t>- liczba szkoleń</w:t>
            </w:r>
          </w:p>
        </w:tc>
        <w:tc>
          <w:tcPr>
            <w:tcW w:w="2060" w:type="dxa"/>
            <w:tcBorders>
              <w:top w:val="nil"/>
              <w:left w:val="nil"/>
              <w:bottom w:val="single" w:sz="4" w:space="0" w:color="auto"/>
              <w:right w:val="single" w:sz="4" w:space="0" w:color="auto"/>
            </w:tcBorders>
            <w:shd w:val="clear" w:color="auto" w:fill="auto"/>
            <w:vAlign w:val="center"/>
          </w:tcPr>
          <w:p w:rsidR="00AA3733" w:rsidRPr="008766E2" w:rsidRDefault="00AA3733" w:rsidP="00AA3733">
            <w:pPr>
              <w:jc w:val="center"/>
              <w:rPr>
                <w:rFonts w:ascii="Calibri" w:hAnsi="Calibri"/>
                <w:sz w:val="18"/>
                <w:szCs w:val="18"/>
              </w:rPr>
            </w:pPr>
            <w:r w:rsidRPr="008766E2">
              <w:rPr>
                <w:rFonts w:ascii="Calibri" w:hAnsi="Calibri"/>
                <w:sz w:val="18"/>
                <w:szCs w:val="18"/>
              </w:rPr>
              <w:t>Urząd Miasta - WSSiPZ, MKRPA</w:t>
            </w:r>
          </w:p>
        </w:tc>
      </w:tr>
      <w:tr w:rsidR="00AA3733" w:rsidRPr="006F7CBF" w:rsidTr="00590674">
        <w:trPr>
          <w:trHeight w:val="63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8766E2" w:rsidRDefault="00AA3733" w:rsidP="00AA3733">
            <w:pPr>
              <w:jc w:val="center"/>
              <w:rPr>
                <w:rFonts w:ascii="Calibri" w:hAnsi="Calibri"/>
              </w:rPr>
            </w:pPr>
            <w:r w:rsidRPr="008766E2">
              <w:rPr>
                <w:rFonts w:ascii="Calibri" w:hAnsi="Calibri"/>
              </w:rPr>
              <w:t>4.2</w:t>
            </w:r>
          </w:p>
        </w:tc>
        <w:tc>
          <w:tcPr>
            <w:tcW w:w="5464" w:type="dxa"/>
            <w:tcBorders>
              <w:top w:val="single" w:sz="4" w:space="0" w:color="auto"/>
              <w:left w:val="nil"/>
              <w:bottom w:val="single" w:sz="4" w:space="0" w:color="auto"/>
              <w:right w:val="single" w:sz="4" w:space="0" w:color="auto"/>
            </w:tcBorders>
            <w:shd w:val="clear" w:color="auto" w:fill="auto"/>
            <w:vAlign w:val="bottom"/>
          </w:tcPr>
          <w:p w:rsidR="00AA3733" w:rsidRPr="008766E2" w:rsidRDefault="00AA3733" w:rsidP="00AA3733">
            <w:pPr>
              <w:rPr>
                <w:rFonts w:ascii="Calibri" w:hAnsi="Calibri"/>
                <w:sz w:val="22"/>
                <w:szCs w:val="22"/>
              </w:rPr>
            </w:pPr>
            <w:r w:rsidRPr="008766E2">
              <w:rPr>
                <w:rFonts w:ascii="Calibri" w:hAnsi="Calibri"/>
                <w:sz w:val="22"/>
                <w:szCs w:val="22"/>
              </w:rPr>
              <w:t>Kontrole przestrzegania zasad i warunków korzystania z zezwoleń na sprzedaż napojów alkoholowych.</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AA3733" w:rsidRPr="008766E2" w:rsidRDefault="00AA3733" w:rsidP="00AA3733">
            <w:pPr>
              <w:rPr>
                <w:rFonts w:ascii="Calibri" w:hAnsi="Calibri"/>
                <w:sz w:val="18"/>
                <w:szCs w:val="18"/>
              </w:rPr>
            </w:pPr>
            <w:r w:rsidRPr="008766E2">
              <w:rPr>
                <w:rFonts w:ascii="Calibri" w:hAnsi="Calibri"/>
                <w:sz w:val="18"/>
                <w:szCs w:val="18"/>
              </w:rPr>
              <w:t>- liczba kontroli</w:t>
            </w:r>
          </w:p>
        </w:tc>
        <w:tc>
          <w:tcPr>
            <w:tcW w:w="2060" w:type="dxa"/>
            <w:tcBorders>
              <w:top w:val="single" w:sz="4" w:space="0" w:color="auto"/>
              <w:left w:val="nil"/>
              <w:bottom w:val="single" w:sz="4" w:space="0" w:color="auto"/>
              <w:right w:val="single" w:sz="4" w:space="0" w:color="auto"/>
            </w:tcBorders>
            <w:shd w:val="clear" w:color="auto" w:fill="auto"/>
            <w:vAlign w:val="center"/>
          </w:tcPr>
          <w:p w:rsidR="00AA3733" w:rsidRPr="008766E2" w:rsidRDefault="00AA3733" w:rsidP="00AA3733">
            <w:pPr>
              <w:jc w:val="center"/>
              <w:rPr>
                <w:rFonts w:ascii="Calibri" w:hAnsi="Calibri"/>
                <w:sz w:val="18"/>
                <w:szCs w:val="18"/>
              </w:rPr>
            </w:pPr>
            <w:r w:rsidRPr="008766E2">
              <w:rPr>
                <w:rFonts w:ascii="Calibri" w:hAnsi="Calibri"/>
                <w:sz w:val="18"/>
                <w:szCs w:val="18"/>
              </w:rPr>
              <w:t>Urząd Miasta - WSSiPZ, MKRPA</w:t>
            </w:r>
          </w:p>
        </w:tc>
      </w:tr>
      <w:tr w:rsidR="00AA3733" w:rsidRPr="006F7CBF" w:rsidTr="00590674">
        <w:trPr>
          <w:trHeight w:val="1437"/>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3733" w:rsidRPr="008766E2" w:rsidRDefault="00AA3733" w:rsidP="00AA3733">
            <w:pPr>
              <w:jc w:val="center"/>
              <w:rPr>
                <w:rFonts w:ascii="Calibri" w:hAnsi="Calibri"/>
              </w:rPr>
            </w:pPr>
          </w:p>
          <w:p w:rsidR="00AA3733" w:rsidRPr="008766E2" w:rsidRDefault="00AA3733" w:rsidP="00AA3733">
            <w:pPr>
              <w:jc w:val="center"/>
              <w:rPr>
                <w:rFonts w:ascii="Calibri" w:hAnsi="Calibri"/>
              </w:rPr>
            </w:pPr>
            <w:r w:rsidRPr="008766E2">
              <w:rPr>
                <w:rFonts w:ascii="Calibri" w:hAnsi="Calibri"/>
              </w:rPr>
              <w:t>4.3</w:t>
            </w:r>
          </w:p>
        </w:tc>
        <w:tc>
          <w:tcPr>
            <w:tcW w:w="5464" w:type="dxa"/>
            <w:tcBorders>
              <w:top w:val="single" w:sz="4" w:space="0" w:color="auto"/>
              <w:left w:val="nil"/>
              <w:bottom w:val="single" w:sz="4" w:space="0" w:color="auto"/>
              <w:right w:val="single" w:sz="4" w:space="0" w:color="auto"/>
            </w:tcBorders>
            <w:shd w:val="clear" w:color="auto" w:fill="auto"/>
            <w:vAlign w:val="center"/>
          </w:tcPr>
          <w:p w:rsidR="00AA3733" w:rsidRPr="008766E2" w:rsidRDefault="00AA3733" w:rsidP="00AA3733">
            <w:pPr>
              <w:rPr>
                <w:rFonts w:ascii="Calibri" w:hAnsi="Calibri"/>
                <w:sz w:val="22"/>
                <w:szCs w:val="22"/>
              </w:rPr>
            </w:pPr>
            <w:r w:rsidRPr="008766E2">
              <w:rPr>
                <w:rFonts w:ascii="Calibri" w:hAnsi="Calibri"/>
                <w:sz w:val="22"/>
                <w:szCs w:val="22"/>
              </w:rPr>
              <w:t xml:space="preserve">Podejmowanie interwencji w przypadku stwierdzenia naruszenia przepisów ustawy dotyczących zakazu sprzedaży i podawania napojów alkoholowych określonym w ustawie osobom i w określonych sytuacjach. </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AA3733" w:rsidRPr="008766E2" w:rsidRDefault="00AA3733" w:rsidP="00AA3733">
            <w:pPr>
              <w:rPr>
                <w:rFonts w:ascii="Calibri" w:hAnsi="Calibri"/>
                <w:sz w:val="18"/>
                <w:szCs w:val="18"/>
              </w:rPr>
            </w:pPr>
            <w:r w:rsidRPr="008766E2">
              <w:rPr>
                <w:rFonts w:ascii="Calibri" w:hAnsi="Calibri"/>
                <w:sz w:val="18"/>
                <w:szCs w:val="18"/>
              </w:rPr>
              <w:t>- liczba interwencji</w:t>
            </w:r>
          </w:p>
        </w:tc>
        <w:tc>
          <w:tcPr>
            <w:tcW w:w="2060" w:type="dxa"/>
            <w:tcBorders>
              <w:top w:val="single" w:sz="4" w:space="0" w:color="auto"/>
              <w:left w:val="nil"/>
              <w:bottom w:val="single" w:sz="4" w:space="0" w:color="auto"/>
              <w:right w:val="single" w:sz="4" w:space="0" w:color="auto"/>
            </w:tcBorders>
            <w:shd w:val="clear" w:color="auto" w:fill="auto"/>
            <w:vAlign w:val="center"/>
          </w:tcPr>
          <w:p w:rsidR="00AA3733" w:rsidRDefault="00AA3733" w:rsidP="00AA3733">
            <w:pPr>
              <w:jc w:val="center"/>
              <w:rPr>
                <w:rFonts w:ascii="Calibri" w:hAnsi="Calibri"/>
                <w:sz w:val="18"/>
                <w:szCs w:val="18"/>
              </w:rPr>
            </w:pPr>
            <w:r w:rsidRPr="008766E2">
              <w:rPr>
                <w:rFonts w:ascii="Calibri" w:hAnsi="Calibri"/>
                <w:sz w:val="18"/>
                <w:szCs w:val="18"/>
              </w:rPr>
              <w:t xml:space="preserve"> MKRPA</w:t>
            </w:r>
          </w:p>
          <w:p w:rsidR="00AA3733" w:rsidRPr="008766E2" w:rsidRDefault="00AA3733" w:rsidP="00AA3733">
            <w:pPr>
              <w:jc w:val="center"/>
              <w:rPr>
                <w:rFonts w:ascii="Calibri" w:hAnsi="Calibri"/>
                <w:sz w:val="18"/>
                <w:szCs w:val="18"/>
              </w:rPr>
            </w:pPr>
            <w:r w:rsidRPr="008766E2">
              <w:rPr>
                <w:rFonts w:ascii="Calibri" w:hAnsi="Calibri"/>
                <w:sz w:val="18"/>
                <w:szCs w:val="18"/>
              </w:rPr>
              <w:t>Policj</w:t>
            </w:r>
            <w:r>
              <w:rPr>
                <w:rFonts w:ascii="Calibri" w:hAnsi="Calibri"/>
                <w:sz w:val="18"/>
                <w:szCs w:val="18"/>
              </w:rPr>
              <w:t>a</w:t>
            </w:r>
          </w:p>
        </w:tc>
      </w:tr>
    </w:tbl>
    <w:p w:rsidR="00033181" w:rsidRPr="006F7CBF" w:rsidRDefault="00033181" w:rsidP="00033181">
      <w:pPr>
        <w:widowControl w:val="0"/>
        <w:autoSpaceDE w:val="0"/>
        <w:autoSpaceDN w:val="0"/>
        <w:adjustRightInd w:val="0"/>
        <w:jc w:val="both"/>
        <w:rPr>
          <w:b/>
          <w:bCs/>
          <w:color w:val="FF0000"/>
        </w:rPr>
      </w:pPr>
    </w:p>
    <w:tbl>
      <w:tblPr>
        <w:tblW w:w="10166" w:type="dxa"/>
        <w:tblInd w:w="55" w:type="dxa"/>
        <w:tblCellMar>
          <w:left w:w="70" w:type="dxa"/>
          <w:right w:w="70" w:type="dxa"/>
        </w:tblCellMar>
        <w:tblLook w:val="04A0"/>
      </w:tblPr>
      <w:tblGrid>
        <w:gridCol w:w="626"/>
        <w:gridCol w:w="5500"/>
        <w:gridCol w:w="2040"/>
        <w:gridCol w:w="2000"/>
      </w:tblGrid>
      <w:tr w:rsidR="006F7CBF" w:rsidRPr="006F7CBF" w:rsidTr="00590674">
        <w:trPr>
          <w:trHeight w:val="315"/>
        </w:trPr>
        <w:tc>
          <w:tcPr>
            <w:tcW w:w="10166" w:type="dxa"/>
            <w:gridSpan w:val="4"/>
            <w:tcBorders>
              <w:top w:val="single" w:sz="4" w:space="0" w:color="auto"/>
              <w:left w:val="single" w:sz="4" w:space="0" w:color="auto"/>
              <w:bottom w:val="single" w:sz="4" w:space="0" w:color="auto"/>
              <w:right w:val="single" w:sz="4" w:space="0" w:color="000000"/>
            </w:tcBorders>
            <w:shd w:val="clear" w:color="000000" w:fill="F2F2F2"/>
            <w:noWrap/>
            <w:vAlign w:val="bottom"/>
          </w:tcPr>
          <w:p w:rsidR="00033181" w:rsidRPr="002B6B8B" w:rsidRDefault="00033181" w:rsidP="00590674">
            <w:pPr>
              <w:jc w:val="center"/>
              <w:rPr>
                <w:rFonts w:ascii="Calibri" w:hAnsi="Calibri"/>
                <w:b/>
                <w:bCs/>
              </w:rPr>
            </w:pPr>
            <w:r w:rsidRPr="002B6B8B">
              <w:rPr>
                <w:rFonts w:ascii="Calibri" w:hAnsi="Calibri"/>
                <w:b/>
                <w:bCs/>
              </w:rPr>
              <w:t>5. REALIZACJ</w:t>
            </w:r>
            <w:r w:rsidR="00F64E26">
              <w:rPr>
                <w:rFonts w:ascii="Calibri" w:hAnsi="Calibri"/>
                <w:b/>
                <w:bCs/>
              </w:rPr>
              <w:t>A</w:t>
            </w:r>
            <w:r w:rsidRPr="002B6B8B">
              <w:rPr>
                <w:rFonts w:ascii="Calibri" w:hAnsi="Calibri"/>
                <w:b/>
                <w:bCs/>
              </w:rPr>
              <w:t xml:space="preserve"> ZADAŃ PRZEZ MIEJSKĄ KOMISJĘ ROZWIĄZYWANIA PROBLEMÓW ALKOHOLOWYCH</w:t>
            </w:r>
          </w:p>
        </w:tc>
      </w:tr>
      <w:tr w:rsidR="006F7CBF" w:rsidRPr="006F7CBF" w:rsidTr="00590674">
        <w:trPr>
          <w:trHeight w:val="600"/>
        </w:trPr>
        <w:tc>
          <w:tcPr>
            <w:tcW w:w="626" w:type="dxa"/>
            <w:tcBorders>
              <w:top w:val="nil"/>
              <w:left w:val="single" w:sz="4" w:space="0" w:color="auto"/>
              <w:bottom w:val="single" w:sz="4" w:space="0" w:color="auto"/>
              <w:right w:val="single" w:sz="4" w:space="0" w:color="auto"/>
            </w:tcBorders>
            <w:shd w:val="clear" w:color="auto" w:fill="auto"/>
            <w:vAlign w:val="center"/>
          </w:tcPr>
          <w:p w:rsidR="00033181" w:rsidRPr="002B6B8B" w:rsidRDefault="00033181" w:rsidP="00590674">
            <w:pPr>
              <w:jc w:val="center"/>
              <w:rPr>
                <w:rFonts w:ascii="Calibri" w:hAnsi="Calibri"/>
                <w:b/>
                <w:bCs/>
                <w:sz w:val="22"/>
                <w:szCs w:val="22"/>
              </w:rPr>
            </w:pPr>
            <w:r w:rsidRPr="002B6B8B">
              <w:rPr>
                <w:rFonts w:ascii="Calibri" w:hAnsi="Calibri"/>
                <w:b/>
                <w:bCs/>
                <w:sz w:val="22"/>
                <w:szCs w:val="22"/>
              </w:rPr>
              <w:t>Lp.</w:t>
            </w:r>
          </w:p>
        </w:tc>
        <w:tc>
          <w:tcPr>
            <w:tcW w:w="5500" w:type="dxa"/>
            <w:tcBorders>
              <w:top w:val="nil"/>
              <w:left w:val="nil"/>
              <w:bottom w:val="single" w:sz="4" w:space="0" w:color="auto"/>
              <w:right w:val="single" w:sz="4" w:space="0" w:color="auto"/>
            </w:tcBorders>
            <w:shd w:val="clear" w:color="auto" w:fill="auto"/>
            <w:vAlign w:val="center"/>
          </w:tcPr>
          <w:p w:rsidR="00033181" w:rsidRPr="002B6B8B" w:rsidRDefault="00033181" w:rsidP="00590674">
            <w:pPr>
              <w:jc w:val="center"/>
              <w:rPr>
                <w:rFonts w:ascii="Calibri" w:hAnsi="Calibri"/>
                <w:b/>
                <w:bCs/>
                <w:sz w:val="22"/>
                <w:szCs w:val="22"/>
              </w:rPr>
            </w:pPr>
            <w:r w:rsidRPr="002B6B8B">
              <w:rPr>
                <w:rFonts w:ascii="Calibri" w:hAnsi="Calibri"/>
                <w:b/>
                <w:bCs/>
                <w:sz w:val="22"/>
                <w:szCs w:val="22"/>
              </w:rPr>
              <w:t>ZADANIA</w:t>
            </w:r>
          </w:p>
        </w:tc>
        <w:tc>
          <w:tcPr>
            <w:tcW w:w="2040" w:type="dxa"/>
            <w:tcBorders>
              <w:top w:val="nil"/>
              <w:left w:val="nil"/>
              <w:bottom w:val="single" w:sz="4" w:space="0" w:color="auto"/>
              <w:right w:val="single" w:sz="4" w:space="0" w:color="auto"/>
            </w:tcBorders>
            <w:shd w:val="clear" w:color="auto" w:fill="auto"/>
            <w:vAlign w:val="center"/>
          </w:tcPr>
          <w:p w:rsidR="00033181" w:rsidRPr="002B6B8B" w:rsidRDefault="00033181" w:rsidP="00590674">
            <w:pPr>
              <w:jc w:val="center"/>
              <w:rPr>
                <w:rFonts w:ascii="Calibri" w:hAnsi="Calibri"/>
                <w:b/>
                <w:bCs/>
                <w:sz w:val="22"/>
                <w:szCs w:val="22"/>
              </w:rPr>
            </w:pPr>
            <w:r w:rsidRPr="002B6B8B">
              <w:rPr>
                <w:rFonts w:ascii="Calibri" w:hAnsi="Calibri"/>
                <w:b/>
                <w:bCs/>
                <w:sz w:val="22"/>
                <w:szCs w:val="22"/>
              </w:rPr>
              <w:t>WSKAŹNIKI</w:t>
            </w:r>
          </w:p>
        </w:tc>
        <w:tc>
          <w:tcPr>
            <w:tcW w:w="2000" w:type="dxa"/>
            <w:tcBorders>
              <w:top w:val="nil"/>
              <w:left w:val="nil"/>
              <w:bottom w:val="single" w:sz="4" w:space="0" w:color="auto"/>
              <w:right w:val="single" w:sz="4" w:space="0" w:color="auto"/>
            </w:tcBorders>
            <w:shd w:val="clear" w:color="auto" w:fill="auto"/>
            <w:vAlign w:val="center"/>
          </w:tcPr>
          <w:p w:rsidR="00033181" w:rsidRPr="002B6B8B" w:rsidRDefault="00033181" w:rsidP="00590674">
            <w:pPr>
              <w:jc w:val="center"/>
              <w:rPr>
                <w:rFonts w:ascii="Calibri" w:hAnsi="Calibri"/>
                <w:b/>
                <w:bCs/>
                <w:sz w:val="22"/>
                <w:szCs w:val="22"/>
              </w:rPr>
            </w:pPr>
            <w:r w:rsidRPr="002B6B8B">
              <w:rPr>
                <w:rFonts w:ascii="Calibri" w:hAnsi="Calibri"/>
                <w:b/>
                <w:bCs/>
                <w:sz w:val="22"/>
                <w:szCs w:val="22"/>
              </w:rPr>
              <w:t>REALIZATOR</w:t>
            </w:r>
          </w:p>
        </w:tc>
      </w:tr>
      <w:tr w:rsidR="006F7CBF" w:rsidRPr="006F7CBF" w:rsidTr="00590674">
        <w:trPr>
          <w:trHeight w:val="630"/>
        </w:trPr>
        <w:tc>
          <w:tcPr>
            <w:tcW w:w="626" w:type="dxa"/>
            <w:tcBorders>
              <w:top w:val="nil"/>
              <w:left w:val="single" w:sz="4" w:space="0" w:color="auto"/>
              <w:bottom w:val="single" w:sz="4" w:space="0" w:color="auto"/>
              <w:right w:val="single" w:sz="4" w:space="0" w:color="auto"/>
            </w:tcBorders>
            <w:shd w:val="clear" w:color="auto" w:fill="auto"/>
            <w:noWrap/>
            <w:vAlign w:val="center"/>
          </w:tcPr>
          <w:p w:rsidR="00033181" w:rsidRPr="002B6B8B" w:rsidRDefault="00033181" w:rsidP="00590674">
            <w:pPr>
              <w:jc w:val="center"/>
              <w:rPr>
                <w:rFonts w:ascii="Calibri" w:hAnsi="Calibri"/>
              </w:rPr>
            </w:pPr>
            <w:r w:rsidRPr="002B6B8B">
              <w:rPr>
                <w:rFonts w:ascii="Calibri" w:hAnsi="Calibri"/>
              </w:rPr>
              <w:t>5.1</w:t>
            </w:r>
          </w:p>
        </w:tc>
        <w:tc>
          <w:tcPr>
            <w:tcW w:w="5500" w:type="dxa"/>
            <w:tcBorders>
              <w:top w:val="nil"/>
              <w:left w:val="nil"/>
              <w:bottom w:val="single" w:sz="4" w:space="0" w:color="auto"/>
              <w:right w:val="single" w:sz="4" w:space="0" w:color="auto"/>
            </w:tcBorders>
            <w:shd w:val="clear" w:color="auto" w:fill="auto"/>
            <w:vAlign w:val="bottom"/>
          </w:tcPr>
          <w:p w:rsidR="00033181" w:rsidRPr="002B6B8B" w:rsidRDefault="00033181" w:rsidP="00590674">
            <w:pPr>
              <w:widowControl w:val="0"/>
              <w:tabs>
                <w:tab w:val="left" w:pos="360"/>
              </w:tabs>
              <w:autoSpaceDE w:val="0"/>
              <w:autoSpaceDN w:val="0"/>
              <w:adjustRightInd w:val="0"/>
              <w:jc w:val="both"/>
              <w:rPr>
                <w:rFonts w:ascii="Calibri" w:hAnsi="Calibri"/>
                <w:sz w:val="22"/>
                <w:szCs w:val="22"/>
              </w:rPr>
            </w:pPr>
            <w:r w:rsidRPr="002B6B8B">
              <w:rPr>
                <w:rFonts w:ascii="Calibri" w:hAnsi="Calibri"/>
                <w:sz w:val="22"/>
                <w:szCs w:val="22"/>
              </w:rPr>
              <w:t>Współpraca przy tworzeniu projektu Miejskiego Programu Profilaktyki i Rozwiązywania Problemów Alkoholowych oraz Integracji Społecznej Osób Uzależnionych i Ich Bliskich.</w:t>
            </w:r>
          </w:p>
        </w:tc>
        <w:tc>
          <w:tcPr>
            <w:tcW w:w="2040" w:type="dxa"/>
            <w:tcBorders>
              <w:top w:val="nil"/>
              <w:left w:val="nil"/>
              <w:bottom w:val="single" w:sz="4" w:space="0" w:color="auto"/>
              <w:right w:val="single" w:sz="4" w:space="0" w:color="auto"/>
            </w:tcBorders>
            <w:shd w:val="clear" w:color="auto" w:fill="auto"/>
            <w:noWrap/>
            <w:vAlign w:val="center"/>
          </w:tcPr>
          <w:p w:rsidR="00033181" w:rsidRPr="002B6B8B" w:rsidRDefault="00033181" w:rsidP="00590674">
            <w:pPr>
              <w:rPr>
                <w:rFonts w:ascii="Calibri" w:hAnsi="Calibri"/>
                <w:sz w:val="18"/>
                <w:szCs w:val="18"/>
              </w:rPr>
            </w:pPr>
            <w:r w:rsidRPr="002B6B8B">
              <w:rPr>
                <w:rFonts w:ascii="Calibri" w:hAnsi="Calibri"/>
                <w:sz w:val="18"/>
                <w:szCs w:val="18"/>
              </w:rPr>
              <w:t>- liczba szkoleń</w:t>
            </w:r>
          </w:p>
        </w:tc>
        <w:tc>
          <w:tcPr>
            <w:tcW w:w="2000" w:type="dxa"/>
            <w:tcBorders>
              <w:top w:val="nil"/>
              <w:left w:val="nil"/>
              <w:bottom w:val="single" w:sz="4" w:space="0" w:color="auto"/>
              <w:right w:val="single" w:sz="4" w:space="0" w:color="auto"/>
            </w:tcBorders>
            <w:shd w:val="clear" w:color="auto" w:fill="auto"/>
            <w:vAlign w:val="center"/>
          </w:tcPr>
          <w:p w:rsidR="00033181" w:rsidRPr="002B6B8B" w:rsidRDefault="00033181" w:rsidP="00590674">
            <w:pPr>
              <w:jc w:val="center"/>
              <w:rPr>
                <w:rFonts w:ascii="Calibri" w:hAnsi="Calibri"/>
                <w:sz w:val="18"/>
                <w:szCs w:val="18"/>
              </w:rPr>
            </w:pPr>
            <w:r w:rsidRPr="002B6B8B">
              <w:rPr>
                <w:rFonts w:ascii="Calibri" w:hAnsi="Calibri"/>
                <w:sz w:val="18"/>
                <w:szCs w:val="18"/>
              </w:rPr>
              <w:t>Miejska Komisja Rozwiązywania Problemów Alkoholowych</w:t>
            </w:r>
          </w:p>
        </w:tc>
      </w:tr>
      <w:tr w:rsidR="006F7CBF" w:rsidRPr="006F7CBF" w:rsidTr="00590674">
        <w:trPr>
          <w:trHeight w:val="630"/>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3181" w:rsidRPr="002B6B8B" w:rsidRDefault="00033181" w:rsidP="00590674">
            <w:pPr>
              <w:jc w:val="center"/>
              <w:rPr>
                <w:rFonts w:ascii="Calibri" w:hAnsi="Calibri"/>
              </w:rPr>
            </w:pPr>
            <w:r w:rsidRPr="002B6B8B">
              <w:rPr>
                <w:rFonts w:ascii="Calibri" w:hAnsi="Calibri"/>
              </w:rPr>
              <w:t>5.2</w:t>
            </w:r>
          </w:p>
        </w:tc>
        <w:tc>
          <w:tcPr>
            <w:tcW w:w="5500" w:type="dxa"/>
            <w:tcBorders>
              <w:top w:val="single" w:sz="4" w:space="0" w:color="auto"/>
              <w:left w:val="nil"/>
              <w:bottom w:val="single" w:sz="4" w:space="0" w:color="auto"/>
              <w:right w:val="single" w:sz="4" w:space="0" w:color="auto"/>
            </w:tcBorders>
            <w:shd w:val="clear" w:color="auto" w:fill="auto"/>
            <w:vAlign w:val="bottom"/>
          </w:tcPr>
          <w:p w:rsidR="00033181" w:rsidRPr="002B6B8B" w:rsidRDefault="00033181" w:rsidP="00590674">
            <w:pPr>
              <w:widowControl w:val="0"/>
              <w:tabs>
                <w:tab w:val="left" w:pos="360"/>
              </w:tabs>
              <w:autoSpaceDE w:val="0"/>
              <w:autoSpaceDN w:val="0"/>
              <w:adjustRightInd w:val="0"/>
              <w:jc w:val="both"/>
              <w:rPr>
                <w:rFonts w:ascii="Calibri" w:hAnsi="Calibri"/>
                <w:sz w:val="22"/>
                <w:szCs w:val="22"/>
              </w:rPr>
            </w:pPr>
            <w:r w:rsidRPr="002B6B8B">
              <w:rPr>
                <w:rFonts w:ascii="Calibri" w:hAnsi="Calibri"/>
                <w:sz w:val="22"/>
                <w:szCs w:val="22"/>
              </w:rPr>
              <w:t>Inicjowanie działań w zakresie realizacji zadań własnych gminy, związanych z profilaktyką i rozwiązywaniem problemów alkoholowych i przemocy w rodzinie.</w:t>
            </w:r>
          </w:p>
          <w:p w:rsidR="00033181" w:rsidRPr="002B6B8B" w:rsidRDefault="00033181" w:rsidP="00590674">
            <w:pPr>
              <w:rPr>
                <w:rFonts w:ascii="Calibri" w:hAnsi="Calibri"/>
                <w:sz w:val="22"/>
                <w:szCs w:val="22"/>
              </w:rPr>
            </w:pP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033181" w:rsidRPr="002B6B8B" w:rsidRDefault="00033181" w:rsidP="00590674">
            <w:pPr>
              <w:rPr>
                <w:rFonts w:ascii="Calibri" w:hAnsi="Calibri"/>
                <w:sz w:val="18"/>
                <w:szCs w:val="18"/>
              </w:rPr>
            </w:pPr>
            <w:r w:rsidRPr="002B6B8B">
              <w:rPr>
                <w:rFonts w:ascii="Calibri" w:hAnsi="Calibri"/>
                <w:sz w:val="18"/>
                <w:szCs w:val="18"/>
              </w:rPr>
              <w:t>- liczba inicjatyw</w:t>
            </w:r>
          </w:p>
        </w:tc>
        <w:tc>
          <w:tcPr>
            <w:tcW w:w="2000" w:type="dxa"/>
            <w:tcBorders>
              <w:top w:val="single" w:sz="4" w:space="0" w:color="auto"/>
              <w:left w:val="nil"/>
              <w:bottom w:val="single" w:sz="4" w:space="0" w:color="auto"/>
              <w:right w:val="single" w:sz="4" w:space="0" w:color="auto"/>
            </w:tcBorders>
            <w:shd w:val="clear" w:color="auto" w:fill="auto"/>
            <w:vAlign w:val="center"/>
          </w:tcPr>
          <w:p w:rsidR="00033181" w:rsidRPr="002B6B8B" w:rsidRDefault="00033181" w:rsidP="00590674">
            <w:pPr>
              <w:jc w:val="center"/>
              <w:rPr>
                <w:rFonts w:ascii="Calibri" w:hAnsi="Calibri"/>
                <w:sz w:val="18"/>
                <w:szCs w:val="18"/>
              </w:rPr>
            </w:pPr>
            <w:r w:rsidRPr="002B6B8B">
              <w:rPr>
                <w:rFonts w:ascii="Calibri" w:hAnsi="Calibri"/>
                <w:sz w:val="18"/>
                <w:szCs w:val="18"/>
              </w:rPr>
              <w:t xml:space="preserve"> MKRPA</w:t>
            </w:r>
          </w:p>
        </w:tc>
      </w:tr>
      <w:tr w:rsidR="006F7CBF" w:rsidRPr="006F7CBF" w:rsidTr="00590674">
        <w:trPr>
          <w:trHeight w:val="1445"/>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3181" w:rsidRPr="002B6B8B" w:rsidRDefault="00033181" w:rsidP="00590674">
            <w:pPr>
              <w:jc w:val="center"/>
              <w:rPr>
                <w:rFonts w:ascii="Calibri" w:hAnsi="Calibri"/>
                <w:sz w:val="22"/>
                <w:szCs w:val="22"/>
              </w:rPr>
            </w:pPr>
            <w:r w:rsidRPr="002B6B8B">
              <w:rPr>
                <w:rFonts w:ascii="Calibri" w:hAnsi="Calibri"/>
                <w:sz w:val="22"/>
                <w:szCs w:val="22"/>
              </w:rPr>
              <w:t>5.3</w:t>
            </w:r>
          </w:p>
        </w:tc>
        <w:tc>
          <w:tcPr>
            <w:tcW w:w="5500" w:type="dxa"/>
            <w:tcBorders>
              <w:top w:val="single" w:sz="4" w:space="0" w:color="auto"/>
              <w:left w:val="nil"/>
              <w:bottom w:val="single" w:sz="4" w:space="0" w:color="auto"/>
              <w:right w:val="single" w:sz="4" w:space="0" w:color="auto"/>
            </w:tcBorders>
            <w:shd w:val="clear" w:color="auto" w:fill="auto"/>
            <w:vAlign w:val="center"/>
          </w:tcPr>
          <w:p w:rsidR="00033181" w:rsidRPr="002B6B8B" w:rsidRDefault="00033181" w:rsidP="00590674">
            <w:pPr>
              <w:widowControl w:val="0"/>
              <w:tabs>
                <w:tab w:val="left" w:pos="0"/>
              </w:tabs>
              <w:autoSpaceDE w:val="0"/>
              <w:autoSpaceDN w:val="0"/>
              <w:adjustRightInd w:val="0"/>
              <w:jc w:val="both"/>
              <w:rPr>
                <w:rFonts w:ascii="Calibri" w:hAnsi="Calibri"/>
                <w:sz w:val="22"/>
                <w:szCs w:val="22"/>
              </w:rPr>
            </w:pPr>
            <w:r w:rsidRPr="002B6B8B">
              <w:rPr>
                <w:rFonts w:ascii="Calibri" w:hAnsi="Calibri"/>
                <w:sz w:val="22"/>
                <w:szCs w:val="22"/>
              </w:rPr>
              <w:t>Podejmowanie czynności zmierzających do orzeczenia o zastosowaniu wobec osoby uzależnionej od alkoholu obowiązku poddania się leczeniu w zakładzie lecznictwa odwykowego.</w:t>
            </w:r>
          </w:p>
          <w:p w:rsidR="00033181" w:rsidRPr="002B6B8B" w:rsidRDefault="00033181" w:rsidP="00590674">
            <w:pPr>
              <w:rPr>
                <w:rFonts w:ascii="Calibri" w:hAnsi="Calibri"/>
                <w:sz w:val="22"/>
                <w:szCs w:val="22"/>
              </w:rPr>
            </w:pP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033181" w:rsidRPr="002B6B8B" w:rsidRDefault="00033181" w:rsidP="00590674">
            <w:pPr>
              <w:rPr>
                <w:rFonts w:ascii="Calibri" w:hAnsi="Calibri"/>
                <w:sz w:val="18"/>
                <w:szCs w:val="18"/>
              </w:rPr>
            </w:pPr>
            <w:r w:rsidRPr="002B6B8B">
              <w:rPr>
                <w:rFonts w:ascii="Calibri" w:hAnsi="Calibri"/>
                <w:sz w:val="18"/>
                <w:szCs w:val="18"/>
              </w:rPr>
              <w:t>- liczba złożonych wniosków do sądu</w:t>
            </w:r>
          </w:p>
        </w:tc>
        <w:tc>
          <w:tcPr>
            <w:tcW w:w="2000" w:type="dxa"/>
            <w:tcBorders>
              <w:top w:val="single" w:sz="4" w:space="0" w:color="auto"/>
              <w:left w:val="nil"/>
              <w:bottom w:val="single" w:sz="4" w:space="0" w:color="auto"/>
              <w:right w:val="single" w:sz="4" w:space="0" w:color="auto"/>
            </w:tcBorders>
            <w:shd w:val="clear" w:color="auto" w:fill="auto"/>
            <w:vAlign w:val="center"/>
          </w:tcPr>
          <w:p w:rsidR="00033181" w:rsidRPr="002B6B8B" w:rsidRDefault="00033181" w:rsidP="00590674">
            <w:pPr>
              <w:jc w:val="center"/>
              <w:rPr>
                <w:rFonts w:ascii="Calibri" w:hAnsi="Calibri"/>
                <w:sz w:val="18"/>
                <w:szCs w:val="18"/>
              </w:rPr>
            </w:pPr>
            <w:r w:rsidRPr="002B6B8B">
              <w:rPr>
                <w:rFonts w:ascii="Calibri" w:hAnsi="Calibri"/>
                <w:sz w:val="18"/>
                <w:szCs w:val="18"/>
              </w:rPr>
              <w:t xml:space="preserve"> MKRPA</w:t>
            </w:r>
          </w:p>
        </w:tc>
      </w:tr>
      <w:tr w:rsidR="006F7CBF" w:rsidRPr="006F7CBF" w:rsidTr="00590674">
        <w:trPr>
          <w:trHeight w:val="933"/>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3181" w:rsidRPr="002B6B8B" w:rsidRDefault="00033181" w:rsidP="00590674">
            <w:pPr>
              <w:jc w:val="center"/>
              <w:rPr>
                <w:rFonts w:ascii="Calibri" w:hAnsi="Calibri"/>
              </w:rPr>
            </w:pPr>
            <w:r w:rsidRPr="002B6B8B">
              <w:rPr>
                <w:rFonts w:ascii="Calibri" w:hAnsi="Calibri"/>
              </w:rPr>
              <w:t>5.4</w:t>
            </w:r>
          </w:p>
        </w:tc>
        <w:tc>
          <w:tcPr>
            <w:tcW w:w="5500" w:type="dxa"/>
            <w:tcBorders>
              <w:top w:val="single" w:sz="4" w:space="0" w:color="auto"/>
              <w:left w:val="nil"/>
              <w:bottom w:val="single" w:sz="4" w:space="0" w:color="auto"/>
              <w:right w:val="single" w:sz="4" w:space="0" w:color="auto"/>
            </w:tcBorders>
            <w:shd w:val="clear" w:color="auto" w:fill="auto"/>
            <w:vAlign w:val="center"/>
          </w:tcPr>
          <w:p w:rsidR="00033181" w:rsidRPr="002B6B8B" w:rsidRDefault="00033181" w:rsidP="00590674">
            <w:pPr>
              <w:widowControl w:val="0"/>
              <w:tabs>
                <w:tab w:val="left" w:pos="360"/>
              </w:tabs>
              <w:autoSpaceDE w:val="0"/>
              <w:autoSpaceDN w:val="0"/>
              <w:adjustRightInd w:val="0"/>
              <w:jc w:val="both"/>
              <w:rPr>
                <w:rFonts w:ascii="Calibri" w:hAnsi="Calibri"/>
                <w:sz w:val="22"/>
                <w:szCs w:val="22"/>
              </w:rPr>
            </w:pPr>
            <w:r w:rsidRPr="002B6B8B">
              <w:rPr>
                <w:rFonts w:ascii="Calibri" w:hAnsi="Calibri"/>
                <w:sz w:val="22"/>
                <w:szCs w:val="22"/>
              </w:rPr>
              <w:t>Przeprowadzenie rozmów motywacyjno</w:t>
            </w:r>
            <w:r w:rsidR="00C47AF3">
              <w:rPr>
                <w:rFonts w:ascii="Calibri" w:hAnsi="Calibri"/>
                <w:sz w:val="22"/>
                <w:szCs w:val="22"/>
              </w:rPr>
              <w:t xml:space="preserve"> </w:t>
            </w:r>
            <w:r w:rsidRPr="002B6B8B">
              <w:rPr>
                <w:rFonts w:ascii="Calibri" w:hAnsi="Calibri"/>
                <w:sz w:val="22"/>
                <w:szCs w:val="22"/>
              </w:rPr>
              <w:t>–</w:t>
            </w:r>
            <w:r w:rsidR="00C47AF3">
              <w:rPr>
                <w:rFonts w:ascii="Calibri" w:hAnsi="Calibri"/>
                <w:sz w:val="22"/>
                <w:szCs w:val="22"/>
              </w:rPr>
              <w:t xml:space="preserve"> </w:t>
            </w:r>
            <w:r w:rsidRPr="002B6B8B">
              <w:rPr>
                <w:rFonts w:ascii="Calibri" w:hAnsi="Calibri"/>
                <w:sz w:val="22"/>
                <w:szCs w:val="22"/>
              </w:rPr>
              <w:t>interwencyjnych z osobami mającymi problem alkoholowy i ich bliskimi.</w:t>
            </w: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033181" w:rsidRPr="002B6B8B" w:rsidRDefault="00033181" w:rsidP="00590674">
            <w:pPr>
              <w:rPr>
                <w:rFonts w:ascii="Calibri" w:hAnsi="Calibri"/>
                <w:sz w:val="18"/>
                <w:szCs w:val="18"/>
              </w:rPr>
            </w:pPr>
            <w:r w:rsidRPr="002B6B8B">
              <w:rPr>
                <w:rFonts w:ascii="Calibri" w:hAnsi="Calibri"/>
                <w:sz w:val="18"/>
                <w:szCs w:val="18"/>
              </w:rPr>
              <w:t xml:space="preserve">- liczba osób </w:t>
            </w:r>
          </w:p>
        </w:tc>
        <w:tc>
          <w:tcPr>
            <w:tcW w:w="2000" w:type="dxa"/>
            <w:tcBorders>
              <w:top w:val="single" w:sz="4" w:space="0" w:color="auto"/>
              <w:left w:val="nil"/>
              <w:bottom w:val="single" w:sz="4" w:space="0" w:color="auto"/>
              <w:right w:val="single" w:sz="4" w:space="0" w:color="auto"/>
            </w:tcBorders>
            <w:shd w:val="clear" w:color="auto" w:fill="auto"/>
            <w:vAlign w:val="center"/>
          </w:tcPr>
          <w:p w:rsidR="00033181" w:rsidRPr="002B6B8B" w:rsidRDefault="00033181" w:rsidP="00590674">
            <w:pPr>
              <w:jc w:val="center"/>
              <w:rPr>
                <w:rFonts w:ascii="Calibri" w:hAnsi="Calibri"/>
                <w:sz w:val="18"/>
                <w:szCs w:val="18"/>
              </w:rPr>
            </w:pPr>
            <w:r w:rsidRPr="002B6B8B">
              <w:rPr>
                <w:rFonts w:ascii="Calibri" w:hAnsi="Calibri"/>
                <w:sz w:val="18"/>
                <w:szCs w:val="18"/>
              </w:rPr>
              <w:t>MKRPA</w:t>
            </w:r>
          </w:p>
        </w:tc>
      </w:tr>
      <w:tr w:rsidR="006F7CBF" w:rsidRPr="006F7CBF" w:rsidTr="00590674">
        <w:trPr>
          <w:trHeight w:val="1128"/>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3181" w:rsidRPr="002B6B8B" w:rsidRDefault="00033181" w:rsidP="00590674">
            <w:pPr>
              <w:jc w:val="center"/>
              <w:rPr>
                <w:rFonts w:ascii="Calibri" w:hAnsi="Calibri"/>
              </w:rPr>
            </w:pPr>
            <w:r w:rsidRPr="002B6B8B">
              <w:rPr>
                <w:rFonts w:ascii="Calibri" w:hAnsi="Calibri"/>
              </w:rPr>
              <w:t>5.5</w:t>
            </w:r>
          </w:p>
        </w:tc>
        <w:tc>
          <w:tcPr>
            <w:tcW w:w="5500" w:type="dxa"/>
            <w:tcBorders>
              <w:top w:val="single" w:sz="4" w:space="0" w:color="auto"/>
              <w:left w:val="nil"/>
              <w:bottom w:val="single" w:sz="4" w:space="0" w:color="auto"/>
              <w:right w:val="single" w:sz="4" w:space="0" w:color="auto"/>
            </w:tcBorders>
            <w:shd w:val="clear" w:color="auto" w:fill="auto"/>
            <w:vAlign w:val="center"/>
          </w:tcPr>
          <w:p w:rsidR="00033181" w:rsidRPr="002B6B8B" w:rsidRDefault="00033181" w:rsidP="00590674">
            <w:pPr>
              <w:widowControl w:val="0"/>
              <w:tabs>
                <w:tab w:val="left" w:pos="360"/>
              </w:tabs>
              <w:autoSpaceDE w:val="0"/>
              <w:autoSpaceDN w:val="0"/>
              <w:adjustRightInd w:val="0"/>
              <w:jc w:val="both"/>
              <w:rPr>
                <w:rFonts w:ascii="Calibri" w:hAnsi="Calibri"/>
                <w:sz w:val="22"/>
                <w:szCs w:val="22"/>
              </w:rPr>
            </w:pPr>
            <w:r w:rsidRPr="002B6B8B">
              <w:rPr>
                <w:rFonts w:ascii="Calibri" w:hAnsi="Calibri"/>
                <w:sz w:val="22"/>
                <w:szCs w:val="22"/>
              </w:rPr>
              <w:t>Współdziałanie z organami samorządu i organizacjami pozarządowymi w zakresie przeciwdziałania  alkoholizmowi  oraz przemocy w rodzinie.</w:t>
            </w:r>
          </w:p>
          <w:p w:rsidR="00033181" w:rsidRPr="002B6B8B" w:rsidRDefault="00033181" w:rsidP="00590674">
            <w:pPr>
              <w:widowControl w:val="0"/>
              <w:tabs>
                <w:tab w:val="left" w:pos="0"/>
              </w:tabs>
              <w:autoSpaceDE w:val="0"/>
              <w:autoSpaceDN w:val="0"/>
              <w:adjustRightInd w:val="0"/>
              <w:jc w:val="both"/>
              <w:rPr>
                <w:rFonts w:ascii="Calibri" w:hAnsi="Calibri"/>
                <w:sz w:val="22"/>
                <w:szCs w:val="22"/>
              </w:rPr>
            </w:pP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033181" w:rsidRPr="002B6B8B" w:rsidRDefault="00033181" w:rsidP="00590674">
            <w:pPr>
              <w:rPr>
                <w:rFonts w:ascii="Calibri" w:hAnsi="Calibri"/>
                <w:sz w:val="18"/>
                <w:szCs w:val="18"/>
              </w:rPr>
            </w:pPr>
            <w:r w:rsidRPr="002B6B8B">
              <w:rPr>
                <w:rFonts w:ascii="Calibri" w:hAnsi="Calibri"/>
                <w:sz w:val="18"/>
                <w:szCs w:val="18"/>
              </w:rPr>
              <w:t>- liczba działań</w:t>
            </w:r>
          </w:p>
        </w:tc>
        <w:tc>
          <w:tcPr>
            <w:tcW w:w="2000" w:type="dxa"/>
            <w:tcBorders>
              <w:top w:val="single" w:sz="4" w:space="0" w:color="auto"/>
              <w:left w:val="nil"/>
              <w:bottom w:val="single" w:sz="4" w:space="0" w:color="auto"/>
              <w:right w:val="single" w:sz="4" w:space="0" w:color="auto"/>
            </w:tcBorders>
            <w:shd w:val="clear" w:color="auto" w:fill="auto"/>
            <w:vAlign w:val="center"/>
          </w:tcPr>
          <w:p w:rsidR="00033181" w:rsidRPr="002B6B8B" w:rsidRDefault="00033181" w:rsidP="00590674">
            <w:pPr>
              <w:jc w:val="center"/>
              <w:rPr>
                <w:rFonts w:ascii="Calibri" w:hAnsi="Calibri"/>
                <w:sz w:val="18"/>
                <w:szCs w:val="18"/>
              </w:rPr>
            </w:pPr>
            <w:r w:rsidRPr="002B6B8B">
              <w:rPr>
                <w:rFonts w:ascii="Calibri" w:hAnsi="Calibri"/>
                <w:sz w:val="18"/>
                <w:szCs w:val="18"/>
              </w:rPr>
              <w:t>MKRPA</w:t>
            </w:r>
          </w:p>
        </w:tc>
      </w:tr>
      <w:tr w:rsidR="006F7CBF" w:rsidRPr="006F7CBF" w:rsidTr="00590674">
        <w:trPr>
          <w:trHeight w:val="1445"/>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3181" w:rsidRPr="002B6B8B" w:rsidRDefault="00033181" w:rsidP="00590674">
            <w:pPr>
              <w:jc w:val="center"/>
              <w:rPr>
                <w:rFonts w:ascii="Calibri" w:hAnsi="Calibri"/>
              </w:rPr>
            </w:pPr>
            <w:r w:rsidRPr="002B6B8B">
              <w:rPr>
                <w:rFonts w:ascii="Calibri" w:hAnsi="Calibri"/>
              </w:rPr>
              <w:lastRenderedPageBreak/>
              <w:t>5.6</w:t>
            </w:r>
          </w:p>
        </w:tc>
        <w:tc>
          <w:tcPr>
            <w:tcW w:w="5500" w:type="dxa"/>
            <w:tcBorders>
              <w:top w:val="single" w:sz="4" w:space="0" w:color="auto"/>
              <w:left w:val="nil"/>
              <w:bottom w:val="single" w:sz="4" w:space="0" w:color="auto"/>
              <w:right w:val="single" w:sz="4" w:space="0" w:color="auto"/>
            </w:tcBorders>
            <w:shd w:val="clear" w:color="auto" w:fill="auto"/>
            <w:vAlign w:val="center"/>
          </w:tcPr>
          <w:p w:rsidR="00033181" w:rsidRPr="002B6B8B" w:rsidRDefault="00033181" w:rsidP="00590674">
            <w:pPr>
              <w:widowControl w:val="0"/>
              <w:tabs>
                <w:tab w:val="left" w:pos="360"/>
              </w:tabs>
              <w:autoSpaceDE w:val="0"/>
              <w:autoSpaceDN w:val="0"/>
              <w:adjustRightInd w:val="0"/>
              <w:jc w:val="both"/>
              <w:rPr>
                <w:rFonts w:ascii="Calibri" w:hAnsi="Calibri"/>
                <w:sz w:val="22"/>
                <w:szCs w:val="22"/>
              </w:rPr>
            </w:pPr>
            <w:r w:rsidRPr="002B6B8B">
              <w:rPr>
                <w:rFonts w:ascii="Calibri" w:hAnsi="Calibri"/>
                <w:sz w:val="22"/>
                <w:szCs w:val="22"/>
              </w:rPr>
              <w:t xml:space="preserve">Wydawanie opinii o zgodności lokalizacji punktu sprzedaży z uchwałami Rady  Miejskiej Tomaszowa Mazowieckiego poprzedzających wydawanie zezwoleń na sprzedaż </w:t>
            </w:r>
            <w:r w:rsidRPr="002B6B8B">
              <w:rPr>
                <w:rFonts w:ascii="Calibri" w:hAnsi="Calibri"/>
                <w:sz w:val="22"/>
                <w:szCs w:val="22"/>
              </w:rPr>
              <w:br/>
              <w:t>i podawanie napojów alkoholowych.</w:t>
            </w:r>
          </w:p>
          <w:p w:rsidR="00033181" w:rsidRPr="002B6B8B" w:rsidRDefault="00033181" w:rsidP="00590674">
            <w:pPr>
              <w:widowControl w:val="0"/>
              <w:tabs>
                <w:tab w:val="left" w:pos="360"/>
              </w:tabs>
              <w:autoSpaceDE w:val="0"/>
              <w:autoSpaceDN w:val="0"/>
              <w:adjustRightInd w:val="0"/>
              <w:jc w:val="both"/>
              <w:rPr>
                <w:rFonts w:ascii="Calibri" w:hAnsi="Calibri"/>
                <w:sz w:val="22"/>
                <w:szCs w:val="22"/>
              </w:rPr>
            </w:pP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033181" w:rsidRPr="002B6B8B" w:rsidRDefault="00033181" w:rsidP="00590674">
            <w:pPr>
              <w:rPr>
                <w:rFonts w:ascii="Calibri" w:hAnsi="Calibri"/>
                <w:sz w:val="18"/>
                <w:szCs w:val="18"/>
              </w:rPr>
            </w:pPr>
            <w:r w:rsidRPr="002B6B8B">
              <w:rPr>
                <w:rFonts w:ascii="Calibri" w:hAnsi="Calibri"/>
                <w:sz w:val="18"/>
                <w:szCs w:val="18"/>
              </w:rPr>
              <w:t>- liczba opinii</w:t>
            </w:r>
          </w:p>
          <w:p w:rsidR="00033181" w:rsidRPr="002B6B8B" w:rsidRDefault="00033181" w:rsidP="00590674">
            <w:pPr>
              <w:rPr>
                <w:rFonts w:ascii="Calibri" w:hAnsi="Calibri"/>
                <w:sz w:val="18"/>
                <w:szCs w:val="18"/>
              </w:rPr>
            </w:pPr>
            <w:r w:rsidRPr="002B6B8B">
              <w:rPr>
                <w:rFonts w:ascii="Calibri" w:hAnsi="Calibri"/>
                <w:sz w:val="18"/>
                <w:szCs w:val="18"/>
              </w:rPr>
              <w:t>- liczba zezwoleń</w:t>
            </w:r>
          </w:p>
        </w:tc>
        <w:tc>
          <w:tcPr>
            <w:tcW w:w="2000" w:type="dxa"/>
            <w:tcBorders>
              <w:top w:val="single" w:sz="4" w:space="0" w:color="auto"/>
              <w:left w:val="nil"/>
              <w:bottom w:val="single" w:sz="4" w:space="0" w:color="auto"/>
              <w:right w:val="single" w:sz="4" w:space="0" w:color="auto"/>
            </w:tcBorders>
            <w:shd w:val="clear" w:color="auto" w:fill="auto"/>
            <w:vAlign w:val="center"/>
          </w:tcPr>
          <w:p w:rsidR="00033181" w:rsidRPr="002B6B8B" w:rsidRDefault="00033181" w:rsidP="00590674">
            <w:pPr>
              <w:jc w:val="center"/>
              <w:rPr>
                <w:rFonts w:ascii="Calibri" w:hAnsi="Calibri"/>
                <w:sz w:val="18"/>
                <w:szCs w:val="18"/>
              </w:rPr>
            </w:pPr>
            <w:r w:rsidRPr="002B6B8B">
              <w:rPr>
                <w:rFonts w:ascii="Calibri" w:hAnsi="Calibri"/>
                <w:sz w:val="18"/>
                <w:szCs w:val="18"/>
              </w:rPr>
              <w:t>MKRPA</w:t>
            </w:r>
          </w:p>
        </w:tc>
      </w:tr>
      <w:tr w:rsidR="006F7CBF" w:rsidRPr="006F7CBF" w:rsidTr="00590674">
        <w:trPr>
          <w:trHeight w:val="1183"/>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3181" w:rsidRPr="002B6B8B" w:rsidRDefault="00033181" w:rsidP="00590674">
            <w:pPr>
              <w:jc w:val="center"/>
              <w:rPr>
                <w:rFonts w:ascii="Calibri" w:hAnsi="Calibri"/>
              </w:rPr>
            </w:pPr>
            <w:r w:rsidRPr="002B6B8B">
              <w:rPr>
                <w:rFonts w:ascii="Calibri" w:hAnsi="Calibri"/>
              </w:rPr>
              <w:t>5.7</w:t>
            </w:r>
          </w:p>
        </w:tc>
        <w:tc>
          <w:tcPr>
            <w:tcW w:w="5500" w:type="dxa"/>
            <w:tcBorders>
              <w:top w:val="single" w:sz="4" w:space="0" w:color="auto"/>
              <w:left w:val="nil"/>
              <w:bottom w:val="single" w:sz="4" w:space="0" w:color="auto"/>
              <w:right w:val="single" w:sz="4" w:space="0" w:color="auto"/>
            </w:tcBorders>
            <w:shd w:val="clear" w:color="auto" w:fill="auto"/>
            <w:vAlign w:val="center"/>
          </w:tcPr>
          <w:p w:rsidR="00033181" w:rsidRPr="002B6B8B" w:rsidRDefault="00033181" w:rsidP="00590674">
            <w:pPr>
              <w:widowControl w:val="0"/>
              <w:tabs>
                <w:tab w:val="left" w:pos="360"/>
              </w:tabs>
              <w:autoSpaceDE w:val="0"/>
              <w:autoSpaceDN w:val="0"/>
              <w:adjustRightInd w:val="0"/>
              <w:jc w:val="both"/>
              <w:rPr>
                <w:rFonts w:ascii="Calibri" w:hAnsi="Calibri"/>
                <w:sz w:val="22"/>
                <w:szCs w:val="22"/>
              </w:rPr>
            </w:pPr>
            <w:r w:rsidRPr="002B6B8B">
              <w:rPr>
                <w:rFonts w:ascii="Calibri" w:hAnsi="Calibri"/>
                <w:sz w:val="22"/>
                <w:szCs w:val="22"/>
              </w:rPr>
              <w:t>Dokonywanie oględzin punktów sprzedaży alkoholu celem wydania opinii  poprzedzających podjęcie decyzji o wydaniu zezwolenia na sprzedaż napojów alkoholowych.</w:t>
            </w:r>
          </w:p>
          <w:p w:rsidR="00033181" w:rsidRPr="002B6B8B" w:rsidRDefault="00033181" w:rsidP="00590674">
            <w:pPr>
              <w:widowControl w:val="0"/>
              <w:tabs>
                <w:tab w:val="left" w:pos="360"/>
              </w:tabs>
              <w:autoSpaceDE w:val="0"/>
              <w:autoSpaceDN w:val="0"/>
              <w:adjustRightInd w:val="0"/>
              <w:ind w:left="360"/>
              <w:jc w:val="both"/>
              <w:rPr>
                <w:rFonts w:ascii="Calibri" w:hAnsi="Calibri"/>
                <w:sz w:val="22"/>
                <w:szCs w:val="22"/>
              </w:rPr>
            </w:pP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033181" w:rsidRPr="002B6B8B" w:rsidRDefault="00033181" w:rsidP="00590674">
            <w:pPr>
              <w:rPr>
                <w:rFonts w:ascii="Calibri" w:hAnsi="Calibri"/>
                <w:sz w:val="18"/>
                <w:szCs w:val="18"/>
              </w:rPr>
            </w:pPr>
            <w:r w:rsidRPr="002B6B8B">
              <w:rPr>
                <w:rFonts w:ascii="Calibri" w:hAnsi="Calibri"/>
                <w:sz w:val="18"/>
                <w:szCs w:val="18"/>
              </w:rPr>
              <w:t>- liczba oględzin</w:t>
            </w:r>
          </w:p>
        </w:tc>
        <w:tc>
          <w:tcPr>
            <w:tcW w:w="2000" w:type="dxa"/>
            <w:tcBorders>
              <w:top w:val="single" w:sz="4" w:space="0" w:color="auto"/>
              <w:left w:val="nil"/>
              <w:bottom w:val="single" w:sz="4" w:space="0" w:color="auto"/>
              <w:right w:val="single" w:sz="4" w:space="0" w:color="auto"/>
            </w:tcBorders>
            <w:shd w:val="clear" w:color="auto" w:fill="auto"/>
            <w:vAlign w:val="center"/>
          </w:tcPr>
          <w:p w:rsidR="00033181" w:rsidRPr="002B6B8B" w:rsidRDefault="00033181" w:rsidP="00590674">
            <w:pPr>
              <w:jc w:val="center"/>
              <w:rPr>
                <w:rFonts w:ascii="Calibri" w:hAnsi="Calibri"/>
                <w:sz w:val="18"/>
                <w:szCs w:val="18"/>
              </w:rPr>
            </w:pPr>
            <w:r w:rsidRPr="002B6B8B">
              <w:rPr>
                <w:rFonts w:ascii="Calibri" w:hAnsi="Calibri"/>
                <w:sz w:val="18"/>
                <w:szCs w:val="18"/>
              </w:rPr>
              <w:t>MKRPA</w:t>
            </w:r>
          </w:p>
        </w:tc>
      </w:tr>
      <w:tr w:rsidR="006F7CBF" w:rsidRPr="006F7CBF" w:rsidTr="00590674">
        <w:trPr>
          <w:trHeight w:val="1147"/>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3181" w:rsidRPr="002B6B8B" w:rsidRDefault="00033181" w:rsidP="00590674">
            <w:pPr>
              <w:jc w:val="center"/>
              <w:rPr>
                <w:rFonts w:ascii="Calibri" w:hAnsi="Calibri"/>
              </w:rPr>
            </w:pPr>
            <w:r w:rsidRPr="002B6B8B">
              <w:rPr>
                <w:rFonts w:ascii="Calibri" w:hAnsi="Calibri"/>
              </w:rPr>
              <w:t>5.8</w:t>
            </w:r>
          </w:p>
        </w:tc>
        <w:tc>
          <w:tcPr>
            <w:tcW w:w="5500" w:type="dxa"/>
            <w:tcBorders>
              <w:top w:val="single" w:sz="4" w:space="0" w:color="auto"/>
              <w:left w:val="nil"/>
              <w:bottom w:val="single" w:sz="4" w:space="0" w:color="auto"/>
              <w:right w:val="single" w:sz="4" w:space="0" w:color="auto"/>
            </w:tcBorders>
            <w:shd w:val="clear" w:color="auto" w:fill="auto"/>
            <w:vAlign w:val="center"/>
          </w:tcPr>
          <w:p w:rsidR="00033181" w:rsidRPr="002B6B8B" w:rsidRDefault="00033181" w:rsidP="00590674">
            <w:pPr>
              <w:widowControl w:val="0"/>
              <w:tabs>
                <w:tab w:val="left" w:pos="360"/>
              </w:tabs>
              <w:autoSpaceDE w:val="0"/>
              <w:autoSpaceDN w:val="0"/>
              <w:adjustRightInd w:val="0"/>
              <w:jc w:val="both"/>
              <w:rPr>
                <w:rFonts w:ascii="Calibri" w:hAnsi="Calibri"/>
                <w:sz w:val="22"/>
                <w:szCs w:val="22"/>
              </w:rPr>
            </w:pPr>
            <w:r w:rsidRPr="002B6B8B">
              <w:rPr>
                <w:rFonts w:ascii="Calibri" w:hAnsi="Calibri"/>
                <w:sz w:val="22"/>
                <w:szCs w:val="22"/>
              </w:rPr>
              <w:t>Prowadzenie kontroli przestrzegania zasad i warunków korzystania z zezwoleń na sprzedaż i podawanie napojów alkoholowych.</w:t>
            </w:r>
          </w:p>
          <w:p w:rsidR="00033181" w:rsidRPr="002B6B8B" w:rsidRDefault="00033181" w:rsidP="00590674">
            <w:pPr>
              <w:widowControl w:val="0"/>
              <w:tabs>
                <w:tab w:val="left" w:pos="360"/>
              </w:tabs>
              <w:autoSpaceDE w:val="0"/>
              <w:autoSpaceDN w:val="0"/>
              <w:adjustRightInd w:val="0"/>
              <w:jc w:val="both"/>
              <w:rPr>
                <w:rFonts w:ascii="Calibri" w:hAnsi="Calibri"/>
                <w:sz w:val="22"/>
                <w:szCs w:val="22"/>
              </w:rPr>
            </w:pP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033181" w:rsidRPr="002B6B8B" w:rsidRDefault="00033181" w:rsidP="00590674">
            <w:pPr>
              <w:rPr>
                <w:rFonts w:ascii="Calibri" w:hAnsi="Calibri"/>
                <w:sz w:val="18"/>
                <w:szCs w:val="18"/>
              </w:rPr>
            </w:pPr>
            <w:r w:rsidRPr="002B6B8B">
              <w:rPr>
                <w:rFonts w:ascii="Calibri" w:hAnsi="Calibri"/>
                <w:sz w:val="18"/>
                <w:szCs w:val="18"/>
              </w:rPr>
              <w:t>- liczba kontroli</w:t>
            </w:r>
          </w:p>
        </w:tc>
        <w:tc>
          <w:tcPr>
            <w:tcW w:w="2000" w:type="dxa"/>
            <w:tcBorders>
              <w:top w:val="single" w:sz="4" w:space="0" w:color="auto"/>
              <w:left w:val="nil"/>
              <w:bottom w:val="single" w:sz="4" w:space="0" w:color="auto"/>
              <w:right w:val="single" w:sz="4" w:space="0" w:color="auto"/>
            </w:tcBorders>
            <w:shd w:val="clear" w:color="auto" w:fill="auto"/>
            <w:vAlign w:val="center"/>
          </w:tcPr>
          <w:p w:rsidR="00033181" w:rsidRPr="002B6B8B" w:rsidRDefault="00033181" w:rsidP="00590674">
            <w:pPr>
              <w:jc w:val="center"/>
              <w:rPr>
                <w:rFonts w:ascii="Calibri" w:hAnsi="Calibri"/>
                <w:sz w:val="18"/>
                <w:szCs w:val="18"/>
              </w:rPr>
            </w:pPr>
            <w:r w:rsidRPr="002B6B8B">
              <w:rPr>
                <w:rFonts w:ascii="Calibri" w:hAnsi="Calibri"/>
                <w:sz w:val="18"/>
                <w:szCs w:val="18"/>
              </w:rPr>
              <w:t>MKRPA</w:t>
            </w:r>
          </w:p>
        </w:tc>
      </w:tr>
      <w:tr w:rsidR="006F7CBF" w:rsidRPr="006F7CBF" w:rsidTr="00590674">
        <w:trPr>
          <w:trHeight w:val="686"/>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3181" w:rsidRPr="002B6B8B" w:rsidRDefault="00033181" w:rsidP="00590674">
            <w:pPr>
              <w:jc w:val="center"/>
              <w:rPr>
                <w:rFonts w:ascii="Calibri" w:hAnsi="Calibri"/>
              </w:rPr>
            </w:pPr>
            <w:r w:rsidRPr="002B6B8B">
              <w:rPr>
                <w:rFonts w:ascii="Calibri" w:hAnsi="Calibri"/>
              </w:rPr>
              <w:t>5.9</w:t>
            </w:r>
          </w:p>
        </w:tc>
        <w:tc>
          <w:tcPr>
            <w:tcW w:w="5500" w:type="dxa"/>
            <w:tcBorders>
              <w:top w:val="single" w:sz="4" w:space="0" w:color="auto"/>
              <w:left w:val="nil"/>
              <w:bottom w:val="single" w:sz="4" w:space="0" w:color="auto"/>
              <w:right w:val="single" w:sz="4" w:space="0" w:color="auto"/>
            </w:tcBorders>
            <w:shd w:val="clear" w:color="auto" w:fill="auto"/>
            <w:vAlign w:val="center"/>
          </w:tcPr>
          <w:p w:rsidR="00033181" w:rsidRPr="002B6B8B" w:rsidRDefault="00033181" w:rsidP="00590674">
            <w:pPr>
              <w:widowControl w:val="0"/>
              <w:tabs>
                <w:tab w:val="left" w:pos="360"/>
              </w:tabs>
              <w:autoSpaceDE w:val="0"/>
              <w:autoSpaceDN w:val="0"/>
              <w:adjustRightInd w:val="0"/>
              <w:jc w:val="both"/>
              <w:rPr>
                <w:rFonts w:ascii="Calibri" w:hAnsi="Calibri"/>
                <w:sz w:val="22"/>
                <w:szCs w:val="22"/>
              </w:rPr>
            </w:pPr>
            <w:r w:rsidRPr="002B6B8B">
              <w:rPr>
                <w:rFonts w:ascii="Calibri" w:hAnsi="Calibri" w:cs="DejaVuSans"/>
                <w:sz w:val="22"/>
                <w:szCs w:val="22"/>
              </w:rPr>
              <w:t>Wszczynanie procedury “Niebieskiej Karty”.</w:t>
            </w:r>
          </w:p>
          <w:p w:rsidR="00033181" w:rsidRPr="002B6B8B" w:rsidRDefault="00033181" w:rsidP="00590674">
            <w:pPr>
              <w:widowControl w:val="0"/>
              <w:tabs>
                <w:tab w:val="left" w:pos="360"/>
              </w:tabs>
              <w:autoSpaceDE w:val="0"/>
              <w:autoSpaceDN w:val="0"/>
              <w:adjustRightInd w:val="0"/>
              <w:jc w:val="both"/>
              <w:rPr>
                <w:rFonts w:ascii="Calibri" w:hAnsi="Calibri"/>
                <w:sz w:val="22"/>
                <w:szCs w:val="22"/>
              </w:rPr>
            </w:pP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033181" w:rsidRPr="002B6B8B" w:rsidRDefault="00033181" w:rsidP="00590674">
            <w:pPr>
              <w:rPr>
                <w:rFonts w:ascii="Calibri" w:hAnsi="Calibri"/>
                <w:sz w:val="18"/>
                <w:szCs w:val="18"/>
              </w:rPr>
            </w:pPr>
            <w:r w:rsidRPr="002B6B8B">
              <w:rPr>
                <w:rFonts w:ascii="Calibri" w:hAnsi="Calibri"/>
                <w:sz w:val="18"/>
                <w:szCs w:val="18"/>
              </w:rPr>
              <w:t>- liczba Niebieskich Kart</w:t>
            </w:r>
          </w:p>
        </w:tc>
        <w:tc>
          <w:tcPr>
            <w:tcW w:w="2000" w:type="dxa"/>
            <w:tcBorders>
              <w:top w:val="single" w:sz="4" w:space="0" w:color="auto"/>
              <w:left w:val="nil"/>
              <w:bottom w:val="single" w:sz="4" w:space="0" w:color="auto"/>
              <w:right w:val="single" w:sz="4" w:space="0" w:color="auto"/>
            </w:tcBorders>
            <w:shd w:val="clear" w:color="auto" w:fill="auto"/>
            <w:vAlign w:val="center"/>
          </w:tcPr>
          <w:p w:rsidR="00033181" w:rsidRPr="002B6B8B" w:rsidRDefault="00033181" w:rsidP="00590674">
            <w:pPr>
              <w:jc w:val="center"/>
              <w:rPr>
                <w:rFonts w:ascii="Calibri" w:hAnsi="Calibri"/>
                <w:sz w:val="18"/>
                <w:szCs w:val="18"/>
              </w:rPr>
            </w:pPr>
            <w:r w:rsidRPr="002B6B8B">
              <w:rPr>
                <w:rFonts w:ascii="Calibri" w:hAnsi="Calibri"/>
                <w:sz w:val="18"/>
                <w:szCs w:val="18"/>
              </w:rPr>
              <w:t>MKRPA</w:t>
            </w:r>
          </w:p>
        </w:tc>
      </w:tr>
      <w:tr w:rsidR="006F7CBF" w:rsidRPr="006F7CBF" w:rsidTr="00590674">
        <w:trPr>
          <w:trHeight w:val="1125"/>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3181" w:rsidRPr="002B6B8B" w:rsidRDefault="00033181" w:rsidP="00590674">
            <w:pPr>
              <w:jc w:val="center"/>
              <w:rPr>
                <w:rFonts w:ascii="Calibri" w:hAnsi="Calibri"/>
              </w:rPr>
            </w:pPr>
            <w:r w:rsidRPr="002B6B8B">
              <w:rPr>
                <w:rFonts w:ascii="Calibri" w:hAnsi="Calibri"/>
              </w:rPr>
              <w:t>5.10</w:t>
            </w:r>
          </w:p>
        </w:tc>
        <w:tc>
          <w:tcPr>
            <w:tcW w:w="5500" w:type="dxa"/>
            <w:tcBorders>
              <w:top w:val="single" w:sz="4" w:space="0" w:color="auto"/>
              <w:left w:val="nil"/>
              <w:bottom w:val="single" w:sz="4" w:space="0" w:color="auto"/>
              <w:right w:val="single" w:sz="4" w:space="0" w:color="auto"/>
            </w:tcBorders>
            <w:shd w:val="clear" w:color="auto" w:fill="auto"/>
            <w:vAlign w:val="center"/>
          </w:tcPr>
          <w:p w:rsidR="00033181" w:rsidRPr="002B6B8B" w:rsidRDefault="00033181" w:rsidP="00590674">
            <w:pPr>
              <w:widowControl w:val="0"/>
              <w:tabs>
                <w:tab w:val="left" w:pos="360"/>
              </w:tabs>
              <w:autoSpaceDE w:val="0"/>
              <w:autoSpaceDN w:val="0"/>
              <w:adjustRightInd w:val="0"/>
              <w:jc w:val="both"/>
              <w:rPr>
                <w:rFonts w:ascii="Calibri" w:hAnsi="Calibri"/>
                <w:sz w:val="22"/>
                <w:szCs w:val="22"/>
              </w:rPr>
            </w:pPr>
            <w:r w:rsidRPr="002B6B8B">
              <w:rPr>
                <w:rFonts w:ascii="Calibri" w:hAnsi="Calibri" w:cs="DejaVuSans"/>
                <w:sz w:val="22"/>
                <w:szCs w:val="22"/>
              </w:rPr>
              <w:t xml:space="preserve">Udział w pracach Miejskiego Zespołu Interdyscyplinarnego ds. Przeciwdziałania Przemocy w Rodzinie i grupach roboczych powoływanych zgodnie z </w:t>
            </w:r>
            <w:r w:rsidRPr="002B6B8B">
              <w:rPr>
                <w:rFonts w:ascii="Calibri" w:hAnsi="Calibri" w:cs="DejaVuSans-Oblique"/>
                <w:i/>
                <w:iCs/>
                <w:sz w:val="22"/>
                <w:szCs w:val="22"/>
              </w:rPr>
              <w:t>ustawą z dnia 29 lipca 2005 roku o przeciwdziałaniu przemocy w rodzinie.</w:t>
            </w:r>
          </w:p>
          <w:p w:rsidR="00033181" w:rsidRPr="002B6B8B" w:rsidRDefault="00033181" w:rsidP="00590674">
            <w:pPr>
              <w:widowControl w:val="0"/>
              <w:tabs>
                <w:tab w:val="left" w:pos="360"/>
              </w:tabs>
              <w:autoSpaceDE w:val="0"/>
              <w:autoSpaceDN w:val="0"/>
              <w:adjustRightInd w:val="0"/>
              <w:jc w:val="both"/>
              <w:rPr>
                <w:rFonts w:ascii="Calibri" w:hAnsi="Calibri" w:cs="DejaVuSans"/>
                <w:sz w:val="22"/>
                <w:szCs w:val="22"/>
              </w:rPr>
            </w:pP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033181" w:rsidRPr="002B6B8B" w:rsidRDefault="00033181" w:rsidP="00590674">
            <w:pPr>
              <w:rPr>
                <w:rFonts w:ascii="Calibri" w:hAnsi="Calibri"/>
                <w:sz w:val="18"/>
                <w:szCs w:val="18"/>
              </w:rPr>
            </w:pPr>
            <w:r w:rsidRPr="002B6B8B">
              <w:rPr>
                <w:rFonts w:ascii="Calibri" w:hAnsi="Calibri"/>
                <w:sz w:val="18"/>
                <w:szCs w:val="18"/>
              </w:rPr>
              <w:t>- liczba grup roboczych</w:t>
            </w:r>
          </w:p>
        </w:tc>
        <w:tc>
          <w:tcPr>
            <w:tcW w:w="2000" w:type="dxa"/>
            <w:tcBorders>
              <w:top w:val="single" w:sz="4" w:space="0" w:color="auto"/>
              <w:left w:val="nil"/>
              <w:bottom w:val="single" w:sz="4" w:space="0" w:color="auto"/>
              <w:right w:val="single" w:sz="4" w:space="0" w:color="auto"/>
            </w:tcBorders>
            <w:shd w:val="clear" w:color="auto" w:fill="auto"/>
            <w:vAlign w:val="center"/>
          </w:tcPr>
          <w:p w:rsidR="00033181" w:rsidRPr="002B6B8B" w:rsidRDefault="00033181" w:rsidP="00590674">
            <w:pPr>
              <w:jc w:val="center"/>
              <w:rPr>
                <w:rFonts w:ascii="Calibri" w:hAnsi="Calibri"/>
                <w:sz w:val="18"/>
                <w:szCs w:val="18"/>
              </w:rPr>
            </w:pPr>
            <w:r w:rsidRPr="002B6B8B">
              <w:rPr>
                <w:rFonts w:ascii="Calibri" w:hAnsi="Calibri"/>
                <w:sz w:val="18"/>
                <w:szCs w:val="18"/>
              </w:rPr>
              <w:t>MKRPA</w:t>
            </w:r>
          </w:p>
        </w:tc>
      </w:tr>
      <w:tr w:rsidR="006F7CBF" w:rsidRPr="006F7CBF" w:rsidTr="00590674">
        <w:trPr>
          <w:trHeight w:val="948"/>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3181" w:rsidRPr="002B6B8B" w:rsidRDefault="00033181" w:rsidP="00590674">
            <w:pPr>
              <w:jc w:val="center"/>
              <w:rPr>
                <w:rFonts w:ascii="Calibri" w:hAnsi="Calibri"/>
              </w:rPr>
            </w:pPr>
            <w:r w:rsidRPr="002B6B8B">
              <w:rPr>
                <w:rFonts w:ascii="Calibri" w:hAnsi="Calibri"/>
              </w:rPr>
              <w:t>5.11</w:t>
            </w:r>
          </w:p>
        </w:tc>
        <w:tc>
          <w:tcPr>
            <w:tcW w:w="5500" w:type="dxa"/>
            <w:tcBorders>
              <w:top w:val="single" w:sz="4" w:space="0" w:color="auto"/>
              <w:left w:val="nil"/>
              <w:bottom w:val="single" w:sz="4" w:space="0" w:color="auto"/>
              <w:right w:val="single" w:sz="4" w:space="0" w:color="auto"/>
            </w:tcBorders>
            <w:shd w:val="clear" w:color="auto" w:fill="auto"/>
            <w:vAlign w:val="center"/>
          </w:tcPr>
          <w:p w:rsidR="00033181" w:rsidRPr="002B6B8B" w:rsidRDefault="00033181" w:rsidP="00590674">
            <w:pPr>
              <w:widowControl w:val="0"/>
              <w:tabs>
                <w:tab w:val="left" w:pos="360"/>
              </w:tabs>
              <w:autoSpaceDE w:val="0"/>
              <w:autoSpaceDN w:val="0"/>
              <w:adjustRightInd w:val="0"/>
              <w:jc w:val="both"/>
              <w:rPr>
                <w:rFonts w:ascii="Calibri" w:hAnsi="Calibri" w:cs="DejaVuSans"/>
                <w:sz w:val="22"/>
                <w:szCs w:val="22"/>
              </w:rPr>
            </w:pPr>
            <w:r w:rsidRPr="002B6B8B">
              <w:rPr>
                <w:rFonts w:ascii="Calibri" w:hAnsi="Calibri" w:cs="DejaVuSans"/>
                <w:sz w:val="22"/>
                <w:szCs w:val="22"/>
              </w:rPr>
              <w:t>Wydatki związane z siedzibą i wynagrodzeniem członków Miejskiej Komisji Rozwiązywania Problemów Alkoholowych</w:t>
            </w: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033181" w:rsidRPr="002B6B8B" w:rsidRDefault="00033181" w:rsidP="00590674">
            <w:pPr>
              <w:rPr>
                <w:rFonts w:ascii="Calibri" w:hAnsi="Calibri"/>
                <w:sz w:val="18"/>
                <w:szCs w:val="18"/>
              </w:rPr>
            </w:pPr>
            <w:r w:rsidRPr="002B6B8B">
              <w:rPr>
                <w:rFonts w:ascii="Calibri" w:hAnsi="Calibri"/>
                <w:sz w:val="18"/>
                <w:szCs w:val="18"/>
              </w:rPr>
              <w:t>- kwota środków finansowych</w:t>
            </w:r>
          </w:p>
        </w:tc>
        <w:tc>
          <w:tcPr>
            <w:tcW w:w="2000" w:type="dxa"/>
            <w:tcBorders>
              <w:top w:val="single" w:sz="4" w:space="0" w:color="auto"/>
              <w:left w:val="nil"/>
              <w:bottom w:val="single" w:sz="4" w:space="0" w:color="auto"/>
              <w:right w:val="single" w:sz="4" w:space="0" w:color="auto"/>
            </w:tcBorders>
            <w:shd w:val="clear" w:color="auto" w:fill="auto"/>
            <w:vAlign w:val="center"/>
          </w:tcPr>
          <w:p w:rsidR="008B1452" w:rsidRDefault="008B1452" w:rsidP="00590674">
            <w:pPr>
              <w:jc w:val="center"/>
              <w:rPr>
                <w:rFonts w:ascii="Calibri" w:hAnsi="Calibri"/>
                <w:sz w:val="18"/>
                <w:szCs w:val="18"/>
              </w:rPr>
            </w:pPr>
            <w:r>
              <w:rPr>
                <w:rFonts w:ascii="Calibri" w:hAnsi="Calibri"/>
                <w:sz w:val="18"/>
                <w:szCs w:val="18"/>
              </w:rPr>
              <w:t>MKRPA</w:t>
            </w:r>
          </w:p>
          <w:p w:rsidR="00033181" w:rsidRPr="002B6B8B" w:rsidRDefault="008B1452" w:rsidP="00590674">
            <w:pPr>
              <w:jc w:val="center"/>
              <w:rPr>
                <w:rFonts w:ascii="Calibri" w:hAnsi="Calibri"/>
                <w:sz w:val="18"/>
                <w:szCs w:val="18"/>
              </w:rPr>
            </w:pPr>
            <w:r>
              <w:rPr>
                <w:rFonts w:ascii="Calibri" w:hAnsi="Calibri"/>
                <w:sz w:val="18"/>
                <w:szCs w:val="18"/>
              </w:rPr>
              <w:t>Urząd Miasta  - WSS</w:t>
            </w:r>
            <w:r w:rsidR="00BA7CD3">
              <w:rPr>
                <w:rFonts w:ascii="Calibri" w:hAnsi="Calibri"/>
                <w:sz w:val="18"/>
                <w:szCs w:val="18"/>
              </w:rPr>
              <w:t>iPZ</w:t>
            </w:r>
          </w:p>
        </w:tc>
      </w:tr>
    </w:tbl>
    <w:p w:rsidR="00033181" w:rsidRDefault="00033181" w:rsidP="00033181">
      <w:pPr>
        <w:widowControl w:val="0"/>
        <w:autoSpaceDE w:val="0"/>
        <w:autoSpaceDN w:val="0"/>
        <w:adjustRightInd w:val="0"/>
        <w:spacing w:line="360" w:lineRule="auto"/>
        <w:ind w:left="426" w:hanging="426"/>
        <w:rPr>
          <w:rFonts w:ascii="Calibri" w:hAnsi="Calibri"/>
          <w:b/>
          <w:bCs/>
          <w:caps/>
          <w:color w:val="FF0000"/>
        </w:rPr>
      </w:pPr>
    </w:p>
    <w:p w:rsidR="00354996" w:rsidRDefault="00354996" w:rsidP="00354996">
      <w:pPr>
        <w:widowControl w:val="0"/>
        <w:autoSpaceDE w:val="0"/>
        <w:autoSpaceDN w:val="0"/>
        <w:adjustRightInd w:val="0"/>
        <w:spacing w:line="360" w:lineRule="auto"/>
        <w:ind w:left="426" w:hanging="426"/>
        <w:rPr>
          <w:rFonts w:ascii="Calibri" w:hAnsi="Calibri"/>
          <w:b/>
          <w:bCs/>
          <w:caps/>
        </w:rPr>
      </w:pPr>
      <w:r>
        <w:rPr>
          <w:rFonts w:ascii="Calibri" w:hAnsi="Calibri"/>
          <w:b/>
          <w:bCs/>
          <w:caps/>
        </w:rPr>
        <w:t>V.    Zasady wynagradzania członków Miejskiej Komisji Rozwiązywania Problemów Alkoholowych  w Tomaszowie  Mazowieckim</w:t>
      </w:r>
    </w:p>
    <w:p w:rsidR="00354996" w:rsidRDefault="00354996" w:rsidP="00820053">
      <w:pPr>
        <w:widowControl w:val="0"/>
        <w:numPr>
          <w:ilvl w:val="0"/>
          <w:numId w:val="29"/>
        </w:numPr>
        <w:tabs>
          <w:tab w:val="left" w:pos="360"/>
        </w:tabs>
        <w:autoSpaceDE w:val="0"/>
        <w:autoSpaceDN w:val="0"/>
        <w:adjustRightInd w:val="0"/>
        <w:spacing w:line="360" w:lineRule="auto"/>
        <w:ind w:left="360" w:hanging="360"/>
        <w:jc w:val="both"/>
        <w:rPr>
          <w:rFonts w:ascii="Calibri" w:hAnsi="Calibri"/>
        </w:rPr>
      </w:pPr>
      <w:r>
        <w:rPr>
          <w:rFonts w:ascii="Calibri" w:hAnsi="Calibri"/>
        </w:rPr>
        <w:t xml:space="preserve">Wynagrodzenia członków Miejskiej Komisji Rozwiązywania Problemów Alkoholowych oraz koszty związane z siedzibą Komisji pokryte są ze środków finansowych przeznaczonych na realizację Miejskiego Programu. </w:t>
      </w:r>
    </w:p>
    <w:p w:rsidR="00354996" w:rsidRDefault="00354996" w:rsidP="00820053">
      <w:pPr>
        <w:widowControl w:val="0"/>
        <w:numPr>
          <w:ilvl w:val="0"/>
          <w:numId w:val="4"/>
        </w:numPr>
        <w:tabs>
          <w:tab w:val="left" w:pos="360"/>
        </w:tabs>
        <w:autoSpaceDE w:val="0"/>
        <w:autoSpaceDN w:val="0"/>
        <w:adjustRightInd w:val="0"/>
        <w:spacing w:line="360" w:lineRule="auto"/>
        <w:ind w:left="360" w:hanging="360"/>
        <w:jc w:val="both"/>
        <w:rPr>
          <w:rFonts w:ascii="Calibri" w:hAnsi="Calibri"/>
        </w:rPr>
      </w:pPr>
      <w:r>
        <w:rPr>
          <w:rFonts w:ascii="Calibri" w:hAnsi="Calibri"/>
        </w:rPr>
        <w:t>Członek komisji otrzymuje wynagrodzenie za udział:</w:t>
      </w:r>
    </w:p>
    <w:p w:rsidR="00354996" w:rsidRPr="006E6C0E" w:rsidRDefault="00354996" w:rsidP="00820053">
      <w:pPr>
        <w:widowControl w:val="0"/>
        <w:numPr>
          <w:ilvl w:val="0"/>
          <w:numId w:val="30"/>
        </w:numPr>
        <w:tabs>
          <w:tab w:val="num" w:pos="851"/>
        </w:tabs>
        <w:autoSpaceDE w:val="0"/>
        <w:autoSpaceDN w:val="0"/>
        <w:adjustRightInd w:val="0"/>
        <w:spacing w:line="360" w:lineRule="auto"/>
        <w:ind w:left="851"/>
        <w:jc w:val="both"/>
        <w:rPr>
          <w:rFonts w:asciiTheme="minorHAnsi" w:hAnsiTheme="minorHAnsi" w:cstheme="minorHAnsi"/>
        </w:rPr>
      </w:pPr>
      <w:r w:rsidRPr="006E6C0E">
        <w:rPr>
          <w:rFonts w:asciiTheme="minorHAnsi" w:hAnsiTheme="minorHAnsi" w:cstheme="minorHAnsi"/>
        </w:rPr>
        <w:t>w</w:t>
      </w:r>
      <w:r>
        <w:rPr>
          <w:rFonts w:asciiTheme="minorHAnsi" w:hAnsiTheme="minorHAnsi" w:cstheme="minorHAnsi"/>
        </w:rPr>
        <w:t xml:space="preserve"> posiedzeniach plenarnych</w:t>
      </w:r>
      <w:r w:rsidRPr="006E6C0E">
        <w:rPr>
          <w:rFonts w:asciiTheme="minorHAnsi" w:hAnsiTheme="minorHAnsi" w:cstheme="minorHAnsi"/>
        </w:rPr>
        <w:t xml:space="preserve"> komisji;</w:t>
      </w:r>
    </w:p>
    <w:p w:rsidR="00354996" w:rsidRPr="00BA7CD3" w:rsidRDefault="00354996" w:rsidP="00820053">
      <w:pPr>
        <w:widowControl w:val="0"/>
        <w:numPr>
          <w:ilvl w:val="0"/>
          <w:numId w:val="30"/>
        </w:numPr>
        <w:tabs>
          <w:tab w:val="num" w:pos="851"/>
        </w:tabs>
        <w:autoSpaceDE w:val="0"/>
        <w:autoSpaceDN w:val="0"/>
        <w:adjustRightInd w:val="0"/>
        <w:spacing w:line="360" w:lineRule="auto"/>
        <w:ind w:left="851"/>
        <w:jc w:val="both"/>
        <w:rPr>
          <w:rFonts w:asciiTheme="minorHAnsi" w:hAnsiTheme="minorHAnsi" w:cstheme="minorHAnsi"/>
        </w:rPr>
      </w:pPr>
      <w:r>
        <w:rPr>
          <w:rFonts w:asciiTheme="minorHAnsi" w:hAnsiTheme="minorHAnsi" w:cstheme="minorHAnsi"/>
        </w:rPr>
        <w:t>w posiedzeniach</w:t>
      </w:r>
      <w:r w:rsidR="00BA7CD3">
        <w:rPr>
          <w:rFonts w:asciiTheme="minorHAnsi" w:hAnsiTheme="minorHAnsi" w:cstheme="minorHAnsi"/>
        </w:rPr>
        <w:t xml:space="preserve"> </w:t>
      </w:r>
      <w:r w:rsidRPr="00BA7CD3">
        <w:rPr>
          <w:rFonts w:asciiTheme="minorHAnsi" w:hAnsiTheme="minorHAnsi" w:cstheme="minorHAnsi"/>
        </w:rPr>
        <w:t>Zespołu ds. orzekania i motywowania w składzie 2-3 osobowym;</w:t>
      </w:r>
    </w:p>
    <w:p w:rsidR="00354996" w:rsidRPr="006E6C0E" w:rsidRDefault="00354996" w:rsidP="00820053">
      <w:pPr>
        <w:widowControl w:val="0"/>
        <w:numPr>
          <w:ilvl w:val="0"/>
          <w:numId w:val="30"/>
        </w:numPr>
        <w:tabs>
          <w:tab w:val="num" w:pos="851"/>
        </w:tabs>
        <w:autoSpaceDE w:val="0"/>
        <w:autoSpaceDN w:val="0"/>
        <w:adjustRightInd w:val="0"/>
        <w:spacing w:line="360" w:lineRule="auto"/>
        <w:ind w:left="851"/>
        <w:jc w:val="both"/>
        <w:rPr>
          <w:rFonts w:asciiTheme="minorHAnsi" w:hAnsiTheme="minorHAnsi" w:cstheme="minorHAnsi"/>
        </w:rPr>
      </w:pPr>
      <w:r w:rsidRPr="00BA7CD3">
        <w:rPr>
          <w:rFonts w:asciiTheme="minorHAnsi" w:hAnsiTheme="minorHAnsi" w:cstheme="minorHAnsi"/>
        </w:rPr>
        <w:t xml:space="preserve">w posiedzeniach Zespołu ds. kontroli </w:t>
      </w:r>
      <w:r w:rsidRPr="006E6C0E">
        <w:rPr>
          <w:rFonts w:asciiTheme="minorHAnsi" w:hAnsiTheme="minorHAnsi" w:cstheme="minorHAnsi"/>
        </w:rPr>
        <w:t>punktów sprzedaży napojów alkoholowych</w:t>
      </w:r>
      <w:r w:rsidR="0009139A">
        <w:rPr>
          <w:rFonts w:asciiTheme="minorHAnsi" w:hAnsiTheme="minorHAnsi" w:cstheme="minorHAnsi"/>
        </w:rPr>
        <w:t xml:space="preserve"> </w:t>
      </w:r>
      <w:r w:rsidR="00404DBD">
        <w:rPr>
          <w:rFonts w:asciiTheme="minorHAnsi" w:hAnsiTheme="minorHAnsi" w:cstheme="minorHAnsi"/>
        </w:rPr>
        <w:t>oraz </w:t>
      </w:r>
      <w:r>
        <w:rPr>
          <w:rFonts w:asciiTheme="minorHAnsi" w:hAnsiTheme="minorHAnsi" w:cstheme="minorHAnsi"/>
        </w:rPr>
        <w:t>w </w:t>
      </w:r>
      <w:r w:rsidRPr="006E6C0E">
        <w:rPr>
          <w:rFonts w:asciiTheme="minorHAnsi" w:hAnsiTheme="minorHAnsi" w:cstheme="minorHAnsi"/>
        </w:rPr>
        <w:t>przeprowadzany</w:t>
      </w:r>
      <w:r>
        <w:rPr>
          <w:rFonts w:asciiTheme="minorHAnsi" w:hAnsiTheme="minorHAnsi" w:cstheme="minorHAnsi"/>
        </w:rPr>
        <w:t xml:space="preserve">ch kontrolach przez ten zespół </w:t>
      </w:r>
      <w:r w:rsidRPr="006E6C0E">
        <w:rPr>
          <w:rFonts w:asciiTheme="minorHAnsi" w:hAnsiTheme="minorHAnsi" w:cstheme="minorHAnsi"/>
        </w:rPr>
        <w:t>w składzie nie mniejszym niż 2 osoby;</w:t>
      </w:r>
    </w:p>
    <w:p w:rsidR="00354996" w:rsidRDefault="00354996" w:rsidP="00820053">
      <w:pPr>
        <w:widowControl w:val="0"/>
        <w:numPr>
          <w:ilvl w:val="0"/>
          <w:numId w:val="30"/>
        </w:numPr>
        <w:tabs>
          <w:tab w:val="num" w:pos="851"/>
        </w:tabs>
        <w:autoSpaceDE w:val="0"/>
        <w:autoSpaceDN w:val="0"/>
        <w:adjustRightInd w:val="0"/>
        <w:spacing w:line="360" w:lineRule="auto"/>
        <w:ind w:left="851"/>
        <w:jc w:val="both"/>
        <w:rPr>
          <w:rFonts w:asciiTheme="minorHAnsi" w:hAnsiTheme="minorHAnsi" w:cstheme="minorHAnsi"/>
        </w:rPr>
      </w:pPr>
      <w:r w:rsidRPr="006E6C0E">
        <w:rPr>
          <w:rFonts w:asciiTheme="minorHAnsi" w:hAnsiTheme="minorHAnsi" w:cstheme="minorHAnsi"/>
        </w:rPr>
        <w:t>w posie</w:t>
      </w:r>
      <w:r>
        <w:rPr>
          <w:rFonts w:asciiTheme="minorHAnsi" w:hAnsiTheme="minorHAnsi" w:cstheme="minorHAnsi"/>
        </w:rPr>
        <w:t xml:space="preserve">dzeniach </w:t>
      </w:r>
      <w:r w:rsidRPr="00BA7CD3">
        <w:rPr>
          <w:rFonts w:asciiTheme="minorHAnsi" w:hAnsiTheme="minorHAnsi" w:cstheme="minorHAnsi"/>
        </w:rPr>
        <w:t>Zespołu Profilaktycznego</w:t>
      </w:r>
      <w:r w:rsidRPr="006E6C0E">
        <w:rPr>
          <w:rFonts w:asciiTheme="minorHAnsi" w:hAnsiTheme="minorHAnsi" w:cstheme="minorHAnsi"/>
        </w:rPr>
        <w:t>;</w:t>
      </w:r>
    </w:p>
    <w:p w:rsidR="00354996" w:rsidRPr="00404DBD" w:rsidRDefault="00354996" w:rsidP="00820053">
      <w:pPr>
        <w:widowControl w:val="0"/>
        <w:numPr>
          <w:ilvl w:val="0"/>
          <w:numId w:val="30"/>
        </w:numPr>
        <w:tabs>
          <w:tab w:val="num" w:pos="851"/>
        </w:tabs>
        <w:autoSpaceDE w:val="0"/>
        <w:autoSpaceDN w:val="0"/>
        <w:adjustRightInd w:val="0"/>
        <w:spacing w:line="360" w:lineRule="auto"/>
        <w:ind w:left="851"/>
        <w:jc w:val="both"/>
        <w:rPr>
          <w:rFonts w:asciiTheme="minorHAnsi" w:hAnsiTheme="minorHAnsi" w:cstheme="minorHAnsi"/>
        </w:rPr>
      </w:pPr>
      <w:r w:rsidRPr="006E6C0E">
        <w:rPr>
          <w:rFonts w:asciiTheme="minorHAnsi" w:hAnsiTheme="minorHAnsi" w:cstheme="minorHAnsi"/>
        </w:rPr>
        <w:t xml:space="preserve">w spotkaniach grup roboczych Zespołu Interdyscyplinarnego ds. Przeciwdziałania </w:t>
      </w:r>
      <w:r w:rsidRPr="006E6C0E">
        <w:rPr>
          <w:rFonts w:asciiTheme="minorHAnsi" w:hAnsiTheme="minorHAnsi" w:cstheme="minorHAnsi"/>
        </w:rPr>
        <w:lastRenderedPageBreak/>
        <w:t>Przemocy</w:t>
      </w:r>
      <w:r w:rsidR="0009139A">
        <w:rPr>
          <w:rFonts w:asciiTheme="minorHAnsi" w:hAnsiTheme="minorHAnsi" w:cstheme="minorHAnsi"/>
        </w:rPr>
        <w:t xml:space="preserve"> </w:t>
      </w:r>
      <w:r w:rsidRPr="006E6C0E">
        <w:rPr>
          <w:rFonts w:asciiTheme="minorHAnsi" w:hAnsiTheme="minorHAnsi" w:cstheme="minorHAnsi"/>
        </w:rPr>
        <w:t>w Rodzinie</w:t>
      </w:r>
    </w:p>
    <w:p w:rsidR="00354996" w:rsidRDefault="00354996" w:rsidP="00820053">
      <w:pPr>
        <w:widowControl w:val="0"/>
        <w:numPr>
          <w:ilvl w:val="0"/>
          <w:numId w:val="31"/>
        </w:numPr>
        <w:tabs>
          <w:tab w:val="left" w:pos="360"/>
        </w:tabs>
        <w:autoSpaceDE w:val="0"/>
        <w:autoSpaceDN w:val="0"/>
        <w:adjustRightInd w:val="0"/>
        <w:spacing w:line="360" w:lineRule="auto"/>
        <w:ind w:left="360" w:hanging="360"/>
        <w:jc w:val="both"/>
        <w:rPr>
          <w:rFonts w:ascii="Calibri" w:hAnsi="Calibri"/>
        </w:rPr>
      </w:pPr>
      <w:r>
        <w:rPr>
          <w:rFonts w:ascii="Calibri" w:hAnsi="Calibri"/>
        </w:rPr>
        <w:t>Wynagrodzenie przysługuje w formie ryczałtu miesięcznego i wynosi dla:</w:t>
      </w:r>
    </w:p>
    <w:p w:rsidR="00354996" w:rsidRDefault="00354996" w:rsidP="00820053">
      <w:pPr>
        <w:widowControl w:val="0"/>
        <w:numPr>
          <w:ilvl w:val="0"/>
          <w:numId w:val="32"/>
        </w:numPr>
        <w:tabs>
          <w:tab w:val="clear" w:pos="720"/>
          <w:tab w:val="num" w:pos="851"/>
        </w:tabs>
        <w:autoSpaceDE w:val="0"/>
        <w:autoSpaceDN w:val="0"/>
        <w:adjustRightInd w:val="0"/>
        <w:spacing w:line="360" w:lineRule="auto"/>
        <w:ind w:left="851"/>
        <w:jc w:val="both"/>
        <w:rPr>
          <w:rFonts w:ascii="Calibri" w:hAnsi="Calibri"/>
        </w:rPr>
      </w:pPr>
      <w:r>
        <w:rPr>
          <w:rFonts w:ascii="Calibri" w:hAnsi="Calibri"/>
        </w:rPr>
        <w:t>przewodniczącego komisji – 1.200,00 zł</w:t>
      </w:r>
    </w:p>
    <w:p w:rsidR="00354996" w:rsidRDefault="00354996" w:rsidP="00820053">
      <w:pPr>
        <w:widowControl w:val="0"/>
        <w:numPr>
          <w:ilvl w:val="0"/>
          <w:numId w:val="32"/>
        </w:numPr>
        <w:tabs>
          <w:tab w:val="clear" w:pos="720"/>
          <w:tab w:val="num" w:pos="851"/>
        </w:tabs>
        <w:autoSpaceDE w:val="0"/>
        <w:autoSpaceDN w:val="0"/>
        <w:adjustRightInd w:val="0"/>
        <w:spacing w:line="360" w:lineRule="auto"/>
        <w:ind w:left="851"/>
        <w:jc w:val="both"/>
        <w:rPr>
          <w:rFonts w:ascii="Calibri" w:hAnsi="Calibri"/>
        </w:rPr>
      </w:pPr>
      <w:r>
        <w:rPr>
          <w:rFonts w:ascii="Calibri" w:hAnsi="Calibri"/>
        </w:rPr>
        <w:t>zastępcy przewodniczącego komisji – 1.100,00 zł</w:t>
      </w:r>
    </w:p>
    <w:p w:rsidR="00354996" w:rsidRDefault="00354996" w:rsidP="00820053">
      <w:pPr>
        <w:widowControl w:val="0"/>
        <w:numPr>
          <w:ilvl w:val="0"/>
          <w:numId w:val="32"/>
        </w:numPr>
        <w:tabs>
          <w:tab w:val="clear" w:pos="720"/>
          <w:tab w:val="num" w:pos="851"/>
        </w:tabs>
        <w:autoSpaceDE w:val="0"/>
        <w:autoSpaceDN w:val="0"/>
        <w:adjustRightInd w:val="0"/>
        <w:spacing w:line="360" w:lineRule="auto"/>
        <w:ind w:left="851"/>
        <w:jc w:val="both"/>
        <w:rPr>
          <w:rFonts w:ascii="Calibri" w:hAnsi="Calibri"/>
        </w:rPr>
      </w:pPr>
      <w:r>
        <w:rPr>
          <w:rFonts w:ascii="Calibri" w:hAnsi="Calibri"/>
        </w:rPr>
        <w:t>sekretarza komisji – 1.000,00 zł</w:t>
      </w:r>
    </w:p>
    <w:p w:rsidR="00354996" w:rsidRPr="0015527E" w:rsidRDefault="00354996" w:rsidP="0015527E">
      <w:pPr>
        <w:widowControl w:val="0"/>
        <w:numPr>
          <w:ilvl w:val="0"/>
          <w:numId w:val="32"/>
        </w:numPr>
        <w:tabs>
          <w:tab w:val="clear" w:pos="720"/>
          <w:tab w:val="num" w:pos="851"/>
        </w:tabs>
        <w:autoSpaceDE w:val="0"/>
        <w:autoSpaceDN w:val="0"/>
        <w:adjustRightInd w:val="0"/>
        <w:spacing w:line="360" w:lineRule="auto"/>
        <w:ind w:left="851"/>
        <w:jc w:val="both"/>
        <w:rPr>
          <w:rFonts w:ascii="Calibri" w:hAnsi="Calibri"/>
        </w:rPr>
      </w:pPr>
      <w:r>
        <w:rPr>
          <w:rFonts w:ascii="Calibri" w:hAnsi="Calibri"/>
        </w:rPr>
        <w:t>członków komisji – 800,00 zł</w:t>
      </w:r>
    </w:p>
    <w:p w:rsidR="00354996" w:rsidRDefault="00354996" w:rsidP="00820053">
      <w:pPr>
        <w:widowControl w:val="0"/>
        <w:numPr>
          <w:ilvl w:val="0"/>
          <w:numId w:val="31"/>
        </w:numPr>
        <w:tabs>
          <w:tab w:val="left" w:pos="360"/>
        </w:tabs>
        <w:autoSpaceDE w:val="0"/>
        <w:autoSpaceDN w:val="0"/>
        <w:adjustRightInd w:val="0"/>
        <w:spacing w:line="360" w:lineRule="auto"/>
        <w:ind w:left="360" w:hanging="360"/>
        <w:jc w:val="both"/>
        <w:rPr>
          <w:rFonts w:ascii="Calibri" w:hAnsi="Calibri"/>
        </w:rPr>
      </w:pPr>
      <w:r>
        <w:rPr>
          <w:rFonts w:ascii="Calibri" w:hAnsi="Calibri"/>
        </w:rPr>
        <w:t>Podstawą do wypłaty wynagrodzenia</w:t>
      </w:r>
      <w:r w:rsidR="00BA7CD3">
        <w:rPr>
          <w:rFonts w:ascii="Calibri" w:hAnsi="Calibri"/>
        </w:rPr>
        <w:t>, o którym mowa w ust. 1 stanowi sporządzone i podpisane przez przewodniczącego lub wiceprzewodniczącego komisji zestawienie oraz protokoły wraz z listami obecności podpisane przez poszczególnych członków komisji biorących udział w jej pracach, przedłożone do Wydziału Spraw Społecznych i Promocji Zdrowia w terminie do 5 dnia miesiąca następującego po miesiącu przepracowanym.</w:t>
      </w:r>
    </w:p>
    <w:p w:rsidR="00354996" w:rsidRDefault="00354996" w:rsidP="00820053">
      <w:pPr>
        <w:widowControl w:val="0"/>
        <w:numPr>
          <w:ilvl w:val="0"/>
          <w:numId w:val="31"/>
        </w:numPr>
        <w:tabs>
          <w:tab w:val="left" w:pos="360"/>
        </w:tabs>
        <w:autoSpaceDE w:val="0"/>
        <w:autoSpaceDN w:val="0"/>
        <w:adjustRightInd w:val="0"/>
        <w:spacing w:line="360" w:lineRule="auto"/>
        <w:ind w:left="360" w:hanging="360"/>
        <w:jc w:val="both"/>
        <w:rPr>
          <w:rFonts w:asciiTheme="minorHAnsi" w:hAnsiTheme="minorHAnsi" w:cstheme="minorHAnsi"/>
        </w:rPr>
      </w:pPr>
      <w:r>
        <w:rPr>
          <w:rFonts w:ascii="Calibri" w:hAnsi="Calibri"/>
        </w:rPr>
        <w:t>W</w:t>
      </w:r>
      <w:r w:rsidR="00BA7CD3">
        <w:rPr>
          <w:rFonts w:ascii="Calibri" w:hAnsi="Calibri"/>
        </w:rPr>
        <w:t>ypłata wynagrodzenia dokonywana będzie przelewem na wskazane przez członka komisji konto w terminie do 10 dni po prawidłowym złożeniu dokumentów, o których mowa w pkt. 4</w:t>
      </w:r>
      <w:r>
        <w:rPr>
          <w:rFonts w:asciiTheme="minorHAnsi" w:hAnsiTheme="minorHAnsi" w:cstheme="minorHAnsi"/>
        </w:rPr>
        <w:t>.</w:t>
      </w:r>
    </w:p>
    <w:p w:rsidR="0015527E" w:rsidRDefault="0015527E" w:rsidP="00820053">
      <w:pPr>
        <w:widowControl w:val="0"/>
        <w:numPr>
          <w:ilvl w:val="0"/>
          <w:numId w:val="31"/>
        </w:numPr>
        <w:tabs>
          <w:tab w:val="left" w:pos="360"/>
        </w:tabs>
        <w:autoSpaceDE w:val="0"/>
        <w:autoSpaceDN w:val="0"/>
        <w:adjustRightInd w:val="0"/>
        <w:spacing w:line="360" w:lineRule="auto"/>
        <w:ind w:left="360" w:hanging="360"/>
        <w:jc w:val="both"/>
        <w:rPr>
          <w:rFonts w:asciiTheme="minorHAnsi" w:hAnsiTheme="minorHAnsi" w:cstheme="minorHAnsi"/>
        </w:rPr>
      </w:pPr>
      <w:r>
        <w:rPr>
          <w:rFonts w:asciiTheme="minorHAnsi" w:hAnsiTheme="minorHAnsi" w:cstheme="minorHAnsi"/>
        </w:rPr>
        <w:t>Wynagrodzenie w danym miesiącu za nieobecność na posiedzeniach komisji jest pomniejszane wprost proporcjonalne do liczby posiedzeń. Warunkiem do wypłaty wynagrodzenia jest obecność na przynajmniej 5 posiedzeniach w miesiącu.</w:t>
      </w:r>
    </w:p>
    <w:p w:rsidR="00354996" w:rsidRDefault="00354996" w:rsidP="00820053">
      <w:pPr>
        <w:widowControl w:val="0"/>
        <w:numPr>
          <w:ilvl w:val="0"/>
          <w:numId w:val="31"/>
        </w:numPr>
        <w:tabs>
          <w:tab w:val="left" w:pos="360"/>
        </w:tabs>
        <w:autoSpaceDE w:val="0"/>
        <w:autoSpaceDN w:val="0"/>
        <w:adjustRightInd w:val="0"/>
        <w:spacing w:line="360" w:lineRule="auto"/>
        <w:ind w:left="426" w:hanging="426"/>
        <w:jc w:val="both"/>
        <w:rPr>
          <w:rFonts w:asciiTheme="minorHAnsi" w:hAnsiTheme="minorHAnsi"/>
        </w:rPr>
      </w:pPr>
      <w:r>
        <w:rPr>
          <w:rFonts w:asciiTheme="minorHAnsi" w:hAnsiTheme="minorHAnsi" w:cstheme="minorHAnsi"/>
          <w:color w:val="000000"/>
        </w:rPr>
        <w:t xml:space="preserve">Członkowie Komisji mogą uzyskać dodatkowe wynagrodzenie za udział w wyjazdowym szkoleniu, konferencji lub innym posiedzeniu wyjazdowym, które dotyczy podniesienia kwalifikacji członków komisji. Wynagrodzenie to wypacane jest w formie ryczałtowej </w:t>
      </w:r>
      <w:r>
        <w:rPr>
          <w:rFonts w:asciiTheme="minorHAnsi" w:hAnsiTheme="minorHAnsi" w:cstheme="minorHAnsi"/>
          <w:color w:val="000000"/>
        </w:rPr>
        <w:br/>
        <w:t xml:space="preserve">w wys. 50 zł. </w:t>
      </w:r>
      <w:r>
        <w:rPr>
          <w:rFonts w:asciiTheme="minorHAnsi" w:hAnsiTheme="minorHAnsi"/>
        </w:rPr>
        <w:t>Rozliczenie kosztów podróży Komisji związanych z wyjazdem będzie wymagało przedłożenia oświadczenia o odbytym wyjeździe (dzień przejazdu, cel wyjazdu) potwierdzone przez przewodniczącego lub zastępcę.</w:t>
      </w:r>
    </w:p>
    <w:p w:rsidR="00354996" w:rsidRDefault="00354996" w:rsidP="00820053">
      <w:pPr>
        <w:widowControl w:val="0"/>
        <w:numPr>
          <w:ilvl w:val="0"/>
          <w:numId w:val="31"/>
        </w:numPr>
        <w:tabs>
          <w:tab w:val="left" w:pos="360"/>
        </w:tabs>
        <w:autoSpaceDE w:val="0"/>
        <w:autoSpaceDN w:val="0"/>
        <w:adjustRightInd w:val="0"/>
        <w:spacing w:line="360" w:lineRule="auto"/>
        <w:ind w:left="426" w:hanging="426"/>
        <w:jc w:val="both"/>
        <w:rPr>
          <w:rFonts w:ascii="Calibri" w:hAnsi="Calibri"/>
        </w:rPr>
      </w:pPr>
      <w:r>
        <w:rPr>
          <w:rFonts w:asciiTheme="minorHAnsi" w:hAnsiTheme="minorHAnsi" w:cstheme="minorHAnsi"/>
        </w:rPr>
        <w:t>Członek Miejskiej Komisji</w:t>
      </w:r>
      <w:r>
        <w:rPr>
          <w:rFonts w:ascii="Calibri" w:hAnsi="Calibri"/>
        </w:rPr>
        <w:t xml:space="preserve"> Rozwiązywania Problemów Alkoholowych może złożyć pisemną rezygnację z otrzymywania wynagrodzenia za pracę w Komisji. </w:t>
      </w:r>
    </w:p>
    <w:p w:rsidR="00354996" w:rsidRDefault="00354996" w:rsidP="00820053">
      <w:pPr>
        <w:widowControl w:val="0"/>
        <w:numPr>
          <w:ilvl w:val="0"/>
          <w:numId w:val="31"/>
        </w:numPr>
        <w:tabs>
          <w:tab w:val="left" w:pos="360"/>
        </w:tabs>
        <w:autoSpaceDE w:val="0"/>
        <w:autoSpaceDN w:val="0"/>
        <w:adjustRightInd w:val="0"/>
        <w:spacing w:line="360" w:lineRule="auto"/>
        <w:ind w:left="426" w:hanging="426"/>
        <w:jc w:val="both"/>
        <w:rPr>
          <w:rFonts w:ascii="Calibri" w:hAnsi="Calibri"/>
        </w:rPr>
      </w:pPr>
      <w:r>
        <w:rPr>
          <w:rFonts w:ascii="Calibri" w:hAnsi="Calibri"/>
        </w:rPr>
        <w:t>Okresem rozliczeniowym jest 1 miesiąc kalendarzowy.</w:t>
      </w:r>
    </w:p>
    <w:p w:rsidR="00354996" w:rsidRDefault="00354996" w:rsidP="00354996">
      <w:pPr>
        <w:widowControl w:val="0"/>
        <w:autoSpaceDE w:val="0"/>
        <w:autoSpaceDN w:val="0"/>
        <w:adjustRightInd w:val="0"/>
        <w:rPr>
          <w:b/>
          <w:bCs/>
          <w:caps/>
          <w:sz w:val="16"/>
          <w:szCs w:val="16"/>
        </w:rPr>
      </w:pPr>
    </w:p>
    <w:p w:rsidR="00354996" w:rsidRDefault="00354996" w:rsidP="00B43BB9">
      <w:pPr>
        <w:widowControl w:val="0"/>
        <w:autoSpaceDE w:val="0"/>
        <w:autoSpaceDN w:val="0"/>
        <w:adjustRightInd w:val="0"/>
        <w:spacing w:line="360" w:lineRule="auto"/>
        <w:ind w:left="426" w:hanging="426"/>
        <w:rPr>
          <w:rFonts w:ascii="Calibri" w:hAnsi="Calibri"/>
          <w:b/>
          <w:bCs/>
          <w:caps/>
        </w:rPr>
      </w:pPr>
    </w:p>
    <w:p w:rsidR="00B43BB9" w:rsidRPr="005E4BF6" w:rsidRDefault="00B43BB9" w:rsidP="00B43BB9">
      <w:pPr>
        <w:widowControl w:val="0"/>
        <w:autoSpaceDE w:val="0"/>
        <w:autoSpaceDN w:val="0"/>
        <w:adjustRightInd w:val="0"/>
        <w:rPr>
          <w:b/>
          <w:bCs/>
          <w:caps/>
          <w:sz w:val="16"/>
          <w:szCs w:val="16"/>
        </w:rPr>
      </w:pPr>
    </w:p>
    <w:p w:rsidR="006E2FFF" w:rsidRDefault="006E2FFF" w:rsidP="00B43BB9">
      <w:pPr>
        <w:widowControl w:val="0"/>
        <w:autoSpaceDE w:val="0"/>
        <w:autoSpaceDN w:val="0"/>
        <w:adjustRightInd w:val="0"/>
        <w:rPr>
          <w:rFonts w:ascii="Calibri" w:hAnsi="Calibri"/>
          <w:b/>
          <w:bCs/>
          <w:caps/>
        </w:rPr>
      </w:pPr>
    </w:p>
    <w:p w:rsidR="00845834" w:rsidRDefault="00845834" w:rsidP="00B43BB9">
      <w:pPr>
        <w:widowControl w:val="0"/>
        <w:autoSpaceDE w:val="0"/>
        <w:autoSpaceDN w:val="0"/>
        <w:adjustRightInd w:val="0"/>
        <w:rPr>
          <w:rFonts w:ascii="Calibri" w:hAnsi="Calibri"/>
          <w:b/>
          <w:bCs/>
          <w:caps/>
        </w:rPr>
      </w:pPr>
    </w:p>
    <w:p w:rsidR="00B43BB9" w:rsidRPr="005E4BF6" w:rsidRDefault="00B43BB9" w:rsidP="00B43BB9">
      <w:pPr>
        <w:widowControl w:val="0"/>
        <w:autoSpaceDE w:val="0"/>
        <w:autoSpaceDN w:val="0"/>
        <w:adjustRightInd w:val="0"/>
        <w:rPr>
          <w:rFonts w:ascii="Calibri" w:hAnsi="Calibri"/>
          <w:b/>
          <w:bCs/>
          <w:caps/>
        </w:rPr>
      </w:pPr>
      <w:r w:rsidRPr="005E4BF6">
        <w:rPr>
          <w:rFonts w:ascii="Calibri" w:hAnsi="Calibri"/>
          <w:b/>
          <w:bCs/>
          <w:caps/>
        </w:rPr>
        <w:lastRenderedPageBreak/>
        <w:t>VI. Rozwiązania niezbędne do realizacji zadań</w:t>
      </w:r>
    </w:p>
    <w:p w:rsidR="00B43BB9" w:rsidRPr="005E4BF6" w:rsidRDefault="00B43BB9" w:rsidP="00B43BB9">
      <w:pPr>
        <w:widowControl w:val="0"/>
        <w:autoSpaceDE w:val="0"/>
        <w:autoSpaceDN w:val="0"/>
        <w:adjustRightInd w:val="0"/>
        <w:rPr>
          <w:rFonts w:ascii="Calibri" w:hAnsi="Calibri"/>
          <w:b/>
          <w:bCs/>
        </w:rPr>
      </w:pPr>
    </w:p>
    <w:p w:rsidR="00B43BB9" w:rsidRPr="005E4BF6" w:rsidRDefault="00B43BB9" w:rsidP="00820053">
      <w:pPr>
        <w:widowControl w:val="0"/>
        <w:numPr>
          <w:ilvl w:val="0"/>
          <w:numId w:val="5"/>
        </w:numPr>
        <w:autoSpaceDE w:val="0"/>
        <w:autoSpaceDN w:val="0"/>
        <w:adjustRightInd w:val="0"/>
        <w:spacing w:line="360" w:lineRule="auto"/>
        <w:ind w:left="426" w:hanging="426"/>
        <w:jc w:val="both"/>
        <w:rPr>
          <w:rFonts w:ascii="Calibri" w:hAnsi="Calibri"/>
        </w:rPr>
      </w:pPr>
      <w:r w:rsidRPr="005E4BF6">
        <w:rPr>
          <w:rFonts w:ascii="Calibri" w:hAnsi="Calibri"/>
        </w:rPr>
        <w:t xml:space="preserve">Miejska Komisja Rozwiązywania Problemów Alkoholowych jest powołana </w:t>
      </w:r>
      <w:r w:rsidRPr="005E4BF6">
        <w:rPr>
          <w:rFonts w:ascii="Calibri" w:hAnsi="Calibri"/>
        </w:rPr>
        <w:br/>
        <w:t>na podstawie Zarządzenia Prezydenta Miast</w:t>
      </w:r>
      <w:smartTag w:uri="urn:schemas-microsoft-com:office:smarttags" w:element="PersonName">
        <w:r w:rsidRPr="005E4BF6">
          <w:rPr>
            <w:rFonts w:ascii="Calibri" w:hAnsi="Calibri"/>
          </w:rPr>
          <w:t>a.</w:t>
        </w:r>
      </w:smartTag>
    </w:p>
    <w:p w:rsidR="00B43BB9" w:rsidRPr="001B25B1" w:rsidRDefault="00B43BB9" w:rsidP="00820053">
      <w:pPr>
        <w:widowControl w:val="0"/>
        <w:numPr>
          <w:ilvl w:val="0"/>
          <w:numId w:val="6"/>
        </w:numPr>
        <w:autoSpaceDE w:val="0"/>
        <w:autoSpaceDN w:val="0"/>
        <w:adjustRightInd w:val="0"/>
        <w:spacing w:line="360" w:lineRule="auto"/>
        <w:ind w:left="426" w:hanging="426"/>
        <w:jc w:val="both"/>
        <w:rPr>
          <w:rFonts w:ascii="Calibri" w:hAnsi="Calibri"/>
        </w:rPr>
      </w:pPr>
      <w:r w:rsidRPr="005E4BF6">
        <w:rPr>
          <w:rFonts w:ascii="Calibri" w:hAnsi="Calibri"/>
        </w:rPr>
        <w:t>W skład Miejskiej Komisji</w:t>
      </w:r>
      <w:r w:rsidRPr="001B25B1">
        <w:rPr>
          <w:rFonts w:ascii="Calibri" w:hAnsi="Calibri"/>
        </w:rPr>
        <w:t xml:space="preserve"> Rozwiązywania Problemów Alkoholowych wchodzą osoby przeszkolone w zakresie profilaktyki i rozwiązywania problemów alkoholowych.</w:t>
      </w:r>
    </w:p>
    <w:p w:rsidR="00B43BB9" w:rsidRPr="001B25B1" w:rsidRDefault="00B43BB9" w:rsidP="00820053">
      <w:pPr>
        <w:widowControl w:val="0"/>
        <w:numPr>
          <w:ilvl w:val="0"/>
          <w:numId w:val="6"/>
        </w:numPr>
        <w:autoSpaceDE w:val="0"/>
        <w:autoSpaceDN w:val="0"/>
        <w:adjustRightInd w:val="0"/>
        <w:spacing w:line="360" w:lineRule="auto"/>
        <w:ind w:left="426" w:hanging="426"/>
        <w:jc w:val="both"/>
        <w:rPr>
          <w:rFonts w:ascii="Calibri" w:hAnsi="Calibri"/>
        </w:rPr>
      </w:pPr>
      <w:r w:rsidRPr="001B25B1">
        <w:rPr>
          <w:rFonts w:ascii="Calibri" w:hAnsi="Calibri"/>
        </w:rPr>
        <w:t>Miejska Komisja Rozwiązywania Problemów Alkoholowych jest ciałem inicjującym</w:t>
      </w:r>
      <w:r w:rsidRPr="001B25B1">
        <w:rPr>
          <w:rFonts w:ascii="Calibri" w:hAnsi="Calibri"/>
        </w:rPr>
        <w:br/>
        <w:t xml:space="preserve"> i opiniującym zadania Miejskiego Programu.</w:t>
      </w:r>
    </w:p>
    <w:p w:rsidR="00B43BB9" w:rsidRPr="001B25B1" w:rsidRDefault="00B43BB9" w:rsidP="00820053">
      <w:pPr>
        <w:widowControl w:val="0"/>
        <w:numPr>
          <w:ilvl w:val="0"/>
          <w:numId w:val="6"/>
        </w:numPr>
        <w:autoSpaceDE w:val="0"/>
        <w:autoSpaceDN w:val="0"/>
        <w:adjustRightInd w:val="0"/>
        <w:spacing w:line="360" w:lineRule="auto"/>
        <w:ind w:left="426" w:hanging="426"/>
        <w:jc w:val="both"/>
        <w:rPr>
          <w:rFonts w:ascii="Calibri" w:hAnsi="Calibri"/>
        </w:rPr>
      </w:pPr>
      <w:r w:rsidRPr="001B25B1">
        <w:rPr>
          <w:rFonts w:ascii="Calibri" w:hAnsi="Calibri"/>
        </w:rPr>
        <w:t>Nadzorującym   realizację  Miejskiego  Programu jest  Prezydent Miasta.</w:t>
      </w:r>
    </w:p>
    <w:p w:rsidR="00B43BB9" w:rsidRDefault="00B43BB9" w:rsidP="00820053">
      <w:pPr>
        <w:widowControl w:val="0"/>
        <w:numPr>
          <w:ilvl w:val="0"/>
          <w:numId w:val="6"/>
        </w:numPr>
        <w:autoSpaceDE w:val="0"/>
        <w:autoSpaceDN w:val="0"/>
        <w:adjustRightInd w:val="0"/>
        <w:spacing w:line="360" w:lineRule="auto"/>
        <w:ind w:left="426" w:hanging="426"/>
        <w:jc w:val="both"/>
        <w:rPr>
          <w:rFonts w:ascii="Calibri" w:hAnsi="Calibri"/>
        </w:rPr>
      </w:pPr>
      <w:r w:rsidRPr="001B25B1">
        <w:rPr>
          <w:rFonts w:ascii="Calibri" w:hAnsi="Calibri"/>
        </w:rPr>
        <w:t xml:space="preserve">Środki finansowe  niezbędne  do  realizacji  Miejskiego  Programu Profilaktyki </w:t>
      </w:r>
      <w:r w:rsidRPr="001B25B1">
        <w:rPr>
          <w:rFonts w:ascii="Calibri" w:hAnsi="Calibri"/>
        </w:rPr>
        <w:br/>
        <w:t xml:space="preserve">i Rozwiązywania Problemów Alkoholowych oraz Integracji Społecznej Osób Uzależnionych </w:t>
      </w:r>
      <w:r>
        <w:rPr>
          <w:rFonts w:ascii="Calibri" w:hAnsi="Calibri"/>
        </w:rPr>
        <w:br/>
      </w:r>
      <w:r w:rsidR="00A3672B">
        <w:rPr>
          <w:rFonts w:ascii="Calibri" w:hAnsi="Calibri"/>
        </w:rPr>
        <w:t>i Ich Bliskich na rok 2020</w:t>
      </w:r>
      <w:r w:rsidR="00354996">
        <w:rPr>
          <w:rFonts w:ascii="Calibri" w:hAnsi="Calibri"/>
        </w:rPr>
        <w:t xml:space="preserve">pochodzą z opłat za  wydawanie </w:t>
      </w:r>
      <w:r w:rsidRPr="001B25B1">
        <w:rPr>
          <w:rFonts w:ascii="Calibri" w:hAnsi="Calibri"/>
        </w:rPr>
        <w:t xml:space="preserve">zezwoleń na sprzedaż  napojów alkoholowych. Środki te ujęte są w budżecie miasta w dziale „ochrona zdrowia”, </w:t>
      </w:r>
      <w:r>
        <w:rPr>
          <w:rFonts w:ascii="Calibri" w:hAnsi="Calibri"/>
        </w:rPr>
        <w:br/>
      </w:r>
      <w:r w:rsidRPr="001B25B1">
        <w:rPr>
          <w:rFonts w:ascii="Calibri" w:hAnsi="Calibri"/>
        </w:rPr>
        <w:t>w rozdziałach „zwalczanie narkomanii” i „przeciwdziałanie alkoholizmowi” (załącznik nr 1).</w:t>
      </w:r>
    </w:p>
    <w:p w:rsidR="007050D1" w:rsidRPr="001B25B1" w:rsidRDefault="007050D1" w:rsidP="00820053">
      <w:pPr>
        <w:widowControl w:val="0"/>
        <w:numPr>
          <w:ilvl w:val="0"/>
          <w:numId w:val="6"/>
        </w:numPr>
        <w:autoSpaceDE w:val="0"/>
        <w:autoSpaceDN w:val="0"/>
        <w:adjustRightInd w:val="0"/>
        <w:spacing w:line="360" w:lineRule="auto"/>
        <w:ind w:left="426" w:hanging="426"/>
        <w:jc w:val="both"/>
        <w:rPr>
          <w:rFonts w:ascii="Calibri" w:hAnsi="Calibri"/>
        </w:rPr>
      </w:pPr>
      <w:r>
        <w:rPr>
          <w:rFonts w:ascii="Calibri" w:hAnsi="Calibri"/>
        </w:rPr>
        <w:t>Koszty obsługi zadań Miejskiego Programu realizowanych przez Wydział Polityki Społecznej i Promocji Zdrowia finansowane będą ze środków Miejskiego Programu, z zastrzeżeniem, że wysokość środków przeznaczona na pokrycie tych kosztów nie przekroczy 5% środków finansowanych przeznaczonych na realizację wszystkich zadań.</w:t>
      </w:r>
    </w:p>
    <w:p w:rsidR="00B43BB9" w:rsidRPr="001B25B1" w:rsidRDefault="00B43BB9" w:rsidP="00820053">
      <w:pPr>
        <w:widowControl w:val="0"/>
        <w:numPr>
          <w:ilvl w:val="0"/>
          <w:numId w:val="6"/>
        </w:numPr>
        <w:autoSpaceDE w:val="0"/>
        <w:autoSpaceDN w:val="0"/>
        <w:adjustRightInd w:val="0"/>
        <w:spacing w:line="360" w:lineRule="auto"/>
        <w:ind w:left="426" w:hanging="426"/>
        <w:jc w:val="both"/>
        <w:rPr>
          <w:rFonts w:ascii="Calibri" w:hAnsi="Calibri"/>
        </w:rPr>
      </w:pPr>
      <w:r w:rsidRPr="001B25B1">
        <w:rPr>
          <w:rFonts w:ascii="Calibri" w:hAnsi="Calibri"/>
        </w:rPr>
        <w:t>Wszelkie zmiany w wysokości środków finansowych na realizację Miejskiego Programu dokonywane będą na podstawie uchwał w sprawie dokonania zmian w „Budżecie Miasta Tomaszowa Mazowieckiego na 20</w:t>
      </w:r>
      <w:r w:rsidR="00A3672B">
        <w:rPr>
          <w:rFonts w:ascii="Calibri" w:hAnsi="Calibri"/>
        </w:rPr>
        <w:t>20</w:t>
      </w:r>
      <w:r w:rsidRPr="001B25B1">
        <w:rPr>
          <w:rFonts w:ascii="Calibri" w:hAnsi="Calibri"/>
        </w:rPr>
        <w:t xml:space="preserve"> rok”.</w:t>
      </w:r>
    </w:p>
    <w:p w:rsidR="00B43BB9" w:rsidRPr="001B25B1" w:rsidRDefault="00B43BB9" w:rsidP="00B43BB9">
      <w:pPr>
        <w:widowControl w:val="0"/>
        <w:autoSpaceDE w:val="0"/>
        <w:autoSpaceDN w:val="0"/>
        <w:adjustRightInd w:val="0"/>
        <w:rPr>
          <w:b/>
          <w:bCs/>
          <w:caps/>
          <w:sz w:val="16"/>
          <w:szCs w:val="16"/>
        </w:rPr>
      </w:pPr>
    </w:p>
    <w:p w:rsidR="00B43BB9" w:rsidRPr="001B25B1" w:rsidRDefault="00B43BB9" w:rsidP="00B43BB9">
      <w:pPr>
        <w:widowControl w:val="0"/>
        <w:autoSpaceDE w:val="0"/>
        <w:autoSpaceDN w:val="0"/>
        <w:adjustRightInd w:val="0"/>
        <w:rPr>
          <w:b/>
          <w:bCs/>
          <w:caps/>
          <w:sz w:val="16"/>
          <w:szCs w:val="16"/>
        </w:rPr>
      </w:pPr>
    </w:p>
    <w:p w:rsidR="00033181" w:rsidRPr="001B25B1" w:rsidRDefault="00033181" w:rsidP="00033181">
      <w:pPr>
        <w:widowControl w:val="0"/>
        <w:autoSpaceDE w:val="0"/>
        <w:autoSpaceDN w:val="0"/>
        <w:adjustRightInd w:val="0"/>
        <w:rPr>
          <w:b/>
          <w:bCs/>
          <w:caps/>
          <w:sz w:val="16"/>
          <w:szCs w:val="16"/>
        </w:rPr>
      </w:pPr>
    </w:p>
    <w:p w:rsidR="00033181" w:rsidRPr="001B25B1" w:rsidRDefault="00033181" w:rsidP="00033181">
      <w:pPr>
        <w:widowControl w:val="0"/>
        <w:autoSpaceDE w:val="0"/>
        <w:autoSpaceDN w:val="0"/>
        <w:adjustRightInd w:val="0"/>
        <w:rPr>
          <w:b/>
          <w:bCs/>
          <w:caps/>
          <w:sz w:val="16"/>
          <w:szCs w:val="16"/>
        </w:rPr>
      </w:pPr>
    </w:p>
    <w:p w:rsidR="00923F83" w:rsidRDefault="00923F83" w:rsidP="00033181">
      <w:pPr>
        <w:widowControl w:val="0"/>
        <w:autoSpaceDE w:val="0"/>
        <w:autoSpaceDN w:val="0"/>
        <w:adjustRightInd w:val="0"/>
        <w:rPr>
          <w:rFonts w:ascii="Calibri" w:hAnsi="Calibri"/>
          <w:b/>
          <w:bCs/>
          <w:caps/>
        </w:rPr>
      </w:pPr>
    </w:p>
    <w:p w:rsidR="00033181" w:rsidRPr="001B25B1" w:rsidRDefault="00033181" w:rsidP="00033181">
      <w:pPr>
        <w:widowControl w:val="0"/>
        <w:autoSpaceDE w:val="0"/>
        <w:autoSpaceDN w:val="0"/>
        <w:adjustRightInd w:val="0"/>
        <w:rPr>
          <w:rFonts w:ascii="Calibri" w:hAnsi="Calibri"/>
          <w:b/>
          <w:bCs/>
          <w:caps/>
        </w:rPr>
      </w:pPr>
      <w:r>
        <w:rPr>
          <w:rFonts w:ascii="Calibri" w:hAnsi="Calibri"/>
          <w:b/>
          <w:bCs/>
          <w:caps/>
        </w:rPr>
        <w:t>VII</w:t>
      </w:r>
      <w:r w:rsidRPr="001B25B1">
        <w:rPr>
          <w:rFonts w:ascii="Calibri" w:hAnsi="Calibri"/>
          <w:b/>
          <w:bCs/>
          <w:caps/>
        </w:rPr>
        <w:t>. Monitoring</w:t>
      </w:r>
      <w:r w:rsidR="002B6B8B">
        <w:rPr>
          <w:rFonts w:ascii="Calibri" w:hAnsi="Calibri"/>
          <w:b/>
          <w:bCs/>
          <w:caps/>
        </w:rPr>
        <w:t xml:space="preserve"> i OKRES REALIZACJI  pROGRAMU</w:t>
      </w:r>
    </w:p>
    <w:p w:rsidR="00033181" w:rsidRPr="001B25B1" w:rsidRDefault="00033181" w:rsidP="00033181">
      <w:pPr>
        <w:widowControl w:val="0"/>
        <w:autoSpaceDE w:val="0"/>
        <w:autoSpaceDN w:val="0"/>
        <w:adjustRightInd w:val="0"/>
        <w:rPr>
          <w:rFonts w:ascii="Calibri" w:hAnsi="Calibri"/>
          <w:b/>
          <w:bCs/>
          <w:caps/>
        </w:rPr>
      </w:pPr>
    </w:p>
    <w:p w:rsidR="00033181" w:rsidRPr="008766E2" w:rsidRDefault="00033181" w:rsidP="00820053">
      <w:pPr>
        <w:pStyle w:val="Akapitzlist"/>
        <w:widowControl w:val="0"/>
        <w:numPr>
          <w:ilvl w:val="0"/>
          <w:numId w:val="17"/>
        </w:numPr>
        <w:tabs>
          <w:tab w:val="left" w:pos="426"/>
        </w:tabs>
        <w:autoSpaceDE w:val="0"/>
        <w:autoSpaceDN w:val="0"/>
        <w:adjustRightInd w:val="0"/>
        <w:spacing w:line="360" w:lineRule="auto"/>
        <w:jc w:val="both"/>
        <w:rPr>
          <w:rFonts w:asciiTheme="minorHAnsi" w:hAnsiTheme="minorHAnsi" w:cstheme="minorHAnsi"/>
          <w:sz w:val="24"/>
          <w:szCs w:val="24"/>
        </w:rPr>
      </w:pPr>
      <w:r w:rsidRPr="008766E2">
        <w:rPr>
          <w:rFonts w:asciiTheme="minorHAnsi" w:hAnsiTheme="minorHAnsi" w:cstheme="minorHAnsi"/>
          <w:sz w:val="24"/>
          <w:szCs w:val="24"/>
        </w:rPr>
        <w:t>Przez cały okres realizacji Miejski Program Profilaktyki i Rozwiązywania Problemów Alkoholowych oraz Integracji Społecznej  Osób Uzależnionych i Ich Bliskich, będzie podlegał monitoringowi.</w:t>
      </w:r>
    </w:p>
    <w:p w:rsidR="008766E2" w:rsidRPr="008766E2" w:rsidRDefault="00033181" w:rsidP="00820053">
      <w:pPr>
        <w:pStyle w:val="Akapitzlist"/>
        <w:widowControl w:val="0"/>
        <w:numPr>
          <w:ilvl w:val="0"/>
          <w:numId w:val="17"/>
        </w:numPr>
        <w:tabs>
          <w:tab w:val="left" w:pos="426"/>
        </w:tabs>
        <w:autoSpaceDE w:val="0"/>
        <w:autoSpaceDN w:val="0"/>
        <w:adjustRightInd w:val="0"/>
        <w:spacing w:line="360" w:lineRule="auto"/>
        <w:jc w:val="both"/>
        <w:rPr>
          <w:rFonts w:asciiTheme="minorHAnsi" w:hAnsiTheme="minorHAnsi" w:cstheme="minorHAnsi"/>
          <w:sz w:val="24"/>
          <w:szCs w:val="24"/>
        </w:rPr>
      </w:pPr>
      <w:r w:rsidRPr="008766E2">
        <w:rPr>
          <w:rFonts w:asciiTheme="minorHAnsi" w:hAnsiTheme="minorHAnsi" w:cstheme="minorHAnsi"/>
          <w:sz w:val="24"/>
          <w:szCs w:val="24"/>
        </w:rPr>
        <w:t>Koordynację realizacji zadań Miejskiego Programu Profilaktyki i Rozwiązywania Problemów Alkoholowych oraz Integracji Społecznej Osób Uza</w:t>
      </w:r>
      <w:r w:rsidR="001F518C">
        <w:rPr>
          <w:rFonts w:asciiTheme="minorHAnsi" w:hAnsiTheme="minorHAnsi" w:cstheme="minorHAnsi"/>
          <w:sz w:val="24"/>
          <w:szCs w:val="24"/>
        </w:rPr>
        <w:t xml:space="preserve">leżnionych i Ich Bliskich </w:t>
      </w:r>
      <w:r w:rsidR="001F518C">
        <w:rPr>
          <w:rFonts w:asciiTheme="minorHAnsi" w:hAnsiTheme="minorHAnsi" w:cstheme="minorHAnsi"/>
          <w:sz w:val="24"/>
          <w:szCs w:val="24"/>
        </w:rPr>
        <w:lastRenderedPageBreak/>
        <w:t>na 2020</w:t>
      </w:r>
      <w:r w:rsidRPr="008766E2">
        <w:rPr>
          <w:rFonts w:asciiTheme="minorHAnsi" w:hAnsiTheme="minorHAnsi" w:cstheme="minorHAnsi"/>
          <w:sz w:val="24"/>
          <w:szCs w:val="24"/>
        </w:rPr>
        <w:t xml:space="preserve"> rok prowadził będzie </w:t>
      </w:r>
      <w:r w:rsidRPr="008766E2">
        <w:rPr>
          <w:rFonts w:asciiTheme="minorHAnsi" w:hAnsiTheme="minorHAnsi" w:cstheme="minorHAnsi"/>
          <w:bCs/>
          <w:sz w:val="24"/>
          <w:szCs w:val="24"/>
        </w:rPr>
        <w:t>Wydział Spraw Społecznych i Promocji Zdrowia</w:t>
      </w:r>
      <w:r w:rsidRPr="008766E2">
        <w:rPr>
          <w:rFonts w:asciiTheme="minorHAnsi" w:hAnsiTheme="minorHAnsi" w:cstheme="minorHAnsi"/>
          <w:sz w:val="24"/>
          <w:szCs w:val="24"/>
        </w:rPr>
        <w:t xml:space="preserve"> Urzędu Miasta Tomaszowa Mazowieckiego.</w:t>
      </w:r>
    </w:p>
    <w:p w:rsidR="00033181" w:rsidRPr="008766E2" w:rsidRDefault="00033181" w:rsidP="00820053">
      <w:pPr>
        <w:pStyle w:val="Akapitzlist"/>
        <w:widowControl w:val="0"/>
        <w:numPr>
          <w:ilvl w:val="0"/>
          <w:numId w:val="17"/>
        </w:numPr>
        <w:tabs>
          <w:tab w:val="left" w:pos="426"/>
        </w:tabs>
        <w:autoSpaceDE w:val="0"/>
        <w:autoSpaceDN w:val="0"/>
        <w:adjustRightInd w:val="0"/>
        <w:spacing w:line="360" w:lineRule="auto"/>
        <w:jc w:val="both"/>
        <w:rPr>
          <w:rFonts w:asciiTheme="minorHAnsi" w:hAnsiTheme="minorHAnsi" w:cstheme="minorHAnsi"/>
          <w:sz w:val="24"/>
          <w:szCs w:val="24"/>
        </w:rPr>
      </w:pPr>
      <w:r w:rsidRPr="008766E2">
        <w:rPr>
          <w:rFonts w:asciiTheme="minorHAnsi" w:hAnsiTheme="minorHAnsi" w:cstheme="minorHAnsi"/>
          <w:sz w:val="24"/>
          <w:szCs w:val="24"/>
        </w:rPr>
        <w:t>Monitoring realizacji Miejskiego Programu prowadzony będzie poprzez:</w:t>
      </w:r>
    </w:p>
    <w:p w:rsidR="00033181" w:rsidRPr="008766E2" w:rsidRDefault="00033181" w:rsidP="00820053">
      <w:pPr>
        <w:widowControl w:val="0"/>
        <w:numPr>
          <w:ilvl w:val="0"/>
          <w:numId w:val="9"/>
        </w:numPr>
        <w:tabs>
          <w:tab w:val="left" w:pos="426"/>
          <w:tab w:val="left" w:pos="1260"/>
        </w:tabs>
        <w:autoSpaceDE w:val="0"/>
        <w:autoSpaceDN w:val="0"/>
        <w:adjustRightInd w:val="0"/>
        <w:spacing w:line="360" w:lineRule="auto"/>
        <w:jc w:val="both"/>
        <w:rPr>
          <w:rFonts w:asciiTheme="minorHAnsi" w:hAnsiTheme="minorHAnsi" w:cstheme="minorHAnsi"/>
        </w:rPr>
      </w:pPr>
      <w:r w:rsidRPr="008766E2">
        <w:rPr>
          <w:rFonts w:asciiTheme="minorHAnsi" w:hAnsiTheme="minorHAnsi" w:cstheme="minorHAnsi"/>
        </w:rPr>
        <w:t>sprawozdania wewnętrzne - finansowe dla Skarbnika Miasta,</w:t>
      </w:r>
    </w:p>
    <w:p w:rsidR="00033181" w:rsidRPr="008766E2" w:rsidRDefault="00033181" w:rsidP="00820053">
      <w:pPr>
        <w:widowControl w:val="0"/>
        <w:numPr>
          <w:ilvl w:val="0"/>
          <w:numId w:val="9"/>
        </w:numPr>
        <w:tabs>
          <w:tab w:val="left" w:pos="426"/>
          <w:tab w:val="left" w:pos="1260"/>
        </w:tabs>
        <w:autoSpaceDE w:val="0"/>
        <w:autoSpaceDN w:val="0"/>
        <w:adjustRightInd w:val="0"/>
        <w:spacing w:line="360" w:lineRule="auto"/>
        <w:jc w:val="both"/>
        <w:rPr>
          <w:rFonts w:asciiTheme="minorHAnsi" w:hAnsiTheme="minorHAnsi" w:cstheme="minorHAnsi"/>
        </w:rPr>
      </w:pPr>
      <w:r w:rsidRPr="008766E2">
        <w:rPr>
          <w:rFonts w:asciiTheme="minorHAnsi" w:hAnsiTheme="minorHAnsi" w:cstheme="minorHAnsi"/>
        </w:rPr>
        <w:t>sprawozdania realizatorów z przeprowadzonych działań,</w:t>
      </w:r>
    </w:p>
    <w:p w:rsidR="00033181" w:rsidRPr="008766E2" w:rsidRDefault="00033181" w:rsidP="00820053">
      <w:pPr>
        <w:widowControl w:val="0"/>
        <w:numPr>
          <w:ilvl w:val="0"/>
          <w:numId w:val="9"/>
        </w:numPr>
        <w:tabs>
          <w:tab w:val="left" w:pos="426"/>
          <w:tab w:val="left" w:pos="1260"/>
        </w:tabs>
        <w:autoSpaceDE w:val="0"/>
        <w:autoSpaceDN w:val="0"/>
        <w:adjustRightInd w:val="0"/>
        <w:spacing w:line="360" w:lineRule="auto"/>
        <w:jc w:val="both"/>
        <w:rPr>
          <w:rFonts w:asciiTheme="minorHAnsi" w:hAnsiTheme="minorHAnsi" w:cstheme="minorHAnsi"/>
        </w:rPr>
      </w:pPr>
      <w:r w:rsidRPr="008766E2">
        <w:rPr>
          <w:rFonts w:asciiTheme="minorHAnsi" w:hAnsiTheme="minorHAnsi" w:cstheme="minorHAnsi"/>
        </w:rPr>
        <w:t>wizyty kontrolne,</w:t>
      </w:r>
    </w:p>
    <w:p w:rsidR="00033181" w:rsidRPr="008766E2" w:rsidRDefault="00033181" w:rsidP="00820053">
      <w:pPr>
        <w:widowControl w:val="0"/>
        <w:numPr>
          <w:ilvl w:val="0"/>
          <w:numId w:val="9"/>
        </w:numPr>
        <w:tabs>
          <w:tab w:val="left" w:pos="426"/>
          <w:tab w:val="left" w:pos="1260"/>
        </w:tabs>
        <w:autoSpaceDE w:val="0"/>
        <w:autoSpaceDN w:val="0"/>
        <w:adjustRightInd w:val="0"/>
        <w:spacing w:line="360" w:lineRule="auto"/>
        <w:jc w:val="both"/>
        <w:rPr>
          <w:rFonts w:asciiTheme="minorHAnsi" w:hAnsiTheme="minorHAnsi" w:cstheme="minorHAnsi"/>
        </w:rPr>
      </w:pPr>
      <w:r w:rsidRPr="008766E2">
        <w:rPr>
          <w:rFonts w:asciiTheme="minorHAnsi" w:hAnsiTheme="minorHAnsi" w:cstheme="minorHAnsi"/>
        </w:rPr>
        <w:t>zbieranie i opracowywanie informacji i danych statystycznych dotyczących problemów alkoholowych, uzależnień i zjawiska przemocy w rodzinie we współpracy z podmiotami realizującymi zadania wynikające z programu,</w:t>
      </w:r>
    </w:p>
    <w:p w:rsidR="008766E2" w:rsidRPr="008766E2" w:rsidRDefault="00033181" w:rsidP="00820053">
      <w:pPr>
        <w:widowControl w:val="0"/>
        <w:numPr>
          <w:ilvl w:val="0"/>
          <w:numId w:val="9"/>
        </w:numPr>
        <w:tabs>
          <w:tab w:val="left" w:pos="426"/>
          <w:tab w:val="left" w:pos="1260"/>
        </w:tabs>
        <w:autoSpaceDE w:val="0"/>
        <w:autoSpaceDN w:val="0"/>
        <w:adjustRightInd w:val="0"/>
        <w:spacing w:line="360" w:lineRule="auto"/>
        <w:jc w:val="both"/>
        <w:rPr>
          <w:rFonts w:asciiTheme="minorHAnsi" w:hAnsiTheme="minorHAnsi" w:cstheme="minorHAnsi"/>
        </w:rPr>
      </w:pPr>
      <w:r w:rsidRPr="008766E2">
        <w:rPr>
          <w:rFonts w:asciiTheme="minorHAnsi" w:hAnsiTheme="minorHAnsi" w:cstheme="minorHAnsi"/>
        </w:rPr>
        <w:t>sprawozdania zewnętrzne dla Państwowej Agencji Rozwiązywania Problemów Alkoholowych.</w:t>
      </w:r>
    </w:p>
    <w:p w:rsidR="008766E2" w:rsidRPr="008766E2" w:rsidRDefault="00033181" w:rsidP="00820053">
      <w:pPr>
        <w:pStyle w:val="Akapitzlist"/>
        <w:widowControl w:val="0"/>
        <w:numPr>
          <w:ilvl w:val="0"/>
          <w:numId w:val="17"/>
        </w:numPr>
        <w:tabs>
          <w:tab w:val="left" w:pos="426"/>
          <w:tab w:val="left" w:pos="1260"/>
        </w:tabs>
        <w:autoSpaceDE w:val="0"/>
        <w:autoSpaceDN w:val="0"/>
        <w:adjustRightInd w:val="0"/>
        <w:spacing w:line="360" w:lineRule="auto"/>
        <w:jc w:val="both"/>
        <w:rPr>
          <w:rFonts w:asciiTheme="minorHAnsi" w:hAnsiTheme="minorHAnsi" w:cstheme="minorHAnsi"/>
          <w:sz w:val="24"/>
          <w:szCs w:val="24"/>
        </w:rPr>
      </w:pPr>
      <w:r w:rsidRPr="008766E2">
        <w:rPr>
          <w:rFonts w:asciiTheme="minorHAnsi" w:hAnsiTheme="minorHAnsi" w:cstheme="minorHAnsi"/>
          <w:sz w:val="24"/>
          <w:szCs w:val="24"/>
        </w:rPr>
        <w:t>Informacja o realizacji programu przedstawiona zostanie Radzie Miejskiej Tomaszowa Mazowieckiego w terminie do 3</w:t>
      </w:r>
      <w:r w:rsidR="00500543" w:rsidRPr="008766E2">
        <w:rPr>
          <w:rFonts w:asciiTheme="minorHAnsi" w:hAnsiTheme="minorHAnsi" w:cstheme="minorHAnsi"/>
          <w:sz w:val="24"/>
          <w:szCs w:val="24"/>
        </w:rPr>
        <w:t>0</w:t>
      </w:r>
      <w:r w:rsidR="0015527E">
        <w:rPr>
          <w:rFonts w:asciiTheme="minorHAnsi" w:hAnsiTheme="minorHAnsi" w:cstheme="minorHAnsi"/>
          <w:sz w:val="24"/>
          <w:szCs w:val="24"/>
        </w:rPr>
        <w:t xml:space="preserve"> </w:t>
      </w:r>
      <w:r w:rsidR="00500543" w:rsidRPr="008766E2">
        <w:rPr>
          <w:rFonts w:asciiTheme="minorHAnsi" w:hAnsiTheme="minorHAnsi" w:cstheme="minorHAnsi"/>
          <w:sz w:val="24"/>
          <w:szCs w:val="24"/>
        </w:rPr>
        <w:t>kwietnia</w:t>
      </w:r>
      <w:r w:rsidRPr="008766E2">
        <w:rPr>
          <w:rFonts w:asciiTheme="minorHAnsi" w:hAnsiTheme="minorHAnsi" w:cstheme="minorHAnsi"/>
          <w:sz w:val="24"/>
          <w:szCs w:val="24"/>
        </w:rPr>
        <w:t xml:space="preserve"> 20</w:t>
      </w:r>
      <w:r w:rsidR="00500543" w:rsidRPr="008766E2">
        <w:rPr>
          <w:rFonts w:asciiTheme="minorHAnsi" w:hAnsiTheme="minorHAnsi" w:cstheme="minorHAnsi"/>
          <w:sz w:val="24"/>
          <w:szCs w:val="24"/>
        </w:rPr>
        <w:t>2</w:t>
      </w:r>
      <w:r w:rsidR="00F64E26">
        <w:rPr>
          <w:rFonts w:asciiTheme="minorHAnsi" w:hAnsiTheme="minorHAnsi" w:cstheme="minorHAnsi"/>
          <w:sz w:val="24"/>
          <w:szCs w:val="24"/>
        </w:rPr>
        <w:t>1</w:t>
      </w:r>
      <w:r w:rsidRPr="008766E2">
        <w:rPr>
          <w:rFonts w:asciiTheme="minorHAnsi" w:hAnsiTheme="minorHAnsi" w:cstheme="minorHAnsi"/>
          <w:sz w:val="24"/>
          <w:szCs w:val="24"/>
        </w:rPr>
        <w:t xml:space="preserve"> roku.</w:t>
      </w:r>
    </w:p>
    <w:p w:rsidR="008766E2" w:rsidRPr="008766E2" w:rsidRDefault="008766E2" w:rsidP="00820053">
      <w:pPr>
        <w:pStyle w:val="Akapitzlist"/>
        <w:widowControl w:val="0"/>
        <w:numPr>
          <w:ilvl w:val="0"/>
          <w:numId w:val="17"/>
        </w:numPr>
        <w:tabs>
          <w:tab w:val="left" w:pos="426"/>
          <w:tab w:val="left" w:pos="1260"/>
        </w:tabs>
        <w:autoSpaceDE w:val="0"/>
        <w:autoSpaceDN w:val="0"/>
        <w:adjustRightInd w:val="0"/>
        <w:spacing w:line="360" w:lineRule="auto"/>
        <w:jc w:val="both"/>
        <w:rPr>
          <w:rFonts w:asciiTheme="minorHAnsi" w:hAnsiTheme="minorHAnsi" w:cstheme="minorHAnsi"/>
          <w:sz w:val="24"/>
          <w:szCs w:val="24"/>
        </w:rPr>
      </w:pPr>
      <w:r w:rsidRPr="008766E2">
        <w:rPr>
          <w:bCs/>
          <w:snapToGrid w:val="0"/>
          <w:sz w:val="24"/>
          <w:szCs w:val="24"/>
        </w:rPr>
        <w:t>Miejski Program  jest programem rocznym i będzie realizowany od 1 stycznia 20</w:t>
      </w:r>
      <w:r w:rsidR="00F64E26">
        <w:rPr>
          <w:bCs/>
          <w:snapToGrid w:val="0"/>
          <w:sz w:val="24"/>
          <w:szCs w:val="24"/>
        </w:rPr>
        <w:t>20</w:t>
      </w:r>
      <w:r w:rsidRPr="008766E2">
        <w:rPr>
          <w:bCs/>
          <w:snapToGrid w:val="0"/>
          <w:sz w:val="24"/>
          <w:szCs w:val="24"/>
        </w:rPr>
        <w:t xml:space="preserve"> roku do 31 grudnia 20</w:t>
      </w:r>
      <w:r w:rsidR="00F64E26">
        <w:rPr>
          <w:bCs/>
          <w:snapToGrid w:val="0"/>
          <w:sz w:val="24"/>
          <w:szCs w:val="24"/>
        </w:rPr>
        <w:t>20</w:t>
      </w:r>
      <w:r w:rsidRPr="008766E2">
        <w:rPr>
          <w:bCs/>
          <w:snapToGrid w:val="0"/>
          <w:sz w:val="24"/>
          <w:szCs w:val="24"/>
        </w:rPr>
        <w:t xml:space="preserve"> roku.</w:t>
      </w:r>
    </w:p>
    <w:p w:rsidR="00566B4C" w:rsidRDefault="00566B4C" w:rsidP="003C43BE">
      <w:pPr>
        <w:widowControl w:val="0"/>
        <w:tabs>
          <w:tab w:val="left" w:pos="426"/>
        </w:tabs>
        <w:autoSpaceDE w:val="0"/>
        <w:autoSpaceDN w:val="0"/>
        <w:adjustRightInd w:val="0"/>
        <w:spacing w:line="360" w:lineRule="auto"/>
        <w:rPr>
          <w:rStyle w:val="Pogrubienie"/>
          <w:rFonts w:ascii="Calibri" w:hAnsi="Calibri"/>
          <w:b w:val="0"/>
          <w:color w:val="FF0000"/>
        </w:rPr>
      </w:pPr>
    </w:p>
    <w:p w:rsidR="00033181" w:rsidRDefault="00033181" w:rsidP="00033181">
      <w:pPr>
        <w:widowControl w:val="0"/>
        <w:tabs>
          <w:tab w:val="left" w:pos="426"/>
        </w:tabs>
        <w:autoSpaceDE w:val="0"/>
        <w:autoSpaceDN w:val="0"/>
        <w:adjustRightInd w:val="0"/>
        <w:spacing w:line="360" w:lineRule="auto"/>
        <w:ind w:left="66"/>
        <w:jc w:val="right"/>
        <w:rPr>
          <w:rStyle w:val="Pogrubienie"/>
          <w:rFonts w:ascii="Calibri" w:hAnsi="Calibri"/>
          <w:b w:val="0"/>
        </w:rPr>
      </w:pPr>
      <w:r w:rsidRPr="00296919">
        <w:rPr>
          <w:rStyle w:val="Pogrubienie"/>
          <w:rFonts w:ascii="Calibri" w:hAnsi="Calibri"/>
          <w:b w:val="0"/>
        </w:rPr>
        <w:t>Załącznik Nr 1</w:t>
      </w:r>
    </w:p>
    <w:p w:rsidR="006E2FFF" w:rsidRPr="00296919" w:rsidRDefault="006E2FFF" w:rsidP="00033181">
      <w:pPr>
        <w:widowControl w:val="0"/>
        <w:tabs>
          <w:tab w:val="left" w:pos="426"/>
        </w:tabs>
        <w:autoSpaceDE w:val="0"/>
        <w:autoSpaceDN w:val="0"/>
        <w:adjustRightInd w:val="0"/>
        <w:spacing w:line="360" w:lineRule="auto"/>
        <w:ind w:left="66"/>
        <w:jc w:val="right"/>
        <w:rPr>
          <w:rStyle w:val="Pogrubienie"/>
          <w:rFonts w:ascii="Calibri" w:hAnsi="Calibri"/>
          <w:b w:val="0"/>
        </w:rPr>
      </w:pPr>
    </w:p>
    <w:p w:rsidR="00033181" w:rsidRDefault="00033181" w:rsidP="00033181">
      <w:pPr>
        <w:widowControl w:val="0"/>
        <w:tabs>
          <w:tab w:val="left" w:pos="426"/>
        </w:tabs>
        <w:autoSpaceDE w:val="0"/>
        <w:autoSpaceDN w:val="0"/>
        <w:adjustRightInd w:val="0"/>
        <w:ind w:left="66"/>
        <w:jc w:val="center"/>
        <w:rPr>
          <w:rStyle w:val="Pogrubienie"/>
          <w:rFonts w:ascii="Calibri" w:hAnsi="Calibri"/>
        </w:rPr>
      </w:pPr>
      <w:r w:rsidRPr="00296919">
        <w:rPr>
          <w:rStyle w:val="Pogrubienie"/>
          <w:rFonts w:ascii="Calibri" w:hAnsi="Calibri"/>
        </w:rPr>
        <w:t>Plan dochodów i wydatków na realizację zadań ujętych w:</w:t>
      </w:r>
    </w:p>
    <w:p w:rsidR="006E2FFF" w:rsidRPr="00296919" w:rsidRDefault="006E2FFF" w:rsidP="00033181">
      <w:pPr>
        <w:widowControl w:val="0"/>
        <w:tabs>
          <w:tab w:val="left" w:pos="426"/>
        </w:tabs>
        <w:autoSpaceDE w:val="0"/>
        <w:autoSpaceDN w:val="0"/>
        <w:adjustRightInd w:val="0"/>
        <w:ind w:left="66"/>
        <w:jc w:val="center"/>
        <w:rPr>
          <w:rStyle w:val="Pogrubienie"/>
          <w:rFonts w:ascii="Calibri" w:hAnsi="Calibri"/>
        </w:rPr>
      </w:pPr>
    </w:p>
    <w:p w:rsidR="00033181" w:rsidRPr="00296919" w:rsidRDefault="00033181" w:rsidP="00033181">
      <w:pPr>
        <w:widowControl w:val="0"/>
        <w:tabs>
          <w:tab w:val="left" w:pos="426"/>
        </w:tabs>
        <w:autoSpaceDE w:val="0"/>
        <w:autoSpaceDN w:val="0"/>
        <w:adjustRightInd w:val="0"/>
        <w:ind w:left="66"/>
        <w:jc w:val="both"/>
        <w:rPr>
          <w:rStyle w:val="Pogrubienie"/>
          <w:rFonts w:ascii="Calibri" w:hAnsi="Calibri"/>
          <w:b w:val="0"/>
        </w:rPr>
      </w:pPr>
      <w:r w:rsidRPr="00296919">
        <w:rPr>
          <w:rStyle w:val="Pogrubienie"/>
          <w:rFonts w:ascii="Calibri" w:hAnsi="Calibri"/>
          <w:b w:val="0"/>
        </w:rPr>
        <w:t>1. Miejskim  Programie Profilaktyki i Rozwiązywania Problemów Alkoholowych oraz Integracji Społecznej Osób Uzależn</w:t>
      </w:r>
      <w:r w:rsidR="00756D8E">
        <w:rPr>
          <w:rStyle w:val="Pogrubienie"/>
          <w:rFonts w:ascii="Calibri" w:hAnsi="Calibri"/>
          <w:b w:val="0"/>
        </w:rPr>
        <w:t>ionych i Ich Bliskich na rok 2020</w:t>
      </w:r>
      <w:r w:rsidRPr="00296919">
        <w:rPr>
          <w:rStyle w:val="Pogrubienie"/>
          <w:rFonts w:ascii="Calibri" w:hAnsi="Calibri"/>
          <w:b w:val="0"/>
        </w:rPr>
        <w:t>.</w:t>
      </w:r>
    </w:p>
    <w:p w:rsidR="006E2FFF" w:rsidRDefault="006E2FFF" w:rsidP="00033181">
      <w:pPr>
        <w:widowControl w:val="0"/>
        <w:tabs>
          <w:tab w:val="left" w:pos="426"/>
        </w:tabs>
        <w:autoSpaceDE w:val="0"/>
        <w:autoSpaceDN w:val="0"/>
        <w:adjustRightInd w:val="0"/>
        <w:ind w:left="66"/>
        <w:rPr>
          <w:rStyle w:val="Pogrubienie"/>
          <w:rFonts w:ascii="Calibri" w:hAnsi="Calibri"/>
          <w:b w:val="0"/>
        </w:rPr>
      </w:pPr>
    </w:p>
    <w:p w:rsidR="00033181" w:rsidRPr="00296919" w:rsidRDefault="00033181" w:rsidP="00033181">
      <w:pPr>
        <w:widowControl w:val="0"/>
        <w:tabs>
          <w:tab w:val="left" w:pos="426"/>
        </w:tabs>
        <w:autoSpaceDE w:val="0"/>
        <w:autoSpaceDN w:val="0"/>
        <w:adjustRightInd w:val="0"/>
        <w:ind w:left="66"/>
        <w:rPr>
          <w:rStyle w:val="Pogrubienie"/>
          <w:rFonts w:ascii="Calibri" w:hAnsi="Calibri"/>
          <w:b w:val="0"/>
        </w:rPr>
      </w:pPr>
      <w:r w:rsidRPr="00296919">
        <w:rPr>
          <w:rStyle w:val="Pogrubienie"/>
          <w:rFonts w:ascii="Calibri" w:hAnsi="Calibri"/>
          <w:b w:val="0"/>
        </w:rPr>
        <w:t>2. Miejskim Programie Przeciwdziałania Narkomanii na lata 201</w:t>
      </w:r>
      <w:r w:rsidR="00500543">
        <w:rPr>
          <w:rStyle w:val="Pogrubienie"/>
          <w:rFonts w:ascii="Calibri" w:hAnsi="Calibri"/>
          <w:b w:val="0"/>
        </w:rPr>
        <w:t>9</w:t>
      </w:r>
      <w:r w:rsidRPr="00296919">
        <w:rPr>
          <w:rStyle w:val="Pogrubienie"/>
          <w:rFonts w:ascii="Calibri" w:hAnsi="Calibri"/>
          <w:b w:val="0"/>
        </w:rPr>
        <w:t>-20</w:t>
      </w:r>
      <w:r w:rsidR="00500543">
        <w:rPr>
          <w:rStyle w:val="Pogrubienie"/>
          <w:rFonts w:ascii="Calibri" w:hAnsi="Calibri"/>
          <w:b w:val="0"/>
        </w:rPr>
        <w:t>21</w:t>
      </w:r>
      <w:r w:rsidRPr="00296919">
        <w:rPr>
          <w:rStyle w:val="Pogrubienie"/>
          <w:rFonts w:ascii="Calibri" w:hAnsi="Calibri"/>
          <w:b w:val="0"/>
        </w:rPr>
        <w:t>.</w:t>
      </w:r>
    </w:p>
    <w:p w:rsidR="00033181" w:rsidRDefault="00033181" w:rsidP="00033181">
      <w:pPr>
        <w:widowControl w:val="0"/>
        <w:tabs>
          <w:tab w:val="left" w:pos="426"/>
        </w:tabs>
        <w:autoSpaceDE w:val="0"/>
        <w:autoSpaceDN w:val="0"/>
        <w:adjustRightInd w:val="0"/>
        <w:ind w:left="66"/>
        <w:rPr>
          <w:rStyle w:val="Pogrubienie"/>
          <w:rFonts w:ascii="Calibri" w:hAnsi="Calibri"/>
          <w:b w:val="0"/>
          <w:color w:val="FF0000"/>
        </w:rPr>
      </w:pPr>
    </w:p>
    <w:p w:rsidR="006E2FFF" w:rsidRDefault="006E2FFF" w:rsidP="00033181">
      <w:pPr>
        <w:widowControl w:val="0"/>
        <w:tabs>
          <w:tab w:val="left" w:pos="426"/>
        </w:tabs>
        <w:autoSpaceDE w:val="0"/>
        <w:autoSpaceDN w:val="0"/>
        <w:adjustRightInd w:val="0"/>
        <w:ind w:left="66"/>
        <w:rPr>
          <w:rStyle w:val="Pogrubienie"/>
          <w:rFonts w:ascii="Calibri" w:hAnsi="Calibri"/>
          <w:b w:val="0"/>
          <w:color w:val="FF0000"/>
        </w:rPr>
      </w:pPr>
    </w:p>
    <w:tbl>
      <w:tblPr>
        <w:tblW w:w="9996" w:type="dxa"/>
        <w:tblInd w:w="75" w:type="dxa"/>
        <w:tblCellMar>
          <w:left w:w="70" w:type="dxa"/>
          <w:right w:w="70" w:type="dxa"/>
        </w:tblCellMar>
        <w:tblLook w:val="04A0"/>
      </w:tblPr>
      <w:tblGrid>
        <w:gridCol w:w="656"/>
        <w:gridCol w:w="1040"/>
        <w:gridCol w:w="6520"/>
        <w:gridCol w:w="1780"/>
      </w:tblGrid>
      <w:tr w:rsidR="00033181" w:rsidTr="00BD26AB">
        <w:trPr>
          <w:trHeight w:val="420"/>
        </w:trPr>
        <w:tc>
          <w:tcPr>
            <w:tcW w:w="656" w:type="dxa"/>
            <w:tcBorders>
              <w:top w:val="single" w:sz="4" w:space="0" w:color="000000"/>
              <w:left w:val="single" w:sz="4" w:space="0" w:color="000000"/>
              <w:bottom w:val="single" w:sz="4" w:space="0" w:color="000000"/>
              <w:right w:val="single" w:sz="4" w:space="0" w:color="000000"/>
            </w:tcBorders>
            <w:shd w:val="clear" w:color="auto" w:fill="auto"/>
            <w:noWrap/>
            <w:hideMark/>
          </w:tcPr>
          <w:p w:rsidR="00033181" w:rsidRDefault="00033181" w:rsidP="00590674">
            <w:pPr>
              <w:jc w:val="center"/>
              <w:rPr>
                <w:rFonts w:ascii="Calibri" w:hAnsi="Calibri" w:cs="Calibri"/>
                <w:sz w:val="22"/>
                <w:szCs w:val="22"/>
              </w:rPr>
            </w:pPr>
            <w:r>
              <w:rPr>
                <w:rFonts w:ascii="Calibri" w:hAnsi="Calibri" w:cs="Calibri"/>
                <w:sz w:val="22"/>
                <w:szCs w:val="22"/>
              </w:rPr>
              <w:t xml:space="preserve">DZIAŁ </w:t>
            </w:r>
          </w:p>
        </w:tc>
        <w:tc>
          <w:tcPr>
            <w:tcW w:w="1040" w:type="dxa"/>
            <w:tcBorders>
              <w:top w:val="single" w:sz="4" w:space="0" w:color="000000"/>
              <w:left w:val="nil"/>
              <w:bottom w:val="single" w:sz="4" w:space="0" w:color="000000"/>
              <w:right w:val="single" w:sz="4" w:space="0" w:color="000000"/>
            </w:tcBorders>
            <w:shd w:val="clear" w:color="auto" w:fill="auto"/>
            <w:noWrap/>
            <w:hideMark/>
          </w:tcPr>
          <w:p w:rsidR="00033181" w:rsidRDefault="00033181" w:rsidP="00590674">
            <w:pPr>
              <w:jc w:val="center"/>
              <w:rPr>
                <w:rFonts w:ascii="Calibri" w:hAnsi="Calibri" w:cs="Calibri"/>
                <w:sz w:val="22"/>
                <w:szCs w:val="22"/>
              </w:rPr>
            </w:pPr>
            <w:r>
              <w:rPr>
                <w:rFonts w:ascii="Calibri" w:hAnsi="Calibri" w:cs="Calibri"/>
                <w:sz w:val="22"/>
                <w:szCs w:val="22"/>
              </w:rPr>
              <w:t>ROZDZIAŁ</w:t>
            </w:r>
          </w:p>
        </w:tc>
        <w:tc>
          <w:tcPr>
            <w:tcW w:w="6520" w:type="dxa"/>
            <w:tcBorders>
              <w:top w:val="single" w:sz="4" w:space="0" w:color="000000"/>
              <w:left w:val="nil"/>
              <w:bottom w:val="single" w:sz="4" w:space="0" w:color="000000"/>
              <w:right w:val="single" w:sz="4" w:space="0" w:color="000000"/>
            </w:tcBorders>
            <w:shd w:val="clear" w:color="auto" w:fill="auto"/>
            <w:hideMark/>
          </w:tcPr>
          <w:p w:rsidR="00033181" w:rsidRDefault="00033181" w:rsidP="00590674">
            <w:pPr>
              <w:jc w:val="center"/>
              <w:rPr>
                <w:rFonts w:ascii="Calibri" w:hAnsi="Calibri" w:cs="Calibri"/>
                <w:sz w:val="22"/>
                <w:szCs w:val="22"/>
              </w:rPr>
            </w:pPr>
            <w:r>
              <w:rPr>
                <w:rFonts w:ascii="Calibri" w:hAnsi="Calibri" w:cs="Calibri"/>
                <w:sz w:val="22"/>
                <w:szCs w:val="22"/>
              </w:rPr>
              <w:t>WYSZCZEGÓLNIENIE</w:t>
            </w:r>
          </w:p>
        </w:tc>
        <w:tc>
          <w:tcPr>
            <w:tcW w:w="1780" w:type="dxa"/>
            <w:tcBorders>
              <w:top w:val="single" w:sz="4" w:space="0" w:color="000000"/>
              <w:left w:val="nil"/>
              <w:bottom w:val="single" w:sz="4" w:space="0" w:color="000000"/>
              <w:right w:val="single" w:sz="4" w:space="0" w:color="000000"/>
            </w:tcBorders>
            <w:shd w:val="clear" w:color="auto" w:fill="auto"/>
            <w:hideMark/>
          </w:tcPr>
          <w:p w:rsidR="00033181" w:rsidRDefault="00033181" w:rsidP="00590674">
            <w:pPr>
              <w:jc w:val="center"/>
              <w:rPr>
                <w:rFonts w:ascii="Calibri" w:hAnsi="Calibri" w:cs="Calibri"/>
                <w:sz w:val="22"/>
                <w:szCs w:val="22"/>
              </w:rPr>
            </w:pPr>
            <w:r>
              <w:rPr>
                <w:rFonts w:ascii="Calibri" w:hAnsi="Calibri" w:cs="Calibri"/>
                <w:sz w:val="22"/>
                <w:szCs w:val="22"/>
              </w:rPr>
              <w:t>PLAN NA 20</w:t>
            </w:r>
            <w:r w:rsidR="00756D8E">
              <w:rPr>
                <w:rFonts w:ascii="Calibri" w:hAnsi="Calibri" w:cs="Calibri"/>
                <w:sz w:val="22"/>
                <w:szCs w:val="22"/>
              </w:rPr>
              <w:t>20</w:t>
            </w:r>
          </w:p>
        </w:tc>
      </w:tr>
      <w:tr w:rsidR="00033181" w:rsidTr="00BD26AB">
        <w:trPr>
          <w:trHeight w:val="420"/>
        </w:trPr>
        <w:tc>
          <w:tcPr>
            <w:tcW w:w="656" w:type="dxa"/>
            <w:tcBorders>
              <w:top w:val="nil"/>
              <w:left w:val="single" w:sz="4" w:space="0" w:color="000000"/>
              <w:bottom w:val="single" w:sz="4" w:space="0" w:color="000000"/>
              <w:right w:val="single" w:sz="4" w:space="0" w:color="000000"/>
            </w:tcBorders>
            <w:shd w:val="clear" w:color="000000" w:fill="D9D9D9"/>
            <w:noWrap/>
            <w:hideMark/>
          </w:tcPr>
          <w:p w:rsidR="00033181" w:rsidRPr="00566B4C" w:rsidRDefault="00033181" w:rsidP="00590674">
            <w:pPr>
              <w:jc w:val="center"/>
              <w:rPr>
                <w:rFonts w:ascii="Calibri" w:hAnsi="Calibri" w:cs="Calibri"/>
                <w:sz w:val="22"/>
                <w:szCs w:val="22"/>
              </w:rPr>
            </w:pPr>
            <w:r w:rsidRPr="00566B4C">
              <w:rPr>
                <w:rFonts w:ascii="Calibri" w:hAnsi="Calibri" w:cs="Calibri"/>
                <w:sz w:val="22"/>
                <w:szCs w:val="22"/>
              </w:rPr>
              <w:t> </w:t>
            </w:r>
          </w:p>
        </w:tc>
        <w:tc>
          <w:tcPr>
            <w:tcW w:w="1040" w:type="dxa"/>
            <w:tcBorders>
              <w:top w:val="nil"/>
              <w:left w:val="nil"/>
              <w:bottom w:val="single" w:sz="4" w:space="0" w:color="000000"/>
              <w:right w:val="single" w:sz="4" w:space="0" w:color="000000"/>
            </w:tcBorders>
            <w:shd w:val="clear" w:color="000000" w:fill="D9D9D9"/>
            <w:noWrap/>
            <w:hideMark/>
          </w:tcPr>
          <w:p w:rsidR="00033181" w:rsidRPr="00566B4C" w:rsidRDefault="00033181" w:rsidP="00590674">
            <w:pPr>
              <w:jc w:val="center"/>
              <w:rPr>
                <w:rFonts w:ascii="Calibri" w:hAnsi="Calibri" w:cs="Calibri"/>
                <w:sz w:val="22"/>
                <w:szCs w:val="22"/>
              </w:rPr>
            </w:pPr>
            <w:r w:rsidRPr="00566B4C">
              <w:rPr>
                <w:rFonts w:ascii="Calibri" w:hAnsi="Calibri" w:cs="Calibri"/>
                <w:sz w:val="22"/>
                <w:szCs w:val="22"/>
              </w:rPr>
              <w:t> </w:t>
            </w:r>
          </w:p>
        </w:tc>
        <w:tc>
          <w:tcPr>
            <w:tcW w:w="6520" w:type="dxa"/>
            <w:tcBorders>
              <w:top w:val="nil"/>
              <w:left w:val="nil"/>
              <w:bottom w:val="single" w:sz="4" w:space="0" w:color="000000"/>
              <w:right w:val="single" w:sz="4" w:space="0" w:color="000000"/>
            </w:tcBorders>
            <w:shd w:val="clear" w:color="000000" w:fill="D9D9D9"/>
            <w:vAlign w:val="bottom"/>
            <w:hideMark/>
          </w:tcPr>
          <w:p w:rsidR="00033181" w:rsidRPr="00566B4C" w:rsidRDefault="00033181" w:rsidP="00590674">
            <w:pPr>
              <w:jc w:val="center"/>
              <w:rPr>
                <w:rFonts w:ascii="Calibri" w:hAnsi="Calibri" w:cs="Calibri"/>
                <w:b/>
                <w:bCs/>
                <w:sz w:val="22"/>
                <w:szCs w:val="22"/>
              </w:rPr>
            </w:pPr>
            <w:r w:rsidRPr="00566B4C">
              <w:rPr>
                <w:rFonts w:ascii="Calibri" w:hAnsi="Calibri" w:cs="Calibri"/>
                <w:b/>
                <w:bCs/>
                <w:sz w:val="22"/>
                <w:szCs w:val="22"/>
              </w:rPr>
              <w:t>DOCHÓD</w:t>
            </w:r>
          </w:p>
        </w:tc>
        <w:tc>
          <w:tcPr>
            <w:tcW w:w="1780" w:type="dxa"/>
            <w:tcBorders>
              <w:top w:val="nil"/>
              <w:left w:val="nil"/>
              <w:bottom w:val="single" w:sz="4" w:space="0" w:color="000000"/>
              <w:right w:val="single" w:sz="4" w:space="0" w:color="000000"/>
            </w:tcBorders>
            <w:shd w:val="clear" w:color="000000" w:fill="D9D9D9"/>
            <w:hideMark/>
          </w:tcPr>
          <w:p w:rsidR="00033181" w:rsidRPr="00566B4C" w:rsidRDefault="00033181" w:rsidP="00590674">
            <w:pPr>
              <w:jc w:val="right"/>
              <w:rPr>
                <w:rFonts w:ascii="Calibri" w:hAnsi="Calibri" w:cs="Calibri"/>
                <w:b/>
                <w:bCs/>
                <w:sz w:val="22"/>
                <w:szCs w:val="22"/>
              </w:rPr>
            </w:pPr>
            <w:r w:rsidRPr="00566B4C">
              <w:rPr>
                <w:rFonts w:ascii="Calibri" w:hAnsi="Calibri" w:cs="Calibri"/>
                <w:b/>
                <w:bCs/>
                <w:sz w:val="22"/>
                <w:szCs w:val="22"/>
              </w:rPr>
              <w:t xml:space="preserve">1 </w:t>
            </w:r>
            <w:r w:rsidR="00566B4C" w:rsidRPr="00566B4C">
              <w:rPr>
                <w:rFonts w:ascii="Calibri" w:hAnsi="Calibri" w:cs="Calibri"/>
                <w:b/>
                <w:bCs/>
                <w:sz w:val="22"/>
                <w:szCs w:val="22"/>
              </w:rPr>
              <w:t>30</w:t>
            </w:r>
            <w:r w:rsidRPr="00566B4C">
              <w:rPr>
                <w:rFonts w:ascii="Calibri" w:hAnsi="Calibri" w:cs="Calibri"/>
                <w:b/>
                <w:bCs/>
                <w:sz w:val="22"/>
                <w:szCs w:val="22"/>
              </w:rPr>
              <w:t>0 000,00</w:t>
            </w:r>
          </w:p>
        </w:tc>
      </w:tr>
      <w:tr w:rsidR="00033181" w:rsidRPr="00500543" w:rsidTr="00BD26AB">
        <w:trPr>
          <w:trHeight w:val="288"/>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66B4C" w:rsidRDefault="00033181" w:rsidP="00590674">
            <w:pPr>
              <w:jc w:val="right"/>
              <w:rPr>
                <w:rFonts w:ascii="Calibri" w:hAnsi="Calibri" w:cs="Calibri"/>
                <w:sz w:val="22"/>
                <w:szCs w:val="22"/>
              </w:rPr>
            </w:pPr>
            <w:r w:rsidRPr="00566B4C">
              <w:rPr>
                <w:rFonts w:ascii="Calibri" w:hAnsi="Calibri" w:cs="Calibri"/>
                <w:sz w:val="22"/>
                <w:szCs w:val="22"/>
              </w:rPr>
              <w:t>851</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 </w:t>
            </w:r>
          </w:p>
        </w:tc>
        <w:tc>
          <w:tcPr>
            <w:tcW w:w="6520" w:type="dxa"/>
            <w:tcBorders>
              <w:top w:val="nil"/>
              <w:left w:val="nil"/>
              <w:bottom w:val="single" w:sz="4" w:space="0" w:color="000000"/>
              <w:right w:val="single" w:sz="4" w:space="0" w:color="000000"/>
            </w:tcBorders>
            <w:shd w:val="clear" w:color="auto" w:fill="auto"/>
            <w:vAlign w:val="bottom"/>
            <w:hideMark/>
          </w:tcPr>
          <w:p w:rsidR="00033181" w:rsidRPr="00566B4C" w:rsidRDefault="00033181" w:rsidP="00590674">
            <w:pPr>
              <w:jc w:val="center"/>
              <w:rPr>
                <w:rFonts w:ascii="Calibri" w:hAnsi="Calibri" w:cs="Calibri"/>
                <w:sz w:val="22"/>
                <w:szCs w:val="22"/>
              </w:rPr>
            </w:pPr>
            <w:r w:rsidRPr="00566B4C">
              <w:rPr>
                <w:rFonts w:ascii="Calibri" w:hAnsi="Calibri" w:cs="Calibri"/>
                <w:sz w:val="22"/>
                <w:szCs w:val="22"/>
              </w:rPr>
              <w:t>OCHRONA ZDROWIA</w:t>
            </w:r>
          </w:p>
        </w:tc>
        <w:tc>
          <w:tcPr>
            <w:tcW w:w="1780" w:type="dxa"/>
            <w:tcBorders>
              <w:top w:val="nil"/>
              <w:left w:val="nil"/>
              <w:bottom w:val="single" w:sz="4" w:space="0" w:color="000000"/>
              <w:right w:val="single" w:sz="4" w:space="0" w:color="000000"/>
            </w:tcBorders>
            <w:shd w:val="clear" w:color="auto" w:fill="auto"/>
            <w:vAlign w:val="center"/>
            <w:hideMark/>
          </w:tcPr>
          <w:p w:rsidR="00033181" w:rsidRPr="00566B4C" w:rsidRDefault="00033181" w:rsidP="00590674">
            <w:pPr>
              <w:rPr>
                <w:rFonts w:ascii="Calibri" w:hAnsi="Calibri" w:cs="Calibri"/>
                <w:b/>
                <w:bCs/>
                <w:sz w:val="22"/>
                <w:szCs w:val="22"/>
              </w:rPr>
            </w:pPr>
            <w:r w:rsidRPr="00566B4C">
              <w:rPr>
                <w:rFonts w:ascii="Calibri" w:hAnsi="Calibri" w:cs="Calibri"/>
                <w:b/>
                <w:bCs/>
                <w:sz w:val="22"/>
                <w:szCs w:val="22"/>
              </w:rPr>
              <w:t> </w:t>
            </w:r>
          </w:p>
        </w:tc>
      </w:tr>
      <w:tr w:rsidR="00033181" w:rsidRPr="00500543" w:rsidTr="00BD26AB">
        <w:trPr>
          <w:trHeight w:val="288"/>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jc w:val="right"/>
              <w:rPr>
                <w:rFonts w:ascii="Calibri" w:hAnsi="Calibri" w:cs="Calibri"/>
                <w:sz w:val="22"/>
                <w:szCs w:val="22"/>
              </w:rPr>
            </w:pPr>
            <w:r w:rsidRPr="00566B4C">
              <w:rPr>
                <w:rFonts w:ascii="Calibri" w:hAnsi="Calibri" w:cs="Calibri"/>
                <w:sz w:val="22"/>
                <w:szCs w:val="22"/>
              </w:rPr>
              <w:t>85154</w:t>
            </w:r>
          </w:p>
        </w:tc>
        <w:tc>
          <w:tcPr>
            <w:tcW w:w="652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Przeciwdziałanie alkoholizmowi</w:t>
            </w:r>
          </w:p>
        </w:tc>
        <w:tc>
          <w:tcPr>
            <w:tcW w:w="1780" w:type="dxa"/>
            <w:tcBorders>
              <w:top w:val="nil"/>
              <w:left w:val="nil"/>
              <w:bottom w:val="single" w:sz="4" w:space="0" w:color="000000"/>
              <w:right w:val="single" w:sz="4" w:space="0" w:color="000000"/>
            </w:tcBorders>
            <w:shd w:val="clear" w:color="auto" w:fill="auto"/>
            <w:vAlign w:val="center"/>
            <w:hideMark/>
          </w:tcPr>
          <w:p w:rsidR="00033181" w:rsidRPr="00566B4C" w:rsidRDefault="00033181" w:rsidP="00590674">
            <w:pPr>
              <w:jc w:val="right"/>
              <w:rPr>
                <w:rFonts w:ascii="Calibri" w:hAnsi="Calibri" w:cs="Calibri"/>
                <w:b/>
                <w:bCs/>
                <w:sz w:val="22"/>
                <w:szCs w:val="22"/>
              </w:rPr>
            </w:pPr>
            <w:r w:rsidRPr="00566B4C">
              <w:rPr>
                <w:rFonts w:ascii="Calibri" w:hAnsi="Calibri" w:cs="Calibri"/>
                <w:b/>
                <w:bCs/>
                <w:sz w:val="22"/>
                <w:szCs w:val="22"/>
              </w:rPr>
              <w:t xml:space="preserve">1 </w:t>
            </w:r>
            <w:r w:rsidR="00566B4C" w:rsidRPr="00566B4C">
              <w:rPr>
                <w:rFonts w:ascii="Calibri" w:hAnsi="Calibri" w:cs="Calibri"/>
                <w:b/>
                <w:bCs/>
                <w:sz w:val="22"/>
                <w:szCs w:val="22"/>
              </w:rPr>
              <w:t>30</w:t>
            </w:r>
            <w:r w:rsidRPr="00566B4C">
              <w:rPr>
                <w:rFonts w:ascii="Calibri" w:hAnsi="Calibri" w:cs="Calibri"/>
                <w:b/>
                <w:bCs/>
                <w:sz w:val="22"/>
                <w:szCs w:val="22"/>
              </w:rPr>
              <w:t>0 000,00</w:t>
            </w:r>
          </w:p>
        </w:tc>
      </w:tr>
      <w:tr w:rsidR="00033181" w:rsidRPr="00500543" w:rsidTr="00BD26AB">
        <w:trPr>
          <w:trHeight w:val="405"/>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 </w:t>
            </w:r>
          </w:p>
        </w:tc>
        <w:tc>
          <w:tcPr>
            <w:tcW w:w="6520" w:type="dxa"/>
            <w:tcBorders>
              <w:top w:val="nil"/>
              <w:left w:val="nil"/>
              <w:bottom w:val="single" w:sz="4" w:space="0" w:color="000000"/>
              <w:right w:val="single" w:sz="4" w:space="0" w:color="000000"/>
            </w:tcBorders>
            <w:shd w:val="clear" w:color="auto" w:fill="auto"/>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Wpływy z opłat za wydawanie zezwoleń  na sprzedaż alkoholu</w:t>
            </w:r>
          </w:p>
        </w:tc>
        <w:tc>
          <w:tcPr>
            <w:tcW w:w="1780" w:type="dxa"/>
            <w:tcBorders>
              <w:top w:val="nil"/>
              <w:left w:val="nil"/>
              <w:bottom w:val="single" w:sz="4" w:space="0" w:color="000000"/>
              <w:right w:val="single" w:sz="4" w:space="0" w:color="000000"/>
            </w:tcBorders>
            <w:shd w:val="clear" w:color="auto" w:fill="auto"/>
            <w:vAlign w:val="center"/>
            <w:hideMark/>
          </w:tcPr>
          <w:p w:rsidR="00033181" w:rsidRPr="00566B4C" w:rsidRDefault="00033181" w:rsidP="00590674">
            <w:pPr>
              <w:jc w:val="right"/>
              <w:rPr>
                <w:rFonts w:ascii="Calibri" w:hAnsi="Calibri" w:cs="Calibri"/>
                <w:sz w:val="22"/>
                <w:szCs w:val="22"/>
              </w:rPr>
            </w:pPr>
            <w:r w:rsidRPr="00566B4C">
              <w:rPr>
                <w:rFonts w:ascii="Calibri" w:hAnsi="Calibri" w:cs="Calibri"/>
                <w:sz w:val="22"/>
                <w:szCs w:val="22"/>
              </w:rPr>
              <w:t xml:space="preserve">1 </w:t>
            </w:r>
            <w:r w:rsidR="00566B4C" w:rsidRPr="00566B4C">
              <w:rPr>
                <w:rFonts w:ascii="Calibri" w:hAnsi="Calibri" w:cs="Calibri"/>
                <w:sz w:val="22"/>
                <w:szCs w:val="22"/>
              </w:rPr>
              <w:t>30</w:t>
            </w:r>
            <w:r w:rsidRPr="00566B4C">
              <w:rPr>
                <w:rFonts w:ascii="Calibri" w:hAnsi="Calibri" w:cs="Calibri"/>
                <w:sz w:val="22"/>
                <w:szCs w:val="22"/>
              </w:rPr>
              <w:t>0 000,00</w:t>
            </w:r>
          </w:p>
        </w:tc>
      </w:tr>
      <w:tr w:rsidR="00033181" w:rsidRPr="00500543" w:rsidTr="00BD26AB">
        <w:trPr>
          <w:trHeight w:val="405"/>
        </w:trPr>
        <w:tc>
          <w:tcPr>
            <w:tcW w:w="656" w:type="dxa"/>
            <w:tcBorders>
              <w:top w:val="nil"/>
              <w:left w:val="single" w:sz="4" w:space="0" w:color="000000"/>
              <w:bottom w:val="single" w:sz="4" w:space="0" w:color="000000"/>
              <w:right w:val="single" w:sz="4" w:space="0" w:color="000000"/>
            </w:tcBorders>
            <w:shd w:val="clear" w:color="000000" w:fill="D9D9D9"/>
            <w:noWrap/>
            <w:vAlign w:val="bottom"/>
            <w:hideMark/>
          </w:tcPr>
          <w:p w:rsidR="00033181" w:rsidRPr="00500543" w:rsidRDefault="00033181" w:rsidP="00590674">
            <w:pPr>
              <w:rPr>
                <w:rFonts w:ascii="Calibri" w:hAnsi="Calibri" w:cs="Calibri"/>
                <w:color w:val="FF0000"/>
                <w:sz w:val="22"/>
                <w:szCs w:val="22"/>
              </w:rPr>
            </w:pPr>
            <w:r w:rsidRPr="00500543">
              <w:rPr>
                <w:rFonts w:ascii="Calibri" w:hAnsi="Calibri" w:cs="Calibri"/>
                <w:color w:val="FF0000"/>
                <w:sz w:val="22"/>
                <w:szCs w:val="22"/>
              </w:rPr>
              <w:lastRenderedPageBreak/>
              <w:t> </w:t>
            </w:r>
          </w:p>
        </w:tc>
        <w:tc>
          <w:tcPr>
            <w:tcW w:w="1040" w:type="dxa"/>
            <w:tcBorders>
              <w:top w:val="nil"/>
              <w:left w:val="nil"/>
              <w:bottom w:val="single" w:sz="4" w:space="0" w:color="000000"/>
              <w:right w:val="single" w:sz="4" w:space="0" w:color="000000"/>
            </w:tcBorders>
            <w:shd w:val="clear" w:color="000000" w:fill="D9D9D9"/>
            <w:noWrap/>
            <w:vAlign w:val="bottom"/>
            <w:hideMark/>
          </w:tcPr>
          <w:p w:rsidR="00033181" w:rsidRPr="00500543" w:rsidRDefault="00033181" w:rsidP="00590674">
            <w:pPr>
              <w:rPr>
                <w:rFonts w:ascii="Calibri" w:hAnsi="Calibri" w:cs="Calibri"/>
                <w:color w:val="FF0000"/>
                <w:sz w:val="22"/>
                <w:szCs w:val="22"/>
              </w:rPr>
            </w:pPr>
            <w:r w:rsidRPr="00500543">
              <w:rPr>
                <w:rFonts w:ascii="Calibri" w:hAnsi="Calibri" w:cs="Calibri"/>
                <w:color w:val="FF0000"/>
                <w:sz w:val="22"/>
                <w:szCs w:val="22"/>
              </w:rPr>
              <w:t> </w:t>
            </w:r>
          </w:p>
        </w:tc>
        <w:tc>
          <w:tcPr>
            <w:tcW w:w="6520" w:type="dxa"/>
            <w:tcBorders>
              <w:top w:val="nil"/>
              <w:left w:val="nil"/>
              <w:bottom w:val="single" w:sz="4" w:space="0" w:color="000000"/>
              <w:right w:val="single" w:sz="4" w:space="0" w:color="000000"/>
            </w:tcBorders>
            <w:shd w:val="clear" w:color="000000" w:fill="D9D9D9"/>
            <w:vAlign w:val="bottom"/>
            <w:hideMark/>
          </w:tcPr>
          <w:p w:rsidR="00033181" w:rsidRPr="00566B4C" w:rsidRDefault="00033181" w:rsidP="00590674">
            <w:pPr>
              <w:jc w:val="center"/>
              <w:rPr>
                <w:rFonts w:ascii="Calibri" w:hAnsi="Calibri" w:cs="Calibri"/>
                <w:b/>
                <w:bCs/>
                <w:sz w:val="22"/>
                <w:szCs w:val="22"/>
              </w:rPr>
            </w:pPr>
            <w:r w:rsidRPr="00566B4C">
              <w:rPr>
                <w:rFonts w:ascii="Calibri" w:hAnsi="Calibri" w:cs="Calibri"/>
                <w:b/>
                <w:bCs/>
                <w:sz w:val="22"/>
                <w:szCs w:val="22"/>
              </w:rPr>
              <w:t xml:space="preserve">WYDATKI </w:t>
            </w:r>
          </w:p>
        </w:tc>
        <w:tc>
          <w:tcPr>
            <w:tcW w:w="1780" w:type="dxa"/>
            <w:tcBorders>
              <w:top w:val="nil"/>
              <w:left w:val="nil"/>
              <w:bottom w:val="single" w:sz="4" w:space="0" w:color="000000"/>
              <w:right w:val="single" w:sz="4" w:space="0" w:color="000000"/>
            </w:tcBorders>
            <w:shd w:val="clear" w:color="000000" w:fill="D9D9D9"/>
            <w:vAlign w:val="center"/>
            <w:hideMark/>
          </w:tcPr>
          <w:p w:rsidR="00033181" w:rsidRPr="00566B4C" w:rsidRDefault="00033181" w:rsidP="00590674">
            <w:pPr>
              <w:jc w:val="right"/>
              <w:rPr>
                <w:rFonts w:ascii="Calibri" w:hAnsi="Calibri" w:cs="Calibri"/>
                <w:b/>
                <w:bCs/>
                <w:sz w:val="22"/>
                <w:szCs w:val="22"/>
              </w:rPr>
            </w:pPr>
            <w:r w:rsidRPr="00566B4C">
              <w:rPr>
                <w:rFonts w:ascii="Calibri" w:hAnsi="Calibri" w:cs="Calibri"/>
                <w:b/>
                <w:bCs/>
                <w:sz w:val="22"/>
                <w:szCs w:val="22"/>
              </w:rPr>
              <w:t xml:space="preserve">1 </w:t>
            </w:r>
            <w:r w:rsidR="00566B4C" w:rsidRPr="00566B4C">
              <w:rPr>
                <w:rFonts w:ascii="Calibri" w:hAnsi="Calibri" w:cs="Calibri"/>
                <w:b/>
                <w:bCs/>
                <w:sz w:val="22"/>
                <w:szCs w:val="22"/>
              </w:rPr>
              <w:t>30</w:t>
            </w:r>
            <w:r w:rsidRPr="00566B4C">
              <w:rPr>
                <w:rFonts w:ascii="Calibri" w:hAnsi="Calibri" w:cs="Calibri"/>
                <w:b/>
                <w:bCs/>
                <w:sz w:val="22"/>
                <w:szCs w:val="22"/>
              </w:rPr>
              <w:t>0 000,00</w:t>
            </w:r>
          </w:p>
        </w:tc>
      </w:tr>
      <w:tr w:rsidR="00033181" w:rsidRPr="00500543" w:rsidTr="00BD26AB">
        <w:trPr>
          <w:trHeight w:val="288"/>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00543" w:rsidRDefault="00033181" w:rsidP="00590674">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00543" w:rsidRDefault="00033181" w:rsidP="00590674">
            <w:pPr>
              <w:rPr>
                <w:rFonts w:ascii="Calibri" w:hAnsi="Calibri" w:cs="Calibri"/>
                <w:color w:val="FF0000"/>
                <w:sz w:val="22"/>
                <w:szCs w:val="22"/>
              </w:rPr>
            </w:pPr>
            <w:r w:rsidRPr="00500543">
              <w:rPr>
                <w:rFonts w:ascii="Calibri" w:hAnsi="Calibri" w:cs="Calibri"/>
                <w:color w:val="FF0000"/>
                <w:sz w:val="22"/>
                <w:szCs w:val="22"/>
              </w:rPr>
              <w:t> </w:t>
            </w:r>
          </w:p>
        </w:tc>
        <w:tc>
          <w:tcPr>
            <w:tcW w:w="6520" w:type="dxa"/>
            <w:tcBorders>
              <w:top w:val="nil"/>
              <w:left w:val="nil"/>
              <w:bottom w:val="single" w:sz="4" w:space="0" w:color="000000"/>
              <w:right w:val="single" w:sz="4" w:space="0" w:color="000000"/>
            </w:tcBorders>
            <w:shd w:val="clear" w:color="auto" w:fill="auto"/>
            <w:vAlign w:val="bottom"/>
            <w:hideMark/>
          </w:tcPr>
          <w:p w:rsidR="00033181" w:rsidRPr="00566B4C" w:rsidRDefault="00033181" w:rsidP="00590674">
            <w:pPr>
              <w:jc w:val="center"/>
              <w:rPr>
                <w:rFonts w:ascii="Calibri" w:hAnsi="Calibri" w:cs="Calibri"/>
                <w:sz w:val="22"/>
                <w:szCs w:val="22"/>
              </w:rPr>
            </w:pPr>
            <w:r w:rsidRPr="00566B4C">
              <w:rPr>
                <w:rFonts w:ascii="Calibri" w:hAnsi="Calibri" w:cs="Calibri"/>
                <w:sz w:val="22"/>
                <w:szCs w:val="22"/>
              </w:rPr>
              <w:t>WYDATKI BIEŻĄCE</w:t>
            </w:r>
          </w:p>
        </w:tc>
        <w:tc>
          <w:tcPr>
            <w:tcW w:w="1780" w:type="dxa"/>
            <w:tcBorders>
              <w:top w:val="nil"/>
              <w:left w:val="nil"/>
              <w:bottom w:val="single" w:sz="4" w:space="0" w:color="000000"/>
              <w:right w:val="single" w:sz="4" w:space="0" w:color="000000"/>
            </w:tcBorders>
            <w:shd w:val="clear" w:color="auto" w:fill="auto"/>
            <w:noWrap/>
            <w:vAlign w:val="center"/>
            <w:hideMark/>
          </w:tcPr>
          <w:p w:rsidR="00033181" w:rsidRPr="00566B4C" w:rsidRDefault="00033181" w:rsidP="00590674">
            <w:pPr>
              <w:rPr>
                <w:rFonts w:ascii="Calibri" w:hAnsi="Calibri" w:cs="Calibri"/>
                <w:b/>
                <w:bCs/>
                <w:sz w:val="22"/>
                <w:szCs w:val="22"/>
              </w:rPr>
            </w:pPr>
            <w:r w:rsidRPr="00566B4C">
              <w:rPr>
                <w:rFonts w:ascii="Calibri" w:hAnsi="Calibri" w:cs="Calibri"/>
                <w:b/>
                <w:bCs/>
                <w:sz w:val="22"/>
                <w:szCs w:val="22"/>
              </w:rPr>
              <w:t> </w:t>
            </w:r>
          </w:p>
        </w:tc>
      </w:tr>
      <w:tr w:rsidR="00033181" w:rsidRPr="00500543" w:rsidTr="00BD26AB">
        <w:trPr>
          <w:trHeight w:val="288"/>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A73F03" w:rsidRDefault="00033181" w:rsidP="00590674">
            <w:pPr>
              <w:jc w:val="right"/>
              <w:rPr>
                <w:rFonts w:ascii="Calibri" w:hAnsi="Calibri" w:cs="Calibri"/>
                <w:sz w:val="22"/>
                <w:szCs w:val="22"/>
              </w:rPr>
            </w:pPr>
            <w:r w:rsidRPr="00A73F03">
              <w:rPr>
                <w:rFonts w:ascii="Calibri" w:hAnsi="Calibri" w:cs="Calibri"/>
                <w:sz w:val="22"/>
                <w:szCs w:val="22"/>
              </w:rPr>
              <w:t>851</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A73F03" w:rsidRDefault="00033181" w:rsidP="00590674">
            <w:pPr>
              <w:rPr>
                <w:rFonts w:ascii="Calibri" w:hAnsi="Calibri" w:cs="Calibri"/>
                <w:sz w:val="22"/>
                <w:szCs w:val="22"/>
              </w:rPr>
            </w:pPr>
            <w:r w:rsidRPr="00A73F03">
              <w:rPr>
                <w:rFonts w:ascii="Calibri" w:hAnsi="Calibri" w:cs="Calibri"/>
                <w:sz w:val="22"/>
                <w:szCs w:val="22"/>
              </w:rPr>
              <w:t> </w:t>
            </w:r>
          </w:p>
        </w:tc>
        <w:tc>
          <w:tcPr>
            <w:tcW w:w="6520" w:type="dxa"/>
            <w:tcBorders>
              <w:top w:val="nil"/>
              <w:left w:val="nil"/>
              <w:bottom w:val="single" w:sz="4" w:space="0" w:color="000000"/>
              <w:right w:val="single" w:sz="4" w:space="0" w:color="000000"/>
            </w:tcBorders>
            <w:shd w:val="clear" w:color="auto" w:fill="auto"/>
            <w:vAlign w:val="bottom"/>
            <w:hideMark/>
          </w:tcPr>
          <w:p w:rsidR="00033181" w:rsidRPr="00566B4C" w:rsidRDefault="00033181" w:rsidP="00590674">
            <w:pPr>
              <w:jc w:val="center"/>
              <w:rPr>
                <w:rFonts w:ascii="Calibri" w:hAnsi="Calibri" w:cs="Calibri"/>
                <w:sz w:val="22"/>
                <w:szCs w:val="22"/>
              </w:rPr>
            </w:pPr>
            <w:r w:rsidRPr="00566B4C">
              <w:rPr>
                <w:rFonts w:ascii="Calibri" w:hAnsi="Calibri" w:cs="Calibri"/>
                <w:sz w:val="22"/>
                <w:szCs w:val="22"/>
              </w:rPr>
              <w:t>OCHRONA ZDROWIA</w:t>
            </w:r>
          </w:p>
        </w:tc>
        <w:tc>
          <w:tcPr>
            <w:tcW w:w="1780" w:type="dxa"/>
            <w:tcBorders>
              <w:top w:val="nil"/>
              <w:left w:val="nil"/>
              <w:bottom w:val="single" w:sz="4" w:space="0" w:color="000000"/>
              <w:right w:val="single" w:sz="4" w:space="0" w:color="000000"/>
            </w:tcBorders>
            <w:shd w:val="clear" w:color="auto" w:fill="auto"/>
            <w:vAlign w:val="center"/>
            <w:hideMark/>
          </w:tcPr>
          <w:p w:rsidR="00033181" w:rsidRPr="00566B4C" w:rsidRDefault="00A9724C" w:rsidP="00590674">
            <w:pPr>
              <w:jc w:val="right"/>
              <w:rPr>
                <w:rFonts w:ascii="Calibri" w:hAnsi="Calibri" w:cs="Calibri"/>
                <w:b/>
                <w:bCs/>
                <w:sz w:val="22"/>
                <w:szCs w:val="22"/>
              </w:rPr>
            </w:pPr>
            <w:r>
              <w:rPr>
                <w:rFonts w:ascii="Calibri" w:hAnsi="Calibri" w:cs="Calibri"/>
                <w:b/>
                <w:bCs/>
                <w:sz w:val="22"/>
                <w:szCs w:val="22"/>
              </w:rPr>
              <w:t>40</w:t>
            </w:r>
            <w:r w:rsidR="00566B4C" w:rsidRPr="00566B4C">
              <w:rPr>
                <w:rFonts w:ascii="Calibri" w:hAnsi="Calibri" w:cs="Calibri"/>
                <w:b/>
                <w:bCs/>
                <w:sz w:val="22"/>
                <w:szCs w:val="22"/>
              </w:rPr>
              <w:t>5</w:t>
            </w:r>
            <w:r w:rsidR="00033181" w:rsidRPr="00566B4C">
              <w:rPr>
                <w:rFonts w:ascii="Calibri" w:hAnsi="Calibri" w:cs="Calibri"/>
                <w:b/>
                <w:bCs/>
                <w:sz w:val="22"/>
                <w:szCs w:val="22"/>
              </w:rPr>
              <w:t xml:space="preserve"> 000,00</w:t>
            </w:r>
          </w:p>
        </w:tc>
      </w:tr>
      <w:tr w:rsidR="00033181" w:rsidRPr="00500543" w:rsidTr="00BD26AB">
        <w:trPr>
          <w:trHeight w:val="288"/>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00543" w:rsidRDefault="00033181" w:rsidP="00590674">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jc w:val="right"/>
              <w:rPr>
                <w:rFonts w:ascii="Calibri" w:hAnsi="Calibri" w:cs="Calibri"/>
                <w:sz w:val="22"/>
                <w:szCs w:val="22"/>
              </w:rPr>
            </w:pPr>
            <w:r w:rsidRPr="00566B4C">
              <w:rPr>
                <w:rFonts w:ascii="Calibri" w:hAnsi="Calibri" w:cs="Calibri"/>
                <w:sz w:val="22"/>
                <w:szCs w:val="22"/>
              </w:rPr>
              <w:t>85153</w:t>
            </w:r>
          </w:p>
        </w:tc>
        <w:tc>
          <w:tcPr>
            <w:tcW w:w="652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Zwalczanie narkomanii</w:t>
            </w:r>
          </w:p>
        </w:tc>
        <w:tc>
          <w:tcPr>
            <w:tcW w:w="1780" w:type="dxa"/>
            <w:tcBorders>
              <w:top w:val="nil"/>
              <w:left w:val="nil"/>
              <w:bottom w:val="single" w:sz="4" w:space="0" w:color="000000"/>
              <w:right w:val="single" w:sz="4" w:space="0" w:color="000000"/>
            </w:tcBorders>
            <w:shd w:val="clear" w:color="auto" w:fill="auto"/>
            <w:vAlign w:val="center"/>
            <w:hideMark/>
          </w:tcPr>
          <w:p w:rsidR="00033181" w:rsidRPr="00566B4C" w:rsidRDefault="00A9724C" w:rsidP="00590674">
            <w:pPr>
              <w:jc w:val="right"/>
              <w:rPr>
                <w:rFonts w:ascii="Calibri" w:hAnsi="Calibri" w:cs="Calibri"/>
                <w:b/>
                <w:bCs/>
                <w:sz w:val="22"/>
                <w:szCs w:val="22"/>
              </w:rPr>
            </w:pPr>
            <w:r>
              <w:rPr>
                <w:rFonts w:ascii="Calibri" w:hAnsi="Calibri" w:cs="Calibri"/>
                <w:b/>
                <w:bCs/>
                <w:sz w:val="22"/>
                <w:szCs w:val="22"/>
              </w:rPr>
              <w:t>32</w:t>
            </w:r>
            <w:r w:rsidR="00033181" w:rsidRPr="00566B4C">
              <w:rPr>
                <w:rFonts w:ascii="Calibri" w:hAnsi="Calibri" w:cs="Calibri"/>
                <w:b/>
                <w:bCs/>
                <w:sz w:val="22"/>
                <w:szCs w:val="22"/>
              </w:rPr>
              <w:t xml:space="preserve"> 000,00</w:t>
            </w:r>
          </w:p>
        </w:tc>
      </w:tr>
      <w:tr w:rsidR="00033181" w:rsidRPr="00500543" w:rsidTr="00BD26AB">
        <w:trPr>
          <w:trHeight w:val="1020"/>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00543" w:rsidRDefault="00033181" w:rsidP="00590674">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 </w:t>
            </w:r>
          </w:p>
        </w:tc>
        <w:tc>
          <w:tcPr>
            <w:tcW w:w="6520" w:type="dxa"/>
            <w:tcBorders>
              <w:top w:val="nil"/>
              <w:left w:val="nil"/>
              <w:bottom w:val="single" w:sz="4" w:space="0" w:color="000000"/>
              <w:right w:val="single" w:sz="4" w:space="0" w:color="000000"/>
            </w:tcBorders>
            <w:shd w:val="clear" w:color="auto" w:fill="auto"/>
            <w:hideMark/>
          </w:tcPr>
          <w:p w:rsidR="00033181" w:rsidRPr="00446352" w:rsidRDefault="00446352" w:rsidP="00446352">
            <w:pPr>
              <w:rPr>
                <w:rFonts w:asciiTheme="minorHAnsi" w:hAnsiTheme="minorHAnsi" w:cstheme="minorHAnsi"/>
                <w:sz w:val="22"/>
                <w:szCs w:val="22"/>
              </w:rPr>
            </w:pPr>
            <w:r>
              <w:rPr>
                <w:rFonts w:asciiTheme="minorHAnsi" w:hAnsiTheme="minorHAnsi" w:cstheme="minorHAnsi"/>
                <w:sz w:val="22"/>
                <w:szCs w:val="22"/>
              </w:rPr>
              <w:t>1.Zwiększanie dostępności pomocy terapeutycznej i rehabilitacyjnej dla osób uzależnionych i osób zagrożonych uzależnieniem</w:t>
            </w:r>
            <w:r w:rsidR="00033181" w:rsidRPr="00446352">
              <w:rPr>
                <w:rFonts w:asciiTheme="minorHAnsi" w:hAnsiTheme="minorHAnsi" w:cstheme="minorHAnsi"/>
                <w:sz w:val="22"/>
                <w:szCs w:val="22"/>
              </w:rPr>
              <w:t>.</w:t>
            </w:r>
          </w:p>
        </w:tc>
        <w:tc>
          <w:tcPr>
            <w:tcW w:w="1780" w:type="dxa"/>
            <w:tcBorders>
              <w:top w:val="nil"/>
              <w:left w:val="nil"/>
              <w:bottom w:val="single" w:sz="4" w:space="0" w:color="000000"/>
              <w:right w:val="single" w:sz="4" w:space="0" w:color="000000"/>
            </w:tcBorders>
            <w:shd w:val="clear" w:color="auto" w:fill="auto"/>
            <w:noWrap/>
            <w:vAlign w:val="center"/>
            <w:hideMark/>
          </w:tcPr>
          <w:p w:rsidR="00033181" w:rsidRPr="00566B4C" w:rsidRDefault="00A9724C" w:rsidP="00590674">
            <w:pPr>
              <w:jc w:val="right"/>
              <w:rPr>
                <w:rFonts w:ascii="Calibri" w:hAnsi="Calibri" w:cs="Calibri"/>
                <w:sz w:val="22"/>
                <w:szCs w:val="22"/>
              </w:rPr>
            </w:pPr>
            <w:r>
              <w:rPr>
                <w:rFonts w:ascii="Calibri" w:hAnsi="Calibri" w:cs="Calibri"/>
                <w:sz w:val="22"/>
                <w:szCs w:val="22"/>
              </w:rPr>
              <w:t>7</w:t>
            </w:r>
            <w:r w:rsidR="00033181" w:rsidRPr="00566B4C">
              <w:rPr>
                <w:rFonts w:ascii="Calibri" w:hAnsi="Calibri" w:cs="Calibri"/>
                <w:sz w:val="22"/>
                <w:szCs w:val="22"/>
              </w:rPr>
              <w:t xml:space="preserve"> 000,00</w:t>
            </w:r>
          </w:p>
        </w:tc>
      </w:tr>
      <w:tr w:rsidR="00446352" w:rsidRPr="00500543" w:rsidTr="00BD26AB">
        <w:trPr>
          <w:trHeight w:val="1020"/>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446352" w:rsidRPr="00500543" w:rsidRDefault="00446352" w:rsidP="00590674">
            <w:pPr>
              <w:rPr>
                <w:rFonts w:ascii="Calibri" w:hAnsi="Calibri" w:cs="Calibri"/>
                <w:color w:val="FF0000"/>
                <w:sz w:val="22"/>
                <w:szCs w:val="22"/>
              </w:rPr>
            </w:pPr>
          </w:p>
        </w:tc>
        <w:tc>
          <w:tcPr>
            <w:tcW w:w="1040" w:type="dxa"/>
            <w:tcBorders>
              <w:top w:val="nil"/>
              <w:left w:val="nil"/>
              <w:bottom w:val="single" w:sz="4" w:space="0" w:color="000000"/>
              <w:right w:val="single" w:sz="4" w:space="0" w:color="000000"/>
            </w:tcBorders>
            <w:shd w:val="clear" w:color="auto" w:fill="auto"/>
            <w:noWrap/>
            <w:vAlign w:val="bottom"/>
            <w:hideMark/>
          </w:tcPr>
          <w:p w:rsidR="00446352" w:rsidRPr="00566B4C" w:rsidRDefault="00446352" w:rsidP="00590674">
            <w:pPr>
              <w:rPr>
                <w:rFonts w:ascii="Calibri" w:hAnsi="Calibri" w:cs="Calibri"/>
                <w:sz w:val="22"/>
                <w:szCs w:val="22"/>
              </w:rPr>
            </w:pPr>
          </w:p>
        </w:tc>
        <w:tc>
          <w:tcPr>
            <w:tcW w:w="6520" w:type="dxa"/>
            <w:tcBorders>
              <w:top w:val="nil"/>
              <w:left w:val="nil"/>
              <w:bottom w:val="single" w:sz="4" w:space="0" w:color="000000"/>
              <w:right w:val="single" w:sz="4" w:space="0" w:color="000000"/>
            </w:tcBorders>
            <w:shd w:val="clear" w:color="auto" w:fill="auto"/>
            <w:hideMark/>
          </w:tcPr>
          <w:p w:rsidR="00446352" w:rsidRDefault="00446352" w:rsidP="00446352">
            <w:pPr>
              <w:rPr>
                <w:rFonts w:asciiTheme="minorHAnsi" w:hAnsiTheme="minorHAnsi" w:cstheme="minorHAnsi"/>
                <w:sz w:val="22"/>
                <w:szCs w:val="22"/>
              </w:rPr>
            </w:pPr>
            <w:r>
              <w:rPr>
                <w:rFonts w:asciiTheme="minorHAnsi" w:hAnsiTheme="minorHAnsi" w:cstheme="minorHAnsi"/>
                <w:sz w:val="22"/>
                <w:szCs w:val="22"/>
              </w:rPr>
              <w:t>2.</w:t>
            </w:r>
            <w:r w:rsidR="00BD26AB">
              <w:rPr>
                <w:rFonts w:asciiTheme="minorHAnsi" w:hAnsiTheme="minorHAnsi" w:cstheme="minorHAnsi"/>
                <w:sz w:val="22"/>
                <w:szCs w:val="22"/>
              </w:rPr>
              <w:t>Prowadzenie profilaktycznej działalności informacyjnej, edukacyjnej oraz szkoleniowej w zakresie rozwiązywania problemów narkomanii, w szczególności dla dzieci i młodzieży.</w:t>
            </w:r>
          </w:p>
        </w:tc>
        <w:tc>
          <w:tcPr>
            <w:tcW w:w="1780" w:type="dxa"/>
            <w:tcBorders>
              <w:top w:val="nil"/>
              <w:left w:val="nil"/>
              <w:bottom w:val="single" w:sz="4" w:space="0" w:color="000000"/>
              <w:right w:val="single" w:sz="4" w:space="0" w:color="000000"/>
            </w:tcBorders>
            <w:shd w:val="clear" w:color="auto" w:fill="auto"/>
            <w:noWrap/>
            <w:vAlign w:val="center"/>
            <w:hideMark/>
          </w:tcPr>
          <w:p w:rsidR="00446352" w:rsidRDefault="00A9724C" w:rsidP="00590674">
            <w:pPr>
              <w:jc w:val="right"/>
              <w:rPr>
                <w:rFonts w:ascii="Calibri" w:hAnsi="Calibri" w:cs="Calibri"/>
                <w:sz w:val="22"/>
                <w:szCs w:val="22"/>
              </w:rPr>
            </w:pPr>
            <w:r>
              <w:rPr>
                <w:rFonts w:ascii="Calibri" w:hAnsi="Calibri" w:cs="Calibri"/>
                <w:sz w:val="22"/>
                <w:szCs w:val="22"/>
              </w:rPr>
              <w:t>20 000,00</w:t>
            </w:r>
          </w:p>
        </w:tc>
      </w:tr>
      <w:tr w:rsidR="00BD26AB" w:rsidRPr="00500543" w:rsidTr="00BD26AB">
        <w:trPr>
          <w:trHeight w:val="1020"/>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BD26AB" w:rsidRPr="00500543" w:rsidRDefault="00BD26AB" w:rsidP="00590674">
            <w:pPr>
              <w:rPr>
                <w:rFonts w:ascii="Calibri" w:hAnsi="Calibri" w:cs="Calibri"/>
                <w:color w:val="FF0000"/>
                <w:sz w:val="22"/>
                <w:szCs w:val="22"/>
              </w:rPr>
            </w:pPr>
          </w:p>
        </w:tc>
        <w:tc>
          <w:tcPr>
            <w:tcW w:w="1040" w:type="dxa"/>
            <w:tcBorders>
              <w:top w:val="nil"/>
              <w:left w:val="nil"/>
              <w:bottom w:val="single" w:sz="4" w:space="0" w:color="000000"/>
              <w:right w:val="single" w:sz="4" w:space="0" w:color="000000"/>
            </w:tcBorders>
            <w:shd w:val="clear" w:color="auto" w:fill="auto"/>
            <w:noWrap/>
            <w:vAlign w:val="bottom"/>
            <w:hideMark/>
          </w:tcPr>
          <w:p w:rsidR="00BD26AB" w:rsidRPr="00566B4C" w:rsidRDefault="00BD26AB" w:rsidP="00590674">
            <w:pPr>
              <w:rPr>
                <w:rFonts w:ascii="Calibri" w:hAnsi="Calibri" w:cs="Calibri"/>
                <w:sz w:val="22"/>
                <w:szCs w:val="22"/>
              </w:rPr>
            </w:pPr>
          </w:p>
        </w:tc>
        <w:tc>
          <w:tcPr>
            <w:tcW w:w="6520" w:type="dxa"/>
            <w:tcBorders>
              <w:top w:val="nil"/>
              <w:left w:val="nil"/>
              <w:bottom w:val="single" w:sz="4" w:space="0" w:color="000000"/>
              <w:right w:val="single" w:sz="4" w:space="0" w:color="000000"/>
            </w:tcBorders>
            <w:shd w:val="clear" w:color="auto" w:fill="auto"/>
            <w:hideMark/>
          </w:tcPr>
          <w:p w:rsidR="00BD26AB" w:rsidRDefault="00BD26AB" w:rsidP="00446352">
            <w:pPr>
              <w:rPr>
                <w:rFonts w:asciiTheme="minorHAnsi" w:hAnsiTheme="minorHAnsi" w:cstheme="minorHAnsi"/>
                <w:sz w:val="22"/>
                <w:szCs w:val="22"/>
              </w:rPr>
            </w:pPr>
            <w:r>
              <w:rPr>
                <w:rFonts w:asciiTheme="minorHAnsi" w:hAnsiTheme="minorHAnsi" w:cstheme="minorHAnsi"/>
                <w:sz w:val="22"/>
                <w:szCs w:val="22"/>
              </w:rPr>
              <w:t>3.Udzielanie rodzinom, w których występują problemy narkomanii, pomocy psychospołecznej i prawnej.</w:t>
            </w:r>
          </w:p>
        </w:tc>
        <w:tc>
          <w:tcPr>
            <w:tcW w:w="1780" w:type="dxa"/>
            <w:tcBorders>
              <w:top w:val="nil"/>
              <w:left w:val="nil"/>
              <w:bottom w:val="single" w:sz="4" w:space="0" w:color="000000"/>
              <w:right w:val="single" w:sz="4" w:space="0" w:color="000000"/>
            </w:tcBorders>
            <w:shd w:val="clear" w:color="auto" w:fill="auto"/>
            <w:noWrap/>
            <w:vAlign w:val="center"/>
            <w:hideMark/>
          </w:tcPr>
          <w:p w:rsidR="00BD26AB" w:rsidRDefault="00A9724C" w:rsidP="00590674">
            <w:pPr>
              <w:jc w:val="right"/>
              <w:rPr>
                <w:rFonts w:ascii="Calibri" w:hAnsi="Calibri" w:cs="Calibri"/>
                <w:sz w:val="22"/>
                <w:szCs w:val="22"/>
              </w:rPr>
            </w:pPr>
            <w:r>
              <w:rPr>
                <w:rFonts w:ascii="Calibri" w:hAnsi="Calibri" w:cs="Calibri"/>
                <w:sz w:val="22"/>
                <w:szCs w:val="22"/>
              </w:rPr>
              <w:t>5 000,00</w:t>
            </w:r>
          </w:p>
        </w:tc>
      </w:tr>
      <w:tr w:rsidR="00033181" w:rsidRPr="00500543" w:rsidTr="00BD26AB">
        <w:trPr>
          <w:trHeight w:val="462"/>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00543" w:rsidRDefault="00033181" w:rsidP="00590674">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jc w:val="right"/>
              <w:rPr>
                <w:rFonts w:ascii="Calibri" w:hAnsi="Calibri" w:cs="Calibri"/>
                <w:sz w:val="22"/>
                <w:szCs w:val="22"/>
              </w:rPr>
            </w:pPr>
            <w:r w:rsidRPr="00566B4C">
              <w:rPr>
                <w:rFonts w:ascii="Calibri" w:hAnsi="Calibri" w:cs="Calibri"/>
                <w:sz w:val="22"/>
                <w:szCs w:val="22"/>
              </w:rPr>
              <w:t>85154</w:t>
            </w:r>
          </w:p>
        </w:tc>
        <w:tc>
          <w:tcPr>
            <w:tcW w:w="652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Przeciwdziałanie alkoholizmowi</w:t>
            </w:r>
          </w:p>
        </w:tc>
        <w:tc>
          <w:tcPr>
            <w:tcW w:w="1780" w:type="dxa"/>
            <w:tcBorders>
              <w:top w:val="nil"/>
              <w:left w:val="nil"/>
              <w:bottom w:val="single" w:sz="4" w:space="0" w:color="000000"/>
              <w:right w:val="single" w:sz="4" w:space="0" w:color="000000"/>
            </w:tcBorders>
            <w:shd w:val="clear" w:color="auto" w:fill="auto"/>
            <w:vAlign w:val="center"/>
            <w:hideMark/>
          </w:tcPr>
          <w:p w:rsidR="00033181" w:rsidRPr="00566B4C" w:rsidRDefault="00A9724C" w:rsidP="00590674">
            <w:pPr>
              <w:jc w:val="right"/>
              <w:rPr>
                <w:rFonts w:ascii="Calibri" w:hAnsi="Calibri" w:cs="Calibri"/>
                <w:b/>
                <w:bCs/>
                <w:sz w:val="22"/>
                <w:szCs w:val="22"/>
              </w:rPr>
            </w:pPr>
            <w:r>
              <w:rPr>
                <w:rFonts w:ascii="Calibri" w:hAnsi="Calibri" w:cs="Calibri"/>
                <w:b/>
                <w:bCs/>
                <w:sz w:val="22"/>
                <w:szCs w:val="22"/>
              </w:rPr>
              <w:t>373</w:t>
            </w:r>
            <w:r w:rsidR="00033181" w:rsidRPr="00566B4C">
              <w:rPr>
                <w:rFonts w:ascii="Calibri" w:hAnsi="Calibri" w:cs="Calibri"/>
                <w:b/>
                <w:bCs/>
                <w:sz w:val="22"/>
                <w:szCs w:val="22"/>
              </w:rPr>
              <w:t xml:space="preserve"> 000,00</w:t>
            </w:r>
          </w:p>
        </w:tc>
      </w:tr>
      <w:tr w:rsidR="00033181" w:rsidRPr="00500543" w:rsidTr="00BD26AB">
        <w:trPr>
          <w:trHeight w:val="765"/>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00543" w:rsidRDefault="00033181" w:rsidP="00590674">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00543" w:rsidRDefault="00033181" w:rsidP="00590674">
            <w:pPr>
              <w:rPr>
                <w:rFonts w:ascii="Calibri" w:hAnsi="Calibri" w:cs="Calibri"/>
                <w:color w:val="FF0000"/>
                <w:sz w:val="22"/>
                <w:szCs w:val="22"/>
              </w:rPr>
            </w:pPr>
            <w:r w:rsidRPr="00500543">
              <w:rPr>
                <w:rFonts w:ascii="Calibri" w:hAnsi="Calibri" w:cs="Calibri"/>
                <w:color w:val="FF0000"/>
                <w:sz w:val="22"/>
                <w:szCs w:val="22"/>
              </w:rPr>
              <w:t> </w:t>
            </w:r>
          </w:p>
        </w:tc>
        <w:tc>
          <w:tcPr>
            <w:tcW w:w="6520" w:type="dxa"/>
            <w:tcBorders>
              <w:top w:val="nil"/>
              <w:left w:val="nil"/>
              <w:bottom w:val="single" w:sz="4" w:space="0" w:color="000000"/>
              <w:right w:val="single" w:sz="4" w:space="0" w:color="000000"/>
            </w:tcBorders>
            <w:shd w:val="clear" w:color="auto" w:fill="auto"/>
            <w:vAlign w:val="center"/>
            <w:hideMark/>
          </w:tcPr>
          <w:p w:rsidR="00033181" w:rsidRPr="00566B4C" w:rsidRDefault="00033181" w:rsidP="00BD26AB">
            <w:pPr>
              <w:rPr>
                <w:rFonts w:ascii="Calibri" w:hAnsi="Calibri" w:cs="Calibri"/>
                <w:sz w:val="22"/>
                <w:szCs w:val="22"/>
              </w:rPr>
            </w:pPr>
            <w:r w:rsidRPr="00566B4C">
              <w:rPr>
                <w:rFonts w:ascii="Calibri" w:hAnsi="Calibri" w:cs="Calibri"/>
                <w:sz w:val="22"/>
                <w:szCs w:val="22"/>
              </w:rPr>
              <w:t xml:space="preserve">1. </w:t>
            </w:r>
            <w:r w:rsidR="00BD26AB">
              <w:rPr>
                <w:rFonts w:ascii="Calibri" w:hAnsi="Calibri" w:cs="Calibri"/>
                <w:sz w:val="22"/>
                <w:szCs w:val="22"/>
              </w:rPr>
              <w:t>Udzielanie pomocy psychospołecznej, terapeutycznej i rehabilitacyjnej</w:t>
            </w:r>
            <w:r w:rsidRPr="00566B4C">
              <w:rPr>
                <w:rFonts w:ascii="Calibri" w:hAnsi="Calibri" w:cs="Calibri"/>
                <w:sz w:val="22"/>
                <w:szCs w:val="22"/>
              </w:rPr>
              <w:t xml:space="preserve"> dla osób uzależnionych </w:t>
            </w:r>
            <w:r w:rsidR="00BD26AB">
              <w:rPr>
                <w:rFonts w:ascii="Calibri" w:hAnsi="Calibri" w:cs="Calibri"/>
                <w:sz w:val="22"/>
                <w:szCs w:val="22"/>
              </w:rPr>
              <w:t>i ich rodzin, a w szczególności ochrony przed przemocą w rodzinie.</w:t>
            </w:r>
          </w:p>
        </w:tc>
        <w:tc>
          <w:tcPr>
            <w:tcW w:w="1780" w:type="dxa"/>
            <w:tcBorders>
              <w:top w:val="nil"/>
              <w:left w:val="nil"/>
              <w:bottom w:val="single" w:sz="4" w:space="0" w:color="000000"/>
              <w:right w:val="single" w:sz="4" w:space="0" w:color="000000"/>
            </w:tcBorders>
            <w:shd w:val="clear" w:color="auto" w:fill="auto"/>
            <w:vAlign w:val="center"/>
            <w:hideMark/>
          </w:tcPr>
          <w:p w:rsidR="00033181" w:rsidRPr="00566B4C" w:rsidRDefault="00033181" w:rsidP="00590674">
            <w:pPr>
              <w:jc w:val="right"/>
              <w:rPr>
                <w:rFonts w:ascii="Calibri" w:hAnsi="Calibri" w:cs="Calibri"/>
                <w:sz w:val="22"/>
                <w:szCs w:val="22"/>
              </w:rPr>
            </w:pPr>
            <w:r w:rsidRPr="00566B4C">
              <w:rPr>
                <w:rFonts w:ascii="Calibri" w:hAnsi="Calibri" w:cs="Calibri"/>
                <w:sz w:val="22"/>
                <w:szCs w:val="22"/>
              </w:rPr>
              <w:t>40 000,00</w:t>
            </w:r>
          </w:p>
        </w:tc>
      </w:tr>
      <w:tr w:rsidR="00033181" w:rsidRPr="00500543" w:rsidTr="00BD26AB">
        <w:trPr>
          <w:trHeight w:val="1470"/>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00543" w:rsidRDefault="00033181" w:rsidP="00590674">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00543" w:rsidRDefault="00033181" w:rsidP="00590674">
            <w:pPr>
              <w:rPr>
                <w:rFonts w:ascii="Calibri" w:hAnsi="Calibri" w:cs="Calibri"/>
                <w:color w:val="FF0000"/>
                <w:sz w:val="22"/>
                <w:szCs w:val="22"/>
              </w:rPr>
            </w:pPr>
            <w:r w:rsidRPr="00500543">
              <w:rPr>
                <w:rFonts w:ascii="Calibri" w:hAnsi="Calibri" w:cs="Calibri"/>
                <w:color w:val="FF0000"/>
                <w:sz w:val="22"/>
                <w:szCs w:val="22"/>
              </w:rPr>
              <w:t> </w:t>
            </w:r>
          </w:p>
        </w:tc>
        <w:tc>
          <w:tcPr>
            <w:tcW w:w="6520" w:type="dxa"/>
            <w:tcBorders>
              <w:top w:val="nil"/>
              <w:left w:val="nil"/>
              <w:bottom w:val="single" w:sz="4" w:space="0" w:color="000000"/>
              <w:right w:val="single" w:sz="4" w:space="0" w:color="000000"/>
            </w:tcBorders>
            <w:shd w:val="clear" w:color="auto" w:fill="auto"/>
            <w:vAlign w:val="center"/>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2. Prowadzenie profilaktycznej działalności informacyjnej i edukacyjnej     w zakresie rozwiązywania problemów alkoholowych i przeciwdziałanie uzależnieniom, w szczególność dla dzieci i młodzieży oraz  zwiększenie integracji społecznej osób uzależnionych i ich bliskich.</w:t>
            </w:r>
          </w:p>
        </w:tc>
        <w:tc>
          <w:tcPr>
            <w:tcW w:w="1780" w:type="dxa"/>
            <w:tcBorders>
              <w:top w:val="nil"/>
              <w:left w:val="nil"/>
              <w:bottom w:val="single" w:sz="4" w:space="0" w:color="000000"/>
              <w:right w:val="single" w:sz="4" w:space="0" w:color="000000"/>
            </w:tcBorders>
            <w:shd w:val="clear" w:color="auto" w:fill="auto"/>
            <w:vAlign w:val="center"/>
            <w:hideMark/>
          </w:tcPr>
          <w:p w:rsidR="00033181" w:rsidRPr="00566B4C" w:rsidRDefault="00A9724C" w:rsidP="00590674">
            <w:pPr>
              <w:jc w:val="right"/>
              <w:rPr>
                <w:rFonts w:ascii="Calibri" w:hAnsi="Calibri" w:cs="Calibri"/>
                <w:sz w:val="22"/>
                <w:szCs w:val="22"/>
              </w:rPr>
            </w:pPr>
            <w:r>
              <w:rPr>
                <w:rFonts w:ascii="Calibri" w:hAnsi="Calibri" w:cs="Calibri"/>
                <w:sz w:val="22"/>
                <w:szCs w:val="22"/>
              </w:rPr>
              <w:t>181</w:t>
            </w:r>
            <w:r w:rsidR="00033181" w:rsidRPr="00566B4C">
              <w:rPr>
                <w:rFonts w:ascii="Calibri" w:hAnsi="Calibri" w:cs="Calibri"/>
                <w:sz w:val="22"/>
                <w:szCs w:val="22"/>
              </w:rPr>
              <w:t xml:space="preserve"> 000,00</w:t>
            </w:r>
          </w:p>
        </w:tc>
      </w:tr>
      <w:tr w:rsidR="00033181" w:rsidRPr="00500543" w:rsidTr="00BD26AB">
        <w:trPr>
          <w:trHeight w:val="1044"/>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00543" w:rsidRDefault="00033181" w:rsidP="00590674">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00543" w:rsidRDefault="00033181" w:rsidP="00590674">
            <w:pPr>
              <w:rPr>
                <w:rFonts w:ascii="Calibri" w:hAnsi="Calibri" w:cs="Calibri"/>
                <w:color w:val="FF0000"/>
                <w:sz w:val="22"/>
                <w:szCs w:val="22"/>
              </w:rPr>
            </w:pPr>
            <w:r w:rsidRPr="00500543">
              <w:rPr>
                <w:rFonts w:ascii="Calibri" w:hAnsi="Calibri" w:cs="Calibri"/>
                <w:color w:val="FF0000"/>
                <w:sz w:val="22"/>
                <w:szCs w:val="22"/>
              </w:rPr>
              <w:t> </w:t>
            </w:r>
          </w:p>
        </w:tc>
        <w:tc>
          <w:tcPr>
            <w:tcW w:w="6520" w:type="dxa"/>
            <w:tcBorders>
              <w:top w:val="nil"/>
              <w:left w:val="nil"/>
              <w:bottom w:val="single" w:sz="4" w:space="0" w:color="000000"/>
              <w:right w:val="single" w:sz="4" w:space="0" w:color="000000"/>
            </w:tcBorders>
            <w:shd w:val="clear" w:color="auto" w:fill="auto"/>
            <w:vAlign w:val="center"/>
            <w:hideMark/>
          </w:tcPr>
          <w:p w:rsidR="00033181" w:rsidRPr="00566B4C" w:rsidRDefault="00033181" w:rsidP="00BD26AB">
            <w:pPr>
              <w:rPr>
                <w:rFonts w:ascii="Calibri" w:hAnsi="Calibri" w:cs="Calibri"/>
                <w:sz w:val="22"/>
                <w:szCs w:val="22"/>
              </w:rPr>
            </w:pPr>
            <w:r w:rsidRPr="00566B4C">
              <w:rPr>
                <w:rFonts w:ascii="Calibri" w:hAnsi="Calibri" w:cs="Calibri"/>
                <w:sz w:val="22"/>
                <w:szCs w:val="22"/>
              </w:rPr>
              <w:t xml:space="preserve">3. </w:t>
            </w:r>
            <w:r w:rsidR="00BD26AB">
              <w:rPr>
                <w:rFonts w:ascii="Calibri" w:hAnsi="Calibri" w:cs="Calibri"/>
                <w:sz w:val="22"/>
                <w:szCs w:val="22"/>
              </w:rPr>
              <w:t>Wydatki związane z realizacją zadań przez Miejską Komisję Rozwiązywania Problemów Alkoholowych</w:t>
            </w:r>
            <w:r w:rsidRPr="00566B4C">
              <w:rPr>
                <w:rFonts w:ascii="Calibri" w:hAnsi="Calibri" w:cs="Calibri"/>
                <w:sz w:val="22"/>
                <w:szCs w:val="22"/>
              </w:rPr>
              <w:t>.</w:t>
            </w:r>
          </w:p>
        </w:tc>
        <w:tc>
          <w:tcPr>
            <w:tcW w:w="1780" w:type="dxa"/>
            <w:tcBorders>
              <w:top w:val="nil"/>
              <w:left w:val="nil"/>
              <w:bottom w:val="single" w:sz="4" w:space="0" w:color="000000"/>
              <w:right w:val="single" w:sz="4" w:space="0" w:color="000000"/>
            </w:tcBorders>
            <w:shd w:val="clear" w:color="auto" w:fill="auto"/>
            <w:vAlign w:val="center"/>
            <w:hideMark/>
          </w:tcPr>
          <w:p w:rsidR="00033181" w:rsidRPr="00566B4C" w:rsidRDefault="00A9724C" w:rsidP="00590674">
            <w:pPr>
              <w:jc w:val="right"/>
              <w:rPr>
                <w:rFonts w:ascii="Calibri" w:hAnsi="Calibri" w:cs="Calibri"/>
                <w:sz w:val="22"/>
                <w:szCs w:val="22"/>
              </w:rPr>
            </w:pPr>
            <w:r>
              <w:rPr>
                <w:rFonts w:ascii="Calibri" w:hAnsi="Calibri" w:cs="Calibri"/>
                <w:sz w:val="22"/>
                <w:szCs w:val="22"/>
              </w:rPr>
              <w:t>152</w:t>
            </w:r>
            <w:r w:rsidR="00033181" w:rsidRPr="00566B4C">
              <w:rPr>
                <w:rFonts w:ascii="Calibri" w:hAnsi="Calibri" w:cs="Calibri"/>
                <w:sz w:val="22"/>
                <w:szCs w:val="22"/>
              </w:rPr>
              <w:t xml:space="preserve"> 000,00</w:t>
            </w:r>
          </w:p>
        </w:tc>
      </w:tr>
      <w:tr w:rsidR="00033181" w:rsidRPr="00500543" w:rsidTr="00BD26AB">
        <w:trPr>
          <w:trHeight w:val="435"/>
        </w:trPr>
        <w:tc>
          <w:tcPr>
            <w:tcW w:w="656" w:type="dxa"/>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033181" w:rsidRPr="00500543" w:rsidRDefault="00033181" w:rsidP="00590674">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single" w:sz="4" w:space="0" w:color="auto"/>
              <w:left w:val="nil"/>
              <w:bottom w:val="single" w:sz="4" w:space="0" w:color="000000"/>
              <w:right w:val="single" w:sz="4" w:space="0" w:color="000000"/>
            </w:tcBorders>
            <w:shd w:val="clear" w:color="auto" w:fill="auto"/>
            <w:noWrap/>
            <w:vAlign w:val="bottom"/>
            <w:hideMark/>
          </w:tcPr>
          <w:p w:rsidR="00033181" w:rsidRPr="00500543" w:rsidRDefault="00033181" w:rsidP="00590674">
            <w:pPr>
              <w:rPr>
                <w:rFonts w:ascii="Calibri" w:hAnsi="Calibri" w:cs="Calibri"/>
                <w:color w:val="FF0000"/>
                <w:sz w:val="22"/>
                <w:szCs w:val="22"/>
              </w:rPr>
            </w:pPr>
            <w:r w:rsidRPr="00500543">
              <w:rPr>
                <w:rFonts w:ascii="Calibri" w:hAnsi="Calibri" w:cs="Calibri"/>
                <w:color w:val="FF0000"/>
                <w:sz w:val="22"/>
                <w:szCs w:val="22"/>
              </w:rPr>
              <w:t> </w:t>
            </w:r>
          </w:p>
        </w:tc>
        <w:tc>
          <w:tcPr>
            <w:tcW w:w="6520" w:type="dxa"/>
            <w:tcBorders>
              <w:top w:val="single" w:sz="4" w:space="0" w:color="auto"/>
              <w:left w:val="nil"/>
              <w:bottom w:val="single" w:sz="4" w:space="0" w:color="000000"/>
              <w:right w:val="single" w:sz="4" w:space="0" w:color="000000"/>
            </w:tcBorders>
            <w:shd w:val="clear" w:color="auto" w:fill="auto"/>
            <w:vAlign w:val="bottom"/>
            <w:hideMark/>
          </w:tcPr>
          <w:p w:rsidR="00033181" w:rsidRPr="00566B4C" w:rsidRDefault="00033181" w:rsidP="00590674">
            <w:pPr>
              <w:jc w:val="center"/>
              <w:rPr>
                <w:rFonts w:ascii="Calibri" w:hAnsi="Calibri" w:cs="Calibri"/>
                <w:sz w:val="22"/>
                <w:szCs w:val="22"/>
              </w:rPr>
            </w:pPr>
            <w:r w:rsidRPr="00566B4C">
              <w:rPr>
                <w:rFonts w:ascii="Calibri" w:hAnsi="Calibri" w:cs="Calibri"/>
                <w:sz w:val="22"/>
                <w:szCs w:val="22"/>
              </w:rPr>
              <w:t xml:space="preserve"> DOTACJE DLA JEDNOSTEK SEKTORA FINANSÓW PUBLICZNYCH</w:t>
            </w:r>
          </w:p>
        </w:tc>
        <w:tc>
          <w:tcPr>
            <w:tcW w:w="1780" w:type="dxa"/>
            <w:tcBorders>
              <w:top w:val="single" w:sz="4" w:space="0" w:color="auto"/>
              <w:left w:val="nil"/>
              <w:bottom w:val="single" w:sz="4" w:space="0" w:color="000000"/>
              <w:right w:val="single" w:sz="4" w:space="0" w:color="000000"/>
            </w:tcBorders>
            <w:shd w:val="clear" w:color="auto" w:fill="auto"/>
            <w:noWrap/>
            <w:hideMark/>
          </w:tcPr>
          <w:p w:rsidR="00033181" w:rsidRPr="00566B4C" w:rsidRDefault="00033181" w:rsidP="00590674">
            <w:pPr>
              <w:jc w:val="right"/>
              <w:rPr>
                <w:rFonts w:ascii="Calibri" w:hAnsi="Calibri" w:cs="Calibri"/>
                <w:sz w:val="22"/>
                <w:szCs w:val="22"/>
              </w:rPr>
            </w:pPr>
            <w:r w:rsidRPr="00566B4C">
              <w:rPr>
                <w:rFonts w:ascii="Calibri" w:hAnsi="Calibri" w:cs="Calibri"/>
                <w:sz w:val="22"/>
                <w:szCs w:val="22"/>
              </w:rPr>
              <w:t> </w:t>
            </w:r>
          </w:p>
        </w:tc>
      </w:tr>
      <w:tr w:rsidR="00033181" w:rsidRPr="00500543" w:rsidTr="00BD26AB">
        <w:trPr>
          <w:trHeight w:val="435"/>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66B4C" w:rsidRDefault="00033181" w:rsidP="00590674">
            <w:pPr>
              <w:jc w:val="right"/>
              <w:rPr>
                <w:rFonts w:ascii="Calibri" w:hAnsi="Calibri" w:cs="Calibri"/>
                <w:b/>
                <w:bCs/>
                <w:sz w:val="22"/>
                <w:szCs w:val="22"/>
              </w:rPr>
            </w:pPr>
            <w:r w:rsidRPr="00566B4C">
              <w:rPr>
                <w:rFonts w:ascii="Calibri" w:hAnsi="Calibri" w:cs="Calibri"/>
                <w:b/>
                <w:bCs/>
                <w:sz w:val="22"/>
                <w:szCs w:val="22"/>
              </w:rPr>
              <w:t>851</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b/>
                <w:bCs/>
                <w:sz w:val="22"/>
                <w:szCs w:val="22"/>
              </w:rPr>
            </w:pPr>
            <w:r w:rsidRPr="00566B4C">
              <w:rPr>
                <w:rFonts w:ascii="Calibri" w:hAnsi="Calibri" w:cs="Calibri"/>
                <w:b/>
                <w:bCs/>
                <w:sz w:val="22"/>
                <w:szCs w:val="22"/>
              </w:rPr>
              <w:t> </w:t>
            </w:r>
          </w:p>
        </w:tc>
        <w:tc>
          <w:tcPr>
            <w:tcW w:w="6520" w:type="dxa"/>
            <w:tcBorders>
              <w:top w:val="nil"/>
              <w:left w:val="nil"/>
              <w:bottom w:val="single" w:sz="4" w:space="0" w:color="000000"/>
              <w:right w:val="single" w:sz="4" w:space="0" w:color="000000"/>
            </w:tcBorders>
            <w:shd w:val="clear" w:color="auto" w:fill="auto"/>
            <w:vAlign w:val="bottom"/>
            <w:hideMark/>
          </w:tcPr>
          <w:p w:rsidR="00033181" w:rsidRPr="00566B4C" w:rsidRDefault="00033181" w:rsidP="00590674">
            <w:pPr>
              <w:jc w:val="center"/>
              <w:rPr>
                <w:rFonts w:ascii="Calibri" w:hAnsi="Calibri" w:cs="Calibri"/>
                <w:sz w:val="22"/>
                <w:szCs w:val="22"/>
              </w:rPr>
            </w:pPr>
            <w:r w:rsidRPr="00566B4C">
              <w:rPr>
                <w:rFonts w:ascii="Calibri" w:hAnsi="Calibri" w:cs="Calibri"/>
                <w:sz w:val="22"/>
                <w:szCs w:val="22"/>
              </w:rPr>
              <w:t>OCHRONA ZDROWIA</w:t>
            </w:r>
          </w:p>
        </w:tc>
        <w:tc>
          <w:tcPr>
            <w:tcW w:w="1780" w:type="dxa"/>
            <w:tcBorders>
              <w:top w:val="nil"/>
              <w:left w:val="nil"/>
              <w:bottom w:val="single" w:sz="4" w:space="0" w:color="000000"/>
              <w:right w:val="single" w:sz="4" w:space="0" w:color="000000"/>
            </w:tcBorders>
            <w:shd w:val="clear" w:color="auto" w:fill="auto"/>
            <w:noWrap/>
            <w:hideMark/>
          </w:tcPr>
          <w:p w:rsidR="00033181" w:rsidRPr="00566B4C" w:rsidRDefault="00033181" w:rsidP="00590674">
            <w:pPr>
              <w:jc w:val="right"/>
              <w:rPr>
                <w:rFonts w:ascii="Calibri" w:hAnsi="Calibri" w:cs="Calibri"/>
                <w:b/>
                <w:bCs/>
                <w:sz w:val="22"/>
                <w:szCs w:val="22"/>
              </w:rPr>
            </w:pPr>
            <w:r w:rsidRPr="00566B4C">
              <w:rPr>
                <w:rFonts w:ascii="Calibri" w:hAnsi="Calibri" w:cs="Calibri"/>
                <w:b/>
                <w:bCs/>
                <w:sz w:val="22"/>
                <w:szCs w:val="22"/>
              </w:rPr>
              <w:t>15 000,00</w:t>
            </w:r>
          </w:p>
        </w:tc>
      </w:tr>
      <w:tr w:rsidR="00033181" w:rsidRPr="00500543" w:rsidTr="00BD26AB">
        <w:trPr>
          <w:trHeight w:val="435"/>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b/>
                <w:bCs/>
                <w:sz w:val="22"/>
                <w:szCs w:val="22"/>
              </w:rPr>
            </w:pPr>
            <w:r w:rsidRPr="00566B4C">
              <w:rPr>
                <w:rFonts w:ascii="Calibri" w:hAnsi="Calibri" w:cs="Calibri"/>
                <w:b/>
                <w:bCs/>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jc w:val="right"/>
              <w:rPr>
                <w:rFonts w:ascii="Calibri" w:hAnsi="Calibri" w:cs="Calibri"/>
                <w:sz w:val="22"/>
                <w:szCs w:val="22"/>
              </w:rPr>
            </w:pPr>
            <w:r w:rsidRPr="00566B4C">
              <w:rPr>
                <w:rFonts w:ascii="Calibri" w:hAnsi="Calibri" w:cs="Calibri"/>
                <w:sz w:val="22"/>
                <w:szCs w:val="22"/>
              </w:rPr>
              <w:t>85154</w:t>
            </w:r>
          </w:p>
        </w:tc>
        <w:tc>
          <w:tcPr>
            <w:tcW w:w="652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Przeciwdziałanie alkoholizmowi</w:t>
            </w:r>
          </w:p>
        </w:tc>
        <w:tc>
          <w:tcPr>
            <w:tcW w:w="1780" w:type="dxa"/>
            <w:tcBorders>
              <w:top w:val="nil"/>
              <w:left w:val="nil"/>
              <w:bottom w:val="single" w:sz="4" w:space="0" w:color="000000"/>
              <w:right w:val="single" w:sz="4" w:space="0" w:color="000000"/>
            </w:tcBorders>
            <w:shd w:val="clear" w:color="auto" w:fill="auto"/>
            <w:noWrap/>
            <w:hideMark/>
          </w:tcPr>
          <w:p w:rsidR="00033181" w:rsidRPr="00566B4C" w:rsidRDefault="00033181" w:rsidP="00590674">
            <w:pPr>
              <w:jc w:val="right"/>
              <w:rPr>
                <w:rFonts w:ascii="Calibri" w:hAnsi="Calibri" w:cs="Calibri"/>
                <w:sz w:val="22"/>
                <w:szCs w:val="22"/>
              </w:rPr>
            </w:pPr>
            <w:r w:rsidRPr="00566B4C">
              <w:rPr>
                <w:rFonts w:ascii="Calibri" w:hAnsi="Calibri" w:cs="Calibri"/>
                <w:sz w:val="22"/>
                <w:szCs w:val="22"/>
              </w:rPr>
              <w:t>15 000,00</w:t>
            </w:r>
          </w:p>
        </w:tc>
      </w:tr>
      <w:tr w:rsidR="00033181" w:rsidRPr="00500543" w:rsidTr="00BD26AB">
        <w:trPr>
          <w:trHeight w:val="1245"/>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b/>
                <w:bCs/>
                <w:sz w:val="22"/>
                <w:szCs w:val="22"/>
              </w:rPr>
            </w:pPr>
            <w:r w:rsidRPr="00566B4C">
              <w:rPr>
                <w:rFonts w:ascii="Calibri" w:hAnsi="Calibri" w:cs="Calibri"/>
                <w:b/>
                <w:bCs/>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b/>
                <w:bCs/>
                <w:sz w:val="22"/>
                <w:szCs w:val="22"/>
              </w:rPr>
            </w:pPr>
            <w:r w:rsidRPr="00566B4C">
              <w:rPr>
                <w:rFonts w:ascii="Calibri" w:hAnsi="Calibri" w:cs="Calibri"/>
                <w:b/>
                <w:bCs/>
                <w:sz w:val="22"/>
                <w:szCs w:val="22"/>
              </w:rPr>
              <w:t> </w:t>
            </w:r>
          </w:p>
        </w:tc>
        <w:tc>
          <w:tcPr>
            <w:tcW w:w="6520" w:type="dxa"/>
            <w:tcBorders>
              <w:top w:val="nil"/>
              <w:left w:val="nil"/>
              <w:bottom w:val="single" w:sz="4" w:space="0" w:color="000000"/>
              <w:right w:val="single" w:sz="4" w:space="0" w:color="000000"/>
            </w:tcBorders>
            <w:shd w:val="clear" w:color="auto" w:fill="auto"/>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Prowadzenie działań związanych z pracą socjalną oraz pomocą  psychologiczną i prawną na rzecz rodzin i osób zagrożonych alkoholizmem, przemocą fizyczną i psychiczną oraz innymi patologiami społecznymi.</w:t>
            </w:r>
          </w:p>
        </w:tc>
        <w:tc>
          <w:tcPr>
            <w:tcW w:w="1780" w:type="dxa"/>
            <w:tcBorders>
              <w:top w:val="nil"/>
              <w:left w:val="nil"/>
              <w:bottom w:val="single" w:sz="4" w:space="0" w:color="000000"/>
              <w:right w:val="single" w:sz="4" w:space="0" w:color="000000"/>
            </w:tcBorders>
            <w:shd w:val="clear" w:color="auto" w:fill="auto"/>
            <w:noWrap/>
            <w:hideMark/>
          </w:tcPr>
          <w:p w:rsidR="00033181" w:rsidRPr="00566B4C" w:rsidRDefault="00033181" w:rsidP="00590674">
            <w:pPr>
              <w:jc w:val="right"/>
              <w:rPr>
                <w:rFonts w:ascii="Calibri" w:hAnsi="Calibri" w:cs="Calibri"/>
                <w:sz w:val="22"/>
                <w:szCs w:val="22"/>
              </w:rPr>
            </w:pPr>
            <w:r w:rsidRPr="00566B4C">
              <w:rPr>
                <w:rFonts w:ascii="Calibri" w:hAnsi="Calibri" w:cs="Calibri"/>
                <w:sz w:val="22"/>
                <w:szCs w:val="22"/>
              </w:rPr>
              <w:t>15 000,00</w:t>
            </w:r>
          </w:p>
        </w:tc>
      </w:tr>
      <w:tr w:rsidR="00033181" w:rsidRPr="00500543" w:rsidTr="00BD26AB">
        <w:trPr>
          <w:trHeight w:val="465"/>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b/>
                <w:bCs/>
                <w:sz w:val="22"/>
                <w:szCs w:val="22"/>
              </w:rPr>
            </w:pPr>
            <w:r w:rsidRPr="00566B4C">
              <w:rPr>
                <w:rFonts w:ascii="Calibri" w:hAnsi="Calibri" w:cs="Calibri"/>
                <w:b/>
                <w:bCs/>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b/>
                <w:bCs/>
                <w:sz w:val="22"/>
                <w:szCs w:val="22"/>
              </w:rPr>
            </w:pPr>
            <w:r w:rsidRPr="00566B4C">
              <w:rPr>
                <w:rFonts w:ascii="Calibri" w:hAnsi="Calibri" w:cs="Calibri"/>
                <w:b/>
                <w:bCs/>
                <w:sz w:val="22"/>
                <w:szCs w:val="22"/>
              </w:rPr>
              <w:t> </w:t>
            </w:r>
          </w:p>
        </w:tc>
        <w:tc>
          <w:tcPr>
            <w:tcW w:w="6520" w:type="dxa"/>
            <w:tcBorders>
              <w:top w:val="nil"/>
              <w:left w:val="nil"/>
              <w:bottom w:val="single" w:sz="4" w:space="0" w:color="000000"/>
              <w:right w:val="single" w:sz="4" w:space="0" w:color="000000"/>
            </w:tcBorders>
            <w:shd w:val="clear" w:color="auto" w:fill="auto"/>
            <w:vAlign w:val="bottom"/>
            <w:hideMark/>
          </w:tcPr>
          <w:p w:rsidR="00033181" w:rsidRPr="00566B4C" w:rsidRDefault="00033181" w:rsidP="00590674">
            <w:pPr>
              <w:jc w:val="center"/>
              <w:rPr>
                <w:rFonts w:ascii="Calibri" w:hAnsi="Calibri" w:cs="Calibri"/>
                <w:sz w:val="22"/>
                <w:szCs w:val="22"/>
              </w:rPr>
            </w:pPr>
            <w:r w:rsidRPr="00566B4C">
              <w:rPr>
                <w:rFonts w:ascii="Calibri" w:hAnsi="Calibri" w:cs="Calibri"/>
                <w:sz w:val="22"/>
                <w:szCs w:val="22"/>
              </w:rPr>
              <w:t xml:space="preserve"> DOTACJE DLA JEDNOSTEK SPOZA SEKTORA FINANSÓW PUBLICZNYCH</w:t>
            </w:r>
          </w:p>
        </w:tc>
        <w:tc>
          <w:tcPr>
            <w:tcW w:w="1780" w:type="dxa"/>
            <w:tcBorders>
              <w:top w:val="nil"/>
              <w:left w:val="nil"/>
              <w:bottom w:val="single" w:sz="4" w:space="0" w:color="000000"/>
              <w:right w:val="single" w:sz="4" w:space="0" w:color="000000"/>
            </w:tcBorders>
            <w:shd w:val="clear" w:color="auto" w:fill="auto"/>
            <w:noWrap/>
            <w:hideMark/>
          </w:tcPr>
          <w:p w:rsidR="00033181" w:rsidRPr="00566B4C" w:rsidRDefault="00033181" w:rsidP="00590674">
            <w:pPr>
              <w:jc w:val="right"/>
              <w:rPr>
                <w:rFonts w:ascii="Calibri" w:hAnsi="Calibri" w:cs="Calibri"/>
                <w:sz w:val="22"/>
                <w:szCs w:val="22"/>
              </w:rPr>
            </w:pPr>
            <w:r w:rsidRPr="00566B4C">
              <w:rPr>
                <w:rFonts w:ascii="Calibri" w:hAnsi="Calibri" w:cs="Calibri"/>
                <w:sz w:val="22"/>
                <w:szCs w:val="22"/>
              </w:rPr>
              <w:t> </w:t>
            </w:r>
          </w:p>
        </w:tc>
      </w:tr>
      <w:tr w:rsidR="00033181" w:rsidRPr="00500543" w:rsidTr="00BD26AB">
        <w:trPr>
          <w:trHeight w:val="288"/>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66B4C" w:rsidRDefault="00033181" w:rsidP="00590674">
            <w:pPr>
              <w:jc w:val="right"/>
              <w:rPr>
                <w:rFonts w:ascii="Calibri" w:hAnsi="Calibri" w:cs="Calibri"/>
                <w:b/>
                <w:bCs/>
                <w:sz w:val="22"/>
                <w:szCs w:val="22"/>
              </w:rPr>
            </w:pPr>
            <w:r w:rsidRPr="00566B4C">
              <w:rPr>
                <w:rFonts w:ascii="Calibri" w:hAnsi="Calibri" w:cs="Calibri"/>
                <w:b/>
                <w:bCs/>
                <w:sz w:val="22"/>
                <w:szCs w:val="22"/>
              </w:rPr>
              <w:t>851</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b/>
                <w:bCs/>
                <w:sz w:val="22"/>
                <w:szCs w:val="22"/>
              </w:rPr>
            </w:pPr>
            <w:r w:rsidRPr="00566B4C">
              <w:rPr>
                <w:rFonts w:ascii="Calibri" w:hAnsi="Calibri" w:cs="Calibri"/>
                <w:b/>
                <w:bCs/>
                <w:sz w:val="22"/>
                <w:szCs w:val="22"/>
              </w:rPr>
              <w:t> </w:t>
            </w:r>
          </w:p>
        </w:tc>
        <w:tc>
          <w:tcPr>
            <w:tcW w:w="6520" w:type="dxa"/>
            <w:tcBorders>
              <w:top w:val="nil"/>
              <w:left w:val="nil"/>
              <w:bottom w:val="single" w:sz="4" w:space="0" w:color="000000"/>
              <w:right w:val="single" w:sz="4" w:space="0" w:color="000000"/>
            </w:tcBorders>
            <w:shd w:val="clear" w:color="auto" w:fill="auto"/>
            <w:vAlign w:val="bottom"/>
            <w:hideMark/>
          </w:tcPr>
          <w:p w:rsidR="00033181" w:rsidRPr="00566B4C" w:rsidRDefault="00033181" w:rsidP="00590674">
            <w:pPr>
              <w:jc w:val="center"/>
              <w:rPr>
                <w:rFonts w:ascii="Calibri" w:hAnsi="Calibri" w:cs="Calibri"/>
                <w:sz w:val="22"/>
                <w:szCs w:val="22"/>
              </w:rPr>
            </w:pPr>
            <w:r w:rsidRPr="00566B4C">
              <w:rPr>
                <w:rFonts w:ascii="Calibri" w:hAnsi="Calibri" w:cs="Calibri"/>
                <w:sz w:val="22"/>
                <w:szCs w:val="22"/>
              </w:rPr>
              <w:t>OCHRONA ZDROWIA</w:t>
            </w:r>
          </w:p>
        </w:tc>
        <w:tc>
          <w:tcPr>
            <w:tcW w:w="1780" w:type="dxa"/>
            <w:tcBorders>
              <w:top w:val="nil"/>
              <w:left w:val="nil"/>
              <w:bottom w:val="single" w:sz="4" w:space="0" w:color="000000"/>
              <w:right w:val="single" w:sz="4" w:space="0" w:color="000000"/>
            </w:tcBorders>
            <w:shd w:val="clear" w:color="auto" w:fill="auto"/>
            <w:noWrap/>
            <w:hideMark/>
          </w:tcPr>
          <w:p w:rsidR="00033181" w:rsidRPr="00566B4C" w:rsidRDefault="00446352" w:rsidP="00590674">
            <w:pPr>
              <w:jc w:val="right"/>
              <w:rPr>
                <w:rFonts w:ascii="Calibri" w:hAnsi="Calibri" w:cs="Calibri"/>
                <w:b/>
                <w:bCs/>
                <w:sz w:val="22"/>
                <w:szCs w:val="22"/>
              </w:rPr>
            </w:pPr>
            <w:r>
              <w:rPr>
                <w:rFonts w:ascii="Calibri" w:hAnsi="Calibri" w:cs="Calibri"/>
                <w:b/>
                <w:bCs/>
                <w:sz w:val="22"/>
                <w:szCs w:val="22"/>
              </w:rPr>
              <w:t>88</w:t>
            </w:r>
            <w:r w:rsidR="00566B4C" w:rsidRPr="00566B4C">
              <w:rPr>
                <w:rFonts w:ascii="Calibri" w:hAnsi="Calibri" w:cs="Calibri"/>
                <w:b/>
                <w:bCs/>
                <w:sz w:val="22"/>
                <w:szCs w:val="22"/>
              </w:rPr>
              <w:t>0</w:t>
            </w:r>
            <w:r w:rsidR="00033181" w:rsidRPr="00566B4C">
              <w:rPr>
                <w:rFonts w:ascii="Calibri" w:hAnsi="Calibri" w:cs="Calibri"/>
                <w:b/>
                <w:bCs/>
                <w:sz w:val="22"/>
                <w:szCs w:val="22"/>
              </w:rPr>
              <w:t xml:space="preserve"> 000,00</w:t>
            </w:r>
          </w:p>
        </w:tc>
      </w:tr>
      <w:tr w:rsidR="00033181" w:rsidRPr="00500543" w:rsidTr="00BD26AB">
        <w:trPr>
          <w:trHeight w:val="288"/>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jc w:val="right"/>
              <w:rPr>
                <w:rFonts w:ascii="Calibri" w:hAnsi="Calibri" w:cs="Calibri"/>
                <w:sz w:val="22"/>
                <w:szCs w:val="22"/>
              </w:rPr>
            </w:pPr>
            <w:r w:rsidRPr="00566B4C">
              <w:rPr>
                <w:rFonts w:ascii="Calibri" w:hAnsi="Calibri" w:cs="Calibri"/>
                <w:sz w:val="22"/>
                <w:szCs w:val="22"/>
              </w:rPr>
              <w:t>85153</w:t>
            </w:r>
          </w:p>
        </w:tc>
        <w:tc>
          <w:tcPr>
            <w:tcW w:w="652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Zwalczanie narkomanii</w:t>
            </w:r>
          </w:p>
        </w:tc>
        <w:tc>
          <w:tcPr>
            <w:tcW w:w="1780" w:type="dxa"/>
            <w:tcBorders>
              <w:top w:val="nil"/>
              <w:left w:val="nil"/>
              <w:bottom w:val="single" w:sz="4" w:space="0" w:color="000000"/>
              <w:right w:val="single" w:sz="4" w:space="0" w:color="000000"/>
            </w:tcBorders>
            <w:shd w:val="clear" w:color="auto" w:fill="auto"/>
            <w:noWrap/>
            <w:hideMark/>
          </w:tcPr>
          <w:p w:rsidR="00033181" w:rsidRPr="00566B4C" w:rsidRDefault="00566B4C" w:rsidP="00590674">
            <w:pPr>
              <w:jc w:val="right"/>
              <w:rPr>
                <w:rFonts w:ascii="Calibri" w:hAnsi="Calibri" w:cs="Calibri"/>
                <w:b/>
                <w:bCs/>
                <w:sz w:val="22"/>
                <w:szCs w:val="22"/>
              </w:rPr>
            </w:pPr>
            <w:r w:rsidRPr="00566B4C">
              <w:rPr>
                <w:rFonts w:ascii="Calibri" w:hAnsi="Calibri" w:cs="Calibri"/>
                <w:b/>
                <w:bCs/>
                <w:sz w:val="22"/>
                <w:szCs w:val="22"/>
              </w:rPr>
              <w:t>40</w:t>
            </w:r>
            <w:r w:rsidR="00033181" w:rsidRPr="00566B4C">
              <w:rPr>
                <w:rFonts w:ascii="Calibri" w:hAnsi="Calibri" w:cs="Calibri"/>
                <w:b/>
                <w:bCs/>
                <w:sz w:val="22"/>
                <w:szCs w:val="22"/>
              </w:rPr>
              <w:t xml:space="preserve"> 000,00</w:t>
            </w:r>
          </w:p>
        </w:tc>
      </w:tr>
      <w:tr w:rsidR="00033181" w:rsidRPr="00500543" w:rsidTr="00BD26AB">
        <w:trPr>
          <w:trHeight w:val="1035"/>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 </w:t>
            </w:r>
          </w:p>
        </w:tc>
        <w:tc>
          <w:tcPr>
            <w:tcW w:w="6520" w:type="dxa"/>
            <w:tcBorders>
              <w:top w:val="nil"/>
              <w:left w:val="nil"/>
              <w:bottom w:val="single" w:sz="4" w:space="0" w:color="000000"/>
              <w:right w:val="single" w:sz="4" w:space="0" w:color="000000"/>
            </w:tcBorders>
            <w:shd w:val="clear" w:color="auto" w:fill="auto"/>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Prowadzenie profilaktycznej działalności informacyjnej, edukacyjnej oraz szkoleniowej w zakresie rozwiązywania problemów narkomanii,                w szczególności dla dzieci i młodzieży.</w:t>
            </w:r>
          </w:p>
        </w:tc>
        <w:tc>
          <w:tcPr>
            <w:tcW w:w="1780" w:type="dxa"/>
            <w:tcBorders>
              <w:top w:val="nil"/>
              <w:left w:val="nil"/>
              <w:bottom w:val="single" w:sz="4" w:space="0" w:color="000000"/>
              <w:right w:val="single" w:sz="4" w:space="0" w:color="000000"/>
            </w:tcBorders>
            <w:shd w:val="clear" w:color="auto" w:fill="auto"/>
            <w:noWrap/>
            <w:hideMark/>
          </w:tcPr>
          <w:p w:rsidR="00033181" w:rsidRPr="00566B4C" w:rsidRDefault="00566B4C" w:rsidP="00590674">
            <w:pPr>
              <w:jc w:val="right"/>
              <w:rPr>
                <w:rFonts w:ascii="Calibri" w:hAnsi="Calibri" w:cs="Calibri"/>
                <w:sz w:val="22"/>
                <w:szCs w:val="22"/>
              </w:rPr>
            </w:pPr>
            <w:r w:rsidRPr="00566B4C">
              <w:rPr>
                <w:rFonts w:ascii="Calibri" w:hAnsi="Calibri" w:cs="Calibri"/>
                <w:sz w:val="22"/>
                <w:szCs w:val="22"/>
              </w:rPr>
              <w:t>40</w:t>
            </w:r>
            <w:r w:rsidR="00033181" w:rsidRPr="00566B4C">
              <w:rPr>
                <w:rFonts w:ascii="Calibri" w:hAnsi="Calibri" w:cs="Calibri"/>
                <w:sz w:val="22"/>
                <w:szCs w:val="22"/>
              </w:rPr>
              <w:t xml:space="preserve"> 000,00</w:t>
            </w:r>
          </w:p>
        </w:tc>
      </w:tr>
      <w:tr w:rsidR="00033181" w:rsidRPr="00500543" w:rsidTr="00BD26AB">
        <w:trPr>
          <w:trHeight w:val="288"/>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lastRenderedPageBreak/>
              <w:t> </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jc w:val="right"/>
              <w:rPr>
                <w:rFonts w:ascii="Calibri" w:hAnsi="Calibri" w:cs="Calibri"/>
                <w:sz w:val="22"/>
                <w:szCs w:val="22"/>
              </w:rPr>
            </w:pPr>
            <w:r w:rsidRPr="00566B4C">
              <w:rPr>
                <w:rFonts w:ascii="Calibri" w:hAnsi="Calibri" w:cs="Calibri"/>
                <w:sz w:val="22"/>
                <w:szCs w:val="22"/>
              </w:rPr>
              <w:t>85154</w:t>
            </w:r>
          </w:p>
        </w:tc>
        <w:tc>
          <w:tcPr>
            <w:tcW w:w="652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Przeciwdziałanie alkoholizmowi</w:t>
            </w:r>
          </w:p>
        </w:tc>
        <w:tc>
          <w:tcPr>
            <w:tcW w:w="1780" w:type="dxa"/>
            <w:tcBorders>
              <w:top w:val="nil"/>
              <w:left w:val="nil"/>
              <w:bottom w:val="single" w:sz="4" w:space="0" w:color="000000"/>
              <w:right w:val="single" w:sz="4" w:space="0" w:color="000000"/>
            </w:tcBorders>
            <w:shd w:val="clear" w:color="auto" w:fill="auto"/>
            <w:noWrap/>
            <w:hideMark/>
          </w:tcPr>
          <w:p w:rsidR="00033181" w:rsidRPr="00566B4C" w:rsidRDefault="00446352" w:rsidP="00590674">
            <w:pPr>
              <w:jc w:val="right"/>
              <w:rPr>
                <w:rFonts w:ascii="Calibri" w:hAnsi="Calibri" w:cs="Calibri"/>
                <w:b/>
                <w:bCs/>
                <w:sz w:val="22"/>
                <w:szCs w:val="22"/>
              </w:rPr>
            </w:pPr>
            <w:r>
              <w:rPr>
                <w:rFonts w:ascii="Calibri" w:hAnsi="Calibri" w:cs="Calibri"/>
                <w:b/>
                <w:bCs/>
                <w:sz w:val="22"/>
                <w:szCs w:val="22"/>
              </w:rPr>
              <w:t>84</w:t>
            </w:r>
            <w:r w:rsidR="00033181" w:rsidRPr="00566B4C">
              <w:rPr>
                <w:rFonts w:ascii="Calibri" w:hAnsi="Calibri" w:cs="Calibri"/>
                <w:b/>
                <w:bCs/>
                <w:sz w:val="22"/>
                <w:szCs w:val="22"/>
              </w:rPr>
              <w:t>0 000,00</w:t>
            </w:r>
          </w:p>
        </w:tc>
      </w:tr>
      <w:tr w:rsidR="00033181" w:rsidRPr="00500543" w:rsidTr="00BD26AB">
        <w:trPr>
          <w:trHeight w:val="1464"/>
        </w:trPr>
        <w:tc>
          <w:tcPr>
            <w:tcW w:w="656" w:type="dxa"/>
            <w:tcBorders>
              <w:top w:val="nil"/>
              <w:left w:val="single" w:sz="4" w:space="0" w:color="000000"/>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 </w:t>
            </w:r>
          </w:p>
        </w:tc>
        <w:tc>
          <w:tcPr>
            <w:tcW w:w="6520" w:type="dxa"/>
            <w:tcBorders>
              <w:top w:val="nil"/>
              <w:left w:val="nil"/>
              <w:bottom w:val="single" w:sz="4" w:space="0" w:color="000000"/>
              <w:right w:val="single" w:sz="4" w:space="0" w:color="000000"/>
            </w:tcBorders>
            <w:shd w:val="clear" w:color="auto" w:fill="auto"/>
            <w:hideMark/>
          </w:tcPr>
          <w:p w:rsidR="00033181" w:rsidRPr="00566B4C" w:rsidRDefault="00033181" w:rsidP="00590674">
            <w:pPr>
              <w:rPr>
                <w:rFonts w:ascii="Calibri" w:hAnsi="Calibri" w:cs="Calibri"/>
                <w:sz w:val="22"/>
                <w:szCs w:val="22"/>
              </w:rPr>
            </w:pPr>
            <w:r w:rsidRPr="00566B4C">
              <w:rPr>
                <w:rFonts w:ascii="Calibri" w:hAnsi="Calibri" w:cs="Calibri"/>
                <w:sz w:val="22"/>
                <w:szCs w:val="22"/>
              </w:rPr>
              <w:t>Prowadzenie profilaktycznej działalności informacyjnej i edukacyjnej                w zakresie rozwiązywania problemów alkoholowych i przeciwdziałanie uzależnieniom, w szczególność dla dzieci i młodzieży oraz  zwiększenie integracji społecznej osób uzależnionych i ich bliskich.</w:t>
            </w:r>
          </w:p>
        </w:tc>
        <w:tc>
          <w:tcPr>
            <w:tcW w:w="1780" w:type="dxa"/>
            <w:tcBorders>
              <w:top w:val="nil"/>
              <w:left w:val="nil"/>
              <w:bottom w:val="single" w:sz="4" w:space="0" w:color="000000"/>
              <w:right w:val="single" w:sz="4" w:space="0" w:color="000000"/>
            </w:tcBorders>
            <w:shd w:val="clear" w:color="auto" w:fill="auto"/>
            <w:noWrap/>
            <w:hideMark/>
          </w:tcPr>
          <w:p w:rsidR="00033181" w:rsidRPr="00566B4C" w:rsidRDefault="00446352" w:rsidP="00590674">
            <w:pPr>
              <w:jc w:val="right"/>
              <w:rPr>
                <w:rFonts w:ascii="Calibri" w:hAnsi="Calibri" w:cs="Calibri"/>
                <w:sz w:val="22"/>
                <w:szCs w:val="22"/>
              </w:rPr>
            </w:pPr>
            <w:r>
              <w:rPr>
                <w:rFonts w:ascii="Calibri" w:hAnsi="Calibri" w:cs="Calibri"/>
                <w:sz w:val="22"/>
                <w:szCs w:val="22"/>
              </w:rPr>
              <w:t>840</w:t>
            </w:r>
            <w:r w:rsidR="00033181" w:rsidRPr="00566B4C">
              <w:rPr>
                <w:rFonts w:ascii="Calibri" w:hAnsi="Calibri" w:cs="Calibri"/>
                <w:sz w:val="22"/>
                <w:szCs w:val="22"/>
              </w:rPr>
              <w:t xml:space="preserve"> 000,00</w:t>
            </w:r>
          </w:p>
        </w:tc>
      </w:tr>
    </w:tbl>
    <w:p w:rsidR="00033181" w:rsidRPr="00500543" w:rsidRDefault="00033181" w:rsidP="00033181">
      <w:pPr>
        <w:widowControl w:val="0"/>
        <w:tabs>
          <w:tab w:val="left" w:pos="426"/>
        </w:tabs>
        <w:autoSpaceDE w:val="0"/>
        <w:autoSpaceDN w:val="0"/>
        <w:adjustRightInd w:val="0"/>
        <w:spacing w:line="360" w:lineRule="auto"/>
        <w:ind w:left="66"/>
        <w:jc w:val="center"/>
        <w:rPr>
          <w:rStyle w:val="Pogrubienie"/>
          <w:color w:val="FF0000"/>
        </w:rPr>
      </w:pPr>
    </w:p>
    <w:p w:rsidR="00033181" w:rsidRDefault="00033181" w:rsidP="00165561">
      <w:pPr>
        <w:autoSpaceDE w:val="0"/>
        <w:autoSpaceDN w:val="0"/>
        <w:adjustRightInd w:val="0"/>
        <w:spacing w:line="360" w:lineRule="auto"/>
        <w:jc w:val="both"/>
        <w:rPr>
          <w:rFonts w:ascii="Calibri" w:hAnsi="Calibri" w:cs="Arial"/>
          <w:sz w:val="26"/>
          <w:szCs w:val="26"/>
        </w:rPr>
      </w:pPr>
    </w:p>
    <w:sectPr w:rsidR="00033181" w:rsidSect="000C0F27">
      <w:footerReference w:type="default" r:id="rId30"/>
      <w:pgSz w:w="12240" w:h="15840"/>
      <w:pgMar w:top="1417" w:right="1417" w:bottom="1258" w:left="1417" w:header="708" w:footer="708" w:gutter="0"/>
      <w:pgNumType w:start="0"/>
      <w:cols w:space="708"/>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6693" w:rsidRDefault="00E86693" w:rsidP="00F96202">
      <w:r>
        <w:separator/>
      </w:r>
    </w:p>
  </w:endnote>
  <w:endnote w:type="continuationSeparator" w:id="1">
    <w:p w:rsidR="00E86693" w:rsidRDefault="00E86693" w:rsidP="00F962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Droid Sans Fallback">
    <w:panose1 w:val="00000000000000000000"/>
    <w:charset w:val="00"/>
    <w:family w:val="roman"/>
    <w:notTrueType/>
    <w:pitch w:val="default"/>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MT">
    <w:panose1 w:val="00000000000000000000"/>
    <w:charset w:val="EE"/>
    <w:family w:val="auto"/>
    <w:notTrueType/>
    <w:pitch w:val="default"/>
    <w:sig w:usb0="00000005" w:usb1="00000000" w:usb2="00000000" w:usb3="00000000" w:csb0="00000002" w:csb1="00000000"/>
  </w:font>
  <w:font w:name="DejaVuSans">
    <w:panose1 w:val="00000000000000000000"/>
    <w:charset w:val="EE"/>
    <w:family w:val="auto"/>
    <w:notTrueType/>
    <w:pitch w:val="default"/>
    <w:sig w:usb0="00000005" w:usb1="00000000" w:usb2="00000000" w:usb3="00000000" w:csb0="00000002" w:csb1="00000000"/>
  </w:font>
  <w:font w:name="DejaVuSans-Oblique">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4063199"/>
      <w:docPartObj>
        <w:docPartGallery w:val="Page Numbers (Bottom of Page)"/>
        <w:docPartUnique/>
      </w:docPartObj>
    </w:sdtPr>
    <w:sdtContent>
      <w:p w:rsidR="00E16EB9" w:rsidRDefault="00DD5693">
        <w:pPr>
          <w:pStyle w:val="Stopka"/>
          <w:jc w:val="right"/>
        </w:pPr>
        <w:fldSimple w:instr="PAGE   \* MERGEFORMAT">
          <w:r w:rsidR="007666EF">
            <w:rPr>
              <w:noProof/>
            </w:rPr>
            <w:t>10</w:t>
          </w:r>
        </w:fldSimple>
      </w:p>
    </w:sdtContent>
  </w:sdt>
  <w:p w:rsidR="00E16EB9" w:rsidRDefault="00E16EB9" w:rsidP="00B66FCF">
    <w:pPr>
      <w:pStyle w:val="Stopk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6693" w:rsidRDefault="00E86693" w:rsidP="00F96202">
      <w:r>
        <w:separator/>
      </w:r>
    </w:p>
  </w:footnote>
  <w:footnote w:type="continuationSeparator" w:id="1">
    <w:p w:rsidR="00E86693" w:rsidRDefault="00E86693" w:rsidP="00F962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781C"/>
    <w:multiLevelType w:val="hybridMultilevel"/>
    <w:tmpl w:val="4C027E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29C4F60"/>
    <w:multiLevelType w:val="multilevel"/>
    <w:tmpl w:val="6C02E80C"/>
    <w:lvl w:ilvl="0">
      <w:start w:val="3"/>
      <w:numFmt w:val="decimal"/>
      <w:lvlText w:val="%1"/>
      <w:lvlJc w:val="left"/>
      <w:pPr>
        <w:ind w:left="360" w:hanging="360"/>
      </w:pPr>
      <w:rPr>
        <w:rFonts w:hint="default"/>
      </w:rPr>
    </w:lvl>
    <w:lvl w:ilvl="1">
      <w:start w:val="2"/>
      <w:numFmt w:val="decimal"/>
      <w:lvlText w:val="%1.%2"/>
      <w:lvlJc w:val="left"/>
      <w:pPr>
        <w:ind w:left="928" w:hanging="360"/>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
    <w:nsid w:val="045569DE"/>
    <w:multiLevelType w:val="hybridMultilevel"/>
    <w:tmpl w:val="B57AA42C"/>
    <w:lvl w:ilvl="0" w:tplc="B7D4E910">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5B81C42"/>
    <w:multiLevelType w:val="hybridMultilevel"/>
    <w:tmpl w:val="9B64B9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A911C71"/>
    <w:multiLevelType w:val="multilevel"/>
    <w:tmpl w:val="8AE01320"/>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0D28571D"/>
    <w:multiLevelType w:val="hybridMultilevel"/>
    <w:tmpl w:val="7C8C71B8"/>
    <w:lvl w:ilvl="0" w:tplc="5F7C73A8">
      <w:start w:val="1"/>
      <w:numFmt w:val="bullet"/>
      <w:lvlText w:val=""/>
      <w:lvlJc w:val="left"/>
      <w:pPr>
        <w:tabs>
          <w:tab w:val="num" w:pos="720"/>
        </w:tabs>
        <w:ind w:left="72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0FD87DCE"/>
    <w:multiLevelType w:val="multilevel"/>
    <w:tmpl w:val="20189924"/>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7">
    <w:nsid w:val="1037480D"/>
    <w:multiLevelType w:val="hybridMultilevel"/>
    <w:tmpl w:val="75BE6B3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2B72D2B"/>
    <w:multiLevelType w:val="hybridMultilevel"/>
    <w:tmpl w:val="5510BA44"/>
    <w:lvl w:ilvl="0" w:tplc="6C300A16">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52F6B08"/>
    <w:multiLevelType w:val="hybridMultilevel"/>
    <w:tmpl w:val="DF32FB96"/>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0">
    <w:nsid w:val="153B2A20"/>
    <w:multiLevelType w:val="multilevel"/>
    <w:tmpl w:val="4530D620"/>
    <w:lvl w:ilvl="0">
      <w:start w:val="1"/>
      <w:numFmt w:val="decimal"/>
      <w:lvlText w:val="%1."/>
      <w:lvlJc w:val="left"/>
      <w:pPr>
        <w:ind w:left="1200" w:hanging="360"/>
      </w:pPr>
      <w:rPr>
        <w:rFonts w:hint="default"/>
      </w:rPr>
    </w:lvl>
    <w:lvl w:ilvl="1">
      <w:start w:val="1"/>
      <w:numFmt w:val="decimal"/>
      <w:isLgl/>
      <w:lvlText w:val="%1.%2"/>
      <w:lvlJc w:val="left"/>
      <w:pPr>
        <w:ind w:left="2062" w:hanging="360"/>
      </w:pPr>
      <w:rPr>
        <w:rFonts w:hint="default"/>
        <w:b w:val="0"/>
      </w:rPr>
    </w:lvl>
    <w:lvl w:ilvl="2">
      <w:start w:val="1"/>
      <w:numFmt w:val="decimal"/>
      <w:isLgl/>
      <w:lvlText w:val="%1.%2.%3"/>
      <w:lvlJc w:val="left"/>
      <w:pPr>
        <w:ind w:left="11788" w:hanging="720"/>
      </w:pPr>
      <w:rPr>
        <w:rFonts w:hint="default"/>
        <w:b/>
      </w:rPr>
    </w:lvl>
    <w:lvl w:ilvl="3">
      <w:start w:val="1"/>
      <w:numFmt w:val="decimal"/>
      <w:isLgl/>
      <w:lvlText w:val="%1.%2.%3.%4"/>
      <w:lvlJc w:val="left"/>
      <w:pPr>
        <w:ind w:left="16902" w:hanging="720"/>
      </w:pPr>
      <w:rPr>
        <w:rFonts w:hint="default"/>
        <w:b/>
      </w:rPr>
    </w:lvl>
    <w:lvl w:ilvl="4">
      <w:start w:val="1"/>
      <w:numFmt w:val="decimal"/>
      <w:isLgl/>
      <w:lvlText w:val="%1.%2.%3.%4.%5"/>
      <w:lvlJc w:val="left"/>
      <w:pPr>
        <w:ind w:left="22376" w:hanging="1080"/>
      </w:pPr>
      <w:rPr>
        <w:rFonts w:hint="default"/>
        <w:b/>
      </w:rPr>
    </w:lvl>
    <w:lvl w:ilvl="5">
      <w:start w:val="1"/>
      <w:numFmt w:val="decimal"/>
      <w:isLgl/>
      <w:lvlText w:val="%1.%2.%3.%4.%5.%6"/>
      <w:lvlJc w:val="left"/>
      <w:pPr>
        <w:ind w:left="27490" w:hanging="1080"/>
      </w:pPr>
      <w:rPr>
        <w:rFonts w:hint="default"/>
        <w:b/>
      </w:rPr>
    </w:lvl>
    <w:lvl w:ilvl="6">
      <w:start w:val="1"/>
      <w:numFmt w:val="decimal"/>
      <w:isLgl/>
      <w:lvlText w:val="%1.%2.%3.%4.%5.%6.%7"/>
      <w:lvlJc w:val="left"/>
      <w:pPr>
        <w:ind w:left="-32572" w:hanging="1440"/>
      </w:pPr>
      <w:rPr>
        <w:rFonts w:hint="default"/>
        <w:b/>
      </w:rPr>
    </w:lvl>
    <w:lvl w:ilvl="7">
      <w:start w:val="1"/>
      <w:numFmt w:val="decimal"/>
      <w:isLgl/>
      <w:lvlText w:val="%1.%2.%3.%4.%5.%6.%7.%8"/>
      <w:lvlJc w:val="left"/>
      <w:pPr>
        <w:ind w:left="-27458" w:hanging="1440"/>
      </w:pPr>
      <w:rPr>
        <w:rFonts w:hint="default"/>
        <w:b/>
      </w:rPr>
    </w:lvl>
    <w:lvl w:ilvl="8">
      <w:start w:val="1"/>
      <w:numFmt w:val="decimal"/>
      <w:isLgl/>
      <w:lvlText w:val="%1.%2.%3.%4.%5.%6.%7.%8.%9"/>
      <w:lvlJc w:val="left"/>
      <w:pPr>
        <w:ind w:left="-21984" w:hanging="1800"/>
      </w:pPr>
      <w:rPr>
        <w:rFonts w:hint="default"/>
        <w:b/>
      </w:rPr>
    </w:lvl>
  </w:abstractNum>
  <w:abstractNum w:abstractNumId="11">
    <w:nsid w:val="18791AEA"/>
    <w:multiLevelType w:val="hybridMultilevel"/>
    <w:tmpl w:val="65003E2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2">
    <w:nsid w:val="18CD2BB8"/>
    <w:multiLevelType w:val="hybridMultilevel"/>
    <w:tmpl w:val="EB943F1C"/>
    <w:lvl w:ilvl="0" w:tplc="5F7C73A8">
      <w:start w:val="1"/>
      <w:numFmt w:val="bullet"/>
      <w:lvlText w:val=""/>
      <w:lvlJc w:val="left"/>
      <w:pPr>
        <w:tabs>
          <w:tab w:val="num" w:pos="720"/>
        </w:tabs>
        <w:ind w:left="72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1DD05FAD"/>
    <w:multiLevelType w:val="multilevel"/>
    <w:tmpl w:val="5EFA236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DE225E0"/>
    <w:multiLevelType w:val="hybridMultilevel"/>
    <w:tmpl w:val="CBB8F31C"/>
    <w:lvl w:ilvl="0" w:tplc="EA38F8F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1E2D593E"/>
    <w:multiLevelType w:val="hybridMultilevel"/>
    <w:tmpl w:val="D46E093E"/>
    <w:lvl w:ilvl="0" w:tplc="1904F920">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6">
    <w:nsid w:val="227763EF"/>
    <w:multiLevelType w:val="hybridMultilevel"/>
    <w:tmpl w:val="41D87B38"/>
    <w:lvl w:ilvl="0" w:tplc="04150001">
      <w:start w:val="1"/>
      <w:numFmt w:val="bullet"/>
      <w:lvlText w:val=""/>
      <w:lvlJc w:val="left"/>
      <w:pPr>
        <w:ind w:left="1068" w:hanging="360"/>
      </w:pPr>
      <w:rPr>
        <w:rFonts w:ascii="Symbol" w:hAnsi="Symbol"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7">
    <w:nsid w:val="245F16E2"/>
    <w:multiLevelType w:val="hybridMultilevel"/>
    <w:tmpl w:val="437EAB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AEE385E"/>
    <w:multiLevelType w:val="hybridMultilevel"/>
    <w:tmpl w:val="8046A37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C014F09"/>
    <w:multiLevelType w:val="multilevel"/>
    <w:tmpl w:val="F402B740"/>
    <w:lvl w:ilvl="0">
      <w:start w:val="1"/>
      <w:numFmt w:val="decimal"/>
      <w:lvlText w:val="%1."/>
      <w:lvlJc w:val="left"/>
      <w:pPr>
        <w:ind w:left="720" w:hanging="360"/>
      </w:pPr>
      <w:rPr>
        <w:rFonts w:asciiTheme="minorHAnsi" w:hAnsiTheme="minorHAnsi" w:cstheme="minorHAnsi" w:hint="default"/>
        <w:b/>
      </w:rPr>
    </w:lvl>
    <w:lvl w:ilvl="1">
      <w:start w:val="2"/>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2D0B4AAE"/>
    <w:multiLevelType w:val="hybridMultilevel"/>
    <w:tmpl w:val="EC46DB9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2DDB6BA8"/>
    <w:multiLevelType w:val="singleLevel"/>
    <w:tmpl w:val="99E6AFFE"/>
    <w:lvl w:ilvl="0">
      <w:start w:val="3"/>
      <w:numFmt w:val="decimal"/>
      <w:lvlText w:val="%1."/>
      <w:legacy w:legacy="1" w:legacySpace="0" w:legacyIndent="360"/>
      <w:lvlJc w:val="left"/>
      <w:rPr>
        <w:rFonts w:ascii="Calibri" w:hAnsi="Calibri" w:cs="Times New Roman" w:hint="default"/>
      </w:rPr>
    </w:lvl>
  </w:abstractNum>
  <w:abstractNum w:abstractNumId="22">
    <w:nsid w:val="307B1606"/>
    <w:multiLevelType w:val="multilevel"/>
    <w:tmpl w:val="3232115A"/>
    <w:lvl w:ilvl="0">
      <w:start w:val="4"/>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3">
    <w:nsid w:val="32B87523"/>
    <w:multiLevelType w:val="multilevel"/>
    <w:tmpl w:val="6CE86D6C"/>
    <w:lvl w:ilvl="0">
      <w:start w:val="2"/>
      <w:numFmt w:val="upperRoman"/>
      <w:lvlText w:val="%1."/>
      <w:lvlJc w:val="left"/>
      <w:pPr>
        <w:tabs>
          <w:tab w:val="num" w:pos="840"/>
        </w:tabs>
        <w:ind w:left="840" w:hanging="720"/>
      </w:pPr>
      <w:rPr>
        <w:rFonts w:cs="Times New Roman" w:hint="default"/>
      </w:rPr>
    </w:lvl>
    <w:lvl w:ilvl="1">
      <w:start w:val="1"/>
      <w:numFmt w:val="decimal"/>
      <w:isLgl/>
      <w:lvlText w:val="%1.%2."/>
      <w:lvlJc w:val="left"/>
      <w:pPr>
        <w:ind w:left="840" w:hanging="720"/>
      </w:pPr>
      <w:rPr>
        <w:rFonts w:hint="default"/>
      </w:rPr>
    </w:lvl>
    <w:lvl w:ilvl="2">
      <w:start w:val="1"/>
      <w:numFmt w:val="decimal"/>
      <w:isLgl/>
      <w:lvlText w:val="%1.%2.%3."/>
      <w:lvlJc w:val="left"/>
      <w:pPr>
        <w:ind w:left="840" w:hanging="720"/>
      </w:pPr>
      <w:rPr>
        <w:rFonts w:hint="default"/>
      </w:rPr>
    </w:lvl>
    <w:lvl w:ilvl="3">
      <w:start w:val="1"/>
      <w:numFmt w:val="decimal"/>
      <w:isLgl/>
      <w:lvlText w:val="%1.%2.%3.%4."/>
      <w:lvlJc w:val="left"/>
      <w:pPr>
        <w:ind w:left="1200" w:hanging="1080"/>
      </w:pPr>
      <w:rPr>
        <w:rFonts w:hint="default"/>
      </w:rPr>
    </w:lvl>
    <w:lvl w:ilvl="4">
      <w:start w:val="1"/>
      <w:numFmt w:val="decimal"/>
      <w:isLgl/>
      <w:lvlText w:val="%1.%2.%3.%4.%5."/>
      <w:lvlJc w:val="left"/>
      <w:pPr>
        <w:ind w:left="1200" w:hanging="1080"/>
      </w:pPr>
      <w:rPr>
        <w:rFonts w:hint="default"/>
      </w:rPr>
    </w:lvl>
    <w:lvl w:ilvl="5">
      <w:start w:val="1"/>
      <w:numFmt w:val="decimal"/>
      <w:isLgl/>
      <w:lvlText w:val="%1.%2.%3.%4.%5.%6."/>
      <w:lvlJc w:val="left"/>
      <w:pPr>
        <w:ind w:left="1560" w:hanging="1440"/>
      </w:pPr>
      <w:rPr>
        <w:rFonts w:hint="default"/>
      </w:rPr>
    </w:lvl>
    <w:lvl w:ilvl="6">
      <w:start w:val="1"/>
      <w:numFmt w:val="decimal"/>
      <w:isLgl/>
      <w:lvlText w:val="%1.%2.%3.%4.%5.%6.%7."/>
      <w:lvlJc w:val="left"/>
      <w:pPr>
        <w:ind w:left="1560" w:hanging="1440"/>
      </w:pPr>
      <w:rPr>
        <w:rFonts w:hint="default"/>
      </w:rPr>
    </w:lvl>
    <w:lvl w:ilvl="7">
      <w:start w:val="1"/>
      <w:numFmt w:val="decimal"/>
      <w:isLgl/>
      <w:lvlText w:val="%1.%2.%3.%4.%5.%6.%7.%8."/>
      <w:lvlJc w:val="left"/>
      <w:pPr>
        <w:ind w:left="1920" w:hanging="1800"/>
      </w:pPr>
      <w:rPr>
        <w:rFonts w:hint="default"/>
      </w:rPr>
    </w:lvl>
    <w:lvl w:ilvl="8">
      <w:start w:val="1"/>
      <w:numFmt w:val="decimal"/>
      <w:isLgl/>
      <w:lvlText w:val="%1.%2.%3.%4.%5.%6.%7.%8.%9."/>
      <w:lvlJc w:val="left"/>
      <w:pPr>
        <w:ind w:left="1920" w:hanging="1800"/>
      </w:pPr>
      <w:rPr>
        <w:rFonts w:hint="default"/>
      </w:rPr>
    </w:lvl>
  </w:abstractNum>
  <w:abstractNum w:abstractNumId="24">
    <w:nsid w:val="34C358DD"/>
    <w:multiLevelType w:val="hybridMultilevel"/>
    <w:tmpl w:val="646E51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3D50250"/>
    <w:multiLevelType w:val="hybridMultilevel"/>
    <w:tmpl w:val="E386456E"/>
    <w:lvl w:ilvl="0" w:tplc="5F7C73A8">
      <w:start w:val="1"/>
      <w:numFmt w:val="bullet"/>
      <w:lvlText w:val=""/>
      <w:lvlJc w:val="left"/>
      <w:pPr>
        <w:tabs>
          <w:tab w:val="num" w:pos="1080"/>
        </w:tabs>
        <w:ind w:left="1080" w:hanging="360"/>
      </w:pPr>
      <w:rPr>
        <w:rFonts w:ascii="Symbol" w:hAnsi="Symbol" w:hint="default"/>
        <w:color w:val="auto"/>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6">
    <w:nsid w:val="4B220AD2"/>
    <w:multiLevelType w:val="singleLevel"/>
    <w:tmpl w:val="1D68A816"/>
    <w:lvl w:ilvl="0">
      <w:start w:val="1"/>
      <w:numFmt w:val="decimal"/>
      <w:lvlText w:val="%1."/>
      <w:legacy w:legacy="1" w:legacySpace="0" w:legacyIndent="360"/>
      <w:lvlJc w:val="left"/>
      <w:rPr>
        <w:rFonts w:ascii="Times New Roman" w:hAnsi="Times New Roman" w:cs="Times New Roman" w:hint="default"/>
      </w:rPr>
    </w:lvl>
  </w:abstractNum>
  <w:abstractNum w:abstractNumId="27">
    <w:nsid w:val="4CF17C25"/>
    <w:multiLevelType w:val="singleLevel"/>
    <w:tmpl w:val="5CBC35C8"/>
    <w:lvl w:ilvl="0">
      <w:start w:val="1"/>
      <w:numFmt w:val="decimal"/>
      <w:lvlText w:val="%1."/>
      <w:legacy w:legacy="1" w:legacySpace="0" w:legacyIndent="360"/>
      <w:lvlJc w:val="left"/>
      <w:rPr>
        <w:rFonts w:ascii="Calibri" w:hAnsi="Calibri" w:cs="Times New Roman" w:hint="default"/>
      </w:rPr>
    </w:lvl>
  </w:abstractNum>
  <w:abstractNum w:abstractNumId="28">
    <w:nsid w:val="545D346F"/>
    <w:multiLevelType w:val="multilevel"/>
    <w:tmpl w:val="6AA24C7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7174F91"/>
    <w:multiLevelType w:val="hybridMultilevel"/>
    <w:tmpl w:val="8CB8D3E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0">
    <w:nsid w:val="583832A9"/>
    <w:multiLevelType w:val="hybridMultilevel"/>
    <w:tmpl w:val="5CDCD924"/>
    <w:lvl w:ilvl="0" w:tplc="5F7C73A8">
      <w:start w:val="1"/>
      <w:numFmt w:val="bullet"/>
      <w:lvlText w:val=""/>
      <w:lvlJc w:val="left"/>
      <w:pPr>
        <w:tabs>
          <w:tab w:val="num" w:pos="786"/>
        </w:tabs>
        <w:ind w:left="786" w:hanging="360"/>
      </w:pPr>
      <w:rPr>
        <w:rFonts w:ascii="Symbol" w:hAnsi="Symbol" w:hint="default"/>
        <w:color w:val="auto"/>
      </w:rPr>
    </w:lvl>
    <w:lvl w:ilvl="1" w:tplc="04150003" w:tentative="1">
      <w:start w:val="1"/>
      <w:numFmt w:val="bullet"/>
      <w:lvlText w:val="o"/>
      <w:lvlJc w:val="left"/>
      <w:pPr>
        <w:tabs>
          <w:tab w:val="num" w:pos="1506"/>
        </w:tabs>
        <w:ind w:left="1506" w:hanging="360"/>
      </w:pPr>
      <w:rPr>
        <w:rFonts w:ascii="Courier New" w:hAnsi="Courier New" w:cs="Courier New" w:hint="default"/>
      </w:rPr>
    </w:lvl>
    <w:lvl w:ilvl="2" w:tplc="04150005" w:tentative="1">
      <w:start w:val="1"/>
      <w:numFmt w:val="bullet"/>
      <w:lvlText w:val=""/>
      <w:lvlJc w:val="left"/>
      <w:pPr>
        <w:tabs>
          <w:tab w:val="num" w:pos="2226"/>
        </w:tabs>
        <w:ind w:left="2226" w:hanging="360"/>
      </w:pPr>
      <w:rPr>
        <w:rFonts w:ascii="Wingdings" w:hAnsi="Wingdings" w:hint="default"/>
      </w:rPr>
    </w:lvl>
    <w:lvl w:ilvl="3" w:tplc="04150001" w:tentative="1">
      <w:start w:val="1"/>
      <w:numFmt w:val="bullet"/>
      <w:lvlText w:val=""/>
      <w:lvlJc w:val="left"/>
      <w:pPr>
        <w:tabs>
          <w:tab w:val="num" w:pos="2946"/>
        </w:tabs>
        <w:ind w:left="2946" w:hanging="360"/>
      </w:pPr>
      <w:rPr>
        <w:rFonts w:ascii="Symbol" w:hAnsi="Symbol" w:hint="default"/>
      </w:rPr>
    </w:lvl>
    <w:lvl w:ilvl="4" w:tplc="04150003" w:tentative="1">
      <w:start w:val="1"/>
      <w:numFmt w:val="bullet"/>
      <w:lvlText w:val="o"/>
      <w:lvlJc w:val="left"/>
      <w:pPr>
        <w:tabs>
          <w:tab w:val="num" w:pos="3666"/>
        </w:tabs>
        <w:ind w:left="3666" w:hanging="360"/>
      </w:pPr>
      <w:rPr>
        <w:rFonts w:ascii="Courier New" w:hAnsi="Courier New" w:cs="Courier New" w:hint="default"/>
      </w:rPr>
    </w:lvl>
    <w:lvl w:ilvl="5" w:tplc="04150005" w:tentative="1">
      <w:start w:val="1"/>
      <w:numFmt w:val="bullet"/>
      <w:lvlText w:val=""/>
      <w:lvlJc w:val="left"/>
      <w:pPr>
        <w:tabs>
          <w:tab w:val="num" w:pos="4386"/>
        </w:tabs>
        <w:ind w:left="4386" w:hanging="360"/>
      </w:pPr>
      <w:rPr>
        <w:rFonts w:ascii="Wingdings" w:hAnsi="Wingdings" w:hint="default"/>
      </w:rPr>
    </w:lvl>
    <w:lvl w:ilvl="6" w:tplc="04150001" w:tentative="1">
      <w:start w:val="1"/>
      <w:numFmt w:val="bullet"/>
      <w:lvlText w:val=""/>
      <w:lvlJc w:val="left"/>
      <w:pPr>
        <w:tabs>
          <w:tab w:val="num" w:pos="5106"/>
        </w:tabs>
        <w:ind w:left="5106" w:hanging="360"/>
      </w:pPr>
      <w:rPr>
        <w:rFonts w:ascii="Symbol" w:hAnsi="Symbol" w:hint="default"/>
      </w:rPr>
    </w:lvl>
    <w:lvl w:ilvl="7" w:tplc="04150003" w:tentative="1">
      <w:start w:val="1"/>
      <w:numFmt w:val="bullet"/>
      <w:lvlText w:val="o"/>
      <w:lvlJc w:val="left"/>
      <w:pPr>
        <w:tabs>
          <w:tab w:val="num" w:pos="5826"/>
        </w:tabs>
        <w:ind w:left="5826" w:hanging="360"/>
      </w:pPr>
      <w:rPr>
        <w:rFonts w:ascii="Courier New" w:hAnsi="Courier New" w:cs="Courier New" w:hint="default"/>
      </w:rPr>
    </w:lvl>
    <w:lvl w:ilvl="8" w:tplc="04150005" w:tentative="1">
      <w:start w:val="1"/>
      <w:numFmt w:val="bullet"/>
      <w:lvlText w:val=""/>
      <w:lvlJc w:val="left"/>
      <w:pPr>
        <w:tabs>
          <w:tab w:val="num" w:pos="6546"/>
        </w:tabs>
        <w:ind w:left="6546" w:hanging="360"/>
      </w:pPr>
      <w:rPr>
        <w:rFonts w:ascii="Wingdings" w:hAnsi="Wingdings" w:hint="default"/>
      </w:rPr>
    </w:lvl>
  </w:abstractNum>
  <w:abstractNum w:abstractNumId="31">
    <w:nsid w:val="59C40DE7"/>
    <w:multiLevelType w:val="hybridMultilevel"/>
    <w:tmpl w:val="7EE0C3E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5A042231"/>
    <w:multiLevelType w:val="multilevel"/>
    <w:tmpl w:val="F81E5E0A"/>
    <w:lvl w:ilvl="0">
      <w:start w:val="1"/>
      <w:numFmt w:val="decimal"/>
      <w:lvlText w:val="%1."/>
      <w:lvlJc w:val="left"/>
      <w:pPr>
        <w:ind w:left="501" w:hanging="360"/>
      </w:pPr>
      <w:rPr>
        <w:rFonts w:hint="default"/>
        <w:b/>
      </w:rPr>
    </w:lvl>
    <w:lvl w:ilvl="1">
      <w:start w:val="2"/>
      <w:numFmt w:val="decimal"/>
      <w:isLgl/>
      <w:lvlText w:val="%1.%2"/>
      <w:lvlJc w:val="left"/>
      <w:pPr>
        <w:ind w:left="681" w:hanging="540"/>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33">
    <w:nsid w:val="5A1B1077"/>
    <w:multiLevelType w:val="hybridMultilevel"/>
    <w:tmpl w:val="D44AABF8"/>
    <w:lvl w:ilvl="0" w:tplc="04150001">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34">
    <w:nsid w:val="5C08630B"/>
    <w:multiLevelType w:val="multilevel"/>
    <w:tmpl w:val="E5B855DA"/>
    <w:lvl w:ilvl="0">
      <w:start w:val="4"/>
      <w:numFmt w:val="decimal"/>
      <w:lvlText w:val="%1"/>
      <w:lvlJc w:val="left"/>
      <w:pPr>
        <w:ind w:left="360" w:hanging="360"/>
      </w:pPr>
      <w:rPr>
        <w:rFonts w:hint="default"/>
        <w:b/>
      </w:rPr>
    </w:lvl>
    <w:lvl w:ilvl="1">
      <w:start w:val="1"/>
      <w:numFmt w:val="decimal"/>
      <w:lvlText w:val="%1.%2"/>
      <w:lvlJc w:val="left"/>
      <w:pPr>
        <w:ind w:left="750" w:hanging="360"/>
      </w:pPr>
      <w:rPr>
        <w:rFonts w:hint="default"/>
        <w:b/>
      </w:rPr>
    </w:lvl>
    <w:lvl w:ilvl="2">
      <w:start w:val="1"/>
      <w:numFmt w:val="decimal"/>
      <w:lvlText w:val="%1.%2.%3"/>
      <w:lvlJc w:val="left"/>
      <w:pPr>
        <w:ind w:left="1500" w:hanging="720"/>
      </w:pPr>
      <w:rPr>
        <w:rFonts w:hint="default"/>
        <w:b/>
      </w:rPr>
    </w:lvl>
    <w:lvl w:ilvl="3">
      <w:start w:val="1"/>
      <w:numFmt w:val="decimal"/>
      <w:lvlText w:val="%1.%2.%3.%4"/>
      <w:lvlJc w:val="left"/>
      <w:pPr>
        <w:ind w:left="1890" w:hanging="72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030" w:hanging="1080"/>
      </w:pPr>
      <w:rPr>
        <w:rFonts w:hint="default"/>
        <w:b/>
      </w:rPr>
    </w:lvl>
    <w:lvl w:ilvl="6">
      <w:start w:val="1"/>
      <w:numFmt w:val="decimal"/>
      <w:lvlText w:val="%1.%2.%3.%4.%5.%6.%7"/>
      <w:lvlJc w:val="left"/>
      <w:pPr>
        <w:ind w:left="3780" w:hanging="1440"/>
      </w:pPr>
      <w:rPr>
        <w:rFonts w:hint="default"/>
        <w:b/>
      </w:rPr>
    </w:lvl>
    <w:lvl w:ilvl="7">
      <w:start w:val="1"/>
      <w:numFmt w:val="decimal"/>
      <w:lvlText w:val="%1.%2.%3.%4.%5.%6.%7.%8"/>
      <w:lvlJc w:val="left"/>
      <w:pPr>
        <w:ind w:left="4170" w:hanging="1440"/>
      </w:pPr>
      <w:rPr>
        <w:rFonts w:hint="default"/>
        <w:b/>
      </w:rPr>
    </w:lvl>
    <w:lvl w:ilvl="8">
      <w:start w:val="1"/>
      <w:numFmt w:val="decimal"/>
      <w:lvlText w:val="%1.%2.%3.%4.%5.%6.%7.%8.%9"/>
      <w:lvlJc w:val="left"/>
      <w:pPr>
        <w:ind w:left="4920" w:hanging="1800"/>
      </w:pPr>
      <w:rPr>
        <w:rFonts w:hint="default"/>
        <w:b/>
      </w:rPr>
    </w:lvl>
  </w:abstractNum>
  <w:abstractNum w:abstractNumId="35">
    <w:nsid w:val="5CA02319"/>
    <w:multiLevelType w:val="singleLevel"/>
    <w:tmpl w:val="34A611A0"/>
    <w:lvl w:ilvl="0">
      <w:start w:val="1"/>
      <w:numFmt w:val="decimal"/>
      <w:lvlText w:val="%1."/>
      <w:legacy w:legacy="1" w:legacySpace="0" w:legacyIndent="360"/>
      <w:lvlJc w:val="left"/>
      <w:rPr>
        <w:rFonts w:ascii="Calibri" w:hAnsi="Calibri" w:cs="Times New Roman" w:hint="default"/>
      </w:rPr>
    </w:lvl>
  </w:abstractNum>
  <w:abstractNum w:abstractNumId="36">
    <w:nsid w:val="5E274E75"/>
    <w:multiLevelType w:val="multilevel"/>
    <w:tmpl w:val="C9C2C408"/>
    <w:lvl w:ilvl="0">
      <w:start w:val="1"/>
      <w:numFmt w:val="decimal"/>
      <w:lvlText w:val="%1."/>
      <w:lvlJc w:val="left"/>
      <w:pPr>
        <w:ind w:left="1200" w:hanging="360"/>
      </w:pPr>
      <w:rPr>
        <w:rFonts w:hint="default"/>
      </w:rPr>
    </w:lvl>
    <w:lvl w:ilvl="1">
      <w:start w:val="1"/>
      <w:numFmt w:val="decimal"/>
      <w:isLgl/>
      <w:lvlText w:val="%1.%2"/>
      <w:lvlJc w:val="left"/>
      <w:pPr>
        <w:ind w:left="2062" w:hanging="360"/>
      </w:pPr>
      <w:rPr>
        <w:rFonts w:hint="default"/>
        <w:b/>
      </w:rPr>
    </w:lvl>
    <w:lvl w:ilvl="2">
      <w:start w:val="1"/>
      <w:numFmt w:val="decimal"/>
      <w:isLgl/>
      <w:lvlText w:val="%1.%2.%3"/>
      <w:lvlJc w:val="left"/>
      <w:pPr>
        <w:ind w:left="11788" w:hanging="720"/>
      </w:pPr>
      <w:rPr>
        <w:rFonts w:hint="default"/>
        <w:b/>
      </w:rPr>
    </w:lvl>
    <w:lvl w:ilvl="3">
      <w:start w:val="1"/>
      <w:numFmt w:val="decimal"/>
      <w:isLgl/>
      <w:lvlText w:val="%1.%2.%3.%4"/>
      <w:lvlJc w:val="left"/>
      <w:pPr>
        <w:ind w:left="16902" w:hanging="720"/>
      </w:pPr>
      <w:rPr>
        <w:rFonts w:hint="default"/>
        <w:b/>
      </w:rPr>
    </w:lvl>
    <w:lvl w:ilvl="4">
      <w:start w:val="1"/>
      <w:numFmt w:val="decimal"/>
      <w:isLgl/>
      <w:lvlText w:val="%1.%2.%3.%4.%5"/>
      <w:lvlJc w:val="left"/>
      <w:pPr>
        <w:ind w:left="22376" w:hanging="1080"/>
      </w:pPr>
      <w:rPr>
        <w:rFonts w:hint="default"/>
        <w:b/>
      </w:rPr>
    </w:lvl>
    <w:lvl w:ilvl="5">
      <w:start w:val="1"/>
      <w:numFmt w:val="decimal"/>
      <w:isLgl/>
      <w:lvlText w:val="%1.%2.%3.%4.%5.%6"/>
      <w:lvlJc w:val="left"/>
      <w:pPr>
        <w:ind w:left="27490" w:hanging="1080"/>
      </w:pPr>
      <w:rPr>
        <w:rFonts w:hint="default"/>
        <w:b/>
      </w:rPr>
    </w:lvl>
    <w:lvl w:ilvl="6">
      <w:start w:val="1"/>
      <w:numFmt w:val="decimal"/>
      <w:isLgl/>
      <w:lvlText w:val="%1.%2.%3.%4.%5.%6.%7"/>
      <w:lvlJc w:val="left"/>
      <w:pPr>
        <w:ind w:left="-32572" w:hanging="1440"/>
      </w:pPr>
      <w:rPr>
        <w:rFonts w:hint="default"/>
        <w:b/>
      </w:rPr>
    </w:lvl>
    <w:lvl w:ilvl="7">
      <w:start w:val="1"/>
      <w:numFmt w:val="decimal"/>
      <w:isLgl/>
      <w:lvlText w:val="%1.%2.%3.%4.%5.%6.%7.%8"/>
      <w:lvlJc w:val="left"/>
      <w:pPr>
        <w:ind w:left="-27458" w:hanging="1440"/>
      </w:pPr>
      <w:rPr>
        <w:rFonts w:hint="default"/>
        <w:b/>
      </w:rPr>
    </w:lvl>
    <w:lvl w:ilvl="8">
      <w:start w:val="1"/>
      <w:numFmt w:val="decimal"/>
      <w:isLgl/>
      <w:lvlText w:val="%1.%2.%3.%4.%5.%6.%7.%8.%9"/>
      <w:lvlJc w:val="left"/>
      <w:pPr>
        <w:ind w:left="-21984" w:hanging="1800"/>
      </w:pPr>
      <w:rPr>
        <w:rFonts w:hint="default"/>
        <w:b/>
      </w:rPr>
    </w:lvl>
  </w:abstractNum>
  <w:abstractNum w:abstractNumId="37">
    <w:nsid w:val="610F4555"/>
    <w:multiLevelType w:val="multilevel"/>
    <w:tmpl w:val="09EC2572"/>
    <w:lvl w:ilvl="0">
      <w:start w:val="1"/>
      <w:numFmt w:val="decimal"/>
      <w:lvlText w:val="%1."/>
      <w:lvlJc w:val="left"/>
      <w:pPr>
        <w:ind w:left="540" w:hanging="540"/>
      </w:pPr>
      <w:rPr>
        <w:rFonts w:hint="default"/>
      </w:rPr>
    </w:lvl>
    <w:lvl w:ilvl="1">
      <w:start w:val="3"/>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8">
    <w:nsid w:val="71CC6ABF"/>
    <w:multiLevelType w:val="hybridMultilevel"/>
    <w:tmpl w:val="C1A430CE"/>
    <w:lvl w:ilvl="0" w:tplc="04150001">
      <w:start w:val="1"/>
      <w:numFmt w:val="bullet"/>
      <w:lvlText w:val=""/>
      <w:lvlJc w:val="left"/>
      <w:pPr>
        <w:ind w:left="10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9">
    <w:nsid w:val="74262262"/>
    <w:multiLevelType w:val="multilevel"/>
    <w:tmpl w:val="76DC546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7070E88"/>
    <w:multiLevelType w:val="hybridMultilevel"/>
    <w:tmpl w:val="276A76C2"/>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7717F57"/>
    <w:multiLevelType w:val="multilevel"/>
    <w:tmpl w:val="F6BE670C"/>
    <w:lvl w:ilvl="0">
      <w:start w:val="3"/>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num w:numId="1">
    <w:abstractNumId w:val="3"/>
  </w:num>
  <w:num w:numId="2">
    <w:abstractNumId w:val="26"/>
  </w:num>
  <w:num w:numId="3">
    <w:abstractNumId w:val="26"/>
    <w:lvlOverride w:ilvl="0">
      <w:lvl w:ilvl="0">
        <w:start w:val="3"/>
        <w:numFmt w:val="decimal"/>
        <w:lvlText w:val="%1."/>
        <w:legacy w:legacy="1" w:legacySpace="0" w:legacyIndent="360"/>
        <w:lvlJc w:val="left"/>
        <w:rPr>
          <w:rFonts w:ascii="Times New Roman" w:hAnsi="Times New Roman" w:cs="Times New Roman" w:hint="default"/>
        </w:rPr>
      </w:lvl>
    </w:lvlOverride>
  </w:num>
  <w:num w:numId="4">
    <w:abstractNumId w:val="35"/>
    <w:lvlOverride w:ilvl="0">
      <w:lvl w:ilvl="0">
        <w:start w:val="2"/>
        <w:numFmt w:val="decimal"/>
        <w:lvlText w:val="%1."/>
        <w:legacy w:legacy="1" w:legacySpace="0" w:legacyIndent="360"/>
        <w:lvlJc w:val="left"/>
        <w:rPr>
          <w:rFonts w:asciiTheme="minorHAnsi" w:hAnsiTheme="minorHAnsi" w:cs="Times New Roman" w:hint="default"/>
        </w:rPr>
      </w:lvl>
    </w:lvlOverride>
  </w:num>
  <w:num w:numId="5">
    <w:abstractNumId w:val="27"/>
  </w:num>
  <w:num w:numId="6">
    <w:abstractNumId w:val="27"/>
    <w:lvlOverride w:ilvl="0">
      <w:lvl w:ilvl="0">
        <w:start w:val="2"/>
        <w:numFmt w:val="decimal"/>
        <w:lvlText w:val="%1."/>
        <w:legacy w:legacy="1" w:legacySpace="0" w:legacyIndent="360"/>
        <w:lvlJc w:val="left"/>
        <w:rPr>
          <w:rFonts w:asciiTheme="minorHAnsi" w:hAnsiTheme="minorHAnsi" w:cs="Times New Roman" w:hint="default"/>
        </w:rPr>
      </w:lvl>
    </w:lvlOverride>
  </w:num>
  <w:num w:numId="7">
    <w:abstractNumId w:val="23"/>
  </w:num>
  <w:num w:numId="8">
    <w:abstractNumId w:val="12"/>
  </w:num>
  <w:num w:numId="9">
    <w:abstractNumId w:val="30"/>
  </w:num>
  <w:num w:numId="10">
    <w:abstractNumId w:val="24"/>
  </w:num>
  <w:num w:numId="11">
    <w:abstractNumId w:val="22"/>
  </w:num>
  <w:num w:numId="12">
    <w:abstractNumId w:val="33"/>
  </w:num>
  <w:num w:numId="13">
    <w:abstractNumId w:val="29"/>
  </w:num>
  <w:num w:numId="14">
    <w:abstractNumId w:val="14"/>
  </w:num>
  <w:num w:numId="15">
    <w:abstractNumId w:val="15"/>
  </w:num>
  <w:num w:numId="16">
    <w:abstractNumId w:val="16"/>
  </w:num>
  <w:num w:numId="17">
    <w:abstractNumId w:val="17"/>
  </w:num>
  <w:num w:numId="18">
    <w:abstractNumId w:val="10"/>
  </w:num>
  <w:num w:numId="19">
    <w:abstractNumId w:val="32"/>
  </w:num>
  <w:num w:numId="20">
    <w:abstractNumId w:val="19"/>
  </w:num>
  <w:num w:numId="21">
    <w:abstractNumId w:val="36"/>
  </w:num>
  <w:num w:numId="22">
    <w:abstractNumId w:val="41"/>
  </w:num>
  <w:num w:numId="23">
    <w:abstractNumId w:val="4"/>
  </w:num>
  <w:num w:numId="24">
    <w:abstractNumId w:val="1"/>
  </w:num>
  <w:num w:numId="25">
    <w:abstractNumId w:val="9"/>
  </w:num>
  <w:num w:numId="26">
    <w:abstractNumId w:val="2"/>
  </w:num>
  <w:num w:numId="27">
    <w:abstractNumId w:val="37"/>
  </w:num>
  <w:num w:numId="28">
    <w:abstractNumId w:val="13"/>
  </w:num>
  <w:num w:numId="29">
    <w:abstractNumId w:val="35"/>
    <w:lvlOverride w:ilvl="0">
      <w:startOverride w:val="1"/>
    </w:lvlOverride>
  </w:num>
  <w:num w:numId="3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lvlOverride w:ilvl="0">
      <w:startOverride w:val="3"/>
    </w:lvlOverride>
  </w:num>
  <w:num w:numId="3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num>
  <w:num w:numId="36">
    <w:abstractNumId w:val="11"/>
  </w:num>
  <w:num w:numId="37">
    <w:abstractNumId w:val="18"/>
  </w:num>
  <w:num w:numId="38">
    <w:abstractNumId w:val="7"/>
  </w:num>
  <w:num w:numId="39">
    <w:abstractNumId w:val="20"/>
  </w:num>
  <w:num w:numId="40">
    <w:abstractNumId w:val="31"/>
  </w:num>
  <w:num w:numId="41">
    <w:abstractNumId w:val="26"/>
    <w:lvlOverride w:ilvl="0">
      <w:startOverride w:val="1"/>
    </w:lvlOverride>
  </w:num>
  <w:num w:numId="42">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0"/>
  </w:num>
  <w:num w:numId="44">
    <w:abstractNumId w:val="6"/>
  </w:num>
  <w:num w:numId="45">
    <w:abstractNumId w:val="28"/>
  </w:num>
  <w:num w:numId="46">
    <w:abstractNumId w:val="34"/>
  </w:num>
  <w:num w:numId="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hdrShapeDefaults>
    <o:shapedefaults v:ext="edit" spidmax="17410"/>
  </w:hdrShapeDefaults>
  <w:footnotePr>
    <w:footnote w:id="0"/>
    <w:footnote w:id="1"/>
  </w:footnotePr>
  <w:endnotePr>
    <w:endnote w:id="0"/>
    <w:endnote w:id="1"/>
  </w:endnotePr>
  <w:compat/>
  <w:rsids>
    <w:rsidRoot w:val="002A69C2"/>
    <w:rsid w:val="00003559"/>
    <w:rsid w:val="000042F2"/>
    <w:rsid w:val="00004917"/>
    <w:rsid w:val="00004C50"/>
    <w:rsid w:val="0000798F"/>
    <w:rsid w:val="00013EAD"/>
    <w:rsid w:val="00017A34"/>
    <w:rsid w:val="00022FD1"/>
    <w:rsid w:val="00025322"/>
    <w:rsid w:val="00025577"/>
    <w:rsid w:val="00033181"/>
    <w:rsid w:val="00035B63"/>
    <w:rsid w:val="0003772B"/>
    <w:rsid w:val="00045B7C"/>
    <w:rsid w:val="000540AE"/>
    <w:rsid w:val="0005464B"/>
    <w:rsid w:val="00055ECB"/>
    <w:rsid w:val="00055F09"/>
    <w:rsid w:val="00062A00"/>
    <w:rsid w:val="00067834"/>
    <w:rsid w:val="0006796E"/>
    <w:rsid w:val="00073218"/>
    <w:rsid w:val="00073E19"/>
    <w:rsid w:val="00073ED0"/>
    <w:rsid w:val="000742AD"/>
    <w:rsid w:val="0007653B"/>
    <w:rsid w:val="000772B5"/>
    <w:rsid w:val="00081940"/>
    <w:rsid w:val="00083435"/>
    <w:rsid w:val="00086703"/>
    <w:rsid w:val="00087C75"/>
    <w:rsid w:val="0009139A"/>
    <w:rsid w:val="00091724"/>
    <w:rsid w:val="00091D46"/>
    <w:rsid w:val="000921D2"/>
    <w:rsid w:val="00094239"/>
    <w:rsid w:val="00095AE5"/>
    <w:rsid w:val="000A122D"/>
    <w:rsid w:val="000B01F4"/>
    <w:rsid w:val="000B151B"/>
    <w:rsid w:val="000B3A93"/>
    <w:rsid w:val="000B4081"/>
    <w:rsid w:val="000B5041"/>
    <w:rsid w:val="000C0F27"/>
    <w:rsid w:val="000C1CB7"/>
    <w:rsid w:val="000C299D"/>
    <w:rsid w:val="000C3CA5"/>
    <w:rsid w:val="000C4F6C"/>
    <w:rsid w:val="000C7D21"/>
    <w:rsid w:val="000D33BF"/>
    <w:rsid w:val="000D3BE1"/>
    <w:rsid w:val="000D6DBA"/>
    <w:rsid w:val="000E1DDC"/>
    <w:rsid w:val="000F036A"/>
    <w:rsid w:val="000F0E28"/>
    <w:rsid w:val="000F15A5"/>
    <w:rsid w:val="000F1633"/>
    <w:rsid w:val="000F2806"/>
    <w:rsid w:val="000F65BA"/>
    <w:rsid w:val="000F6D05"/>
    <w:rsid w:val="000F7918"/>
    <w:rsid w:val="00100946"/>
    <w:rsid w:val="00103FD6"/>
    <w:rsid w:val="00106792"/>
    <w:rsid w:val="00107BDD"/>
    <w:rsid w:val="001102A2"/>
    <w:rsid w:val="00113F56"/>
    <w:rsid w:val="00114381"/>
    <w:rsid w:val="00114FA0"/>
    <w:rsid w:val="0011788F"/>
    <w:rsid w:val="00122D3C"/>
    <w:rsid w:val="00126063"/>
    <w:rsid w:val="00130960"/>
    <w:rsid w:val="00131878"/>
    <w:rsid w:val="001338FA"/>
    <w:rsid w:val="001342CC"/>
    <w:rsid w:val="00135DD6"/>
    <w:rsid w:val="001366FF"/>
    <w:rsid w:val="0013721E"/>
    <w:rsid w:val="001447D0"/>
    <w:rsid w:val="00145C4B"/>
    <w:rsid w:val="001460F6"/>
    <w:rsid w:val="00147D36"/>
    <w:rsid w:val="00151984"/>
    <w:rsid w:val="00153FA7"/>
    <w:rsid w:val="0015527E"/>
    <w:rsid w:val="00157B6F"/>
    <w:rsid w:val="00162066"/>
    <w:rsid w:val="00164742"/>
    <w:rsid w:val="00165561"/>
    <w:rsid w:val="0017305D"/>
    <w:rsid w:val="00175BE9"/>
    <w:rsid w:val="0018265F"/>
    <w:rsid w:val="001871DD"/>
    <w:rsid w:val="00190BB3"/>
    <w:rsid w:val="001B0EC2"/>
    <w:rsid w:val="001B1506"/>
    <w:rsid w:val="001B47D6"/>
    <w:rsid w:val="001B698C"/>
    <w:rsid w:val="001B6C09"/>
    <w:rsid w:val="001B7E30"/>
    <w:rsid w:val="001B7F69"/>
    <w:rsid w:val="001C0AF3"/>
    <w:rsid w:val="001C3DB3"/>
    <w:rsid w:val="001D1921"/>
    <w:rsid w:val="001D6828"/>
    <w:rsid w:val="001D6CFD"/>
    <w:rsid w:val="001D71D9"/>
    <w:rsid w:val="001E7856"/>
    <w:rsid w:val="001F0BFA"/>
    <w:rsid w:val="001F3670"/>
    <w:rsid w:val="001F38AB"/>
    <w:rsid w:val="001F469F"/>
    <w:rsid w:val="001F518C"/>
    <w:rsid w:val="001F724A"/>
    <w:rsid w:val="00202269"/>
    <w:rsid w:val="002023AF"/>
    <w:rsid w:val="002032D1"/>
    <w:rsid w:val="00206691"/>
    <w:rsid w:val="00206FDF"/>
    <w:rsid w:val="0021214F"/>
    <w:rsid w:val="00212DBD"/>
    <w:rsid w:val="002131E8"/>
    <w:rsid w:val="0022117D"/>
    <w:rsid w:val="00224881"/>
    <w:rsid w:val="00225052"/>
    <w:rsid w:val="002259F3"/>
    <w:rsid w:val="00225A52"/>
    <w:rsid w:val="00227B9A"/>
    <w:rsid w:val="00233499"/>
    <w:rsid w:val="00237E99"/>
    <w:rsid w:val="002419EA"/>
    <w:rsid w:val="0024758A"/>
    <w:rsid w:val="00247D18"/>
    <w:rsid w:val="002524ED"/>
    <w:rsid w:val="00260355"/>
    <w:rsid w:val="00262D79"/>
    <w:rsid w:val="00262E70"/>
    <w:rsid w:val="00263886"/>
    <w:rsid w:val="0026612A"/>
    <w:rsid w:val="00270299"/>
    <w:rsid w:val="0027286A"/>
    <w:rsid w:val="00274C0C"/>
    <w:rsid w:val="0027590C"/>
    <w:rsid w:val="00282479"/>
    <w:rsid w:val="002841C4"/>
    <w:rsid w:val="0028430F"/>
    <w:rsid w:val="0028440C"/>
    <w:rsid w:val="00287CC3"/>
    <w:rsid w:val="00287FC4"/>
    <w:rsid w:val="00292924"/>
    <w:rsid w:val="00294234"/>
    <w:rsid w:val="00295038"/>
    <w:rsid w:val="00295760"/>
    <w:rsid w:val="00296615"/>
    <w:rsid w:val="002971B0"/>
    <w:rsid w:val="0029728E"/>
    <w:rsid w:val="002A0965"/>
    <w:rsid w:val="002A0E97"/>
    <w:rsid w:val="002A1115"/>
    <w:rsid w:val="002A128F"/>
    <w:rsid w:val="002A178E"/>
    <w:rsid w:val="002A235A"/>
    <w:rsid w:val="002A354E"/>
    <w:rsid w:val="002A426C"/>
    <w:rsid w:val="002A44C1"/>
    <w:rsid w:val="002A69C2"/>
    <w:rsid w:val="002A6AF0"/>
    <w:rsid w:val="002A72DA"/>
    <w:rsid w:val="002B64B6"/>
    <w:rsid w:val="002B6B8B"/>
    <w:rsid w:val="002B6CA1"/>
    <w:rsid w:val="002C01D8"/>
    <w:rsid w:val="002C1AC5"/>
    <w:rsid w:val="002C1B39"/>
    <w:rsid w:val="002C7C6B"/>
    <w:rsid w:val="002D2E99"/>
    <w:rsid w:val="002D7364"/>
    <w:rsid w:val="002E6E1A"/>
    <w:rsid w:val="002E72BD"/>
    <w:rsid w:val="002F077B"/>
    <w:rsid w:val="002F11AE"/>
    <w:rsid w:val="002F3385"/>
    <w:rsid w:val="002F4DFA"/>
    <w:rsid w:val="002F592A"/>
    <w:rsid w:val="00300163"/>
    <w:rsid w:val="0030739E"/>
    <w:rsid w:val="00313230"/>
    <w:rsid w:val="00313CBD"/>
    <w:rsid w:val="003149DD"/>
    <w:rsid w:val="00316009"/>
    <w:rsid w:val="003206AA"/>
    <w:rsid w:val="003310EF"/>
    <w:rsid w:val="00331F70"/>
    <w:rsid w:val="003361B4"/>
    <w:rsid w:val="003404B8"/>
    <w:rsid w:val="00342FA7"/>
    <w:rsid w:val="00343271"/>
    <w:rsid w:val="0034575D"/>
    <w:rsid w:val="00345D1B"/>
    <w:rsid w:val="0034618F"/>
    <w:rsid w:val="00350D03"/>
    <w:rsid w:val="00354996"/>
    <w:rsid w:val="003565EC"/>
    <w:rsid w:val="00367FCE"/>
    <w:rsid w:val="0037273A"/>
    <w:rsid w:val="00376319"/>
    <w:rsid w:val="00382776"/>
    <w:rsid w:val="00383B68"/>
    <w:rsid w:val="0038610B"/>
    <w:rsid w:val="003904D1"/>
    <w:rsid w:val="00395AE1"/>
    <w:rsid w:val="00397B17"/>
    <w:rsid w:val="003A2CBC"/>
    <w:rsid w:val="003A6979"/>
    <w:rsid w:val="003B2EE7"/>
    <w:rsid w:val="003B7102"/>
    <w:rsid w:val="003C2E67"/>
    <w:rsid w:val="003C43BE"/>
    <w:rsid w:val="003C64FA"/>
    <w:rsid w:val="003C6BF1"/>
    <w:rsid w:val="003D54D7"/>
    <w:rsid w:val="003D6F00"/>
    <w:rsid w:val="003E09B1"/>
    <w:rsid w:val="003E5B3E"/>
    <w:rsid w:val="003E6918"/>
    <w:rsid w:val="003E7DE3"/>
    <w:rsid w:val="003F1706"/>
    <w:rsid w:val="003F3C59"/>
    <w:rsid w:val="003F6212"/>
    <w:rsid w:val="00401F00"/>
    <w:rsid w:val="00402000"/>
    <w:rsid w:val="00403B74"/>
    <w:rsid w:val="00404DBD"/>
    <w:rsid w:val="00405621"/>
    <w:rsid w:val="0040590F"/>
    <w:rsid w:val="004112B0"/>
    <w:rsid w:val="00414B01"/>
    <w:rsid w:val="00416B86"/>
    <w:rsid w:val="00417385"/>
    <w:rsid w:val="00421C4A"/>
    <w:rsid w:val="0042560D"/>
    <w:rsid w:val="004258EA"/>
    <w:rsid w:val="004350F1"/>
    <w:rsid w:val="0044174D"/>
    <w:rsid w:val="00442079"/>
    <w:rsid w:val="00444BAB"/>
    <w:rsid w:val="00444ECA"/>
    <w:rsid w:val="00445735"/>
    <w:rsid w:val="00445DE4"/>
    <w:rsid w:val="00446352"/>
    <w:rsid w:val="00446BC6"/>
    <w:rsid w:val="00446CE9"/>
    <w:rsid w:val="004516E4"/>
    <w:rsid w:val="004521E3"/>
    <w:rsid w:val="0045442D"/>
    <w:rsid w:val="00457947"/>
    <w:rsid w:val="00466431"/>
    <w:rsid w:val="00466C6E"/>
    <w:rsid w:val="00472D0E"/>
    <w:rsid w:val="00473313"/>
    <w:rsid w:val="00475517"/>
    <w:rsid w:val="00475FEE"/>
    <w:rsid w:val="004774BE"/>
    <w:rsid w:val="00477B8B"/>
    <w:rsid w:val="0049018A"/>
    <w:rsid w:val="0049201E"/>
    <w:rsid w:val="0049246F"/>
    <w:rsid w:val="004A0B5A"/>
    <w:rsid w:val="004A44FD"/>
    <w:rsid w:val="004A7D4B"/>
    <w:rsid w:val="004B13E2"/>
    <w:rsid w:val="004B215F"/>
    <w:rsid w:val="004B2277"/>
    <w:rsid w:val="004B2525"/>
    <w:rsid w:val="004B4CAF"/>
    <w:rsid w:val="004B737F"/>
    <w:rsid w:val="004C0555"/>
    <w:rsid w:val="004C5825"/>
    <w:rsid w:val="004C5CC1"/>
    <w:rsid w:val="004C6EA2"/>
    <w:rsid w:val="004C732C"/>
    <w:rsid w:val="004D0341"/>
    <w:rsid w:val="004D2FC1"/>
    <w:rsid w:val="004D5DDD"/>
    <w:rsid w:val="004D62ED"/>
    <w:rsid w:val="004D6570"/>
    <w:rsid w:val="004E020D"/>
    <w:rsid w:val="004E153A"/>
    <w:rsid w:val="004E4B1F"/>
    <w:rsid w:val="004E5672"/>
    <w:rsid w:val="004E61D6"/>
    <w:rsid w:val="004E6B3E"/>
    <w:rsid w:val="004F12F6"/>
    <w:rsid w:val="004F1882"/>
    <w:rsid w:val="004F4D53"/>
    <w:rsid w:val="004F60AB"/>
    <w:rsid w:val="00500543"/>
    <w:rsid w:val="00500867"/>
    <w:rsid w:val="00500F36"/>
    <w:rsid w:val="00504681"/>
    <w:rsid w:val="005103B3"/>
    <w:rsid w:val="00512225"/>
    <w:rsid w:val="005137E2"/>
    <w:rsid w:val="00514B7A"/>
    <w:rsid w:val="00520D7D"/>
    <w:rsid w:val="00521B10"/>
    <w:rsid w:val="0052433F"/>
    <w:rsid w:val="00526EBF"/>
    <w:rsid w:val="005314F3"/>
    <w:rsid w:val="00536EDF"/>
    <w:rsid w:val="00537DE5"/>
    <w:rsid w:val="00544DA3"/>
    <w:rsid w:val="00545E17"/>
    <w:rsid w:val="00546376"/>
    <w:rsid w:val="00546B06"/>
    <w:rsid w:val="00546C47"/>
    <w:rsid w:val="005539E3"/>
    <w:rsid w:val="00554B40"/>
    <w:rsid w:val="00554DFD"/>
    <w:rsid w:val="0055757E"/>
    <w:rsid w:val="00557611"/>
    <w:rsid w:val="00557A85"/>
    <w:rsid w:val="00557D9E"/>
    <w:rsid w:val="00561A1D"/>
    <w:rsid w:val="00561ABC"/>
    <w:rsid w:val="00562D5F"/>
    <w:rsid w:val="00564244"/>
    <w:rsid w:val="005651D4"/>
    <w:rsid w:val="00565238"/>
    <w:rsid w:val="00565277"/>
    <w:rsid w:val="00565C20"/>
    <w:rsid w:val="00566B4C"/>
    <w:rsid w:val="00574A5C"/>
    <w:rsid w:val="00577528"/>
    <w:rsid w:val="00577C21"/>
    <w:rsid w:val="005804E9"/>
    <w:rsid w:val="00581DD1"/>
    <w:rsid w:val="005823F0"/>
    <w:rsid w:val="00590674"/>
    <w:rsid w:val="00595E19"/>
    <w:rsid w:val="00596BA5"/>
    <w:rsid w:val="005A2505"/>
    <w:rsid w:val="005A4944"/>
    <w:rsid w:val="005B0944"/>
    <w:rsid w:val="005B1CA8"/>
    <w:rsid w:val="005B5BD1"/>
    <w:rsid w:val="005C4F5F"/>
    <w:rsid w:val="005D0F1F"/>
    <w:rsid w:val="005D39B9"/>
    <w:rsid w:val="005D419E"/>
    <w:rsid w:val="005D5154"/>
    <w:rsid w:val="005D5764"/>
    <w:rsid w:val="005D65C7"/>
    <w:rsid w:val="005D66CC"/>
    <w:rsid w:val="005D6C2D"/>
    <w:rsid w:val="005D700D"/>
    <w:rsid w:val="005D76B9"/>
    <w:rsid w:val="005D7AFA"/>
    <w:rsid w:val="005E45A8"/>
    <w:rsid w:val="005E7506"/>
    <w:rsid w:val="005F27B3"/>
    <w:rsid w:val="005F2D43"/>
    <w:rsid w:val="005F37BE"/>
    <w:rsid w:val="005F3A93"/>
    <w:rsid w:val="005F4258"/>
    <w:rsid w:val="005F529A"/>
    <w:rsid w:val="005F567F"/>
    <w:rsid w:val="005F6044"/>
    <w:rsid w:val="00600C9F"/>
    <w:rsid w:val="006010B3"/>
    <w:rsid w:val="00603EF3"/>
    <w:rsid w:val="00605A84"/>
    <w:rsid w:val="00606280"/>
    <w:rsid w:val="00607692"/>
    <w:rsid w:val="0061407A"/>
    <w:rsid w:val="00615AC7"/>
    <w:rsid w:val="0062266C"/>
    <w:rsid w:val="006235F3"/>
    <w:rsid w:val="00623BBC"/>
    <w:rsid w:val="0063205B"/>
    <w:rsid w:val="006338BD"/>
    <w:rsid w:val="00633A94"/>
    <w:rsid w:val="006353E5"/>
    <w:rsid w:val="00642782"/>
    <w:rsid w:val="00647F31"/>
    <w:rsid w:val="00660F2F"/>
    <w:rsid w:val="006621EE"/>
    <w:rsid w:val="00663581"/>
    <w:rsid w:val="00670274"/>
    <w:rsid w:val="00671C71"/>
    <w:rsid w:val="00672A8C"/>
    <w:rsid w:val="00675716"/>
    <w:rsid w:val="006760BE"/>
    <w:rsid w:val="006774A0"/>
    <w:rsid w:val="00683041"/>
    <w:rsid w:val="0068305E"/>
    <w:rsid w:val="00683969"/>
    <w:rsid w:val="00683B03"/>
    <w:rsid w:val="00683CD6"/>
    <w:rsid w:val="00692133"/>
    <w:rsid w:val="0069234A"/>
    <w:rsid w:val="006938CC"/>
    <w:rsid w:val="00697E78"/>
    <w:rsid w:val="006A2C1B"/>
    <w:rsid w:val="006A4DD8"/>
    <w:rsid w:val="006B024B"/>
    <w:rsid w:val="006B4823"/>
    <w:rsid w:val="006B554E"/>
    <w:rsid w:val="006C0E6B"/>
    <w:rsid w:val="006C0FA5"/>
    <w:rsid w:val="006C65D6"/>
    <w:rsid w:val="006D00E3"/>
    <w:rsid w:val="006D157D"/>
    <w:rsid w:val="006D294F"/>
    <w:rsid w:val="006D4B51"/>
    <w:rsid w:val="006D5CC7"/>
    <w:rsid w:val="006D6638"/>
    <w:rsid w:val="006D695D"/>
    <w:rsid w:val="006D72CA"/>
    <w:rsid w:val="006D7539"/>
    <w:rsid w:val="006D78CB"/>
    <w:rsid w:val="006E07E5"/>
    <w:rsid w:val="006E1582"/>
    <w:rsid w:val="006E2FFF"/>
    <w:rsid w:val="006E4068"/>
    <w:rsid w:val="006F615A"/>
    <w:rsid w:val="006F7922"/>
    <w:rsid w:val="006F7CBF"/>
    <w:rsid w:val="006F7D02"/>
    <w:rsid w:val="007001E0"/>
    <w:rsid w:val="0070208F"/>
    <w:rsid w:val="00702C26"/>
    <w:rsid w:val="00704865"/>
    <w:rsid w:val="007050D1"/>
    <w:rsid w:val="00706B3F"/>
    <w:rsid w:val="00707F69"/>
    <w:rsid w:val="007102BD"/>
    <w:rsid w:val="00717F7E"/>
    <w:rsid w:val="007205FD"/>
    <w:rsid w:val="0072197A"/>
    <w:rsid w:val="00721D1C"/>
    <w:rsid w:val="00722459"/>
    <w:rsid w:val="00722504"/>
    <w:rsid w:val="007251C2"/>
    <w:rsid w:val="00731651"/>
    <w:rsid w:val="0073257C"/>
    <w:rsid w:val="007334BE"/>
    <w:rsid w:val="00737064"/>
    <w:rsid w:val="00737C4B"/>
    <w:rsid w:val="00742CB1"/>
    <w:rsid w:val="007440C4"/>
    <w:rsid w:val="0074524C"/>
    <w:rsid w:val="00745FEF"/>
    <w:rsid w:val="00750141"/>
    <w:rsid w:val="0075262F"/>
    <w:rsid w:val="00755F46"/>
    <w:rsid w:val="00756D8E"/>
    <w:rsid w:val="0076048D"/>
    <w:rsid w:val="0076216C"/>
    <w:rsid w:val="007621E6"/>
    <w:rsid w:val="00762700"/>
    <w:rsid w:val="007666EF"/>
    <w:rsid w:val="00766EDF"/>
    <w:rsid w:val="00767361"/>
    <w:rsid w:val="007720C6"/>
    <w:rsid w:val="0077269C"/>
    <w:rsid w:val="00772D9B"/>
    <w:rsid w:val="00774DF8"/>
    <w:rsid w:val="007755C0"/>
    <w:rsid w:val="0077694F"/>
    <w:rsid w:val="00782DA0"/>
    <w:rsid w:val="00783607"/>
    <w:rsid w:val="0078719F"/>
    <w:rsid w:val="007872AD"/>
    <w:rsid w:val="00793579"/>
    <w:rsid w:val="00794FF3"/>
    <w:rsid w:val="00796FB9"/>
    <w:rsid w:val="007A0BCA"/>
    <w:rsid w:val="007A36B4"/>
    <w:rsid w:val="007B06D3"/>
    <w:rsid w:val="007B49FF"/>
    <w:rsid w:val="007B4B4D"/>
    <w:rsid w:val="007B5AF9"/>
    <w:rsid w:val="007C059C"/>
    <w:rsid w:val="007C0C5E"/>
    <w:rsid w:val="007C28B3"/>
    <w:rsid w:val="007C3692"/>
    <w:rsid w:val="007D25AD"/>
    <w:rsid w:val="007D2765"/>
    <w:rsid w:val="007D28EA"/>
    <w:rsid w:val="007E153B"/>
    <w:rsid w:val="007E4A6C"/>
    <w:rsid w:val="007F1ACB"/>
    <w:rsid w:val="007F2122"/>
    <w:rsid w:val="007F26B7"/>
    <w:rsid w:val="007F3B59"/>
    <w:rsid w:val="007F46EF"/>
    <w:rsid w:val="007F7CFD"/>
    <w:rsid w:val="00803518"/>
    <w:rsid w:val="00803D27"/>
    <w:rsid w:val="00807079"/>
    <w:rsid w:val="00812E0C"/>
    <w:rsid w:val="0081433D"/>
    <w:rsid w:val="008162BA"/>
    <w:rsid w:val="00820053"/>
    <w:rsid w:val="008206F4"/>
    <w:rsid w:val="00822133"/>
    <w:rsid w:val="008254C8"/>
    <w:rsid w:val="008348EC"/>
    <w:rsid w:val="0083597E"/>
    <w:rsid w:val="00837222"/>
    <w:rsid w:val="00837B40"/>
    <w:rsid w:val="008442DF"/>
    <w:rsid w:val="008454C2"/>
    <w:rsid w:val="00845834"/>
    <w:rsid w:val="00845C72"/>
    <w:rsid w:val="008510FF"/>
    <w:rsid w:val="00851CBD"/>
    <w:rsid w:val="008539D2"/>
    <w:rsid w:val="00853C9F"/>
    <w:rsid w:val="00854E39"/>
    <w:rsid w:val="00855CEB"/>
    <w:rsid w:val="00862FA5"/>
    <w:rsid w:val="00864CF4"/>
    <w:rsid w:val="008669DA"/>
    <w:rsid w:val="0087268F"/>
    <w:rsid w:val="00873626"/>
    <w:rsid w:val="00874B5B"/>
    <w:rsid w:val="0087501A"/>
    <w:rsid w:val="008766E2"/>
    <w:rsid w:val="00881BD0"/>
    <w:rsid w:val="00883E50"/>
    <w:rsid w:val="00891798"/>
    <w:rsid w:val="00893B21"/>
    <w:rsid w:val="008A07A3"/>
    <w:rsid w:val="008A0CE8"/>
    <w:rsid w:val="008A1422"/>
    <w:rsid w:val="008A20E0"/>
    <w:rsid w:val="008B00E7"/>
    <w:rsid w:val="008B070D"/>
    <w:rsid w:val="008B1452"/>
    <w:rsid w:val="008B1AAD"/>
    <w:rsid w:val="008B35EA"/>
    <w:rsid w:val="008B4ED7"/>
    <w:rsid w:val="008B527E"/>
    <w:rsid w:val="008B57E3"/>
    <w:rsid w:val="008B5961"/>
    <w:rsid w:val="008C4F09"/>
    <w:rsid w:val="008C5D73"/>
    <w:rsid w:val="008C5F80"/>
    <w:rsid w:val="008D2C8F"/>
    <w:rsid w:val="008D4C6A"/>
    <w:rsid w:val="008D6C70"/>
    <w:rsid w:val="008D75CD"/>
    <w:rsid w:val="008E2BEA"/>
    <w:rsid w:val="008E2C3A"/>
    <w:rsid w:val="008E3B64"/>
    <w:rsid w:val="008E4B44"/>
    <w:rsid w:val="008E4F05"/>
    <w:rsid w:val="008F7E23"/>
    <w:rsid w:val="008F7E85"/>
    <w:rsid w:val="009047D5"/>
    <w:rsid w:val="00904E7F"/>
    <w:rsid w:val="0090779B"/>
    <w:rsid w:val="00907877"/>
    <w:rsid w:val="00907D6E"/>
    <w:rsid w:val="00910080"/>
    <w:rsid w:val="00912457"/>
    <w:rsid w:val="00914436"/>
    <w:rsid w:val="00922430"/>
    <w:rsid w:val="00923567"/>
    <w:rsid w:val="00923F83"/>
    <w:rsid w:val="00924795"/>
    <w:rsid w:val="00924C83"/>
    <w:rsid w:val="00924CB4"/>
    <w:rsid w:val="00925D75"/>
    <w:rsid w:val="009260F5"/>
    <w:rsid w:val="00940405"/>
    <w:rsid w:val="00940D71"/>
    <w:rsid w:val="0094123C"/>
    <w:rsid w:val="009424FC"/>
    <w:rsid w:val="00943C76"/>
    <w:rsid w:val="009440DF"/>
    <w:rsid w:val="00945F12"/>
    <w:rsid w:val="00950F83"/>
    <w:rsid w:val="00952F11"/>
    <w:rsid w:val="00953554"/>
    <w:rsid w:val="00953615"/>
    <w:rsid w:val="00961376"/>
    <w:rsid w:val="0096146E"/>
    <w:rsid w:val="00963E8F"/>
    <w:rsid w:val="00964714"/>
    <w:rsid w:val="009651D7"/>
    <w:rsid w:val="0096552A"/>
    <w:rsid w:val="00965F81"/>
    <w:rsid w:val="00972E76"/>
    <w:rsid w:val="00974085"/>
    <w:rsid w:val="009744D3"/>
    <w:rsid w:val="0097463C"/>
    <w:rsid w:val="00980E41"/>
    <w:rsid w:val="0098359D"/>
    <w:rsid w:val="00984CFA"/>
    <w:rsid w:val="00987038"/>
    <w:rsid w:val="009905E9"/>
    <w:rsid w:val="009969A8"/>
    <w:rsid w:val="009A0ABB"/>
    <w:rsid w:val="009A3948"/>
    <w:rsid w:val="009A6887"/>
    <w:rsid w:val="009A74D6"/>
    <w:rsid w:val="009A7754"/>
    <w:rsid w:val="009B2183"/>
    <w:rsid w:val="009B2719"/>
    <w:rsid w:val="009B441E"/>
    <w:rsid w:val="009B44E4"/>
    <w:rsid w:val="009B5AE2"/>
    <w:rsid w:val="009C20D8"/>
    <w:rsid w:val="009C23AC"/>
    <w:rsid w:val="009C2D5F"/>
    <w:rsid w:val="009C3ABB"/>
    <w:rsid w:val="009C7D0E"/>
    <w:rsid w:val="009D276D"/>
    <w:rsid w:val="009D4193"/>
    <w:rsid w:val="009D42A9"/>
    <w:rsid w:val="009D467B"/>
    <w:rsid w:val="009D5501"/>
    <w:rsid w:val="009D5734"/>
    <w:rsid w:val="009D7019"/>
    <w:rsid w:val="009E257E"/>
    <w:rsid w:val="009E68C4"/>
    <w:rsid w:val="009F121F"/>
    <w:rsid w:val="009F4F90"/>
    <w:rsid w:val="00A02954"/>
    <w:rsid w:val="00A035DF"/>
    <w:rsid w:val="00A03C42"/>
    <w:rsid w:val="00A03E64"/>
    <w:rsid w:val="00A11B88"/>
    <w:rsid w:val="00A12C88"/>
    <w:rsid w:val="00A14381"/>
    <w:rsid w:val="00A16478"/>
    <w:rsid w:val="00A21264"/>
    <w:rsid w:val="00A224F1"/>
    <w:rsid w:val="00A274DF"/>
    <w:rsid w:val="00A27610"/>
    <w:rsid w:val="00A300E9"/>
    <w:rsid w:val="00A30B90"/>
    <w:rsid w:val="00A3100B"/>
    <w:rsid w:val="00A327F3"/>
    <w:rsid w:val="00A33C4C"/>
    <w:rsid w:val="00A34CC6"/>
    <w:rsid w:val="00A350E2"/>
    <w:rsid w:val="00A35715"/>
    <w:rsid w:val="00A3672B"/>
    <w:rsid w:val="00A3733B"/>
    <w:rsid w:val="00A40AEF"/>
    <w:rsid w:val="00A42EE2"/>
    <w:rsid w:val="00A44879"/>
    <w:rsid w:val="00A44BAB"/>
    <w:rsid w:val="00A451B1"/>
    <w:rsid w:val="00A469EE"/>
    <w:rsid w:val="00A542BB"/>
    <w:rsid w:val="00A651A0"/>
    <w:rsid w:val="00A65E20"/>
    <w:rsid w:val="00A70057"/>
    <w:rsid w:val="00A71A49"/>
    <w:rsid w:val="00A73F03"/>
    <w:rsid w:val="00A8523B"/>
    <w:rsid w:val="00A87201"/>
    <w:rsid w:val="00A91B29"/>
    <w:rsid w:val="00A93A53"/>
    <w:rsid w:val="00A9724C"/>
    <w:rsid w:val="00A97741"/>
    <w:rsid w:val="00AA3733"/>
    <w:rsid w:val="00AA7F9C"/>
    <w:rsid w:val="00AB2D8B"/>
    <w:rsid w:val="00AB522F"/>
    <w:rsid w:val="00AB7ECC"/>
    <w:rsid w:val="00AC0816"/>
    <w:rsid w:val="00AC48E6"/>
    <w:rsid w:val="00AC68BD"/>
    <w:rsid w:val="00AD03DD"/>
    <w:rsid w:val="00AD1200"/>
    <w:rsid w:val="00AD1C91"/>
    <w:rsid w:val="00AD2362"/>
    <w:rsid w:val="00AD553A"/>
    <w:rsid w:val="00AD70AC"/>
    <w:rsid w:val="00AE4247"/>
    <w:rsid w:val="00AE54B2"/>
    <w:rsid w:val="00AE7620"/>
    <w:rsid w:val="00AF3623"/>
    <w:rsid w:val="00AF4A54"/>
    <w:rsid w:val="00AF5590"/>
    <w:rsid w:val="00AF6C2E"/>
    <w:rsid w:val="00B02377"/>
    <w:rsid w:val="00B0356E"/>
    <w:rsid w:val="00B03C60"/>
    <w:rsid w:val="00B07A13"/>
    <w:rsid w:val="00B07E66"/>
    <w:rsid w:val="00B100D6"/>
    <w:rsid w:val="00B107C1"/>
    <w:rsid w:val="00B11306"/>
    <w:rsid w:val="00B11963"/>
    <w:rsid w:val="00B203DD"/>
    <w:rsid w:val="00B2253A"/>
    <w:rsid w:val="00B22A1F"/>
    <w:rsid w:val="00B31529"/>
    <w:rsid w:val="00B34518"/>
    <w:rsid w:val="00B34A93"/>
    <w:rsid w:val="00B35001"/>
    <w:rsid w:val="00B35FE5"/>
    <w:rsid w:val="00B36D40"/>
    <w:rsid w:val="00B404AE"/>
    <w:rsid w:val="00B421E9"/>
    <w:rsid w:val="00B43270"/>
    <w:rsid w:val="00B43BB9"/>
    <w:rsid w:val="00B44EA9"/>
    <w:rsid w:val="00B46471"/>
    <w:rsid w:val="00B500D6"/>
    <w:rsid w:val="00B51035"/>
    <w:rsid w:val="00B51726"/>
    <w:rsid w:val="00B5199C"/>
    <w:rsid w:val="00B5337B"/>
    <w:rsid w:val="00B56BCC"/>
    <w:rsid w:val="00B60617"/>
    <w:rsid w:val="00B606C7"/>
    <w:rsid w:val="00B62784"/>
    <w:rsid w:val="00B63B0F"/>
    <w:rsid w:val="00B64D02"/>
    <w:rsid w:val="00B65CBA"/>
    <w:rsid w:val="00B66FCF"/>
    <w:rsid w:val="00B6717C"/>
    <w:rsid w:val="00B72439"/>
    <w:rsid w:val="00B72C3F"/>
    <w:rsid w:val="00B73FA0"/>
    <w:rsid w:val="00B75099"/>
    <w:rsid w:val="00B76762"/>
    <w:rsid w:val="00B81792"/>
    <w:rsid w:val="00B832DC"/>
    <w:rsid w:val="00B84E30"/>
    <w:rsid w:val="00B86E43"/>
    <w:rsid w:val="00B876AE"/>
    <w:rsid w:val="00B90524"/>
    <w:rsid w:val="00B909F0"/>
    <w:rsid w:val="00B94635"/>
    <w:rsid w:val="00BA267B"/>
    <w:rsid w:val="00BA3431"/>
    <w:rsid w:val="00BA359B"/>
    <w:rsid w:val="00BA5093"/>
    <w:rsid w:val="00BA65BF"/>
    <w:rsid w:val="00BA7CD3"/>
    <w:rsid w:val="00BB45A7"/>
    <w:rsid w:val="00BB49E4"/>
    <w:rsid w:val="00BC339C"/>
    <w:rsid w:val="00BC40D9"/>
    <w:rsid w:val="00BC5B91"/>
    <w:rsid w:val="00BD26AB"/>
    <w:rsid w:val="00BD40B6"/>
    <w:rsid w:val="00BD5F45"/>
    <w:rsid w:val="00BE0ED5"/>
    <w:rsid w:val="00BE23A5"/>
    <w:rsid w:val="00BE25AB"/>
    <w:rsid w:val="00BE5683"/>
    <w:rsid w:val="00BE6ACA"/>
    <w:rsid w:val="00BF102C"/>
    <w:rsid w:val="00BF1DE3"/>
    <w:rsid w:val="00BF2F97"/>
    <w:rsid w:val="00BF615D"/>
    <w:rsid w:val="00C01A02"/>
    <w:rsid w:val="00C0478C"/>
    <w:rsid w:val="00C04EF6"/>
    <w:rsid w:val="00C07BBE"/>
    <w:rsid w:val="00C10525"/>
    <w:rsid w:val="00C12694"/>
    <w:rsid w:val="00C13391"/>
    <w:rsid w:val="00C13B16"/>
    <w:rsid w:val="00C14173"/>
    <w:rsid w:val="00C151DF"/>
    <w:rsid w:val="00C1635E"/>
    <w:rsid w:val="00C204C2"/>
    <w:rsid w:val="00C22ED1"/>
    <w:rsid w:val="00C30EFF"/>
    <w:rsid w:val="00C31ECA"/>
    <w:rsid w:val="00C320E9"/>
    <w:rsid w:val="00C36107"/>
    <w:rsid w:val="00C3649C"/>
    <w:rsid w:val="00C42579"/>
    <w:rsid w:val="00C4342E"/>
    <w:rsid w:val="00C47AF3"/>
    <w:rsid w:val="00C53379"/>
    <w:rsid w:val="00C53ADB"/>
    <w:rsid w:val="00C5611C"/>
    <w:rsid w:val="00C56A78"/>
    <w:rsid w:val="00C6056B"/>
    <w:rsid w:val="00C61CB4"/>
    <w:rsid w:val="00C63ECE"/>
    <w:rsid w:val="00C65795"/>
    <w:rsid w:val="00C80484"/>
    <w:rsid w:val="00C82855"/>
    <w:rsid w:val="00C854CA"/>
    <w:rsid w:val="00C90F02"/>
    <w:rsid w:val="00C9101C"/>
    <w:rsid w:val="00C91A64"/>
    <w:rsid w:val="00C922EA"/>
    <w:rsid w:val="00C9410C"/>
    <w:rsid w:val="00C9563B"/>
    <w:rsid w:val="00C9601C"/>
    <w:rsid w:val="00C96456"/>
    <w:rsid w:val="00C97E61"/>
    <w:rsid w:val="00CA21BA"/>
    <w:rsid w:val="00CA6169"/>
    <w:rsid w:val="00CA734A"/>
    <w:rsid w:val="00CB3AEF"/>
    <w:rsid w:val="00CB6A1A"/>
    <w:rsid w:val="00CB6BCF"/>
    <w:rsid w:val="00CC792B"/>
    <w:rsid w:val="00CD0E47"/>
    <w:rsid w:val="00CD1E0A"/>
    <w:rsid w:val="00CD425D"/>
    <w:rsid w:val="00CD6F93"/>
    <w:rsid w:val="00CD7530"/>
    <w:rsid w:val="00CE0C7C"/>
    <w:rsid w:val="00CE0D6D"/>
    <w:rsid w:val="00CE1D7D"/>
    <w:rsid w:val="00CE3BE7"/>
    <w:rsid w:val="00CE74B0"/>
    <w:rsid w:val="00CF025E"/>
    <w:rsid w:val="00CF2285"/>
    <w:rsid w:val="00CF351F"/>
    <w:rsid w:val="00D01AFE"/>
    <w:rsid w:val="00D056EE"/>
    <w:rsid w:val="00D0629B"/>
    <w:rsid w:val="00D0649D"/>
    <w:rsid w:val="00D07EB6"/>
    <w:rsid w:val="00D17593"/>
    <w:rsid w:val="00D24BEA"/>
    <w:rsid w:val="00D2639A"/>
    <w:rsid w:val="00D30E32"/>
    <w:rsid w:val="00D32C47"/>
    <w:rsid w:val="00D447FC"/>
    <w:rsid w:val="00D450DB"/>
    <w:rsid w:val="00D46BC4"/>
    <w:rsid w:val="00D50C95"/>
    <w:rsid w:val="00D513AC"/>
    <w:rsid w:val="00D517D1"/>
    <w:rsid w:val="00D54DE1"/>
    <w:rsid w:val="00D551D5"/>
    <w:rsid w:val="00D5681A"/>
    <w:rsid w:val="00D571F2"/>
    <w:rsid w:val="00D57C66"/>
    <w:rsid w:val="00D63DDD"/>
    <w:rsid w:val="00D720D9"/>
    <w:rsid w:val="00D72630"/>
    <w:rsid w:val="00D75428"/>
    <w:rsid w:val="00D76970"/>
    <w:rsid w:val="00D77BA0"/>
    <w:rsid w:val="00D833CB"/>
    <w:rsid w:val="00D85FB4"/>
    <w:rsid w:val="00D86CDA"/>
    <w:rsid w:val="00D94D49"/>
    <w:rsid w:val="00D950D9"/>
    <w:rsid w:val="00DA0F34"/>
    <w:rsid w:val="00DA31DC"/>
    <w:rsid w:val="00DA3342"/>
    <w:rsid w:val="00DA3893"/>
    <w:rsid w:val="00DA62DB"/>
    <w:rsid w:val="00DB2920"/>
    <w:rsid w:val="00DB2DFA"/>
    <w:rsid w:val="00DB2E61"/>
    <w:rsid w:val="00DB2F4E"/>
    <w:rsid w:val="00DB3A19"/>
    <w:rsid w:val="00DC0846"/>
    <w:rsid w:val="00DC1505"/>
    <w:rsid w:val="00DC6EDE"/>
    <w:rsid w:val="00DC70E1"/>
    <w:rsid w:val="00DC77A6"/>
    <w:rsid w:val="00DD2805"/>
    <w:rsid w:val="00DD2FDA"/>
    <w:rsid w:val="00DD3E6B"/>
    <w:rsid w:val="00DD4B4E"/>
    <w:rsid w:val="00DD5490"/>
    <w:rsid w:val="00DD5693"/>
    <w:rsid w:val="00DD6A02"/>
    <w:rsid w:val="00DD7AED"/>
    <w:rsid w:val="00DE0B1C"/>
    <w:rsid w:val="00DE3573"/>
    <w:rsid w:val="00DE380E"/>
    <w:rsid w:val="00DE421D"/>
    <w:rsid w:val="00DE73B6"/>
    <w:rsid w:val="00DE744A"/>
    <w:rsid w:val="00DF2128"/>
    <w:rsid w:val="00DF4399"/>
    <w:rsid w:val="00DF4F06"/>
    <w:rsid w:val="00DF53DD"/>
    <w:rsid w:val="00DF6CFD"/>
    <w:rsid w:val="00DF74AA"/>
    <w:rsid w:val="00DF7775"/>
    <w:rsid w:val="00E00462"/>
    <w:rsid w:val="00E01AE9"/>
    <w:rsid w:val="00E032C4"/>
    <w:rsid w:val="00E035B5"/>
    <w:rsid w:val="00E0587E"/>
    <w:rsid w:val="00E05B9E"/>
    <w:rsid w:val="00E12151"/>
    <w:rsid w:val="00E127B9"/>
    <w:rsid w:val="00E1284C"/>
    <w:rsid w:val="00E13996"/>
    <w:rsid w:val="00E16918"/>
    <w:rsid w:val="00E16EB9"/>
    <w:rsid w:val="00E17553"/>
    <w:rsid w:val="00E247FE"/>
    <w:rsid w:val="00E253CE"/>
    <w:rsid w:val="00E26661"/>
    <w:rsid w:val="00E31E6F"/>
    <w:rsid w:val="00E34B58"/>
    <w:rsid w:val="00E37946"/>
    <w:rsid w:val="00E4173A"/>
    <w:rsid w:val="00E4359A"/>
    <w:rsid w:val="00E4492E"/>
    <w:rsid w:val="00E47079"/>
    <w:rsid w:val="00E47181"/>
    <w:rsid w:val="00E510C0"/>
    <w:rsid w:val="00E5121B"/>
    <w:rsid w:val="00E52FC7"/>
    <w:rsid w:val="00E60462"/>
    <w:rsid w:val="00E6159D"/>
    <w:rsid w:val="00E64097"/>
    <w:rsid w:val="00E65447"/>
    <w:rsid w:val="00E661A2"/>
    <w:rsid w:val="00E702D1"/>
    <w:rsid w:val="00E71575"/>
    <w:rsid w:val="00E71D0A"/>
    <w:rsid w:val="00E72C97"/>
    <w:rsid w:val="00E73C79"/>
    <w:rsid w:val="00E77592"/>
    <w:rsid w:val="00E77F26"/>
    <w:rsid w:val="00E838DA"/>
    <w:rsid w:val="00E84418"/>
    <w:rsid w:val="00E84757"/>
    <w:rsid w:val="00E86693"/>
    <w:rsid w:val="00E86C58"/>
    <w:rsid w:val="00E93CC7"/>
    <w:rsid w:val="00E96867"/>
    <w:rsid w:val="00E96C04"/>
    <w:rsid w:val="00EA2127"/>
    <w:rsid w:val="00EA599D"/>
    <w:rsid w:val="00EA678B"/>
    <w:rsid w:val="00EB2766"/>
    <w:rsid w:val="00EB4F42"/>
    <w:rsid w:val="00EB64D6"/>
    <w:rsid w:val="00EB652F"/>
    <w:rsid w:val="00EC2D71"/>
    <w:rsid w:val="00EC379F"/>
    <w:rsid w:val="00EC4293"/>
    <w:rsid w:val="00EC5F94"/>
    <w:rsid w:val="00ED0CF9"/>
    <w:rsid w:val="00ED1228"/>
    <w:rsid w:val="00ED4D9A"/>
    <w:rsid w:val="00EE0346"/>
    <w:rsid w:val="00EE37B9"/>
    <w:rsid w:val="00EE4C09"/>
    <w:rsid w:val="00EE54BA"/>
    <w:rsid w:val="00EE5973"/>
    <w:rsid w:val="00EF09E8"/>
    <w:rsid w:val="00EF15E5"/>
    <w:rsid w:val="00EF4222"/>
    <w:rsid w:val="00EF44F6"/>
    <w:rsid w:val="00EF5F14"/>
    <w:rsid w:val="00EF69CD"/>
    <w:rsid w:val="00EF772A"/>
    <w:rsid w:val="00EF78DF"/>
    <w:rsid w:val="00F01329"/>
    <w:rsid w:val="00F02C8D"/>
    <w:rsid w:val="00F05D91"/>
    <w:rsid w:val="00F13123"/>
    <w:rsid w:val="00F13AF1"/>
    <w:rsid w:val="00F14AA0"/>
    <w:rsid w:val="00F15460"/>
    <w:rsid w:val="00F16B03"/>
    <w:rsid w:val="00F22268"/>
    <w:rsid w:val="00F2302B"/>
    <w:rsid w:val="00F23516"/>
    <w:rsid w:val="00F23DE2"/>
    <w:rsid w:val="00F2677D"/>
    <w:rsid w:val="00F26921"/>
    <w:rsid w:val="00F302C7"/>
    <w:rsid w:val="00F31A14"/>
    <w:rsid w:val="00F32D81"/>
    <w:rsid w:val="00F33287"/>
    <w:rsid w:val="00F36A87"/>
    <w:rsid w:val="00F37809"/>
    <w:rsid w:val="00F429E8"/>
    <w:rsid w:val="00F434E7"/>
    <w:rsid w:val="00F45A8E"/>
    <w:rsid w:val="00F472EB"/>
    <w:rsid w:val="00F530C7"/>
    <w:rsid w:val="00F53281"/>
    <w:rsid w:val="00F549EF"/>
    <w:rsid w:val="00F56555"/>
    <w:rsid w:val="00F56FC6"/>
    <w:rsid w:val="00F57B42"/>
    <w:rsid w:val="00F61DEB"/>
    <w:rsid w:val="00F61EAF"/>
    <w:rsid w:val="00F646CF"/>
    <w:rsid w:val="00F64985"/>
    <w:rsid w:val="00F64990"/>
    <w:rsid w:val="00F64E26"/>
    <w:rsid w:val="00F66A62"/>
    <w:rsid w:val="00F70B9F"/>
    <w:rsid w:val="00F7318C"/>
    <w:rsid w:val="00F73374"/>
    <w:rsid w:val="00F7352F"/>
    <w:rsid w:val="00F81722"/>
    <w:rsid w:val="00F863B7"/>
    <w:rsid w:val="00F90464"/>
    <w:rsid w:val="00F919DB"/>
    <w:rsid w:val="00F9318D"/>
    <w:rsid w:val="00F95A33"/>
    <w:rsid w:val="00F96202"/>
    <w:rsid w:val="00FB14BB"/>
    <w:rsid w:val="00FB26F4"/>
    <w:rsid w:val="00FB2BE5"/>
    <w:rsid w:val="00FB3971"/>
    <w:rsid w:val="00FB5484"/>
    <w:rsid w:val="00FB7181"/>
    <w:rsid w:val="00FC4C20"/>
    <w:rsid w:val="00FC5755"/>
    <w:rsid w:val="00FC5CB7"/>
    <w:rsid w:val="00FD1446"/>
    <w:rsid w:val="00FD1A98"/>
    <w:rsid w:val="00FD2CD9"/>
    <w:rsid w:val="00FD517A"/>
    <w:rsid w:val="00FD5863"/>
    <w:rsid w:val="00FD5FA5"/>
    <w:rsid w:val="00FD749C"/>
    <w:rsid w:val="00FE5C06"/>
    <w:rsid w:val="00FF613F"/>
    <w:rsid w:val="00FF6E8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uiPriority="35"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E61D6"/>
    <w:rPr>
      <w:sz w:val="24"/>
      <w:szCs w:val="24"/>
    </w:rPr>
  </w:style>
  <w:style w:type="paragraph" w:styleId="Nagwek1">
    <w:name w:val="heading 1"/>
    <w:basedOn w:val="Normalny"/>
    <w:next w:val="Normalny"/>
    <w:link w:val="Nagwek1Znak"/>
    <w:qFormat/>
    <w:rsid w:val="00033181"/>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033181"/>
    <w:pPr>
      <w:keepNext/>
      <w:outlineLvl w:val="1"/>
    </w:pPr>
    <w:rPr>
      <w:szCs w:val="20"/>
    </w:rPr>
  </w:style>
  <w:style w:type="paragraph" w:styleId="Nagwek5">
    <w:name w:val="heading 5"/>
    <w:basedOn w:val="Normalny"/>
    <w:next w:val="Normalny"/>
    <w:link w:val="Nagwek5Znak"/>
    <w:qFormat/>
    <w:rsid w:val="00033181"/>
    <w:pPr>
      <w:keepNext/>
      <w:jc w:val="center"/>
      <w:outlineLvl w:val="4"/>
    </w:pPr>
    <w:rPr>
      <w:b/>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2A69C2"/>
    <w:pPr>
      <w:autoSpaceDE w:val="0"/>
      <w:autoSpaceDN w:val="0"/>
      <w:adjustRightInd w:val="0"/>
    </w:pPr>
    <w:rPr>
      <w:color w:val="000000"/>
      <w:sz w:val="24"/>
      <w:szCs w:val="24"/>
    </w:rPr>
  </w:style>
  <w:style w:type="paragraph" w:styleId="Bezodstpw">
    <w:name w:val="No Spacing"/>
    <w:uiPriority w:val="1"/>
    <w:qFormat/>
    <w:rsid w:val="004E61D6"/>
    <w:rPr>
      <w:sz w:val="24"/>
      <w:szCs w:val="24"/>
    </w:rPr>
  </w:style>
  <w:style w:type="character" w:customStyle="1" w:styleId="h1">
    <w:name w:val="h1"/>
    <w:basedOn w:val="Domylnaczcionkaakapitu"/>
    <w:rsid w:val="00DA0F34"/>
  </w:style>
  <w:style w:type="paragraph" w:customStyle="1" w:styleId="Domylnie">
    <w:name w:val="Domyślnie"/>
    <w:rsid w:val="003206AA"/>
    <w:pPr>
      <w:tabs>
        <w:tab w:val="left" w:pos="708"/>
      </w:tabs>
      <w:suppressAutoHyphens/>
      <w:spacing w:after="200" w:line="276" w:lineRule="auto"/>
    </w:pPr>
    <w:rPr>
      <w:rFonts w:ascii="Calibri" w:eastAsia="Droid Sans Fallback" w:hAnsi="Calibri"/>
      <w:sz w:val="22"/>
      <w:szCs w:val="22"/>
    </w:rPr>
  </w:style>
  <w:style w:type="paragraph" w:styleId="Tekstdymka">
    <w:name w:val="Balloon Text"/>
    <w:basedOn w:val="Normalny"/>
    <w:link w:val="TekstdymkaZnak"/>
    <w:rsid w:val="0076048D"/>
    <w:rPr>
      <w:rFonts w:ascii="Segoe UI" w:hAnsi="Segoe UI" w:cs="Segoe UI"/>
      <w:sz w:val="18"/>
      <w:szCs w:val="18"/>
    </w:rPr>
  </w:style>
  <w:style w:type="character" w:customStyle="1" w:styleId="TekstdymkaZnak">
    <w:name w:val="Tekst dymka Znak"/>
    <w:link w:val="Tekstdymka"/>
    <w:rsid w:val="0076048D"/>
    <w:rPr>
      <w:rFonts w:ascii="Segoe UI" w:hAnsi="Segoe UI" w:cs="Segoe UI"/>
      <w:sz w:val="18"/>
      <w:szCs w:val="18"/>
    </w:rPr>
  </w:style>
  <w:style w:type="character" w:customStyle="1" w:styleId="Nagwek1Znak">
    <w:name w:val="Nagłówek 1 Znak"/>
    <w:link w:val="Nagwek1"/>
    <w:rsid w:val="00033181"/>
    <w:rPr>
      <w:rFonts w:ascii="Arial" w:hAnsi="Arial" w:cs="Arial"/>
      <w:b/>
      <w:bCs/>
      <w:kern w:val="32"/>
      <w:sz w:val="32"/>
      <w:szCs w:val="32"/>
    </w:rPr>
  </w:style>
  <w:style w:type="character" w:customStyle="1" w:styleId="Nagwek2Znak">
    <w:name w:val="Nagłówek 2 Znak"/>
    <w:link w:val="Nagwek2"/>
    <w:rsid w:val="00033181"/>
    <w:rPr>
      <w:sz w:val="24"/>
    </w:rPr>
  </w:style>
  <w:style w:type="character" w:customStyle="1" w:styleId="Nagwek5Znak">
    <w:name w:val="Nagłówek 5 Znak"/>
    <w:link w:val="Nagwek5"/>
    <w:rsid w:val="00033181"/>
    <w:rPr>
      <w:b/>
      <w:sz w:val="28"/>
    </w:rPr>
  </w:style>
  <w:style w:type="paragraph" w:customStyle="1" w:styleId="a">
    <w:rsid w:val="00033181"/>
  </w:style>
  <w:style w:type="paragraph" w:styleId="Tekstpodstawowy3">
    <w:name w:val="Body Text 3"/>
    <w:basedOn w:val="Normalny"/>
    <w:link w:val="Tekstpodstawowy3Znak"/>
    <w:rsid w:val="00033181"/>
    <w:pPr>
      <w:spacing w:after="120"/>
    </w:pPr>
    <w:rPr>
      <w:sz w:val="16"/>
      <w:szCs w:val="16"/>
    </w:rPr>
  </w:style>
  <w:style w:type="character" w:customStyle="1" w:styleId="Tekstpodstawowy3Znak">
    <w:name w:val="Tekst podstawowy 3 Znak"/>
    <w:link w:val="Tekstpodstawowy3"/>
    <w:rsid w:val="00033181"/>
    <w:rPr>
      <w:sz w:val="16"/>
      <w:szCs w:val="16"/>
    </w:rPr>
  </w:style>
  <w:style w:type="character" w:styleId="Pogrubienie">
    <w:name w:val="Strong"/>
    <w:qFormat/>
    <w:rsid w:val="00033181"/>
    <w:rPr>
      <w:b/>
      <w:bCs/>
    </w:rPr>
  </w:style>
  <w:style w:type="paragraph" w:styleId="Nagwek">
    <w:name w:val="header"/>
    <w:basedOn w:val="Normalny"/>
    <w:link w:val="NagwekZnak"/>
    <w:uiPriority w:val="99"/>
    <w:rsid w:val="00033181"/>
    <w:pPr>
      <w:tabs>
        <w:tab w:val="center" w:pos="4536"/>
        <w:tab w:val="right" w:pos="9072"/>
      </w:tabs>
    </w:pPr>
  </w:style>
  <w:style w:type="character" w:customStyle="1" w:styleId="NagwekZnak">
    <w:name w:val="Nagłówek Znak"/>
    <w:link w:val="Nagwek"/>
    <w:uiPriority w:val="99"/>
    <w:rsid w:val="00033181"/>
    <w:rPr>
      <w:sz w:val="24"/>
      <w:szCs w:val="24"/>
    </w:rPr>
  </w:style>
  <w:style w:type="paragraph" w:styleId="Stopka">
    <w:name w:val="footer"/>
    <w:basedOn w:val="Normalny"/>
    <w:link w:val="StopkaZnak"/>
    <w:uiPriority w:val="99"/>
    <w:rsid w:val="00033181"/>
    <w:pPr>
      <w:tabs>
        <w:tab w:val="center" w:pos="4536"/>
        <w:tab w:val="right" w:pos="9072"/>
      </w:tabs>
    </w:pPr>
  </w:style>
  <w:style w:type="character" w:customStyle="1" w:styleId="StopkaZnak">
    <w:name w:val="Stopka Znak"/>
    <w:link w:val="Stopka"/>
    <w:uiPriority w:val="99"/>
    <w:rsid w:val="00033181"/>
    <w:rPr>
      <w:sz w:val="24"/>
      <w:szCs w:val="24"/>
    </w:rPr>
  </w:style>
  <w:style w:type="character" w:styleId="Numerstrony">
    <w:name w:val="page number"/>
    <w:rsid w:val="00033181"/>
  </w:style>
  <w:style w:type="paragraph" w:customStyle="1" w:styleId="Akapitzlist1">
    <w:name w:val="Akapit z listą1"/>
    <w:basedOn w:val="Normalny"/>
    <w:rsid w:val="00033181"/>
    <w:pPr>
      <w:ind w:left="720"/>
      <w:contextualSpacing/>
    </w:pPr>
    <w:rPr>
      <w:rFonts w:eastAsia="Calibri"/>
    </w:rPr>
  </w:style>
  <w:style w:type="paragraph" w:styleId="Tekstpodstawowy">
    <w:name w:val="Body Text"/>
    <w:basedOn w:val="Normalny"/>
    <w:link w:val="TekstpodstawowyZnak"/>
    <w:rsid w:val="00033181"/>
    <w:pPr>
      <w:spacing w:after="120"/>
    </w:pPr>
  </w:style>
  <w:style w:type="character" w:customStyle="1" w:styleId="TekstpodstawowyZnak">
    <w:name w:val="Tekst podstawowy Znak"/>
    <w:link w:val="Tekstpodstawowy"/>
    <w:rsid w:val="00033181"/>
    <w:rPr>
      <w:sz w:val="24"/>
      <w:szCs w:val="24"/>
    </w:rPr>
  </w:style>
  <w:style w:type="paragraph" w:styleId="Tekstprzypisukocowego">
    <w:name w:val="endnote text"/>
    <w:basedOn w:val="Normalny"/>
    <w:link w:val="TekstprzypisukocowegoZnak"/>
    <w:rsid w:val="00033181"/>
    <w:rPr>
      <w:sz w:val="20"/>
      <w:szCs w:val="20"/>
    </w:rPr>
  </w:style>
  <w:style w:type="character" w:customStyle="1" w:styleId="TekstprzypisukocowegoZnak">
    <w:name w:val="Tekst przypisu końcowego Znak"/>
    <w:basedOn w:val="Domylnaczcionkaakapitu"/>
    <w:link w:val="Tekstprzypisukocowego"/>
    <w:rsid w:val="00033181"/>
  </w:style>
  <w:style w:type="character" w:styleId="Odwoanieprzypisukocowego">
    <w:name w:val="endnote reference"/>
    <w:rsid w:val="00033181"/>
    <w:rPr>
      <w:vertAlign w:val="superscript"/>
    </w:rPr>
  </w:style>
  <w:style w:type="paragraph" w:styleId="NormalnyWeb">
    <w:name w:val="Normal (Web)"/>
    <w:basedOn w:val="Normalny"/>
    <w:uiPriority w:val="99"/>
    <w:unhideWhenUsed/>
    <w:rsid w:val="00033181"/>
    <w:pPr>
      <w:spacing w:before="100" w:beforeAutospacing="1" w:after="100" w:afterAutospacing="1"/>
    </w:pPr>
  </w:style>
  <w:style w:type="paragraph" w:styleId="Akapitzlist">
    <w:name w:val="List Paragraph"/>
    <w:basedOn w:val="Normalny"/>
    <w:uiPriority w:val="34"/>
    <w:qFormat/>
    <w:rsid w:val="00033181"/>
    <w:pPr>
      <w:spacing w:after="160" w:line="259" w:lineRule="auto"/>
      <w:ind w:left="720"/>
    </w:pPr>
    <w:rPr>
      <w:rFonts w:ascii="Calibri" w:eastAsia="Calibri" w:hAnsi="Calibri" w:cs="Calibri"/>
      <w:sz w:val="22"/>
      <w:szCs w:val="22"/>
      <w:lang w:eastAsia="en-US"/>
    </w:rPr>
  </w:style>
  <w:style w:type="character" w:styleId="Odwoaniedokomentarza">
    <w:name w:val="annotation reference"/>
    <w:rsid w:val="00033181"/>
    <w:rPr>
      <w:sz w:val="16"/>
      <w:szCs w:val="16"/>
    </w:rPr>
  </w:style>
  <w:style w:type="paragraph" w:styleId="Tekstkomentarza">
    <w:name w:val="annotation text"/>
    <w:basedOn w:val="Normalny"/>
    <w:link w:val="TekstkomentarzaZnak"/>
    <w:rsid w:val="00033181"/>
    <w:rPr>
      <w:sz w:val="20"/>
      <w:szCs w:val="20"/>
    </w:rPr>
  </w:style>
  <w:style w:type="character" w:customStyle="1" w:styleId="TekstkomentarzaZnak">
    <w:name w:val="Tekst komentarza Znak"/>
    <w:basedOn w:val="Domylnaczcionkaakapitu"/>
    <w:link w:val="Tekstkomentarza"/>
    <w:rsid w:val="00033181"/>
  </w:style>
  <w:style w:type="paragraph" w:styleId="Tematkomentarza">
    <w:name w:val="annotation subject"/>
    <w:basedOn w:val="Tekstkomentarza"/>
    <w:next w:val="Tekstkomentarza"/>
    <w:link w:val="TematkomentarzaZnak"/>
    <w:rsid w:val="00033181"/>
    <w:rPr>
      <w:b/>
      <w:bCs/>
    </w:rPr>
  </w:style>
  <w:style w:type="character" w:customStyle="1" w:styleId="TematkomentarzaZnak">
    <w:name w:val="Temat komentarza Znak"/>
    <w:link w:val="Tematkomentarza"/>
    <w:rsid w:val="00033181"/>
    <w:rPr>
      <w:b/>
      <w:bCs/>
    </w:rPr>
  </w:style>
  <w:style w:type="character" w:styleId="Hipercze">
    <w:name w:val="Hyperlink"/>
    <w:uiPriority w:val="99"/>
    <w:unhideWhenUsed/>
    <w:rsid w:val="00033181"/>
    <w:rPr>
      <w:color w:val="0000FF"/>
      <w:u w:val="single"/>
    </w:rPr>
  </w:style>
  <w:style w:type="table" w:customStyle="1" w:styleId="Siatkatabeli">
    <w:name w:val="Siatka tabeli"/>
    <w:basedOn w:val="Standardowy"/>
    <w:rsid w:val="000331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ny"/>
    <w:next w:val="Normalny"/>
    <w:uiPriority w:val="35"/>
    <w:unhideWhenUsed/>
    <w:qFormat/>
    <w:rsid w:val="00C9101C"/>
    <w:rPr>
      <w:b/>
      <w:bCs/>
      <w:sz w:val="20"/>
      <w:szCs w:val="20"/>
    </w:rPr>
  </w:style>
  <w:style w:type="paragraph" w:styleId="Nagwekspisutreci">
    <w:name w:val="TOC Heading"/>
    <w:basedOn w:val="Nagwek1"/>
    <w:next w:val="Normalny"/>
    <w:uiPriority w:val="39"/>
    <w:unhideWhenUsed/>
    <w:qFormat/>
    <w:rsid w:val="001D6CFD"/>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 w:type="paragraph" w:styleId="Spistreci2">
    <w:name w:val="toc 2"/>
    <w:basedOn w:val="Normalny"/>
    <w:next w:val="Normalny"/>
    <w:autoRedefine/>
    <w:uiPriority w:val="39"/>
    <w:unhideWhenUsed/>
    <w:rsid w:val="001D6CFD"/>
    <w:pPr>
      <w:spacing w:after="100"/>
    </w:pPr>
    <w:rPr>
      <w:rFonts w:ascii="Calibri" w:hAnsi="Calibri"/>
    </w:rPr>
  </w:style>
  <w:style w:type="paragraph" w:styleId="Spistreci1">
    <w:name w:val="toc 1"/>
    <w:basedOn w:val="Normalny"/>
    <w:next w:val="Normalny"/>
    <w:autoRedefine/>
    <w:uiPriority w:val="39"/>
    <w:unhideWhenUsed/>
    <w:rsid w:val="001D6CFD"/>
    <w:pPr>
      <w:spacing w:after="100" w:line="259" w:lineRule="auto"/>
    </w:pPr>
    <w:rPr>
      <w:rFonts w:asciiTheme="minorHAnsi" w:eastAsiaTheme="minorEastAsia" w:hAnsiTheme="minorHAnsi"/>
      <w:sz w:val="22"/>
      <w:szCs w:val="22"/>
    </w:rPr>
  </w:style>
  <w:style w:type="table" w:styleId="Tabela-Siatka">
    <w:name w:val="Table Grid"/>
    <w:basedOn w:val="Standardowy"/>
    <w:uiPriority w:val="39"/>
    <w:rsid w:val="004E56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odtytu">
    <w:name w:val="Subtitle"/>
    <w:basedOn w:val="Normalny"/>
    <w:next w:val="Normalny"/>
    <w:link w:val="PodtytuZnak"/>
    <w:qFormat/>
    <w:rsid w:val="00822133"/>
    <w:pPr>
      <w:numPr>
        <w:ilvl w:val="1"/>
      </w:numPr>
    </w:pPr>
    <w:rPr>
      <w:rFonts w:asciiTheme="majorHAnsi" w:eastAsiaTheme="majorEastAsia" w:hAnsiTheme="majorHAnsi" w:cstheme="majorBidi"/>
      <w:i/>
      <w:iCs/>
      <w:color w:val="4F81BD" w:themeColor="accent1"/>
      <w:spacing w:val="15"/>
    </w:rPr>
  </w:style>
  <w:style w:type="character" w:customStyle="1" w:styleId="PodtytuZnak">
    <w:name w:val="Podtytuł Znak"/>
    <w:basedOn w:val="Domylnaczcionkaakapitu"/>
    <w:link w:val="Podtytu"/>
    <w:rsid w:val="00822133"/>
    <w:rPr>
      <w:rFonts w:asciiTheme="majorHAnsi" w:eastAsiaTheme="majorEastAsia" w:hAnsiTheme="majorHAnsi" w:cstheme="majorBidi"/>
      <w:i/>
      <w:iCs/>
      <w:color w:val="4F81BD" w:themeColor="accent1"/>
      <w:spacing w:val="15"/>
      <w:sz w:val="24"/>
      <w:szCs w:val="24"/>
    </w:rPr>
  </w:style>
  <w:style w:type="paragraph" w:styleId="Tytu">
    <w:name w:val="Title"/>
    <w:basedOn w:val="Normalny"/>
    <w:next w:val="Normalny"/>
    <w:link w:val="TytuZnak"/>
    <w:qFormat/>
    <w:rsid w:val="0082213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rsid w:val="00822133"/>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150606449">
      <w:bodyDiv w:val="1"/>
      <w:marLeft w:val="0"/>
      <w:marRight w:val="0"/>
      <w:marTop w:val="0"/>
      <w:marBottom w:val="0"/>
      <w:divBdr>
        <w:top w:val="none" w:sz="0" w:space="0" w:color="auto"/>
        <w:left w:val="none" w:sz="0" w:space="0" w:color="auto"/>
        <w:bottom w:val="none" w:sz="0" w:space="0" w:color="auto"/>
        <w:right w:val="none" w:sz="0" w:space="0" w:color="auto"/>
      </w:divBdr>
      <w:divsChild>
        <w:div w:id="605818983">
          <w:marLeft w:val="0"/>
          <w:marRight w:val="0"/>
          <w:marTop w:val="0"/>
          <w:marBottom w:val="0"/>
          <w:divBdr>
            <w:top w:val="none" w:sz="0" w:space="0" w:color="auto"/>
            <w:left w:val="none" w:sz="0" w:space="0" w:color="auto"/>
            <w:bottom w:val="none" w:sz="0" w:space="0" w:color="auto"/>
            <w:right w:val="none" w:sz="0" w:space="0" w:color="auto"/>
          </w:divBdr>
        </w:div>
        <w:div w:id="1120606225">
          <w:marLeft w:val="0"/>
          <w:marRight w:val="0"/>
          <w:marTop w:val="0"/>
          <w:marBottom w:val="0"/>
          <w:divBdr>
            <w:top w:val="none" w:sz="0" w:space="0" w:color="auto"/>
            <w:left w:val="none" w:sz="0" w:space="0" w:color="auto"/>
            <w:bottom w:val="none" w:sz="0" w:space="0" w:color="auto"/>
            <w:right w:val="none" w:sz="0" w:space="0" w:color="auto"/>
          </w:divBdr>
        </w:div>
        <w:div w:id="1564485950">
          <w:marLeft w:val="0"/>
          <w:marRight w:val="0"/>
          <w:marTop w:val="0"/>
          <w:marBottom w:val="0"/>
          <w:divBdr>
            <w:top w:val="none" w:sz="0" w:space="0" w:color="auto"/>
            <w:left w:val="none" w:sz="0" w:space="0" w:color="auto"/>
            <w:bottom w:val="none" w:sz="0" w:space="0" w:color="auto"/>
            <w:right w:val="none" w:sz="0" w:space="0" w:color="auto"/>
          </w:divBdr>
        </w:div>
        <w:div w:id="1106072077">
          <w:marLeft w:val="0"/>
          <w:marRight w:val="0"/>
          <w:marTop w:val="0"/>
          <w:marBottom w:val="0"/>
          <w:divBdr>
            <w:top w:val="none" w:sz="0" w:space="0" w:color="auto"/>
            <w:left w:val="none" w:sz="0" w:space="0" w:color="auto"/>
            <w:bottom w:val="none" w:sz="0" w:space="0" w:color="auto"/>
            <w:right w:val="none" w:sz="0" w:space="0" w:color="auto"/>
          </w:divBdr>
        </w:div>
        <w:div w:id="1862551355">
          <w:marLeft w:val="0"/>
          <w:marRight w:val="0"/>
          <w:marTop w:val="0"/>
          <w:marBottom w:val="0"/>
          <w:divBdr>
            <w:top w:val="none" w:sz="0" w:space="0" w:color="auto"/>
            <w:left w:val="none" w:sz="0" w:space="0" w:color="auto"/>
            <w:bottom w:val="none" w:sz="0" w:space="0" w:color="auto"/>
            <w:right w:val="none" w:sz="0" w:space="0" w:color="auto"/>
          </w:divBdr>
        </w:div>
        <w:div w:id="1320159403">
          <w:marLeft w:val="0"/>
          <w:marRight w:val="0"/>
          <w:marTop w:val="0"/>
          <w:marBottom w:val="0"/>
          <w:divBdr>
            <w:top w:val="none" w:sz="0" w:space="0" w:color="auto"/>
            <w:left w:val="none" w:sz="0" w:space="0" w:color="auto"/>
            <w:bottom w:val="none" w:sz="0" w:space="0" w:color="auto"/>
            <w:right w:val="none" w:sz="0" w:space="0" w:color="auto"/>
          </w:divBdr>
        </w:div>
        <w:div w:id="477042573">
          <w:marLeft w:val="0"/>
          <w:marRight w:val="0"/>
          <w:marTop w:val="0"/>
          <w:marBottom w:val="0"/>
          <w:divBdr>
            <w:top w:val="none" w:sz="0" w:space="0" w:color="auto"/>
            <w:left w:val="none" w:sz="0" w:space="0" w:color="auto"/>
            <w:bottom w:val="none" w:sz="0" w:space="0" w:color="auto"/>
            <w:right w:val="none" w:sz="0" w:space="0" w:color="auto"/>
          </w:divBdr>
        </w:div>
      </w:divsChild>
    </w:div>
    <w:div w:id="203687207">
      <w:bodyDiv w:val="1"/>
      <w:marLeft w:val="0"/>
      <w:marRight w:val="0"/>
      <w:marTop w:val="0"/>
      <w:marBottom w:val="0"/>
      <w:divBdr>
        <w:top w:val="none" w:sz="0" w:space="0" w:color="auto"/>
        <w:left w:val="none" w:sz="0" w:space="0" w:color="auto"/>
        <w:bottom w:val="none" w:sz="0" w:space="0" w:color="auto"/>
        <w:right w:val="none" w:sz="0" w:space="0" w:color="auto"/>
      </w:divBdr>
    </w:div>
    <w:div w:id="281158783">
      <w:bodyDiv w:val="1"/>
      <w:marLeft w:val="0"/>
      <w:marRight w:val="0"/>
      <w:marTop w:val="0"/>
      <w:marBottom w:val="0"/>
      <w:divBdr>
        <w:top w:val="none" w:sz="0" w:space="0" w:color="auto"/>
        <w:left w:val="none" w:sz="0" w:space="0" w:color="auto"/>
        <w:bottom w:val="none" w:sz="0" w:space="0" w:color="auto"/>
        <w:right w:val="none" w:sz="0" w:space="0" w:color="auto"/>
      </w:divBdr>
      <w:divsChild>
        <w:div w:id="915045106">
          <w:marLeft w:val="0"/>
          <w:marRight w:val="0"/>
          <w:marTop w:val="0"/>
          <w:marBottom w:val="0"/>
          <w:divBdr>
            <w:top w:val="none" w:sz="0" w:space="0" w:color="auto"/>
            <w:left w:val="none" w:sz="0" w:space="0" w:color="auto"/>
            <w:bottom w:val="none" w:sz="0" w:space="0" w:color="auto"/>
            <w:right w:val="none" w:sz="0" w:space="0" w:color="auto"/>
          </w:divBdr>
        </w:div>
        <w:div w:id="890849986">
          <w:marLeft w:val="0"/>
          <w:marRight w:val="0"/>
          <w:marTop w:val="0"/>
          <w:marBottom w:val="0"/>
          <w:divBdr>
            <w:top w:val="none" w:sz="0" w:space="0" w:color="auto"/>
            <w:left w:val="none" w:sz="0" w:space="0" w:color="auto"/>
            <w:bottom w:val="none" w:sz="0" w:space="0" w:color="auto"/>
            <w:right w:val="none" w:sz="0" w:space="0" w:color="auto"/>
          </w:divBdr>
        </w:div>
        <w:div w:id="336076400">
          <w:marLeft w:val="0"/>
          <w:marRight w:val="0"/>
          <w:marTop w:val="0"/>
          <w:marBottom w:val="0"/>
          <w:divBdr>
            <w:top w:val="none" w:sz="0" w:space="0" w:color="auto"/>
            <w:left w:val="none" w:sz="0" w:space="0" w:color="auto"/>
            <w:bottom w:val="none" w:sz="0" w:space="0" w:color="auto"/>
            <w:right w:val="none" w:sz="0" w:space="0" w:color="auto"/>
          </w:divBdr>
        </w:div>
        <w:div w:id="1142967536">
          <w:marLeft w:val="0"/>
          <w:marRight w:val="0"/>
          <w:marTop w:val="0"/>
          <w:marBottom w:val="0"/>
          <w:divBdr>
            <w:top w:val="none" w:sz="0" w:space="0" w:color="auto"/>
            <w:left w:val="none" w:sz="0" w:space="0" w:color="auto"/>
            <w:bottom w:val="none" w:sz="0" w:space="0" w:color="auto"/>
            <w:right w:val="none" w:sz="0" w:space="0" w:color="auto"/>
          </w:divBdr>
        </w:div>
        <w:div w:id="924917333">
          <w:marLeft w:val="0"/>
          <w:marRight w:val="0"/>
          <w:marTop w:val="0"/>
          <w:marBottom w:val="0"/>
          <w:divBdr>
            <w:top w:val="none" w:sz="0" w:space="0" w:color="auto"/>
            <w:left w:val="none" w:sz="0" w:space="0" w:color="auto"/>
            <w:bottom w:val="none" w:sz="0" w:space="0" w:color="auto"/>
            <w:right w:val="none" w:sz="0" w:space="0" w:color="auto"/>
          </w:divBdr>
        </w:div>
        <w:div w:id="794174724">
          <w:marLeft w:val="0"/>
          <w:marRight w:val="0"/>
          <w:marTop w:val="0"/>
          <w:marBottom w:val="0"/>
          <w:divBdr>
            <w:top w:val="none" w:sz="0" w:space="0" w:color="auto"/>
            <w:left w:val="none" w:sz="0" w:space="0" w:color="auto"/>
            <w:bottom w:val="none" w:sz="0" w:space="0" w:color="auto"/>
            <w:right w:val="none" w:sz="0" w:space="0" w:color="auto"/>
          </w:divBdr>
        </w:div>
        <w:div w:id="737944771">
          <w:marLeft w:val="0"/>
          <w:marRight w:val="0"/>
          <w:marTop w:val="0"/>
          <w:marBottom w:val="0"/>
          <w:divBdr>
            <w:top w:val="none" w:sz="0" w:space="0" w:color="auto"/>
            <w:left w:val="none" w:sz="0" w:space="0" w:color="auto"/>
            <w:bottom w:val="none" w:sz="0" w:space="0" w:color="auto"/>
            <w:right w:val="none" w:sz="0" w:space="0" w:color="auto"/>
          </w:divBdr>
        </w:div>
        <w:div w:id="1292247118">
          <w:marLeft w:val="0"/>
          <w:marRight w:val="0"/>
          <w:marTop w:val="0"/>
          <w:marBottom w:val="0"/>
          <w:divBdr>
            <w:top w:val="none" w:sz="0" w:space="0" w:color="auto"/>
            <w:left w:val="none" w:sz="0" w:space="0" w:color="auto"/>
            <w:bottom w:val="none" w:sz="0" w:space="0" w:color="auto"/>
            <w:right w:val="none" w:sz="0" w:space="0" w:color="auto"/>
          </w:divBdr>
        </w:div>
        <w:div w:id="1750539159">
          <w:marLeft w:val="0"/>
          <w:marRight w:val="0"/>
          <w:marTop w:val="0"/>
          <w:marBottom w:val="0"/>
          <w:divBdr>
            <w:top w:val="none" w:sz="0" w:space="0" w:color="auto"/>
            <w:left w:val="none" w:sz="0" w:space="0" w:color="auto"/>
            <w:bottom w:val="none" w:sz="0" w:space="0" w:color="auto"/>
            <w:right w:val="none" w:sz="0" w:space="0" w:color="auto"/>
          </w:divBdr>
        </w:div>
      </w:divsChild>
    </w:div>
    <w:div w:id="362943888">
      <w:bodyDiv w:val="1"/>
      <w:marLeft w:val="0"/>
      <w:marRight w:val="0"/>
      <w:marTop w:val="0"/>
      <w:marBottom w:val="0"/>
      <w:divBdr>
        <w:top w:val="none" w:sz="0" w:space="0" w:color="auto"/>
        <w:left w:val="none" w:sz="0" w:space="0" w:color="auto"/>
        <w:bottom w:val="none" w:sz="0" w:space="0" w:color="auto"/>
        <w:right w:val="none" w:sz="0" w:space="0" w:color="auto"/>
      </w:divBdr>
      <w:divsChild>
        <w:div w:id="1131704309">
          <w:marLeft w:val="0"/>
          <w:marRight w:val="0"/>
          <w:marTop w:val="0"/>
          <w:marBottom w:val="0"/>
          <w:divBdr>
            <w:top w:val="none" w:sz="0" w:space="0" w:color="auto"/>
            <w:left w:val="none" w:sz="0" w:space="0" w:color="auto"/>
            <w:bottom w:val="none" w:sz="0" w:space="0" w:color="auto"/>
            <w:right w:val="none" w:sz="0" w:space="0" w:color="auto"/>
          </w:divBdr>
        </w:div>
        <w:div w:id="848908172">
          <w:marLeft w:val="0"/>
          <w:marRight w:val="0"/>
          <w:marTop w:val="0"/>
          <w:marBottom w:val="0"/>
          <w:divBdr>
            <w:top w:val="none" w:sz="0" w:space="0" w:color="auto"/>
            <w:left w:val="none" w:sz="0" w:space="0" w:color="auto"/>
            <w:bottom w:val="none" w:sz="0" w:space="0" w:color="auto"/>
            <w:right w:val="none" w:sz="0" w:space="0" w:color="auto"/>
          </w:divBdr>
        </w:div>
        <w:div w:id="1568421691">
          <w:marLeft w:val="0"/>
          <w:marRight w:val="0"/>
          <w:marTop w:val="0"/>
          <w:marBottom w:val="0"/>
          <w:divBdr>
            <w:top w:val="none" w:sz="0" w:space="0" w:color="auto"/>
            <w:left w:val="none" w:sz="0" w:space="0" w:color="auto"/>
            <w:bottom w:val="none" w:sz="0" w:space="0" w:color="auto"/>
            <w:right w:val="none" w:sz="0" w:space="0" w:color="auto"/>
          </w:divBdr>
        </w:div>
        <w:div w:id="2078167843">
          <w:marLeft w:val="0"/>
          <w:marRight w:val="0"/>
          <w:marTop w:val="0"/>
          <w:marBottom w:val="0"/>
          <w:divBdr>
            <w:top w:val="none" w:sz="0" w:space="0" w:color="auto"/>
            <w:left w:val="none" w:sz="0" w:space="0" w:color="auto"/>
            <w:bottom w:val="none" w:sz="0" w:space="0" w:color="auto"/>
            <w:right w:val="none" w:sz="0" w:space="0" w:color="auto"/>
          </w:divBdr>
        </w:div>
      </w:divsChild>
    </w:div>
    <w:div w:id="552497305">
      <w:bodyDiv w:val="1"/>
      <w:marLeft w:val="0"/>
      <w:marRight w:val="0"/>
      <w:marTop w:val="0"/>
      <w:marBottom w:val="0"/>
      <w:divBdr>
        <w:top w:val="none" w:sz="0" w:space="0" w:color="auto"/>
        <w:left w:val="none" w:sz="0" w:space="0" w:color="auto"/>
        <w:bottom w:val="none" w:sz="0" w:space="0" w:color="auto"/>
        <w:right w:val="none" w:sz="0" w:space="0" w:color="auto"/>
      </w:divBdr>
    </w:div>
    <w:div w:id="598830757">
      <w:bodyDiv w:val="1"/>
      <w:marLeft w:val="0"/>
      <w:marRight w:val="0"/>
      <w:marTop w:val="0"/>
      <w:marBottom w:val="0"/>
      <w:divBdr>
        <w:top w:val="none" w:sz="0" w:space="0" w:color="auto"/>
        <w:left w:val="none" w:sz="0" w:space="0" w:color="auto"/>
        <w:bottom w:val="none" w:sz="0" w:space="0" w:color="auto"/>
        <w:right w:val="none" w:sz="0" w:space="0" w:color="auto"/>
      </w:divBdr>
      <w:divsChild>
        <w:div w:id="2030134433">
          <w:marLeft w:val="0"/>
          <w:marRight w:val="0"/>
          <w:marTop w:val="0"/>
          <w:marBottom w:val="0"/>
          <w:divBdr>
            <w:top w:val="none" w:sz="0" w:space="0" w:color="auto"/>
            <w:left w:val="none" w:sz="0" w:space="0" w:color="auto"/>
            <w:bottom w:val="none" w:sz="0" w:space="0" w:color="auto"/>
            <w:right w:val="none" w:sz="0" w:space="0" w:color="auto"/>
          </w:divBdr>
          <w:divsChild>
            <w:div w:id="1730614410">
              <w:marLeft w:val="0"/>
              <w:marRight w:val="0"/>
              <w:marTop w:val="0"/>
              <w:marBottom w:val="0"/>
              <w:divBdr>
                <w:top w:val="none" w:sz="0" w:space="0" w:color="auto"/>
                <w:left w:val="none" w:sz="0" w:space="0" w:color="auto"/>
                <w:bottom w:val="none" w:sz="0" w:space="0" w:color="auto"/>
                <w:right w:val="none" w:sz="0" w:space="0" w:color="auto"/>
              </w:divBdr>
              <w:divsChild>
                <w:div w:id="210804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860053">
      <w:bodyDiv w:val="1"/>
      <w:marLeft w:val="0"/>
      <w:marRight w:val="0"/>
      <w:marTop w:val="0"/>
      <w:marBottom w:val="0"/>
      <w:divBdr>
        <w:top w:val="none" w:sz="0" w:space="0" w:color="auto"/>
        <w:left w:val="none" w:sz="0" w:space="0" w:color="auto"/>
        <w:bottom w:val="none" w:sz="0" w:space="0" w:color="auto"/>
        <w:right w:val="none" w:sz="0" w:space="0" w:color="auto"/>
      </w:divBdr>
    </w:div>
    <w:div w:id="666056330">
      <w:bodyDiv w:val="1"/>
      <w:marLeft w:val="0"/>
      <w:marRight w:val="0"/>
      <w:marTop w:val="0"/>
      <w:marBottom w:val="0"/>
      <w:divBdr>
        <w:top w:val="none" w:sz="0" w:space="0" w:color="auto"/>
        <w:left w:val="none" w:sz="0" w:space="0" w:color="auto"/>
        <w:bottom w:val="none" w:sz="0" w:space="0" w:color="auto"/>
        <w:right w:val="none" w:sz="0" w:space="0" w:color="auto"/>
      </w:divBdr>
    </w:div>
    <w:div w:id="720398221">
      <w:bodyDiv w:val="1"/>
      <w:marLeft w:val="0"/>
      <w:marRight w:val="0"/>
      <w:marTop w:val="0"/>
      <w:marBottom w:val="0"/>
      <w:divBdr>
        <w:top w:val="none" w:sz="0" w:space="0" w:color="auto"/>
        <w:left w:val="none" w:sz="0" w:space="0" w:color="auto"/>
        <w:bottom w:val="none" w:sz="0" w:space="0" w:color="auto"/>
        <w:right w:val="none" w:sz="0" w:space="0" w:color="auto"/>
      </w:divBdr>
      <w:divsChild>
        <w:div w:id="1736705609">
          <w:marLeft w:val="0"/>
          <w:marRight w:val="0"/>
          <w:marTop w:val="0"/>
          <w:marBottom w:val="0"/>
          <w:divBdr>
            <w:top w:val="none" w:sz="0" w:space="0" w:color="auto"/>
            <w:left w:val="none" w:sz="0" w:space="0" w:color="auto"/>
            <w:bottom w:val="none" w:sz="0" w:space="0" w:color="auto"/>
            <w:right w:val="none" w:sz="0" w:space="0" w:color="auto"/>
          </w:divBdr>
        </w:div>
        <w:div w:id="726761114">
          <w:marLeft w:val="0"/>
          <w:marRight w:val="0"/>
          <w:marTop w:val="0"/>
          <w:marBottom w:val="0"/>
          <w:divBdr>
            <w:top w:val="none" w:sz="0" w:space="0" w:color="auto"/>
            <w:left w:val="none" w:sz="0" w:space="0" w:color="auto"/>
            <w:bottom w:val="none" w:sz="0" w:space="0" w:color="auto"/>
            <w:right w:val="none" w:sz="0" w:space="0" w:color="auto"/>
          </w:divBdr>
        </w:div>
        <w:div w:id="236520697">
          <w:marLeft w:val="0"/>
          <w:marRight w:val="0"/>
          <w:marTop w:val="0"/>
          <w:marBottom w:val="0"/>
          <w:divBdr>
            <w:top w:val="none" w:sz="0" w:space="0" w:color="auto"/>
            <w:left w:val="none" w:sz="0" w:space="0" w:color="auto"/>
            <w:bottom w:val="none" w:sz="0" w:space="0" w:color="auto"/>
            <w:right w:val="none" w:sz="0" w:space="0" w:color="auto"/>
          </w:divBdr>
        </w:div>
        <w:div w:id="1315914048">
          <w:marLeft w:val="0"/>
          <w:marRight w:val="0"/>
          <w:marTop w:val="0"/>
          <w:marBottom w:val="0"/>
          <w:divBdr>
            <w:top w:val="none" w:sz="0" w:space="0" w:color="auto"/>
            <w:left w:val="none" w:sz="0" w:space="0" w:color="auto"/>
            <w:bottom w:val="none" w:sz="0" w:space="0" w:color="auto"/>
            <w:right w:val="none" w:sz="0" w:space="0" w:color="auto"/>
          </w:divBdr>
        </w:div>
        <w:div w:id="1651789148">
          <w:marLeft w:val="0"/>
          <w:marRight w:val="0"/>
          <w:marTop w:val="0"/>
          <w:marBottom w:val="0"/>
          <w:divBdr>
            <w:top w:val="none" w:sz="0" w:space="0" w:color="auto"/>
            <w:left w:val="none" w:sz="0" w:space="0" w:color="auto"/>
            <w:bottom w:val="none" w:sz="0" w:space="0" w:color="auto"/>
            <w:right w:val="none" w:sz="0" w:space="0" w:color="auto"/>
          </w:divBdr>
        </w:div>
        <w:div w:id="1565480770">
          <w:marLeft w:val="0"/>
          <w:marRight w:val="0"/>
          <w:marTop w:val="0"/>
          <w:marBottom w:val="0"/>
          <w:divBdr>
            <w:top w:val="none" w:sz="0" w:space="0" w:color="auto"/>
            <w:left w:val="none" w:sz="0" w:space="0" w:color="auto"/>
            <w:bottom w:val="none" w:sz="0" w:space="0" w:color="auto"/>
            <w:right w:val="none" w:sz="0" w:space="0" w:color="auto"/>
          </w:divBdr>
        </w:div>
        <w:div w:id="402605377">
          <w:marLeft w:val="0"/>
          <w:marRight w:val="0"/>
          <w:marTop w:val="0"/>
          <w:marBottom w:val="0"/>
          <w:divBdr>
            <w:top w:val="none" w:sz="0" w:space="0" w:color="auto"/>
            <w:left w:val="none" w:sz="0" w:space="0" w:color="auto"/>
            <w:bottom w:val="none" w:sz="0" w:space="0" w:color="auto"/>
            <w:right w:val="none" w:sz="0" w:space="0" w:color="auto"/>
          </w:divBdr>
        </w:div>
        <w:div w:id="1708482000">
          <w:marLeft w:val="0"/>
          <w:marRight w:val="0"/>
          <w:marTop w:val="0"/>
          <w:marBottom w:val="0"/>
          <w:divBdr>
            <w:top w:val="none" w:sz="0" w:space="0" w:color="auto"/>
            <w:left w:val="none" w:sz="0" w:space="0" w:color="auto"/>
            <w:bottom w:val="none" w:sz="0" w:space="0" w:color="auto"/>
            <w:right w:val="none" w:sz="0" w:space="0" w:color="auto"/>
          </w:divBdr>
        </w:div>
      </w:divsChild>
    </w:div>
    <w:div w:id="884022662">
      <w:bodyDiv w:val="1"/>
      <w:marLeft w:val="0"/>
      <w:marRight w:val="0"/>
      <w:marTop w:val="0"/>
      <w:marBottom w:val="0"/>
      <w:divBdr>
        <w:top w:val="none" w:sz="0" w:space="0" w:color="auto"/>
        <w:left w:val="none" w:sz="0" w:space="0" w:color="auto"/>
        <w:bottom w:val="none" w:sz="0" w:space="0" w:color="auto"/>
        <w:right w:val="none" w:sz="0" w:space="0" w:color="auto"/>
      </w:divBdr>
      <w:divsChild>
        <w:div w:id="1736273314">
          <w:marLeft w:val="0"/>
          <w:marRight w:val="0"/>
          <w:marTop w:val="0"/>
          <w:marBottom w:val="0"/>
          <w:divBdr>
            <w:top w:val="none" w:sz="0" w:space="0" w:color="auto"/>
            <w:left w:val="none" w:sz="0" w:space="0" w:color="auto"/>
            <w:bottom w:val="none" w:sz="0" w:space="0" w:color="auto"/>
            <w:right w:val="none" w:sz="0" w:space="0" w:color="auto"/>
          </w:divBdr>
        </w:div>
        <w:div w:id="277101332">
          <w:marLeft w:val="0"/>
          <w:marRight w:val="0"/>
          <w:marTop w:val="0"/>
          <w:marBottom w:val="0"/>
          <w:divBdr>
            <w:top w:val="none" w:sz="0" w:space="0" w:color="auto"/>
            <w:left w:val="none" w:sz="0" w:space="0" w:color="auto"/>
            <w:bottom w:val="none" w:sz="0" w:space="0" w:color="auto"/>
            <w:right w:val="none" w:sz="0" w:space="0" w:color="auto"/>
          </w:divBdr>
        </w:div>
        <w:div w:id="2025592829">
          <w:marLeft w:val="0"/>
          <w:marRight w:val="0"/>
          <w:marTop w:val="0"/>
          <w:marBottom w:val="0"/>
          <w:divBdr>
            <w:top w:val="none" w:sz="0" w:space="0" w:color="auto"/>
            <w:left w:val="none" w:sz="0" w:space="0" w:color="auto"/>
            <w:bottom w:val="none" w:sz="0" w:space="0" w:color="auto"/>
            <w:right w:val="none" w:sz="0" w:space="0" w:color="auto"/>
          </w:divBdr>
        </w:div>
        <w:div w:id="1152797476">
          <w:marLeft w:val="0"/>
          <w:marRight w:val="0"/>
          <w:marTop w:val="0"/>
          <w:marBottom w:val="0"/>
          <w:divBdr>
            <w:top w:val="none" w:sz="0" w:space="0" w:color="auto"/>
            <w:left w:val="none" w:sz="0" w:space="0" w:color="auto"/>
            <w:bottom w:val="none" w:sz="0" w:space="0" w:color="auto"/>
            <w:right w:val="none" w:sz="0" w:space="0" w:color="auto"/>
          </w:divBdr>
        </w:div>
      </w:divsChild>
    </w:div>
    <w:div w:id="1067612307">
      <w:bodyDiv w:val="1"/>
      <w:marLeft w:val="0"/>
      <w:marRight w:val="0"/>
      <w:marTop w:val="0"/>
      <w:marBottom w:val="0"/>
      <w:divBdr>
        <w:top w:val="none" w:sz="0" w:space="0" w:color="auto"/>
        <w:left w:val="none" w:sz="0" w:space="0" w:color="auto"/>
        <w:bottom w:val="none" w:sz="0" w:space="0" w:color="auto"/>
        <w:right w:val="none" w:sz="0" w:space="0" w:color="auto"/>
      </w:divBdr>
      <w:divsChild>
        <w:div w:id="863057316">
          <w:marLeft w:val="0"/>
          <w:marRight w:val="0"/>
          <w:marTop w:val="0"/>
          <w:marBottom w:val="0"/>
          <w:divBdr>
            <w:top w:val="none" w:sz="0" w:space="0" w:color="auto"/>
            <w:left w:val="none" w:sz="0" w:space="0" w:color="auto"/>
            <w:bottom w:val="none" w:sz="0" w:space="0" w:color="auto"/>
            <w:right w:val="none" w:sz="0" w:space="0" w:color="auto"/>
          </w:divBdr>
        </w:div>
        <w:div w:id="1775393638">
          <w:marLeft w:val="0"/>
          <w:marRight w:val="0"/>
          <w:marTop w:val="0"/>
          <w:marBottom w:val="0"/>
          <w:divBdr>
            <w:top w:val="none" w:sz="0" w:space="0" w:color="auto"/>
            <w:left w:val="none" w:sz="0" w:space="0" w:color="auto"/>
            <w:bottom w:val="none" w:sz="0" w:space="0" w:color="auto"/>
            <w:right w:val="none" w:sz="0" w:space="0" w:color="auto"/>
          </w:divBdr>
        </w:div>
        <w:div w:id="2069836785">
          <w:marLeft w:val="0"/>
          <w:marRight w:val="0"/>
          <w:marTop w:val="0"/>
          <w:marBottom w:val="0"/>
          <w:divBdr>
            <w:top w:val="none" w:sz="0" w:space="0" w:color="auto"/>
            <w:left w:val="none" w:sz="0" w:space="0" w:color="auto"/>
            <w:bottom w:val="none" w:sz="0" w:space="0" w:color="auto"/>
            <w:right w:val="none" w:sz="0" w:space="0" w:color="auto"/>
          </w:divBdr>
        </w:div>
        <w:div w:id="899824834">
          <w:marLeft w:val="0"/>
          <w:marRight w:val="0"/>
          <w:marTop w:val="0"/>
          <w:marBottom w:val="0"/>
          <w:divBdr>
            <w:top w:val="none" w:sz="0" w:space="0" w:color="auto"/>
            <w:left w:val="none" w:sz="0" w:space="0" w:color="auto"/>
            <w:bottom w:val="none" w:sz="0" w:space="0" w:color="auto"/>
            <w:right w:val="none" w:sz="0" w:space="0" w:color="auto"/>
          </w:divBdr>
        </w:div>
        <w:div w:id="13461639">
          <w:marLeft w:val="0"/>
          <w:marRight w:val="0"/>
          <w:marTop w:val="0"/>
          <w:marBottom w:val="0"/>
          <w:divBdr>
            <w:top w:val="none" w:sz="0" w:space="0" w:color="auto"/>
            <w:left w:val="none" w:sz="0" w:space="0" w:color="auto"/>
            <w:bottom w:val="none" w:sz="0" w:space="0" w:color="auto"/>
            <w:right w:val="none" w:sz="0" w:space="0" w:color="auto"/>
          </w:divBdr>
        </w:div>
        <w:div w:id="900335048">
          <w:marLeft w:val="0"/>
          <w:marRight w:val="0"/>
          <w:marTop w:val="0"/>
          <w:marBottom w:val="0"/>
          <w:divBdr>
            <w:top w:val="none" w:sz="0" w:space="0" w:color="auto"/>
            <w:left w:val="none" w:sz="0" w:space="0" w:color="auto"/>
            <w:bottom w:val="none" w:sz="0" w:space="0" w:color="auto"/>
            <w:right w:val="none" w:sz="0" w:space="0" w:color="auto"/>
          </w:divBdr>
        </w:div>
        <w:div w:id="1267151789">
          <w:marLeft w:val="0"/>
          <w:marRight w:val="0"/>
          <w:marTop w:val="0"/>
          <w:marBottom w:val="0"/>
          <w:divBdr>
            <w:top w:val="none" w:sz="0" w:space="0" w:color="auto"/>
            <w:left w:val="none" w:sz="0" w:space="0" w:color="auto"/>
            <w:bottom w:val="none" w:sz="0" w:space="0" w:color="auto"/>
            <w:right w:val="none" w:sz="0" w:space="0" w:color="auto"/>
          </w:divBdr>
        </w:div>
        <w:div w:id="10450437">
          <w:marLeft w:val="0"/>
          <w:marRight w:val="0"/>
          <w:marTop w:val="0"/>
          <w:marBottom w:val="0"/>
          <w:divBdr>
            <w:top w:val="none" w:sz="0" w:space="0" w:color="auto"/>
            <w:left w:val="none" w:sz="0" w:space="0" w:color="auto"/>
            <w:bottom w:val="none" w:sz="0" w:space="0" w:color="auto"/>
            <w:right w:val="none" w:sz="0" w:space="0" w:color="auto"/>
          </w:divBdr>
        </w:div>
      </w:divsChild>
    </w:div>
    <w:div w:id="1074857145">
      <w:bodyDiv w:val="1"/>
      <w:marLeft w:val="0"/>
      <w:marRight w:val="0"/>
      <w:marTop w:val="0"/>
      <w:marBottom w:val="0"/>
      <w:divBdr>
        <w:top w:val="none" w:sz="0" w:space="0" w:color="auto"/>
        <w:left w:val="none" w:sz="0" w:space="0" w:color="auto"/>
        <w:bottom w:val="none" w:sz="0" w:space="0" w:color="auto"/>
        <w:right w:val="none" w:sz="0" w:space="0" w:color="auto"/>
      </w:divBdr>
    </w:div>
    <w:div w:id="1221788829">
      <w:bodyDiv w:val="1"/>
      <w:marLeft w:val="0"/>
      <w:marRight w:val="0"/>
      <w:marTop w:val="0"/>
      <w:marBottom w:val="0"/>
      <w:divBdr>
        <w:top w:val="none" w:sz="0" w:space="0" w:color="auto"/>
        <w:left w:val="none" w:sz="0" w:space="0" w:color="auto"/>
        <w:bottom w:val="none" w:sz="0" w:space="0" w:color="auto"/>
        <w:right w:val="none" w:sz="0" w:space="0" w:color="auto"/>
      </w:divBdr>
    </w:div>
    <w:div w:id="1235237083">
      <w:bodyDiv w:val="1"/>
      <w:marLeft w:val="0"/>
      <w:marRight w:val="0"/>
      <w:marTop w:val="0"/>
      <w:marBottom w:val="0"/>
      <w:divBdr>
        <w:top w:val="none" w:sz="0" w:space="0" w:color="auto"/>
        <w:left w:val="none" w:sz="0" w:space="0" w:color="auto"/>
        <w:bottom w:val="none" w:sz="0" w:space="0" w:color="auto"/>
        <w:right w:val="none" w:sz="0" w:space="0" w:color="auto"/>
      </w:divBdr>
    </w:div>
    <w:div w:id="1315448043">
      <w:bodyDiv w:val="1"/>
      <w:marLeft w:val="0"/>
      <w:marRight w:val="0"/>
      <w:marTop w:val="0"/>
      <w:marBottom w:val="0"/>
      <w:divBdr>
        <w:top w:val="none" w:sz="0" w:space="0" w:color="auto"/>
        <w:left w:val="none" w:sz="0" w:space="0" w:color="auto"/>
        <w:bottom w:val="none" w:sz="0" w:space="0" w:color="auto"/>
        <w:right w:val="none" w:sz="0" w:space="0" w:color="auto"/>
      </w:divBdr>
    </w:div>
    <w:div w:id="1331248582">
      <w:bodyDiv w:val="1"/>
      <w:marLeft w:val="0"/>
      <w:marRight w:val="0"/>
      <w:marTop w:val="0"/>
      <w:marBottom w:val="0"/>
      <w:divBdr>
        <w:top w:val="none" w:sz="0" w:space="0" w:color="auto"/>
        <w:left w:val="none" w:sz="0" w:space="0" w:color="auto"/>
        <w:bottom w:val="none" w:sz="0" w:space="0" w:color="auto"/>
        <w:right w:val="none" w:sz="0" w:space="0" w:color="auto"/>
      </w:divBdr>
    </w:div>
    <w:div w:id="1663266946">
      <w:bodyDiv w:val="1"/>
      <w:marLeft w:val="0"/>
      <w:marRight w:val="0"/>
      <w:marTop w:val="0"/>
      <w:marBottom w:val="0"/>
      <w:divBdr>
        <w:top w:val="none" w:sz="0" w:space="0" w:color="auto"/>
        <w:left w:val="none" w:sz="0" w:space="0" w:color="auto"/>
        <w:bottom w:val="none" w:sz="0" w:space="0" w:color="auto"/>
        <w:right w:val="none" w:sz="0" w:space="0" w:color="auto"/>
      </w:divBdr>
      <w:divsChild>
        <w:div w:id="1651862725">
          <w:marLeft w:val="0"/>
          <w:marRight w:val="0"/>
          <w:marTop w:val="0"/>
          <w:marBottom w:val="0"/>
          <w:divBdr>
            <w:top w:val="none" w:sz="0" w:space="0" w:color="auto"/>
            <w:left w:val="none" w:sz="0" w:space="0" w:color="auto"/>
            <w:bottom w:val="none" w:sz="0" w:space="0" w:color="auto"/>
            <w:right w:val="none" w:sz="0" w:space="0" w:color="auto"/>
          </w:divBdr>
        </w:div>
        <w:div w:id="1956980255">
          <w:marLeft w:val="0"/>
          <w:marRight w:val="0"/>
          <w:marTop w:val="0"/>
          <w:marBottom w:val="0"/>
          <w:divBdr>
            <w:top w:val="none" w:sz="0" w:space="0" w:color="auto"/>
            <w:left w:val="none" w:sz="0" w:space="0" w:color="auto"/>
            <w:bottom w:val="none" w:sz="0" w:space="0" w:color="auto"/>
            <w:right w:val="none" w:sz="0" w:space="0" w:color="auto"/>
          </w:divBdr>
        </w:div>
        <w:div w:id="1975871081">
          <w:marLeft w:val="0"/>
          <w:marRight w:val="0"/>
          <w:marTop w:val="0"/>
          <w:marBottom w:val="0"/>
          <w:divBdr>
            <w:top w:val="none" w:sz="0" w:space="0" w:color="auto"/>
            <w:left w:val="none" w:sz="0" w:space="0" w:color="auto"/>
            <w:bottom w:val="none" w:sz="0" w:space="0" w:color="auto"/>
            <w:right w:val="none" w:sz="0" w:space="0" w:color="auto"/>
          </w:divBdr>
        </w:div>
      </w:divsChild>
    </w:div>
    <w:div w:id="2077238289">
      <w:bodyDiv w:val="1"/>
      <w:marLeft w:val="0"/>
      <w:marRight w:val="0"/>
      <w:marTop w:val="0"/>
      <w:marBottom w:val="0"/>
      <w:divBdr>
        <w:top w:val="none" w:sz="0" w:space="0" w:color="auto"/>
        <w:left w:val="none" w:sz="0" w:space="0" w:color="auto"/>
        <w:bottom w:val="none" w:sz="0" w:space="0" w:color="auto"/>
        <w:right w:val="none" w:sz="0" w:space="0" w:color="auto"/>
      </w:divBdr>
    </w:div>
    <w:div w:id="2101679892">
      <w:bodyDiv w:val="1"/>
      <w:marLeft w:val="0"/>
      <w:marRight w:val="0"/>
      <w:marTop w:val="0"/>
      <w:marBottom w:val="0"/>
      <w:divBdr>
        <w:top w:val="none" w:sz="0" w:space="0" w:color="auto"/>
        <w:left w:val="none" w:sz="0" w:space="0" w:color="auto"/>
        <w:bottom w:val="none" w:sz="0" w:space="0" w:color="auto"/>
        <w:right w:val="none" w:sz="0" w:space="0" w:color="auto"/>
      </w:divBdr>
    </w:div>
    <w:div w:id="214003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chart" Target="charts/chart2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chart" Target="charts/chart21.xm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Arkusz_programu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Arkusz_programu_Microsoft_Office_Excel2.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Arkusz_programu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Arkusz_programu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Arkusz_programu_Microsoft_Office_Excel5.xlsx"/></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Arkusz_programu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Arkusz_programu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Arkusz_programu_Microsoft_Office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Arkusz_programu_Microsoft_Office_Excel9.xlsx"/></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package" Target="../embeddings/Arkusz_programu_Microsoft_Office_Excel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Arkusz_programu_Microsoft_Office_Excel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Arkusz_programu_Microsoft_Office_Excel12.xlsx"/></Relationships>
</file>

<file path=word/charts/_rels/chart13.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package" Target="../embeddings/Arkusz_programu_Microsoft_Office_Excel13.xlsx"/></Relationships>
</file>

<file path=word/charts/_rels/chart14.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package" Target="../embeddings/Arkusz_programu_Microsoft_Office_Excel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Arkusz_programu_Microsoft_Office_Excel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Arkusz_programu_Microsoft_Office_Excel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Arkusz_programu_Microsoft_Office_Excel17.xlsx"/></Relationships>
</file>

<file path=word/charts/_rels/chart18.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package" Target="../embeddings/Arkusz_programu_Microsoft_Office_Excel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Arkusz_programu_Microsoft_Office_Excel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Arkusz_programu_Microsoft_Office_Excel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Arkusz_programu_Microsoft_Office_Excel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Arkusz_programu_Microsoft_Office_Excel2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0.13663182188433343"/>
          <c:y val="0.11856057466501167"/>
          <c:w val="0.7641269841269841"/>
          <c:h val="0.76287822512753956"/>
        </c:manualLayout>
      </c:layout>
      <c:pieChart>
        <c:varyColors val="1"/>
        <c:ser>
          <c:idx val="0"/>
          <c:order val="0"/>
          <c:tx>
            <c:strRef>
              <c:f>'Arkusz1'!$B$1</c:f>
              <c:strCache>
                <c:ptCount val="1"/>
                <c:pt idx="0">
                  <c:v>Kolumna1</c:v>
                </c:pt>
              </c:strCache>
            </c:strRef>
          </c:tx>
          <c:spPr>
            <a:ln>
              <a:solidFill>
                <a:schemeClr val="tx1"/>
              </a:solidFill>
            </a:ln>
          </c:spPr>
          <c:dPt>
            <c:idx val="0"/>
            <c:spPr>
              <a:solidFill>
                <a:srgbClr val="FFFF00"/>
              </a:solidFill>
              <a:ln>
                <a:solidFill>
                  <a:schemeClr val="tx1"/>
                </a:solidFill>
              </a:ln>
            </c:spPr>
            <c:extLst xmlns:c16r2="http://schemas.microsoft.com/office/drawing/2015/06/chart">
              <c:ext xmlns:c16="http://schemas.microsoft.com/office/drawing/2014/chart" uri="{C3380CC4-5D6E-409C-BE32-E72D297353CC}">
                <c16:uniqueId val="{00000000-A0B3-4908-B369-7A7C60434C21}"/>
              </c:ext>
            </c:extLst>
          </c:dPt>
          <c:dPt>
            <c:idx val="1"/>
            <c:spPr>
              <a:solidFill>
                <a:schemeClr val="bg1"/>
              </a:solidFill>
              <a:ln>
                <a:solidFill>
                  <a:schemeClr val="tx1"/>
                </a:solidFill>
              </a:ln>
            </c:spPr>
            <c:extLst xmlns:c16r2="http://schemas.microsoft.com/office/drawing/2015/06/chart">
              <c:ext xmlns:c16="http://schemas.microsoft.com/office/drawing/2014/chart" uri="{C3380CC4-5D6E-409C-BE32-E72D297353CC}">
                <c16:uniqueId val="{00000001-A0B3-4908-B369-7A7C60434C21}"/>
              </c:ext>
            </c:extLst>
          </c:dPt>
          <c:dLbls>
            <c:dLbl>
              <c:idx val="0"/>
              <c:tx>
                <c:rich>
                  <a:bodyPr/>
                  <a:lstStyle/>
                  <a:p>
                    <a:r>
                      <a:rPr lang="en-US"/>
                      <a:t>78%</a:t>
                    </a:r>
                  </a:p>
                </c:rich>
              </c:tx>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A0B3-4908-B369-7A7C60434C21}"/>
                </c:ext>
              </c:extLst>
            </c:dLbl>
            <c:dLbl>
              <c:idx val="1"/>
              <c:tx>
                <c:rich>
                  <a:bodyPr/>
                  <a:lstStyle/>
                  <a:p>
                    <a:r>
                      <a:rPr lang="en-US"/>
                      <a:t>22%</a:t>
                    </a:r>
                  </a:p>
                </c:rich>
              </c:tx>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A0B3-4908-B369-7A7C60434C21}"/>
                </c:ext>
              </c:extLst>
            </c:dLbl>
            <c:spPr>
              <a:noFill/>
              <a:ln>
                <a:noFill/>
              </a:ln>
              <a:effectLst/>
            </c:spPr>
            <c:txPr>
              <a:bodyPr/>
              <a:lstStyle/>
              <a:p>
                <a:pPr>
                  <a:defRPr sz="1200"/>
                </a:pPr>
                <a:endParaRPr lang="pl-PL"/>
              </a:p>
            </c:txPr>
            <c:dLblPos val="outEnd"/>
            <c:showVal val="1"/>
            <c:showLeaderLines val="1"/>
            <c:extLst xmlns:c16r2="http://schemas.microsoft.com/office/drawing/2015/06/chart">
              <c:ext xmlns:c15="http://schemas.microsoft.com/office/drawing/2012/chart" uri="{CE6537A1-D6FC-4f65-9D91-7224C49458BB}"/>
            </c:extLst>
          </c:dLbls>
          <c:cat>
            <c:numRef>
              <c:f>'Arkusz1'!$A$2:$A$3</c:f>
              <c:numCache>
                <c:formatCode>General</c:formatCode>
                <c:ptCount val="2"/>
              </c:numCache>
            </c:numRef>
          </c:cat>
          <c:val>
            <c:numRef>
              <c:f>'Arkusz1'!$B$2:$B$3</c:f>
              <c:numCache>
                <c:formatCode>0%</c:formatCode>
                <c:ptCount val="2"/>
                <c:pt idx="0">
                  <c:v>0.82000000000000062</c:v>
                </c:pt>
                <c:pt idx="1">
                  <c:v>0.18000000000000024</c:v>
                </c:pt>
              </c:numCache>
            </c:numRef>
          </c:val>
          <c:extLst xmlns:c16r2="http://schemas.microsoft.com/office/drawing/2015/06/chart">
            <c:ext xmlns:c16="http://schemas.microsoft.com/office/drawing/2014/chart" uri="{C3380CC4-5D6E-409C-BE32-E72D297353CC}">
              <c16:uniqueId val="{00000002-A0B3-4908-B369-7A7C60434C21}"/>
            </c:ext>
          </c:extLst>
        </c:ser>
        <c:dLbls>
          <c:showVal val="1"/>
        </c:dLbls>
        <c:firstSliceAng val="0"/>
      </c:pieChart>
    </c:plotArea>
    <c:plotVisOnly val="1"/>
    <c:dispBlanksAs val="zero"/>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0.14013638920134991"/>
          <c:y val="0.10415853981555058"/>
          <c:w val="0.76625328083989563"/>
          <c:h val="0.78734282067952865"/>
        </c:manualLayout>
      </c:layout>
      <c:pieChart>
        <c:varyColors val="1"/>
        <c:ser>
          <c:idx val="0"/>
          <c:order val="0"/>
          <c:tx>
            <c:strRef>
              <c:f>Arkusz1!$B$1</c:f>
              <c:strCache>
                <c:ptCount val="1"/>
                <c:pt idx="0">
                  <c:v>Kolumna1</c:v>
                </c:pt>
              </c:strCache>
            </c:strRef>
          </c:tx>
          <c:dPt>
            <c:idx val="0"/>
            <c:spPr>
              <a:solidFill>
                <a:srgbClr val="C00000"/>
              </a:solidFill>
              <a:ln>
                <a:solidFill>
                  <a:schemeClr val="tx1"/>
                </a:solidFill>
              </a:ln>
            </c:spPr>
            <c:extLst xmlns:c16r2="http://schemas.microsoft.com/office/drawing/2015/06/chart">
              <c:ext xmlns:c16="http://schemas.microsoft.com/office/drawing/2014/chart" uri="{C3380CC4-5D6E-409C-BE32-E72D297353CC}">
                <c16:uniqueId val="{00000000-19D9-4D67-A0B0-49A6B6BD4415}"/>
              </c:ext>
            </c:extLst>
          </c:dPt>
          <c:dPt>
            <c:idx val="1"/>
            <c:spPr>
              <a:solidFill>
                <a:schemeClr val="bg1"/>
              </a:solidFill>
              <a:ln>
                <a:solidFill>
                  <a:schemeClr val="tx1"/>
                </a:solidFill>
              </a:ln>
            </c:spPr>
            <c:extLst xmlns:c16r2="http://schemas.microsoft.com/office/drawing/2015/06/chart">
              <c:ext xmlns:c16="http://schemas.microsoft.com/office/drawing/2014/chart" uri="{C3380CC4-5D6E-409C-BE32-E72D297353CC}">
                <c16:uniqueId val="{00000001-19D9-4D67-A0B0-49A6B6BD4415}"/>
              </c:ext>
            </c:extLst>
          </c:dPt>
          <c:dLbls>
            <c:dLbl>
              <c:idx val="0"/>
              <c:tx>
                <c:rich>
                  <a:bodyPr/>
                  <a:lstStyle/>
                  <a:p>
                    <a:r>
                      <a:rPr lang="en-US"/>
                      <a:t>79%</a:t>
                    </a:r>
                  </a:p>
                </c:rich>
              </c:tx>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19D9-4D67-A0B0-49A6B6BD4415}"/>
                </c:ext>
              </c:extLst>
            </c:dLbl>
            <c:dLbl>
              <c:idx val="1"/>
              <c:tx>
                <c:rich>
                  <a:bodyPr/>
                  <a:lstStyle/>
                  <a:p>
                    <a:r>
                      <a:rPr lang="en-US"/>
                      <a:t>21%</a:t>
                    </a:r>
                  </a:p>
                </c:rich>
              </c:tx>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19D9-4D67-A0B0-49A6B6BD4415}"/>
                </c:ext>
              </c:extLst>
            </c:dLbl>
            <c:spPr>
              <a:noFill/>
              <a:ln>
                <a:noFill/>
              </a:ln>
              <a:effectLst/>
            </c:spPr>
            <c:txPr>
              <a:bodyPr/>
              <a:lstStyle/>
              <a:p>
                <a:pPr>
                  <a:defRPr sz="1200"/>
                </a:pPr>
                <a:endParaRPr lang="pl-PL"/>
              </a:p>
            </c:txPr>
            <c:dLblPos val="outEnd"/>
            <c:showVal val="1"/>
            <c:showLeaderLines val="1"/>
            <c:extLst xmlns:c16r2="http://schemas.microsoft.com/office/drawing/2015/06/chart">
              <c:ext xmlns:c15="http://schemas.microsoft.com/office/drawing/2012/chart" uri="{CE6537A1-D6FC-4f65-9D91-7224C49458BB}"/>
            </c:extLst>
          </c:dLbls>
          <c:cat>
            <c:numRef>
              <c:f>Arkusz1!$A$2:$A$3</c:f>
              <c:numCache>
                <c:formatCode>General</c:formatCode>
                <c:ptCount val="2"/>
              </c:numCache>
            </c:numRef>
          </c:cat>
          <c:val>
            <c:numRef>
              <c:f>Arkusz1!$B$2:$B$3</c:f>
              <c:numCache>
                <c:formatCode>0%</c:formatCode>
                <c:ptCount val="2"/>
                <c:pt idx="0">
                  <c:v>0.88000000000000278</c:v>
                </c:pt>
                <c:pt idx="1">
                  <c:v>0.12000000000000002</c:v>
                </c:pt>
              </c:numCache>
            </c:numRef>
          </c:val>
          <c:extLst xmlns:c16r2="http://schemas.microsoft.com/office/drawing/2015/06/chart">
            <c:ext xmlns:c16="http://schemas.microsoft.com/office/drawing/2014/chart" uri="{C3380CC4-5D6E-409C-BE32-E72D297353CC}">
              <c16:uniqueId val="{00000002-19D9-4D67-A0B0-49A6B6BD4415}"/>
            </c:ext>
          </c:extLst>
        </c:ser>
        <c:firstSliceAng val="0"/>
      </c:pieChart>
    </c:plotArea>
    <c:plotVisOnly val="1"/>
    <c:dispBlanksAs val="zero"/>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Arkusz1!$B$2:$B$9</c:f>
              <c:numCache>
                <c:formatCode>0%</c:formatCode>
                <c:ptCount val="8"/>
                <c:pt idx="0">
                  <c:v>0.4</c:v>
                </c:pt>
                <c:pt idx="1">
                  <c:v>0.59</c:v>
                </c:pt>
                <c:pt idx="2">
                  <c:v>0.70000000000000062</c:v>
                </c:pt>
                <c:pt idx="3">
                  <c:v>0.84000000000000064</c:v>
                </c:pt>
                <c:pt idx="4">
                  <c:v>0.68</c:v>
                </c:pt>
                <c:pt idx="5">
                  <c:v>1</c:v>
                </c:pt>
                <c:pt idx="6">
                  <c:v>0.8</c:v>
                </c:pt>
                <c:pt idx="7">
                  <c:v>0.65000000000001223</c:v>
                </c:pt>
              </c:numCache>
            </c:numRef>
          </c:val>
          <c:extLst xmlns:c16r2="http://schemas.microsoft.com/office/drawing/2015/06/chart">
            <c:ext xmlns:c16="http://schemas.microsoft.com/office/drawing/2014/chart" uri="{C3380CC4-5D6E-409C-BE32-E72D297353CC}">
              <c16:uniqueId val="{00000000-1FD1-43FF-8EC9-2671A30C67C3}"/>
            </c:ext>
          </c:extLst>
        </c:ser>
        <c:ser>
          <c:idx val="1"/>
          <c:order val="1"/>
          <c:tx>
            <c:strRef>
              <c:f>Arkusz1!$C$1</c:f>
              <c:strCache>
                <c:ptCount val="1"/>
                <c:pt idx="0">
                  <c:v>ch</c:v>
                </c:pt>
              </c:strCache>
            </c:strRef>
          </c:tx>
          <c:spPr>
            <a:solidFill>
              <a:srgbClr val="CD1401"/>
            </a:solidFill>
          </c:spPr>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Arkusz1!$C$2:$C$9</c:f>
              <c:numCache>
                <c:formatCode>0%</c:formatCode>
                <c:ptCount val="8"/>
                <c:pt idx="0">
                  <c:v>0.70000000000000062</c:v>
                </c:pt>
                <c:pt idx="1">
                  <c:v>0.58000000000000007</c:v>
                </c:pt>
                <c:pt idx="2">
                  <c:v>0.78</c:v>
                </c:pt>
                <c:pt idx="3">
                  <c:v>0.74000000000000365</c:v>
                </c:pt>
                <c:pt idx="4">
                  <c:v>0.68</c:v>
                </c:pt>
                <c:pt idx="5">
                  <c:v>0.79</c:v>
                </c:pt>
                <c:pt idx="6">
                  <c:v>0.85000000000000064</c:v>
                </c:pt>
                <c:pt idx="7">
                  <c:v>0.62000000000000965</c:v>
                </c:pt>
              </c:numCache>
            </c:numRef>
          </c:val>
          <c:extLst xmlns:c16r2="http://schemas.microsoft.com/office/drawing/2015/06/chart">
            <c:ext xmlns:c16="http://schemas.microsoft.com/office/drawing/2014/chart" uri="{C3380CC4-5D6E-409C-BE32-E72D297353CC}">
              <c16:uniqueId val="{00000001-1FD1-43FF-8EC9-2671A30C67C3}"/>
            </c:ext>
          </c:extLst>
        </c:ser>
        <c:ser>
          <c:idx val="2"/>
          <c:order val="2"/>
          <c:tx>
            <c:strRef>
              <c:f>Arkusz1!$D$1</c:f>
              <c:strCache>
                <c:ptCount val="1"/>
                <c:pt idx="0">
                  <c:v>Kolumna1</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Arkusz1!$D$2:$D$9</c:f>
              <c:numCache>
                <c:formatCode>General</c:formatCode>
                <c:ptCount val="8"/>
              </c:numCache>
            </c:numRef>
          </c:val>
          <c:extLst xmlns:c16r2="http://schemas.microsoft.com/office/drawing/2015/06/chart">
            <c:ext xmlns:c16="http://schemas.microsoft.com/office/drawing/2014/chart" uri="{C3380CC4-5D6E-409C-BE32-E72D297353CC}">
              <c16:uniqueId val="{00000002-1FD1-43FF-8EC9-2671A30C67C3}"/>
            </c:ext>
          </c:extLst>
        </c:ser>
        <c:axId val="40824832"/>
        <c:axId val="40826368"/>
      </c:barChart>
      <c:catAx>
        <c:axId val="40824832"/>
        <c:scaling>
          <c:orientation val="minMax"/>
        </c:scaling>
        <c:axPos val="b"/>
        <c:numFmt formatCode="General" sourceLinked="1"/>
        <c:tickLblPos val="nextTo"/>
        <c:crossAx val="40826368"/>
        <c:crosses val="autoZero"/>
        <c:auto val="1"/>
        <c:lblAlgn val="ctr"/>
        <c:lblOffset val="100"/>
      </c:catAx>
      <c:valAx>
        <c:axId val="40826368"/>
        <c:scaling>
          <c:orientation val="minMax"/>
        </c:scaling>
        <c:axPos val="l"/>
        <c:majorGridlines/>
        <c:numFmt formatCode="0%" sourceLinked="1"/>
        <c:tickLblPos val="nextTo"/>
        <c:crossAx val="40824832"/>
        <c:crosses val="autoZero"/>
        <c:crossBetween val="between"/>
      </c:valAx>
    </c:plotArea>
    <c:legend>
      <c:legendPos val="r"/>
      <c:legendEntry>
        <c:idx val="2"/>
        <c:delete val="1"/>
      </c:legendEntry>
    </c:legend>
    <c:plotVisOnly val="1"/>
    <c:dispBlanksAs val="gap"/>
  </c:chart>
  <c:externalData r:id="rId1"/>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strRef>
              <c:f>Arkusz1!$A$2:$A$5</c:f>
              <c:strCache>
                <c:ptCount val="4"/>
                <c:pt idx="0">
                  <c:v>1-2 razy</c:v>
                </c:pt>
                <c:pt idx="1">
                  <c:v>3-5 razy</c:v>
                </c:pt>
                <c:pt idx="2">
                  <c:v>6-9 razy</c:v>
                </c:pt>
                <c:pt idx="3">
                  <c:v>10 i więcej razy</c:v>
                </c:pt>
              </c:strCache>
            </c:strRef>
          </c:cat>
          <c:val>
            <c:numRef>
              <c:f>Arkusz1!$B$2:$B$5</c:f>
              <c:numCache>
                <c:formatCode>0%</c:formatCode>
                <c:ptCount val="4"/>
                <c:pt idx="0">
                  <c:v>0.29000000000000031</c:v>
                </c:pt>
                <c:pt idx="1">
                  <c:v>3.0000000000000002E-2</c:v>
                </c:pt>
                <c:pt idx="2">
                  <c:v>3.0000000000000002E-2</c:v>
                </c:pt>
                <c:pt idx="3">
                  <c:v>0</c:v>
                </c:pt>
              </c:numCache>
            </c:numRef>
          </c:val>
          <c:extLst xmlns:c16r2="http://schemas.microsoft.com/office/drawing/2015/06/chart">
            <c:ext xmlns:c16="http://schemas.microsoft.com/office/drawing/2014/chart" uri="{C3380CC4-5D6E-409C-BE32-E72D297353CC}">
              <c16:uniqueId val="{00000000-C342-455A-88F9-BAB4EB7F8C3C}"/>
            </c:ext>
          </c:extLst>
        </c:ser>
        <c:ser>
          <c:idx val="1"/>
          <c:order val="1"/>
          <c:tx>
            <c:strRef>
              <c:f>Arkusz1!$C$1</c:f>
              <c:strCache>
                <c:ptCount val="1"/>
                <c:pt idx="0">
                  <c:v>ch</c:v>
                </c:pt>
              </c:strCache>
            </c:strRef>
          </c:tx>
          <c:spPr>
            <a:solidFill>
              <a:srgbClr val="FF0000"/>
            </a:solidFill>
          </c:spPr>
          <c:dPt>
            <c:idx val="0"/>
            <c:spPr>
              <a:solidFill>
                <a:srgbClr val="C00000"/>
              </a:solidFill>
            </c:spPr>
            <c:extLst xmlns:c16r2="http://schemas.microsoft.com/office/drawing/2015/06/chart">
              <c:ext xmlns:c16="http://schemas.microsoft.com/office/drawing/2014/chart" uri="{C3380CC4-5D6E-409C-BE32-E72D297353CC}">
                <c16:uniqueId val="{00000001-C342-455A-88F9-BAB4EB7F8C3C}"/>
              </c:ext>
            </c:extLst>
          </c:dPt>
          <c:dPt>
            <c:idx val="1"/>
            <c:spPr>
              <a:solidFill>
                <a:srgbClr val="C00000"/>
              </a:solidFill>
            </c:spPr>
            <c:extLst xmlns:c16r2="http://schemas.microsoft.com/office/drawing/2015/06/chart">
              <c:ext xmlns:c16="http://schemas.microsoft.com/office/drawing/2014/chart" uri="{C3380CC4-5D6E-409C-BE32-E72D297353CC}">
                <c16:uniqueId val="{00000002-C342-455A-88F9-BAB4EB7F8C3C}"/>
              </c:ext>
            </c:extLst>
          </c:dPt>
          <c:dPt>
            <c:idx val="2"/>
            <c:spPr>
              <a:solidFill>
                <a:srgbClr val="C00000"/>
              </a:solidFill>
            </c:spPr>
            <c:extLst xmlns:c16r2="http://schemas.microsoft.com/office/drawing/2015/06/chart">
              <c:ext xmlns:c16="http://schemas.microsoft.com/office/drawing/2014/chart" uri="{C3380CC4-5D6E-409C-BE32-E72D297353CC}">
                <c16:uniqueId val="{00000003-C342-455A-88F9-BAB4EB7F8C3C}"/>
              </c:ext>
            </c:extLst>
          </c:dPt>
          <c:dPt>
            <c:idx val="3"/>
            <c:spPr>
              <a:solidFill>
                <a:srgbClr val="C00000"/>
              </a:solidFill>
            </c:spPr>
            <c:extLst xmlns:c16r2="http://schemas.microsoft.com/office/drawing/2015/06/chart">
              <c:ext xmlns:c16="http://schemas.microsoft.com/office/drawing/2014/chart" uri="{C3380CC4-5D6E-409C-BE32-E72D297353CC}">
                <c16:uniqueId val="{00000004-C342-455A-88F9-BAB4EB7F8C3C}"/>
              </c:ext>
            </c:extLst>
          </c:dPt>
          <c:cat>
            <c:strRef>
              <c:f>Arkusz1!$A$2:$A$5</c:f>
              <c:strCache>
                <c:ptCount val="4"/>
                <c:pt idx="0">
                  <c:v>1-2 razy</c:v>
                </c:pt>
                <c:pt idx="1">
                  <c:v>3-5 razy</c:v>
                </c:pt>
                <c:pt idx="2">
                  <c:v>6-9 razy</c:v>
                </c:pt>
                <c:pt idx="3">
                  <c:v>10 i więcej razy</c:v>
                </c:pt>
              </c:strCache>
            </c:strRef>
          </c:cat>
          <c:val>
            <c:numRef>
              <c:f>Arkusz1!$C$2:$C$5</c:f>
              <c:numCache>
                <c:formatCode>0%</c:formatCode>
                <c:ptCount val="4"/>
                <c:pt idx="0">
                  <c:v>8.0000000000000043E-2</c:v>
                </c:pt>
                <c:pt idx="1">
                  <c:v>8.0000000000000043E-2</c:v>
                </c:pt>
                <c:pt idx="2">
                  <c:v>4.0000000000000022E-2</c:v>
                </c:pt>
                <c:pt idx="3">
                  <c:v>0.19</c:v>
                </c:pt>
              </c:numCache>
            </c:numRef>
          </c:val>
          <c:extLst xmlns:c16r2="http://schemas.microsoft.com/office/drawing/2015/06/chart">
            <c:ext xmlns:c16="http://schemas.microsoft.com/office/drawing/2014/chart" uri="{C3380CC4-5D6E-409C-BE32-E72D297353CC}">
              <c16:uniqueId val="{00000005-C342-455A-88F9-BAB4EB7F8C3C}"/>
            </c:ext>
          </c:extLst>
        </c:ser>
        <c:ser>
          <c:idx val="2"/>
          <c:order val="2"/>
          <c:tx>
            <c:strRef>
              <c:f>Arkusz1!$D$1</c:f>
              <c:strCache>
                <c:ptCount val="1"/>
                <c:pt idx="0">
                  <c:v>Kolumna1</c:v>
                </c:pt>
              </c:strCache>
            </c:strRef>
          </c:tx>
          <c:cat>
            <c:strRef>
              <c:f>Arkusz1!$A$2:$A$5</c:f>
              <c:strCache>
                <c:ptCount val="4"/>
                <c:pt idx="0">
                  <c:v>1-2 razy</c:v>
                </c:pt>
                <c:pt idx="1">
                  <c:v>3-5 razy</c:v>
                </c:pt>
                <c:pt idx="2">
                  <c:v>6-9 razy</c:v>
                </c:pt>
                <c:pt idx="3">
                  <c:v>10 i więcej razy</c:v>
                </c:pt>
              </c:strCache>
            </c:strRef>
          </c:cat>
          <c:val>
            <c:numRef>
              <c:f>Arkusz1!$D$2:$D$5</c:f>
              <c:numCache>
                <c:formatCode>General</c:formatCode>
                <c:ptCount val="4"/>
              </c:numCache>
            </c:numRef>
          </c:val>
          <c:extLst xmlns:c16r2="http://schemas.microsoft.com/office/drawing/2015/06/chart">
            <c:ext xmlns:c16="http://schemas.microsoft.com/office/drawing/2014/chart" uri="{C3380CC4-5D6E-409C-BE32-E72D297353CC}">
              <c16:uniqueId val="{00000006-C342-455A-88F9-BAB4EB7F8C3C}"/>
            </c:ext>
          </c:extLst>
        </c:ser>
        <c:axId val="42008960"/>
        <c:axId val="42010496"/>
      </c:barChart>
      <c:catAx>
        <c:axId val="42008960"/>
        <c:scaling>
          <c:orientation val="minMax"/>
        </c:scaling>
        <c:axPos val="b"/>
        <c:numFmt formatCode="General" sourceLinked="0"/>
        <c:tickLblPos val="nextTo"/>
        <c:crossAx val="42010496"/>
        <c:crosses val="autoZero"/>
        <c:auto val="1"/>
        <c:lblAlgn val="ctr"/>
        <c:lblOffset val="100"/>
      </c:catAx>
      <c:valAx>
        <c:axId val="42010496"/>
        <c:scaling>
          <c:orientation val="minMax"/>
        </c:scaling>
        <c:axPos val="l"/>
        <c:majorGridlines/>
        <c:numFmt formatCode="0%" sourceLinked="1"/>
        <c:tickLblPos val="nextTo"/>
        <c:crossAx val="42008960"/>
        <c:crosses val="autoZero"/>
        <c:crossBetween val="between"/>
      </c:valAx>
    </c:plotArea>
    <c:legend>
      <c:legendPos val="r"/>
      <c:legendEntry>
        <c:idx val="2"/>
        <c:delete val="1"/>
      </c:legendEntry>
    </c:legend>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strRef>
              <c:f>Arkusz1!$A$2:$A$5</c:f>
              <c:strCache>
                <c:ptCount val="4"/>
                <c:pt idx="0">
                  <c:v>alkohol</c:v>
                </c:pt>
                <c:pt idx="1">
                  <c:v>narkotyki</c:v>
                </c:pt>
                <c:pt idx="2">
                  <c:v>dopalacze</c:v>
                </c:pt>
                <c:pt idx="3">
                  <c:v>papierosy</c:v>
                </c:pt>
              </c:strCache>
            </c:strRef>
          </c:cat>
          <c:val>
            <c:numRef>
              <c:f>Arkusz1!$B$2:$B$5</c:f>
              <c:numCache>
                <c:formatCode>0%</c:formatCode>
                <c:ptCount val="4"/>
                <c:pt idx="0">
                  <c:v>0.54</c:v>
                </c:pt>
                <c:pt idx="1">
                  <c:v>6.0000000000000032E-2</c:v>
                </c:pt>
                <c:pt idx="2">
                  <c:v>0</c:v>
                </c:pt>
                <c:pt idx="3">
                  <c:v>0.69000000000000061</c:v>
                </c:pt>
              </c:numCache>
            </c:numRef>
          </c:val>
          <c:extLst xmlns:c16r2="http://schemas.microsoft.com/office/drawing/2015/06/chart">
            <c:ext xmlns:c16="http://schemas.microsoft.com/office/drawing/2014/chart" uri="{C3380CC4-5D6E-409C-BE32-E72D297353CC}">
              <c16:uniqueId val="{00000000-FC71-48A7-B8BA-DE523FABC528}"/>
            </c:ext>
          </c:extLst>
        </c:ser>
        <c:ser>
          <c:idx val="1"/>
          <c:order val="1"/>
          <c:tx>
            <c:strRef>
              <c:f>Arkusz1!$C$1</c:f>
              <c:strCache>
                <c:ptCount val="1"/>
                <c:pt idx="0">
                  <c:v>ch</c:v>
                </c:pt>
              </c:strCache>
            </c:strRef>
          </c:tx>
          <c:cat>
            <c:strRef>
              <c:f>Arkusz1!$A$2:$A$5</c:f>
              <c:strCache>
                <c:ptCount val="4"/>
                <c:pt idx="0">
                  <c:v>alkohol</c:v>
                </c:pt>
                <c:pt idx="1">
                  <c:v>narkotyki</c:v>
                </c:pt>
                <c:pt idx="2">
                  <c:v>dopalacze</c:v>
                </c:pt>
                <c:pt idx="3">
                  <c:v>papierosy</c:v>
                </c:pt>
              </c:strCache>
            </c:strRef>
          </c:cat>
          <c:val>
            <c:numRef>
              <c:f>Arkusz1!$C$2:$C$5</c:f>
              <c:numCache>
                <c:formatCode>0%</c:formatCode>
                <c:ptCount val="4"/>
                <c:pt idx="0">
                  <c:v>0.46</c:v>
                </c:pt>
                <c:pt idx="1">
                  <c:v>0.27</c:v>
                </c:pt>
                <c:pt idx="2">
                  <c:v>0.27</c:v>
                </c:pt>
                <c:pt idx="3">
                  <c:v>0.58000000000000007</c:v>
                </c:pt>
              </c:numCache>
            </c:numRef>
          </c:val>
          <c:extLst xmlns:c16r2="http://schemas.microsoft.com/office/drawing/2015/06/chart">
            <c:ext xmlns:c16="http://schemas.microsoft.com/office/drawing/2014/chart" uri="{C3380CC4-5D6E-409C-BE32-E72D297353CC}">
              <c16:uniqueId val="{00000001-FC71-48A7-B8BA-DE523FABC528}"/>
            </c:ext>
          </c:extLst>
        </c:ser>
        <c:ser>
          <c:idx val="2"/>
          <c:order val="2"/>
          <c:tx>
            <c:strRef>
              <c:f>Arkusz1!$D$1</c:f>
              <c:strCache>
                <c:ptCount val="1"/>
                <c:pt idx="0">
                  <c:v>Kolumna1</c:v>
                </c:pt>
              </c:strCache>
            </c:strRef>
          </c:tx>
          <c:cat>
            <c:strRef>
              <c:f>Arkusz1!$A$2:$A$5</c:f>
              <c:strCache>
                <c:ptCount val="4"/>
                <c:pt idx="0">
                  <c:v>alkohol</c:v>
                </c:pt>
                <c:pt idx="1">
                  <c:v>narkotyki</c:v>
                </c:pt>
                <c:pt idx="2">
                  <c:v>dopalacze</c:v>
                </c:pt>
                <c:pt idx="3">
                  <c:v>papierosy</c:v>
                </c:pt>
              </c:strCache>
            </c:strRef>
          </c:cat>
          <c:val>
            <c:numRef>
              <c:f>Arkusz1!$D$2:$D$5</c:f>
              <c:numCache>
                <c:formatCode>General</c:formatCode>
                <c:ptCount val="4"/>
              </c:numCache>
            </c:numRef>
          </c:val>
          <c:extLst xmlns:c16r2="http://schemas.microsoft.com/office/drawing/2015/06/chart">
            <c:ext xmlns:c16="http://schemas.microsoft.com/office/drawing/2014/chart" uri="{C3380CC4-5D6E-409C-BE32-E72D297353CC}">
              <c16:uniqueId val="{00000002-FC71-48A7-B8BA-DE523FABC528}"/>
            </c:ext>
          </c:extLst>
        </c:ser>
        <c:axId val="42073088"/>
        <c:axId val="42095360"/>
      </c:barChart>
      <c:catAx>
        <c:axId val="42073088"/>
        <c:scaling>
          <c:orientation val="minMax"/>
        </c:scaling>
        <c:axPos val="b"/>
        <c:numFmt formatCode="General" sourceLinked="0"/>
        <c:tickLblPos val="nextTo"/>
        <c:crossAx val="42095360"/>
        <c:crosses val="autoZero"/>
        <c:auto val="1"/>
        <c:lblAlgn val="ctr"/>
        <c:lblOffset val="100"/>
      </c:catAx>
      <c:valAx>
        <c:axId val="42095360"/>
        <c:scaling>
          <c:orientation val="minMax"/>
        </c:scaling>
        <c:axPos val="l"/>
        <c:majorGridlines/>
        <c:numFmt formatCode="0%" sourceLinked="1"/>
        <c:tickLblPos val="nextTo"/>
        <c:crossAx val="42073088"/>
        <c:crosses val="autoZero"/>
        <c:crossBetween val="between"/>
      </c:valAx>
    </c:plotArea>
    <c:legend>
      <c:legendPos val="r"/>
      <c:legendEntry>
        <c:idx val="2"/>
        <c:delete val="1"/>
      </c:legendEntry>
    </c:legend>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Arkusz1!$B$2:$B$9</c:f>
              <c:numCache>
                <c:formatCode>0%</c:formatCode>
                <c:ptCount val="8"/>
                <c:pt idx="0">
                  <c:v>0.31000000000000238</c:v>
                </c:pt>
                <c:pt idx="1">
                  <c:v>0.43000000000000038</c:v>
                </c:pt>
                <c:pt idx="2">
                  <c:v>0.38000000000000494</c:v>
                </c:pt>
                <c:pt idx="3">
                  <c:v>0.21000000000000021</c:v>
                </c:pt>
                <c:pt idx="4">
                  <c:v>0.26</c:v>
                </c:pt>
                <c:pt idx="5">
                  <c:v>0.39000000000000534</c:v>
                </c:pt>
                <c:pt idx="6">
                  <c:v>0.32000000000000528</c:v>
                </c:pt>
                <c:pt idx="7">
                  <c:v>0.37000000000000038</c:v>
                </c:pt>
              </c:numCache>
            </c:numRef>
          </c:val>
          <c:extLst xmlns:c16r2="http://schemas.microsoft.com/office/drawing/2015/06/chart">
            <c:ext xmlns:c16="http://schemas.microsoft.com/office/drawing/2014/chart" uri="{C3380CC4-5D6E-409C-BE32-E72D297353CC}">
              <c16:uniqueId val="{00000000-106D-4AA1-A1DC-BC812F0C3A39}"/>
            </c:ext>
          </c:extLst>
        </c:ser>
        <c:ser>
          <c:idx val="1"/>
          <c:order val="1"/>
          <c:tx>
            <c:strRef>
              <c:f>Arkusz1!$C$1</c:f>
              <c:strCache>
                <c:ptCount val="1"/>
                <c:pt idx="0">
                  <c:v>ch</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Arkusz1!$C$2:$C$9</c:f>
              <c:numCache>
                <c:formatCode>0%</c:formatCode>
                <c:ptCount val="8"/>
                <c:pt idx="0">
                  <c:v>0.32000000000000528</c:v>
                </c:pt>
                <c:pt idx="1">
                  <c:v>0.27</c:v>
                </c:pt>
                <c:pt idx="2">
                  <c:v>0.24000000000000021</c:v>
                </c:pt>
                <c:pt idx="3">
                  <c:v>0.32000000000000528</c:v>
                </c:pt>
                <c:pt idx="4">
                  <c:v>0.18000000000000024</c:v>
                </c:pt>
                <c:pt idx="5">
                  <c:v>0.42000000000000032</c:v>
                </c:pt>
                <c:pt idx="6">
                  <c:v>0.24000000000000021</c:v>
                </c:pt>
                <c:pt idx="7">
                  <c:v>0.19</c:v>
                </c:pt>
              </c:numCache>
            </c:numRef>
          </c:val>
          <c:extLst xmlns:c16r2="http://schemas.microsoft.com/office/drawing/2015/06/chart">
            <c:ext xmlns:c16="http://schemas.microsoft.com/office/drawing/2014/chart" uri="{C3380CC4-5D6E-409C-BE32-E72D297353CC}">
              <c16:uniqueId val="{00000001-106D-4AA1-A1DC-BC812F0C3A39}"/>
            </c:ext>
          </c:extLst>
        </c:ser>
        <c:ser>
          <c:idx val="2"/>
          <c:order val="2"/>
          <c:tx>
            <c:strRef>
              <c:f>Arkusz1!$D$1</c:f>
              <c:strCache>
                <c:ptCount val="1"/>
                <c:pt idx="0">
                  <c:v>Kolumna1</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Arkusz1!$D$2:$D$9</c:f>
              <c:numCache>
                <c:formatCode>General</c:formatCode>
                <c:ptCount val="8"/>
              </c:numCache>
            </c:numRef>
          </c:val>
          <c:extLst xmlns:c16r2="http://schemas.microsoft.com/office/drawing/2015/06/chart">
            <c:ext xmlns:c16="http://schemas.microsoft.com/office/drawing/2014/chart" uri="{C3380CC4-5D6E-409C-BE32-E72D297353CC}">
              <c16:uniqueId val="{00000002-106D-4AA1-A1DC-BC812F0C3A39}"/>
            </c:ext>
          </c:extLst>
        </c:ser>
        <c:axId val="42043264"/>
        <c:axId val="42044800"/>
      </c:barChart>
      <c:catAx>
        <c:axId val="42043264"/>
        <c:scaling>
          <c:orientation val="minMax"/>
        </c:scaling>
        <c:axPos val="b"/>
        <c:numFmt formatCode="General" sourceLinked="1"/>
        <c:tickLblPos val="nextTo"/>
        <c:crossAx val="42044800"/>
        <c:crosses val="autoZero"/>
        <c:auto val="1"/>
        <c:lblAlgn val="ctr"/>
        <c:lblOffset val="100"/>
      </c:catAx>
      <c:valAx>
        <c:axId val="42044800"/>
        <c:scaling>
          <c:orientation val="minMax"/>
        </c:scaling>
        <c:axPos val="l"/>
        <c:majorGridlines/>
        <c:numFmt formatCode="0%" sourceLinked="1"/>
        <c:tickLblPos val="nextTo"/>
        <c:crossAx val="42043264"/>
        <c:crosses val="autoZero"/>
        <c:crossBetween val="between"/>
      </c:valAx>
    </c:plotArea>
    <c:legend>
      <c:legendPos val="r"/>
      <c:legendEntry>
        <c:idx val="2"/>
        <c:delete val="1"/>
      </c:legendEntry>
    </c:legend>
    <c:plotVisOnly val="1"/>
    <c:dispBlanksAs val="gap"/>
  </c:chart>
  <c:externalData r:id="rId1"/>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Arkusz1!$B$2:$B$9</c:f>
              <c:numCache>
                <c:formatCode>0%</c:formatCode>
                <c:ptCount val="8"/>
                <c:pt idx="0">
                  <c:v>0.19</c:v>
                </c:pt>
                <c:pt idx="1">
                  <c:v>0.16</c:v>
                </c:pt>
                <c:pt idx="2">
                  <c:v>0.11</c:v>
                </c:pt>
                <c:pt idx="3">
                  <c:v>0.19</c:v>
                </c:pt>
                <c:pt idx="4">
                  <c:v>0.24000000000000021</c:v>
                </c:pt>
                <c:pt idx="5">
                  <c:v>0.17</c:v>
                </c:pt>
                <c:pt idx="6">
                  <c:v>0.15000000000000024</c:v>
                </c:pt>
                <c:pt idx="7">
                  <c:v>0.21000000000000021</c:v>
                </c:pt>
              </c:numCache>
            </c:numRef>
          </c:val>
          <c:extLst xmlns:c16r2="http://schemas.microsoft.com/office/drawing/2015/06/chart">
            <c:ext xmlns:c16="http://schemas.microsoft.com/office/drawing/2014/chart" uri="{C3380CC4-5D6E-409C-BE32-E72D297353CC}">
              <c16:uniqueId val="{00000000-3056-4B89-A03F-FD5530E881E5}"/>
            </c:ext>
          </c:extLst>
        </c:ser>
        <c:ser>
          <c:idx val="1"/>
          <c:order val="1"/>
          <c:tx>
            <c:strRef>
              <c:f>Arkusz1!$C$1</c:f>
              <c:strCache>
                <c:ptCount val="1"/>
                <c:pt idx="0">
                  <c:v>ch</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Arkusz1!$C$2:$C$9</c:f>
              <c:numCache>
                <c:formatCode>0%</c:formatCode>
                <c:ptCount val="8"/>
                <c:pt idx="0">
                  <c:v>0.19</c:v>
                </c:pt>
                <c:pt idx="1">
                  <c:v>0.27</c:v>
                </c:pt>
                <c:pt idx="2">
                  <c:v>0.4</c:v>
                </c:pt>
                <c:pt idx="3">
                  <c:v>0.30000000000000032</c:v>
                </c:pt>
                <c:pt idx="4">
                  <c:v>0.4</c:v>
                </c:pt>
                <c:pt idx="5">
                  <c:v>0.52</c:v>
                </c:pt>
                <c:pt idx="6">
                  <c:v>0.18000000000000024</c:v>
                </c:pt>
                <c:pt idx="7">
                  <c:v>0.31000000000000238</c:v>
                </c:pt>
              </c:numCache>
            </c:numRef>
          </c:val>
          <c:extLst xmlns:c16r2="http://schemas.microsoft.com/office/drawing/2015/06/chart">
            <c:ext xmlns:c16="http://schemas.microsoft.com/office/drawing/2014/chart" uri="{C3380CC4-5D6E-409C-BE32-E72D297353CC}">
              <c16:uniqueId val="{00000001-3056-4B89-A03F-FD5530E881E5}"/>
            </c:ext>
          </c:extLst>
        </c:ser>
        <c:ser>
          <c:idx val="2"/>
          <c:order val="2"/>
          <c:tx>
            <c:strRef>
              <c:f>Arkusz1!$D$1</c:f>
              <c:strCache>
                <c:ptCount val="1"/>
                <c:pt idx="0">
                  <c:v>Kolumna1</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Arkusz1!$D$2:$D$9</c:f>
              <c:numCache>
                <c:formatCode>General</c:formatCode>
                <c:ptCount val="8"/>
              </c:numCache>
            </c:numRef>
          </c:val>
          <c:extLst xmlns:c16r2="http://schemas.microsoft.com/office/drawing/2015/06/chart">
            <c:ext xmlns:c16="http://schemas.microsoft.com/office/drawing/2014/chart" uri="{C3380CC4-5D6E-409C-BE32-E72D297353CC}">
              <c16:uniqueId val="{00000002-3056-4B89-A03F-FD5530E881E5}"/>
            </c:ext>
          </c:extLst>
        </c:ser>
        <c:axId val="42230528"/>
        <c:axId val="42232064"/>
      </c:barChart>
      <c:catAx>
        <c:axId val="42230528"/>
        <c:scaling>
          <c:orientation val="minMax"/>
        </c:scaling>
        <c:axPos val="b"/>
        <c:numFmt formatCode="General" sourceLinked="1"/>
        <c:tickLblPos val="nextTo"/>
        <c:crossAx val="42232064"/>
        <c:crosses val="autoZero"/>
        <c:auto val="1"/>
        <c:lblAlgn val="ctr"/>
        <c:lblOffset val="100"/>
      </c:catAx>
      <c:valAx>
        <c:axId val="42232064"/>
        <c:scaling>
          <c:orientation val="minMax"/>
        </c:scaling>
        <c:axPos val="l"/>
        <c:majorGridlines/>
        <c:numFmt formatCode="0%" sourceLinked="1"/>
        <c:tickLblPos val="nextTo"/>
        <c:crossAx val="42230528"/>
        <c:crosses val="autoZero"/>
        <c:crossBetween val="between"/>
      </c:valAx>
    </c:plotArea>
    <c:legend>
      <c:legendPos val="r"/>
      <c:legendEntry>
        <c:idx val="2"/>
        <c:delete val="1"/>
      </c:legendEntry>
    </c:legend>
    <c:plotVisOnly val="1"/>
    <c:dispBlanksAs val="gap"/>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Arkusz1!$B$2:$B$9</c:f>
              <c:numCache>
                <c:formatCode>0%</c:formatCode>
                <c:ptCount val="8"/>
                <c:pt idx="0">
                  <c:v>0.33000000000000546</c:v>
                </c:pt>
                <c:pt idx="1">
                  <c:v>0.28000000000000008</c:v>
                </c:pt>
                <c:pt idx="2">
                  <c:v>0.38000000000000483</c:v>
                </c:pt>
                <c:pt idx="3">
                  <c:v>0.13</c:v>
                </c:pt>
                <c:pt idx="4">
                  <c:v>0.39000000000000518</c:v>
                </c:pt>
                <c:pt idx="5">
                  <c:v>0.47000000000000008</c:v>
                </c:pt>
                <c:pt idx="6">
                  <c:v>0.24000000000000021</c:v>
                </c:pt>
                <c:pt idx="7">
                  <c:v>0.34</c:v>
                </c:pt>
              </c:numCache>
            </c:numRef>
          </c:val>
          <c:extLst xmlns:c16r2="http://schemas.microsoft.com/office/drawing/2015/06/chart">
            <c:ext xmlns:c16="http://schemas.microsoft.com/office/drawing/2014/chart" uri="{C3380CC4-5D6E-409C-BE32-E72D297353CC}">
              <c16:uniqueId val="{00000000-07DB-4434-A1E4-3B6C7FCCDE60}"/>
            </c:ext>
          </c:extLst>
        </c:ser>
        <c:ser>
          <c:idx val="1"/>
          <c:order val="1"/>
          <c:tx>
            <c:strRef>
              <c:f>Arkusz1!$C$1</c:f>
              <c:strCache>
                <c:ptCount val="1"/>
                <c:pt idx="0">
                  <c:v>ch</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Arkusz1!$C$2:$C$9</c:f>
              <c:numCache>
                <c:formatCode>0%</c:formatCode>
                <c:ptCount val="8"/>
                <c:pt idx="0">
                  <c:v>0.33000000000000546</c:v>
                </c:pt>
                <c:pt idx="1">
                  <c:v>0.30000000000000032</c:v>
                </c:pt>
                <c:pt idx="2">
                  <c:v>0.49000000000000032</c:v>
                </c:pt>
                <c:pt idx="3">
                  <c:v>0.32000000000000517</c:v>
                </c:pt>
                <c:pt idx="4">
                  <c:v>0.28000000000000008</c:v>
                </c:pt>
                <c:pt idx="5">
                  <c:v>0.44</c:v>
                </c:pt>
                <c:pt idx="6">
                  <c:v>0.38000000000000483</c:v>
                </c:pt>
                <c:pt idx="7">
                  <c:v>0.36000000000000032</c:v>
                </c:pt>
              </c:numCache>
            </c:numRef>
          </c:val>
          <c:extLst xmlns:c16r2="http://schemas.microsoft.com/office/drawing/2015/06/chart">
            <c:ext xmlns:c16="http://schemas.microsoft.com/office/drawing/2014/chart" uri="{C3380CC4-5D6E-409C-BE32-E72D297353CC}">
              <c16:uniqueId val="{00000001-07DB-4434-A1E4-3B6C7FCCDE60}"/>
            </c:ext>
          </c:extLst>
        </c:ser>
        <c:ser>
          <c:idx val="2"/>
          <c:order val="2"/>
          <c:tx>
            <c:strRef>
              <c:f>Arkusz1!$D$1</c:f>
              <c:strCache>
                <c:ptCount val="1"/>
                <c:pt idx="0">
                  <c:v>Kolumna1</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Arkusz1!$D$2:$D$9</c:f>
              <c:numCache>
                <c:formatCode>General</c:formatCode>
                <c:ptCount val="8"/>
              </c:numCache>
            </c:numRef>
          </c:val>
          <c:extLst xmlns:c16r2="http://schemas.microsoft.com/office/drawing/2015/06/chart">
            <c:ext xmlns:c16="http://schemas.microsoft.com/office/drawing/2014/chart" uri="{C3380CC4-5D6E-409C-BE32-E72D297353CC}">
              <c16:uniqueId val="{00000002-07DB-4434-A1E4-3B6C7FCCDE60}"/>
            </c:ext>
          </c:extLst>
        </c:ser>
        <c:axId val="42040704"/>
        <c:axId val="42173568"/>
      </c:barChart>
      <c:catAx>
        <c:axId val="42040704"/>
        <c:scaling>
          <c:orientation val="minMax"/>
        </c:scaling>
        <c:axPos val="b"/>
        <c:numFmt formatCode="General" sourceLinked="1"/>
        <c:tickLblPos val="nextTo"/>
        <c:crossAx val="42173568"/>
        <c:crosses val="autoZero"/>
        <c:auto val="1"/>
        <c:lblAlgn val="ctr"/>
        <c:lblOffset val="100"/>
      </c:catAx>
      <c:valAx>
        <c:axId val="42173568"/>
        <c:scaling>
          <c:orientation val="minMax"/>
        </c:scaling>
        <c:axPos val="l"/>
        <c:majorGridlines/>
        <c:numFmt formatCode="0%" sourceLinked="1"/>
        <c:tickLblPos val="nextTo"/>
        <c:crossAx val="42040704"/>
        <c:crosses val="autoZero"/>
        <c:crossBetween val="between"/>
      </c:valAx>
    </c:plotArea>
    <c:legend>
      <c:legendPos val="r"/>
      <c:legendEntry>
        <c:idx val="2"/>
        <c:delete val="1"/>
      </c:legendEntry>
    </c:legend>
    <c:plotVisOnly val="1"/>
    <c:dispBlanksAs val="gap"/>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Arkusz1!$B$2:$B$9</c:f>
              <c:numCache>
                <c:formatCode>0%</c:formatCode>
                <c:ptCount val="8"/>
                <c:pt idx="0">
                  <c:v>0.14000000000000001</c:v>
                </c:pt>
                <c:pt idx="1">
                  <c:v>0.11</c:v>
                </c:pt>
                <c:pt idx="2">
                  <c:v>2.0000000000000011E-2</c:v>
                </c:pt>
                <c:pt idx="3">
                  <c:v>0.11</c:v>
                </c:pt>
                <c:pt idx="4">
                  <c:v>0.05</c:v>
                </c:pt>
                <c:pt idx="5">
                  <c:v>0</c:v>
                </c:pt>
                <c:pt idx="6">
                  <c:v>0.12000000000000002</c:v>
                </c:pt>
                <c:pt idx="7">
                  <c:v>0.14000000000000001</c:v>
                </c:pt>
              </c:numCache>
            </c:numRef>
          </c:val>
          <c:extLst xmlns:c16r2="http://schemas.microsoft.com/office/drawing/2015/06/chart">
            <c:ext xmlns:c16="http://schemas.microsoft.com/office/drawing/2014/chart" uri="{C3380CC4-5D6E-409C-BE32-E72D297353CC}">
              <c16:uniqueId val="{00000000-A3FB-45EA-806C-AE5AFEE1571C}"/>
            </c:ext>
          </c:extLst>
        </c:ser>
        <c:ser>
          <c:idx val="1"/>
          <c:order val="1"/>
          <c:tx>
            <c:strRef>
              <c:f>Arkusz1!$C$1</c:f>
              <c:strCache>
                <c:ptCount val="1"/>
                <c:pt idx="0">
                  <c:v>ch</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Arkusz1!$C$2:$C$9</c:f>
              <c:numCache>
                <c:formatCode>0%</c:formatCode>
                <c:ptCount val="8"/>
                <c:pt idx="0">
                  <c:v>0.17</c:v>
                </c:pt>
                <c:pt idx="1">
                  <c:v>0.30000000000000032</c:v>
                </c:pt>
                <c:pt idx="2">
                  <c:v>0.26</c:v>
                </c:pt>
                <c:pt idx="3">
                  <c:v>0.24000000000000021</c:v>
                </c:pt>
                <c:pt idx="4">
                  <c:v>0.24000000000000021</c:v>
                </c:pt>
                <c:pt idx="5">
                  <c:v>0.32000000000000517</c:v>
                </c:pt>
                <c:pt idx="6">
                  <c:v>0.18000000000000024</c:v>
                </c:pt>
                <c:pt idx="7">
                  <c:v>0.35000000000000031</c:v>
                </c:pt>
              </c:numCache>
            </c:numRef>
          </c:val>
          <c:extLst xmlns:c16r2="http://schemas.microsoft.com/office/drawing/2015/06/chart">
            <c:ext xmlns:c16="http://schemas.microsoft.com/office/drawing/2014/chart" uri="{C3380CC4-5D6E-409C-BE32-E72D297353CC}">
              <c16:uniqueId val="{00000001-A3FB-45EA-806C-AE5AFEE1571C}"/>
            </c:ext>
          </c:extLst>
        </c:ser>
        <c:ser>
          <c:idx val="2"/>
          <c:order val="2"/>
          <c:tx>
            <c:strRef>
              <c:f>Arkusz1!$D$1</c:f>
              <c:strCache>
                <c:ptCount val="1"/>
                <c:pt idx="0">
                  <c:v>Kolumna1</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Arkusz1!$D$2:$D$9</c:f>
              <c:numCache>
                <c:formatCode>General</c:formatCode>
                <c:ptCount val="8"/>
              </c:numCache>
            </c:numRef>
          </c:val>
          <c:extLst xmlns:c16r2="http://schemas.microsoft.com/office/drawing/2015/06/chart">
            <c:ext xmlns:c16="http://schemas.microsoft.com/office/drawing/2014/chart" uri="{C3380CC4-5D6E-409C-BE32-E72D297353CC}">
              <c16:uniqueId val="{00000002-A3FB-45EA-806C-AE5AFEE1571C}"/>
            </c:ext>
          </c:extLst>
        </c:ser>
        <c:axId val="42293504"/>
        <c:axId val="87298048"/>
      </c:barChart>
      <c:catAx>
        <c:axId val="42293504"/>
        <c:scaling>
          <c:orientation val="minMax"/>
        </c:scaling>
        <c:axPos val="b"/>
        <c:numFmt formatCode="General" sourceLinked="1"/>
        <c:tickLblPos val="nextTo"/>
        <c:crossAx val="87298048"/>
        <c:crosses val="autoZero"/>
        <c:auto val="1"/>
        <c:lblAlgn val="ctr"/>
        <c:lblOffset val="100"/>
      </c:catAx>
      <c:valAx>
        <c:axId val="87298048"/>
        <c:scaling>
          <c:orientation val="minMax"/>
        </c:scaling>
        <c:axPos val="l"/>
        <c:majorGridlines/>
        <c:numFmt formatCode="0%" sourceLinked="1"/>
        <c:tickLblPos val="nextTo"/>
        <c:crossAx val="42293504"/>
        <c:crosses val="autoZero"/>
        <c:crossBetween val="between"/>
      </c:valAx>
    </c:plotArea>
    <c:legend>
      <c:legendPos val="r"/>
      <c:legendEntry>
        <c:idx val="2"/>
        <c:delete val="1"/>
      </c:legendEntry>
    </c:legend>
    <c:plotVisOnly val="1"/>
    <c:dispBlanksAs val="gap"/>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Arkusz1!$B$2:$B$9</c:f>
              <c:numCache>
                <c:formatCode>0%</c:formatCode>
                <c:ptCount val="8"/>
                <c:pt idx="0">
                  <c:v>0.31000000000000238</c:v>
                </c:pt>
                <c:pt idx="1">
                  <c:v>0.22</c:v>
                </c:pt>
                <c:pt idx="2">
                  <c:v>0.16</c:v>
                </c:pt>
                <c:pt idx="3">
                  <c:v>8.0000000000000043E-2</c:v>
                </c:pt>
                <c:pt idx="4">
                  <c:v>0.18000000000000024</c:v>
                </c:pt>
                <c:pt idx="5">
                  <c:v>0.13</c:v>
                </c:pt>
                <c:pt idx="6">
                  <c:v>0.29000000000000031</c:v>
                </c:pt>
                <c:pt idx="7">
                  <c:v>0.17</c:v>
                </c:pt>
              </c:numCache>
            </c:numRef>
          </c:val>
          <c:extLst xmlns:c16r2="http://schemas.microsoft.com/office/drawing/2015/06/chart">
            <c:ext xmlns:c16="http://schemas.microsoft.com/office/drawing/2014/chart" uri="{C3380CC4-5D6E-409C-BE32-E72D297353CC}">
              <c16:uniqueId val="{00000000-2AAE-468F-B3D6-A3BD1B897B12}"/>
            </c:ext>
          </c:extLst>
        </c:ser>
        <c:ser>
          <c:idx val="1"/>
          <c:order val="1"/>
          <c:tx>
            <c:strRef>
              <c:f>Arkusz1!$C$1</c:f>
              <c:strCache>
                <c:ptCount val="1"/>
                <c:pt idx="0">
                  <c:v>ch</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Arkusz1!$C$2:$C$9</c:f>
              <c:numCache>
                <c:formatCode>0%</c:formatCode>
                <c:ptCount val="8"/>
                <c:pt idx="0">
                  <c:v>0.42000000000000032</c:v>
                </c:pt>
                <c:pt idx="1">
                  <c:v>0.14000000000000001</c:v>
                </c:pt>
                <c:pt idx="2">
                  <c:v>0.43000000000000038</c:v>
                </c:pt>
                <c:pt idx="3">
                  <c:v>0.30000000000000032</c:v>
                </c:pt>
                <c:pt idx="4">
                  <c:v>0.23</c:v>
                </c:pt>
                <c:pt idx="5">
                  <c:v>0.36000000000000032</c:v>
                </c:pt>
                <c:pt idx="6">
                  <c:v>0.43000000000000038</c:v>
                </c:pt>
                <c:pt idx="7">
                  <c:v>0.42000000000000032</c:v>
                </c:pt>
              </c:numCache>
            </c:numRef>
          </c:val>
          <c:extLst xmlns:c16r2="http://schemas.microsoft.com/office/drawing/2015/06/chart">
            <c:ext xmlns:c16="http://schemas.microsoft.com/office/drawing/2014/chart" uri="{C3380CC4-5D6E-409C-BE32-E72D297353CC}">
              <c16:uniqueId val="{00000001-2AAE-468F-B3D6-A3BD1B897B12}"/>
            </c:ext>
          </c:extLst>
        </c:ser>
        <c:ser>
          <c:idx val="2"/>
          <c:order val="2"/>
          <c:tx>
            <c:strRef>
              <c:f>Arkusz1!$D$1</c:f>
              <c:strCache>
                <c:ptCount val="1"/>
                <c:pt idx="0">
                  <c:v>Kolumna1</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Arkusz1!$D$2:$D$9</c:f>
              <c:numCache>
                <c:formatCode>General</c:formatCode>
                <c:ptCount val="8"/>
              </c:numCache>
            </c:numRef>
          </c:val>
          <c:extLst xmlns:c16r2="http://schemas.microsoft.com/office/drawing/2015/06/chart">
            <c:ext xmlns:c16="http://schemas.microsoft.com/office/drawing/2014/chart" uri="{C3380CC4-5D6E-409C-BE32-E72D297353CC}">
              <c16:uniqueId val="{00000002-2AAE-468F-B3D6-A3BD1B897B12}"/>
            </c:ext>
          </c:extLst>
        </c:ser>
        <c:axId val="87311488"/>
        <c:axId val="87313024"/>
      </c:barChart>
      <c:catAx>
        <c:axId val="87311488"/>
        <c:scaling>
          <c:orientation val="minMax"/>
        </c:scaling>
        <c:axPos val="b"/>
        <c:numFmt formatCode="General" sourceLinked="1"/>
        <c:tickLblPos val="nextTo"/>
        <c:crossAx val="87313024"/>
        <c:crosses val="autoZero"/>
        <c:auto val="1"/>
        <c:lblAlgn val="ctr"/>
        <c:lblOffset val="100"/>
      </c:catAx>
      <c:valAx>
        <c:axId val="87313024"/>
        <c:scaling>
          <c:orientation val="minMax"/>
        </c:scaling>
        <c:axPos val="l"/>
        <c:majorGridlines/>
        <c:numFmt formatCode="0%" sourceLinked="1"/>
        <c:tickLblPos val="nextTo"/>
        <c:crossAx val="87311488"/>
        <c:crosses val="autoZero"/>
        <c:crossBetween val="between"/>
      </c:valAx>
    </c:plotArea>
    <c:legend>
      <c:legendPos val="r"/>
      <c:legendEntry>
        <c:idx val="2"/>
        <c:delete val="1"/>
      </c:legendEntry>
    </c:legend>
    <c:plotVisOnly val="1"/>
    <c:dispBlanksAs val="gap"/>
  </c:chart>
  <c:externalData r:id="rId1"/>
  <c:userShapes r:id="rId2"/>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Arkusz1!$B$2:$B$9</c:f>
              <c:numCache>
                <c:formatCode>0%</c:formatCode>
                <c:ptCount val="8"/>
                <c:pt idx="0">
                  <c:v>9.0000000000000024E-2</c:v>
                </c:pt>
                <c:pt idx="1">
                  <c:v>0.30000000000000032</c:v>
                </c:pt>
                <c:pt idx="2">
                  <c:v>4.0000000000000022E-2</c:v>
                </c:pt>
                <c:pt idx="3">
                  <c:v>0.11</c:v>
                </c:pt>
                <c:pt idx="4">
                  <c:v>0.13</c:v>
                </c:pt>
                <c:pt idx="5">
                  <c:v>6.0000000000000032E-2</c:v>
                </c:pt>
                <c:pt idx="6">
                  <c:v>0.12000000000000002</c:v>
                </c:pt>
                <c:pt idx="7">
                  <c:v>0.14000000000000001</c:v>
                </c:pt>
              </c:numCache>
            </c:numRef>
          </c:val>
          <c:extLst xmlns:c16r2="http://schemas.microsoft.com/office/drawing/2015/06/chart">
            <c:ext xmlns:c16="http://schemas.microsoft.com/office/drawing/2014/chart" uri="{C3380CC4-5D6E-409C-BE32-E72D297353CC}">
              <c16:uniqueId val="{00000000-6723-4101-B658-9D2897DF069F}"/>
            </c:ext>
          </c:extLst>
        </c:ser>
        <c:ser>
          <c:idx val="1"/>
          <c:order val="1"/>
          <c:tx>
            <c:strRef>
              <c:f>Arkusz1!$C$1</c:f>
              <c:strCache>
                <c:ptCount val="1"/>
                <c:pt idx="0">
                  <c:v>ch</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Arkusz1!$C$2:$C$9</c:f>
              <c:numCache>
                <c:formatCode>0%</c:formatCode>
                <c:ptCount val="8"/>
                <c:pt idx="0">
                  <c:v>0.19</c:v>
                </c:pt>
                <c:pt idx="1">
                  <c:v>0.41000000000000031</c:v>
                </c:pt>
                <c:pt idx="2">
                  <c:v>0.30000000000000032</c:v>
                </c:pt>
                <c:pt idx="3">
                  <c:v>0.22</c:v>
                </c:pt>
                <c:pt idx="4">
                  <c:v>0.23</c:v>
                </c:pt>
                <c:pt idx="5">
                  <c:v>0.44</c:v>
                </c:pt>
                <c:pt idx="6">
                  <c:v>0.16</c:v>
                </c:pt>
                <c:pt idx="7">
                  <c:v>0.42000000000000032</c:v>
                </c:pt>
              </c:numCache>
            </c:numRef>
          </c:val>
          <c:extLst xmlns:c16r2="http://schemas.microsoft.com/office/drawing/2015/06/chart">
            <c:ext xmlns:c16="http://schemas.microsoft.com/office/drawing/2014/chart" uri="{C3380CC4-5D6E-409C-BE32-E72D297353CC}">
              <c16:uniqueId val="{00000001-6723-4101-B658-9D2897DF069F}"/>
            </c:ext>
          </c:extLst>
        </c:ser>
        <c:ser>
          <c:idx val="2"/>
          <c:order val="2"/>
          <c:tx>
            <c:strRef>
              <c:f>Arkusz1!$D$1</c:f>
              <c:strCache>
                <c:ptCount val="1"/>
                <c:pt idx="0">
                  <c:v>Kolumna1</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Arkusz1!$D$2:$D$9</c:f>
              <c:numCache>
                <c:formatCode>General</c:formatCode>
                <c:ptCount val="8"/>
              </c:numCache>
            </c:numRef>
          </c:val>
          <c:extLst xmlns:c16r2="http://schemas.microsoft.com/office/drawing/2015/06/chart">
            <c:ext xmlns:c16="http://schemas.microsoft.com/office/drawing/2014/chart" uri="{C3380CC4-5D6E-409C-BE32-E72D297353CC}">
              <c16:uniqueId val="{00000002-6723-4101-B658-9D2897DF069F}"/>
            </c:ext>
          </c:extLst>
        </c:ser>
        <c:axId val="87330816"/>
        <c:axId val="87332352"/>
      </c:barChart>
      <c:catAx>
        <c:axId val="87330816"/>
        <c:scaling>
          <c:orientation val="minMax"/>
        </c:scaling>
        <c:axPos val="b"/>
        <c:numFmt formatCode="General" sourceLinked="1"/>
        <c:tickLblPos val="nextTo"/>
        <c:crossAx val="87332352"/>
        <c:crosses val="autoZero"/>
        <c:auto val="1"/>
        <c:lblAlgn val="ctr"/>
        <c:lblOffset val="100"/>
      </c:catAx>
      <c:valAx>
        <c:axId val="87332352"/>
        <c:scaling>
          <c:orientation val="minMax"/>
        </c:scaling>
        <c:axPos val="l"/>
        <c:majorGridlines/>
        <c:numFmt formatCode="0%" sourceLinked="1"/>
        <c:tickLblPos val="nextTo"/>
        <c:crossAx val="87330816"/>
        <c:crosses val="autoZero"/>
        <c:crossBetween val="between"/>
      </c:valAx>
    </c:plotArea>
    <c:legend>
      <c:legendPos val="r"/>
      <c:legendEntry>
        <c:idx val="2"/>
        <c:delete val="1"/>
      </c:legendEntry>
    </c:legend>
    <c:plotVisOnly val="1"/>
    <c:dispBlanksAs val="gap"/>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Arkusz1!$B$2:$B$9</c:f>
              <c:numCache>
                <c:formatCode>0%</c:formatCode>
                <c:ptCount val="8"/>
                <c:pt idx="0">
                  <c:v>0.05</c:v>
                </c:pt>
                <c:pt idx="1">
                  <c:v>0.14000000000000001</c:v>
                </c:pt>
                <c:pt idx="2">
                  <c:v>0</c:v>
                </c:pt>
                <c:pt idx="3">
                  <c:v>3.0000000000000002E-2</c:v>
                </c:pt>
                <c:pt idx="4">
                  <c:v>0</c:v>
                </c:pt>
                <c:pt idx="5">
                  <c:v>6.0000000000000032E-2</c:v>
                </c:pt>
                <c:pt idx="6">
                  <c:v>7.0000000000000021E-2</c:v>
                </c:pt>
                <c:pt idx="7">
                  <c:v>3.0000000000000002E-2</c:v>
                </c:pt>
              </c:numCache>
            </c:numRef>
          </c:val>
          <c:extLst xmlns:c16r2="http://schemas.microsoft.com/office/drawing/2015/06/chart">
            <c:ext xmlns:c16="http://schemas.microsoft.com/office/drawing/2014/chart" uri="{C3380CC4-5D6E-409C-BE32-E72D297353CC}">
              <c16:uniqueId val="{00000000-013B-40CB-806E-6DD739913A15}"/>
            </c:ext>
          </c:extLst>
        </c:ser>
        <c:ser>
          <c:idx val="1"/>
          <c:order val="1"/>
          <c:tx>
            <c:strRef>
              <c:f>Arkusz1!$C$1</c:f>
              <c:strCache>
                <c:ptCount val="1"/>
                <c:pt idx="0">
                  <c:v>ch</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Arkusz1!$C$2:$C$9</c:f>
              <c:numCache>
                <c:formatCode>0%</c:formatCode>
                <c:ptCount val="8"/>
                <c:pt idx="0">
                  <c:v>7.0000000000000021E-2</c:v>
                </c:pt>
                <c:pt idx="1">
                  <c:v>0.11</c:v>
                </c:pt>
                <c:pt idx="2">
                  <c:v>6.0000000000000032E-2</c:v>
                </c:pt>
                <c:pt idx="3">
                  <c:v>0.11</c:v>
                </c:pt>
                <c:pt idx="4">
                  <c:v>8.0000000000000043E-2</c:v>
                </c:pt>
                <c:pt idx="5">
                  <c:v>0.24000000000000021</c:v>
                </c:pt>
                <c:pt idx="6">
                  <c:v>2.0000000000000011E-2</c:v>
                </c:pt>
                <c:pt idx="7">
                  <c:v>0.23</c:v>
                </c:pt>
              </c:numCache>
            </c:numRef>
          </c:val>
          <c:extLst xmlns:c16r2="http://schemas.microsoft.com/office/drawing/2015/06/chart">
            <c:ext xmlns:c16="http://schemas.microsoft.com/office/drawing/2014/chart" uri="{C3380CC4-5D6E-409C-BE32-E72D297353CC}">
              <c16:uniqueId val="{00000001-013B-40CB-806E-6DD739913A15}"/>
            </c:ext>
          </c:extLst>
        </c:ser>
        <c:ser>
          <c:idx val="2"/>
          <c:order val="2"/>
          <c:tx>
            <c:strRef>
              <c:f>Arkusz1!$D$1</c:f>
              <c:strCache>
                <c:ptCount val="1"/>
                <c:pt idx="0">
                  <c:v>Kolumna1</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Arkusz1!$D$2:$D$9</c:f>
              <c:numCache>
                <c:formatCode>General</c:formatCode>
                <c:ptCount val="8"/>
              </c:numCache>
            </c:numRef>
          </c:val>
          <c:extLst xmlns:c16r2="http://schemas.microsoft.com/office/drawing/2015/06/chart">
            <c:ext xmlns:c16="http://schemas.microsoft.com/office/drawing/2014/chart" uri="{C3380CC4-5D6E-409C-BE32-E72D297353CC}">
              <c16:uniqueId val="{00000002-013B-40CB-806E-6DD739913A15}"/>
            </c:ext>
          </c:extLst>
        </c:ser>
        <c:axId val="87349888"/>
        <c:axId val="87503232"/>
      </c:barChart>
      <c:catAx>
        <c:axId val="87349888"/>
        <c:scaling>
          <c:orientation val="minMax"/>
        </c:scaling>
        <c:axPos val="b"/>
        <c:numFmt formatCode="General" sourceLinked="1"/>
        <c:tickLblPos val="nextTo"/>
        <c:crossAx val="87503232"/>
        <c:crosses val="autoZero"/>
        <c:auto val="1"/>
        <c:lblAlgn val="ctr"/>
        <c:lblOffset val="100"/>
      </c:catAx>
      <c:valAx>
        <c:axId val="87503232"/>
        <c:scaling>
          <c:orientation val="minMax"/>
        </c:scaling>
        <c:axPos val="l"/>
        <c:majorGridlines/>
        <c:numFmt formatCode="0%" sourceLinked="1"/>
        <c:tickLblPos val="nextTo"/>
        <c:crossAx val="87349888"/>
        <c:crosses val="autoZero"/>
        <c:crossBetween val="between"/>
      </c:valAx>
    </c:plotArea>
    <c:legend>
      <c:legendPos val="r"/>
      <c:legendEntry>
        <c:idx val="2"/>
        <c:delete val="1"/>
      </c:legendEntry>
    </c:legend>
    <c:plotVisOnly val="1"/>
    <c:dispBlanksAs val="gap"/>
  </c:chart>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Arkusz1!$B$2:$B$9</c:f>
              <c:numCache>
                <c:formatCode>0%</c:formatCode>
                <c:ptCount val="8"/>
                <c:pt idx="0">
                  <c:v>0.21000000000000021</c:v>
                </c:pt>
                <c:pt idx="1">
                  <c:v>0.30000000000000032</c:v>
                </c:pt>
                <c:pt idx="2">
                  <c:v>0.32000000000000506</c:v>
                </c:pt>
                <c:pt idx="3">
                  <c:v>0.37000000000000038</c:v>
                </c:pt>
                <c:pt idx="4">
                  <c:v>0.32000000000000506</c:v>
                </c:pt>
                <c:pt idx="5">
                  <c:v>0.22</c:v>
                </c:pt>
                <c:pt idx="6">
                  <c:v>0.29000000000000031</c:v>
                </c:pt>
                <c:pt idx="7">
                  <c:v>0.29000000000000031</c:v>
                </c:pt>
              </c:numCache>
            </c:numRef>
          </c:val>
          <c:extLst xmlns:c16r2="http://schemas.microsoft.com/office/drawing/2015/06/chart">
            <c:ext xmlns:c16="http://schemas.microsoft.com/office/drawing/2014/chart" uri="{C3380CC4-5D6E-409C-BE32-E72D297353CC}">
              <c16:uniqueId val="{00000000-8921-45DA-8A72-4DC425D5EA31}"/>
            </c:ext>
          </c:extLst>
        </c:ser>
        <c:ser>
          <c:idx val="1"/>
          <c:order val="1"/>
          <c:tx>
            <c:strRef>
              <c:f>Arkusz1!$C$1</c:f>
              <c:strCache>
                <c:ptCount val="1"/>
                <c:pt idx="0">
                  <c:v>ch</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Arkusz1!$C$2:$C$9</c:f>
              <c:numCache>
                <c:formatCode>0%</c:formatCode>
                <c:ptCount val="8"/>
                <c:pt idx="0">
                  <c:v>0.17</c:v>
                </c:pt>
                <c:pt idx="1">
                  <c:v>0.19</c:v>
                </c:pt>
                <c:pt idx="2">
                  <c:v>0.23</c:v>
                </c:pt>
                <c:pt idx="3">
                  <c:v>0.28000000000000008</c:v>
                </c:pt>
                <c:pt idx="4">
                  <c:v>0.13</c:v>
                </c:pt>
                <c:pt idx="5">
                  <c:v>0.24000000000000021</c:v>
                </c:pt>
                <c:pt idx="6">
                  <c:v>0.18000000000000024</c:v>
                </c:pt>
                <c:pt idx="7">
                  <c:v>0.19</c:v>
                </c:pt>
              </c:numCache>
            </c:numRef>
          </c:val>
          <c:extLst xmlns:c16r2="http://schemas.microsoft.com/office/drawing/2015/06/chart">
            <c:ext xmlns:c16="http://schemas.microsoft.com/office/drawing/2014/chart" uri="{C3380CC4-5D6E-409C-BE32-E72D297353CC}">
              <c16:uniqueId val="{00000001-8921-45DA-8A72-4DC425D5EA31}"/>
            </c:ext>
          </c:extLst>
        </c:ser>
        <c:ser>
          <c:idx val="2"/>
          <c:order val="2"/>
          <c:tx>
            <c:strRef>
              <c:f>Arkusz1!$D$1</c:f>
              <c:strCache>
                <c:ptCount val="1"/>
                <c:pt idx="0">
                  <c:v>Kolumna1</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Arkusz1!$D$2:$D$9</c:f>
              <c:numCache>
                <c:formatCode>General</c:formatCode>
                <c:ptCount val="8"/>
              </c:numCache>
            </c:numRef>
          </c:val>
          <c:extLst xmlns:c16r2="http://schemas.microsoft.com/office/drawing/2015/06/chart">
            <c:ext xmlns:c16="http://schemas.microsoft.com/office/drawing/2014/chart" uri="{C3380CC4-5D6E-409C-BE32-E72D297353CC}">
              <c16:uniqueId val="{00000002-8921-45DA-8A72-4DC425D5EA31}"/>
            </c:ext>
          </c:extLst>
        </c:ser>
        <c:axId val="87549440"/>
        <c:axId val="87550976"/>
      </c:barChart>
      <c:catAx>
        <c:axId val="87549440"/>
        <c:scaling>
          <c:orientation val="minMax"/>
        </c:scaling>
        <c:axPos val="b"/>
        <c:numFmt formatCode="General" sourceLinked="1"/>
        <c:tickLblPos val="nextTo"/>
        <c:crossAx val="87550976"/>
        <c:crosses val="autoZero"/>
        <c:auto val="1"/>
        <c:lblAlgn val="ctr"/>
        <c:lblOffset val="100"/>
      </c:catAx>
      <c:valAx>
        <c:axId val="87550976"/>
        <c:scaling>
          <c:orientation val="minMax"/>
        </c:scaling>
        <c:axPos val="l"/>
        <c:majorGridlines/>
        <c:numFmt formatCode="0%" sourceLinked="1"/>
        <c:tickLblPos val="nextTo"/>
        <c:crossAx val="87549440"/>
        <c:crosses val="autoZero"/>
        <c:crossBetween val="between"/>
      </c:valAx>
    </c:plotArea>
    <c:legend>
      <c:legendPos val="r"/>
      <c:legendEntry>
        <c:idx val="2"/>
        <c:delete val="1"/>
      </c:legendEntry>
    </c:legend>
    <c:plotVisOnly val="1"/>
    <c:dispBlanksAs val="gap"/>
  </c:chart>
  <c:externalData r:id="rId1"/>
  <c:userShapes r:id="rId2"/>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Arkusz1!$B$2:$B$9</c:f>
              <c:numCache>
                <c:formatCode>0%</c:formatCode>
                <c:ptCount val="8"/>
                <c:pt idx="0">
                  <c:v>0.14000000000000001</c:v>
                </c:pt>
                <c:pt idx="1">
                  <c:v>0.19</c:v>
                </c:pt>
                <c:pt idx="2">
                  <c:v>9.0000000000000024E-2</c:v>
                </c:pt>
                <c:pt idx="3">
                  <c:v>0.05</c:v>
                </c:pt>
                <c:pt idx="4">
                  <c:v>0.11</c:v>
                </c:pt>
                <c:pt idx="5">
                  <c:v>0.11</c:v>
                </c:pt>
                <c:pt idx="6">
                  <c:v>0.25</c:v>
                </c:pt>
                <c:pt idx="7">
                  <c:v>9.0000000000000024E-2</c:v>
                </c:pt>
              </c:numCache>
            </c:numRef>
          </c:val>
          <c:extLst xmlns:c16r2="http://schemas.microsoft.com/office/drawing/2015/06/chart">
            <c:ext xmlns:c16="http://schemas.microsoft.com/office/drawing/2014/chart" uri="{C3380CC4-5D6E-409C-BE32-E72D297353CC}">
              <c16:uniqueId val="{00000000-EECB-4186-928F-E8B176896C48}"/>
            </c:ext>
          </c:extLst>
        </c:ser>
        <c:ser>
          <c:idx val="1"/>
          <c:order val="1"/>
          <c:tx>
            <c:strRef>
              <c:f>Arkusz1!$C$1</c:f>
              <c:strCache>
                <c:ptCount val="1"/>
                <c:pt idx="0">
                  <c:v>ch</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Arkusz1!$C$2:$C$9</c:f>
              <c:numCache>
                <c:formatCode>0%</c:formatCode>
                <c:ptCount val="8"/>
                <c:pt idx="0">
                  <c:v>0.19</c:v>
                </c:pt>
                <c:pt idx="1">
                  <c:v>0.11</c:v>
                </c:pt>
                <c:pt idx="2">
                  <c:v>0.15000000000000024</c:v>
                </c:pt>
                <c:pt idx="3">
                  <c:v>0.25</c:v>
                </c:pt>
                <c:pt idx="4">
                  <c:v>8.0000000000000043E-2</c:v>
                </c:pt>
                <c:pt idx="5">
                  <c:v>0.16</c:v>
                </c:pt>
                <c:pt idx="6">
                  <c:v>0.28000000000000008</c:v>
                </c:pt>
                <c:pt idx="7">
                  <c:v>0.15000000000000024</c:v>
                </c:pt>
              </c:numCache>
            </c:numRef>
          </c:val>
          <c:extLst xmlns:c16r2="http://schemas.microsoft.com/office/drawing/2015/06/chart">
            <c:ext xmlns:c16="http://schemas.microsoft.com/office/drawing/2014/chart" uri="{C3380CC4-5D6E-409C-BE32-E72D297353CC}">
              <c16:uniqueId val="{00000001-EECB-4186-928F-E8B176896C48}"/>
            </c:ext>
          </c:extLst>
        </c:ser>
        <c:ser>
          <c:idx val="2"/>
          <c:order val="2"/>
          <c:tx>
            <c:strRef>
              <c:f>Arkusz1!$D$1</c:f>
              <c:strCache>
                <c:ptCount val="1"/>
                <c:pt idx="0">
                  <c:v>Kolumna1</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Arkusz1!$D$2:$D$9</c:f>
              <c:numCache>
                <c:formatCode>General</c:formatCode>
                <c:ptCount val="8"/>
              </c:numCache>
            </c:numRef>
          </c:val>
          <c:extLst xmlns:c16r2="http://schemas.microsoft.com/office/drawing/2015/06/chart">
            <c:ext xmlns:c16="http://schemas.microsoft.com/office/drawing/2014/chart" uri="{C3380CC4-5D6E-409C-BE32-E72D297353CC}">
              <c16:uniqueId val="{00000002-EECB-4186-928F-E8B176896C48}"/>
            </c:ext>
          </c:extLst>
        </c:ser>
        <c:axId val="87421312"/>
        <c:axId val="87422848"/>
      </c:barChart>
      <c:catAx>
        <c:axId val="87421312"/>
        <c:scaling>
          <c:orientation val="minMax"/>
        </c:scaling>
        <c:axPos val="b"/>
        <c:numFmt formatCode="General" sourceLinked="1"/>
        <c:tickLblPos val="nextTo"/>
        <c:crossAx val="87422848"/>
        <c:crosses val="autoZero"/>
        <c:auto val="1"/>
        <c:lblAlgn val="ctr"/>
        <c:lblOffset val="100"/>
      </c:catAx>
      <c:valAx>
        <c:axId val="87422848"/>
        <c:scaling>
          <c:orientation val="minMax"/>
        </c:scaling>
        <c:axPos val="l"/>
        <c:majorGridlines/>
        <c:numFmt formatCode="0%" sourceLinked="1"/>
        <c:tickLblPos val="nextTo"/>
        <c:crossAx val="87421312"/>
        <c:crosses val="autoZero"/>
        <c:crossBetween val="between"/>
      </c:valAx>
    </c:plotArea>
    <c:legend>
      <c:legendPos val="r"/>
      <c:legendEntry>
        <c:idx val="2"/>
        <c:delete val="1"/>
      </c:legendEntry>
    </c:legend>
    <c:plotVisOnly val="1"/>
    <c:dispBlanksAs val="gap"/>
  </c:chart>
  <c:externalData r:id="rId1"/>
  <c:userShapes r:id="rId2"/>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Arkusz1!$B$2:$B$9</c:f>
              <c:numCache>
                <c:formatCode>0%</c:formatCode>
                <c:ptCount val="8"/>
                <c:pt idx="0">
                  <c:v>0.48000000000000032</c:v>
                </c:pt>
                <c:pt idx="1">
                  <c:v>0.43000000000000038</c:v>
                </c:pt>
                <c:pt idx="2">
                  <c:v>0.37000000000000038</c:v>
                </c:pt>
                <c:pt idx="3">
                  <c:v>0.39000000000000484</c:v>
                </c:pt>
                <c:pt idx="4">
                  <c:v>0.56999999999999995</c:v>
                </c:pt>
                <c:pt idx="5">
                  <c:v>0.35000000000000031</c:v>
                </c:pt>
                <c:pt idx="6">
                  <c:v>0.44</c:v>
                </c:pt>
                <c:pt idx="7">
                  <c:v>0.60000000000000064</c:v>
                </c:pt>
              </c:numCache>
            </c:numRef>
          </c:val>
          <c:extLst xmlns:c16r2="http://schemas.microsoft.com/office/drawing/2015/06/chart">
            <c:ext xmlns:c16="http://schemas.microsoft.com/office/drawing/2014/chart" uri="{C3380CC4-5D6E-409C-BE32-E72D297353CC}">
              <c16:uniqueId val="{00000000-C67E-4576-82CE-D38162AD00FE}"/>
            </c:ext>
          </c:extLst>
        </c:ser>
        <c:ser>
          <c:idx val="1"/>
          <c:order val="1"/>
          <c:tx>
            <c:strRef>
              <c:f>Arkusz1!$C$1</c:f>
              <c:strCache>
                <c:ptCount val="1"/>
                <c:pt idx="0">
                  <c:v>ch</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Arkusz1!$C$2:$C$9</c:f>
              <c:numCache>
                <c:formatCode>0%</c:formatCode>
                <c:ptCount val="8"/>
                <c:pt idx="0">
                  <c:v>0.22</c:v>
                </c:pt>
                <c:pt idx="1">
                  <c:v>0.24000000000000021</c:v>
                </c:pt>
                <c:pt idx="2">
                  <c:v>0.29000000000000031</c:v>
                </c:pt>
                <c:pt idx="3">
                  <c:v>0.37000000000000038</c:v>
                </c:pt>
                <c:pt idx="4">
                  <c:v>0.26</c:v>
                </c:pt>
                <c:pt idx="5">
                  <c:v>0.32000000000000484</c:v>
                </c:pt>
                <c:pt idx="6">
                  <c:v>0.27</c:v>
                </c:pt>
                <c:pt idx="7">
                  <c:v>0.23</c:v>
                </c:pt>
              </c:numCache>
            </c:numRef>
          </c:val>
          <c:extLst xmlns:c16r2="http://schemas.microsoft.com/office/drawing/2015/06/chart">
            <c:ext xmlns:c16="http://schemas.microsoft.com/office/drawing/2014/chart" uri="{C3380CC4-5D6E-409C-BE32-E72D297353CC}">
              <c16:uniqueId val="{00000001-C67E-4576-82CE-D38162AD00FE}"/>
            </c:ext>
          </c:extLst>
        </c:ser>
        <c:ser>
          <c:idx val="2"/>
          <c:order val="2"/>
          <c:tx>
            <c:strRef>
              <c:f>Arkusz1!$D$1</c:f>
              <c:strCache>
                <c:ptCount val="1"/>
                <c:pt idx="0">
                  <c:v>Kolumna1</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Arkusz1!$D$2:$D$9</c:f>
              <c:numCache>
                <c:formatCode>General</c:formatCode>
                <c:ptCount val="8"/>
              </c:numCache>
            </c:numRef>
          </c:val>
          <c:extLst xmlns:c16r2="http://schemas.microsoft.com/office/drawing/2015/06/chart">
            <c:ext xmlns:c16="http://schemas.microsoft.com/office/drawing/2014/chart" uri="{C3380CC4-5D6E-409C-BE32-E72D297353CC}">
              <c16:uniqueId val="{00000002-C67E-4576-82CE-D38162AD00FE}"/>
            </c:ext>
          </c:extLst>
        </c:ser>
        <c:axId val="87448576"/>
        <c:axId val="115319552"/>
      </c:barChart>
      <c:catAx>
        <c:axId val="87448576"/>
        <c:scaling>
          <c:orientation val="minMax"/>
        </c:scaling>
        <c:axPos val="b"/>
        <c:numFmt formatCode="General" sourceLinked="1"/>
        <c:tickLblPos val="nextTo"/>
        <c:crossAx val="115319552"/>
        <c:crosses val="autoZero"/>
        <c:auto val="1"/>
        <c:lblAlgn val="ctr"/>
        <c:lblOffset val="100"/>
      </c:catAx>
      <c:valAx>
        <c:axId val="115319552"/>
        <c:scaling>
          <c:orientation val="minMax"/>
        </c:scaling>
        <c:axPos val="l"/>
        <c:majorGridlines/>
        <c:numFmt formatCode="0%" sourceLinked="1"/>
        <c:tickLblPos val="nextTo"/>
        <c:crossAx val="87448576"/>
        <c:crosses val="autoZero"/>
        <c:crossBetween val="between"/>
      </c:valAx>
    </c:plotArea>
    <c:legend>
      <c:legendPos val="r"/>
      <c:legendEntry>
        <c:idx val="2"/>
        <c:delete val="1"/>
      </c:legendEntry>
    </c:legend>
    <c:plotVisOnly val="1"/>
    <c:dispBlanksAs val="gap"/>
  </c:chart>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strRef>
              <c:f>Arkusz1!$A$2:$A$5</c:f>
              <c:strCache>
                <c:ptCount val="3"/>
                <c:pt idx="0">
                  <c:v>jeden lub dwa razy w roku</c:v>
                </c:pt>
                <c:pt idx="1">
                  <c:v>kilka razy w roku</c:v>
                </c:pt>
                <c:pt idx="2">
                  <c:v>jeden, dwa razy na miesiąc lub częściej</c:v>
                </c:pt>
              </c:strCache>
            </c:strRef>
          </c:cat>
          <c:val>
            <c:numRef>
              <c:f>Arkusz1!$B$2:$B$5</c:f>
              <c:numCache>
                <c:formatCode>0%</c:formatCode>
                <c:ptCount val="4"/>
                <c:pt idx="0">
                  <c:v>0.31000000000000238</c:v>
                </c:pt>
                <c:pt idx="1">
                  <c:v>0.2</c:v>
                </c:pt>
                <c:pt idx="2">
                  <c:v>9.0000000000000024E-2</c:v>
                </c:pt>
              </c:numCache>
            </c:numRef>
          </c:val>
          <c:extLst xmlns:c16r2="http://schemas.microsoft.com/office/drawing/2015/06/chart">
            <c:ext xmlns:c16="http://schemas.microsoft.com/office/drawing/2014/chart" uri="{C3380CC4-5D6E-409C-BE32-E72D297353CC}">
              <c16:uniqueId val="{00000000-6D72-455D-850B-FD7E37239CDD}"/>
            </c:ext>
          </c:extLst>
        </c:ser>
        <c:ser>
          <c:idx val="1"/>
          <c:order val="1"/>
          <c:tx>
            <c:strRef>
              <c:f>Arkusz1!$C$1</c:f>
              <c:strCache>
                <c:ptCount val="1"/>
                <c:pt idx="0">
                  <c:v>ch</c:v>
                </c:pt>
              </c:strCache>
            </c:strRef>
          </c:tx>
          <c:cat>
            <c:strRef>
              <c:f>Arkusz1!$A$2:$A$5</c:f>
              <c:strCache>
                <c:ptCount val="3"/>
                <c:pt idx="0">
                  <c:v>jeden lub dwa razy w roku</c:v>
                </c:pt>
                <c:pt idx="1">
                  <c:v>kilka razy w roku</c:v>
                </c:pt>
                <c:pt idx="2">
                  <c:v>jeden, dwa razy na miesiąc lub częściej</c:v>
                </c:pt>
              </c:strCache>
            </c:strRef>
          </c:cat>
          <c:val>
            <c:numRef>
              <c:f>Arkusz1!$C$2:$C$5</c:f>
              <c:numCache>
                <c:formatCode>0%</c:formatCode>
                <c:ptCount val="4"/>
                <c:pt idx="0">
                  <c:v>0.12000000000000002</c:v>
                </c:pt>
                <c:pt idx="1">
                  <c:v>4.0000000000000022E-2</c:v>
                </c:pt>
                <c:pt idx="2">
                  <c:v>8.0000000000000043E-2</c:v>
                </c:pt>
              </c:numCache>
            </c:numRef>
          </c:val>
          <c:extLst xmlns:c16r2="http://schemas.microsoft.com/office/drawing/2015/06/chart">
            <c:ext xmlns:c16="http://schemas.microsoft.com/office/drawing/2014/chart" uri="{C3380CC4-5D6E-409C-BE32-E72D297353CC}">
              <c16:uniqueId val="{00000001-6D72-455D-850B-FD7E37239CDD}"/>
            </c:ext>
          </c:extLst>
        </c:ser>
        <c:axId val="115344512"/>
        <c:axId val="115346048"/>
      </c:barChart>
      <c:catAx>
        <c:axId val="115344512"/>
        <c:scaling>
          <c:orientation val="minMax"/>
        </c:scaling>
        <c:axPos val="b"/>
        <c:numFmt formatCode="General" sourceLinked="0"/>
        <c:tickLblPos val="nextTo"/>
        <c:crossAx val="115346048"/>
        <c:crosses val="autoZero"/>
        <c:auto val="1"/>
        <c:lblAlgn val="ctr"/>
        <c:lblOffset val="100"/>
      </c:catAx>
      <c:valAx>
        <c:axId val="115346048"/>
        <c:scaling>
          <c:orientation val="minMax"/>
        </c:scaling>
        <c:axPos val="l"/>
        <c:majorGridlines/>
        <c:numFmt formatCode="0%" sourceLinked="1"/>
        <c:tickLblPos val="nextTo"/>
        <c:crossAx val="115344512"/>
        <c:crosses val="autoZero"/>
        <c:crossBetween val="between"/>
      </c:valAx>
    </c:plotArea>
    <c:legend>
      <c:legendPos val="r"/>
    </c:legend>
    <c:plotVisOnly val="1"/>
    <c:dispBlanksAs val="gap"/>
  </c:chart>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Arkusz1!$B$2:$B$9</c:f>
              <c:numCache>
                <c:formatCode>0%</c:formatCode>
                <c:ptCount val="8"/>
                <c:pt idx="0">
                  <c:v>0.29000000000000031</c:v>
                </c:pt>
                <c:pt idx="1">
                  <c:v>0.24000000000000021</c:v>
                </c:pt>
                <c:pt idx="2">
                  <c:v>0.34</c:v>
                </c:pt>
                <c:pt idx="3">
                  <c:v>0.29000000000000031</c:v>
                </c:pt>
                <c:pt idx="4">
                  <c:v>0.47000000000000008</c:v>
                </c:pt>
                <c:pt idx="5">
                  <c:v>0.39000000000000484</c:v>
                </c:pt>
                <c:pt idx="6">
                  <c:v>0.33000000000000507</c:v>
                </c:pt>
                <c:pt idx="7">
                  <c:v>0.4</c:v>
                </c:pt>
              </c:numCache>
            </c:numRef>
          </c:val>
          <c:extLst xmlns:c16r2="http://schemas.microsoft.com/office/drawing/2015/06/chart">
            <c:ext xmlns:c16="http://schemas.microsoft.com/office/drawing/2014/chart" uri="{C3380CC4-5D6E-409C-BE32-E72D297353CC}">
              <c16:uniqueId val="{00000000-DD3F-4F14-A39A-335C594D7E7C}"/>
            </c:ext>
          </c:extLst>
        </c:ser>
        <c:ser>
          <c:idx val="1"/>
          <c:order val="1"/>
          <c:tx>
            <c:strRef>
              <c:f>Arkusz1!$C$1</c:f>
              <c:strCache>
                <c:ptCount val="1"/>
                <c:pt idx="0">
                  <c:v>ch</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Arkusz1!$C$2:$C$9</c:f>
              <c:numCache>
                <c:formatCode>0%</c:formatCode>
                <c:ptCount val="8"/>
                <c:pt idx="0">
                  <c:v>0.15000000000000024</c:v>
                </c:pt>
                <c:pt idx="1">
                  <c:v>0.16</c:v>
                </c:pt>
                <c:pt idx="2">
                  <c:v>0.11</c:v>
                </c:pt>
                <c:pt idx="3">
                  <c:v>0.05</c:v>
                </c:pt>
                <c:pt idx="4">
                  <c:v>0.1</c:v>
                </c:pt>
                <c:pt idx="5">
                  <c:v>4.0000000000000022E-2</c:v>
                </c:pt>
                <c:pt idx="6">
                  <c:v>9.0000000000000024E-2</c:v>
                </c:pt>
                <c:pt idx="7">
                  <c:v>0.16</c:v>
                </c:pt>
              </c:numCache>
            </c:numRef>
          </c:val>
          <c:extLst xmlns:c16r2="http://schemas.microsoft.com/office/drawing/2015/06/chart">
            <c:ext xmlns:c16="http://schemas.microsoft.com/office/drawing/2014/chart" uri="{C3380CC4-5D6E-409C-BE32-E72D297353CC}">
              <c16:uniqueId val="{00000001-DD3F-4F14-A39A-335C594D7E7C}"/>
            </c:ext>
          </c:extLst>
        </c:ser>
        <c:axId val="115374720"/>
        <c:axId val="115478912"/>
      </c:barChart>
      <c:catAx>
        <c:axId val="115374720"/>
        <c:scaling>
          <c:orientation val="minMax"/>
        </c:scaling>
        <c:axPos val="b"/>
        <c:numFmt formatCode="General" sourceLinked="1"/>
        <c:tickLblPos val="nextTo"/>
        <c:crossAx val="115478912"/>
        <c:crosses val="autoZero"/>
        <c:auto val="1"/>
        <c:lblAlgn val="ctr"/>
        <c:lblOffset val="100"/>
      </c:catAx>
      <c:valAx>
        <c:axId val="115478912"/>
        <c:scaling>
          <c:orientation val="minMax"/>
        </c:scaling>
        <c:axPos val="l"/>
        <c:majorGridlines/>
        <c:numFmt formatCode="0%" sourceLinked="1"/>
        <c:tickLblPos val="nextTo"/>
        <c:crossAx val="115374720"/>
        <c:crosses val="autoZero"/>
        <c:crossBetween val="between"/>
      </c:valAx>
    </c:plotArea>
    <c:legend>
      <c:legendPos val="r"/>
    </c:legend>
    <c:plotVisOnly val="1"/>
    <c:dispBlanksAs val="gap"/>
  </c:chart>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Arkusz1!$B$2:$B$9</c:f>
              <c:numCache>
                <c:formatCode>0%</c:formatCode>
                <c:ptCount val="8"/>
                <c:pt idx="0">
                  <c:v>0.47000000000000008</c:v>
                </c:pt>
                <c:pt idx="1">
                  <c:v>0.78</c:v>
                </c:pt>
                <c:pt idx="2">
                  <c:v>0.56999999999999995</c:v>
                </c:pt>
                <c:pt idx="3">
                  <c:v>0.63000000000000855</c:v>
                </c:pt>
                <c:pt idx="4">
                  <c:v>0.47000000000000008</c:v>
                </c:pt>
                <c:pt idx="5">
                  <c:v>0.78</c:v>
                </c:pt>
                <c:pt idx="6">
                  <c:v>0.56999999999999995</c:v>
                </c:pt>
                <c:pt idx="7">
                  <c:v>0.51</c:v>
                </c:pt>
              </c:numCache>
            </c:numRef>
          </c:val>
          <c:extLst xmlns:c16r2="http://schemas.microsoft.com/office/drawing/2015/06/chart">
            <c:ext xmlns:c16="http://schemas.microsoft.com/office/drawing/2014/chart" uri="{C3380CC4-5D6E-409C-BE32-E72D297353CC}">
              <c16:uniqueId val="{00000000-7E04-4930-88BB-E432FD290588}"/>
            </c:ext>
          </c:extLst>
        </c:ser>
        <c:ser>
          <c:idx val="1"/>
          <c:order val="1"/>
          <c:tx>
            <c:strRef>
              <c:f>Arkusz1!$C$1</c:f>
              <c:strCache>
                <c:ptCount val="1"/>
                <c:pt idx="0">
                  <c:v>ch</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Arkusz1!$C$2:$C$9</c:f>
              <c:numCache>
                <c:formatCode>0%</c:formatCode>
                <c:ptCount val="8"/>
                <c:pt idx="0">
                  <c:v>0.45</c:v>
                </c:pt>
                <c:pt idx="1">
                  <c:v>0.35000000000000031</c:v>
                </c:pt>
                <c:pt idx="2">
                  <c:v>0.42000000000000032</c:v>
                </c:pt>
                <c:pt idx="3">
                  <c:v>0.36000000000000032</c:v>
                </c:pt>
                <c:pt idx="4">
                  <c:v>0.34</c:v>
                </c:pt>
                <c:pt idx="5">
                  <c:v>0.45</c:v>
                </c:pt>
                <c:pt idx="6">
                  <c:v>0.48000000000000032</c:v>
                </c:pt>
                <c:pt idx="7">
                  <c:v>0.28000000000000008</c:v>
                </c:pt>
              </c:numCache>
            </c:numRef>
          </c:val>
          <c:extLst xmlns:c16r2="http://schemas.microsoft.com/office/drawing/2015/06/chart">
            <c:ext xmlns:c16="http://schemas.microsoft.com/office/drawing/2014/chart" uri="{C3380CC4-5D6E-409C-BE32-E72D297353CC}">
              <c16:uniqueId val="{00000001-7E04-4930-88BB-E432FD290588}"/>
            </c:ext>
          </c:extLst>
        </c:ser>
        <c:ser>
          <c:idx val="2"/>
          <c:order val="2"/>
          <c:tx>
            <c:strRef>
              <c:f>Arkusz1!$D$1</c:f>
              <c:strCache>
                <c:ptCount val="1"/>
                <c:pt idx="0">
                  <c:v>Seria 3</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Arkusz1!$D$2:$D$9</c:f>
              <c:numCache>
                <c:formatCode>General</c:formatCode>
                <c:ptCount val="8"/>
              </c:numCache>
            </c:numRef>
          </c:val>
          <c:extLst xmlns:c16r2="http://schemas.microsoft.com/office/drawing/2015/06/chart">
            <c:ext xmlns:c16="http://schemas.microsoft.com/office/drawing/2014/chart" uri="{C3380CC4-5D6E-409C-BE32-E72D297353CC}">
              <c16:uniqueId val="{00000002-7E04-4930-88BB-E432FD290588}"/>
            </c:ext>
          </c:extLst>
        </c:ser>
        <c:axId val="115487872"/>
        <c:axId val="115489408"/>
      </c:barChart>
      <c:catAx>
        <c:axId val="115487872"/>
        <c:scaling>
          <c:orientation val="minMax"/>
        </c:scaling>
        <c:axPos val="b"/>
        <c:numFmt formatCode="General" sourceLinked="1"/>
        <c:tickLblPos val="nextTo"/>
        <c:crossAx val="115489408"/>
        <c:crosses val="autoZero"/>
        <c:auto val="1"/>
        <c:lblAlgn val="ctr"/>
        <c:lblOffset val="100"/>
      </c:catAx>
      <c:valAx>
        <c:axId val="115489408"/>
        <c:scaling>
          <c:orientation val="minMax"/>
        </c:scaling>
        <c:axPos val="l"/>
        <c:majorGridlines/>
        <c:numFmt formatCode="0%" sourceLinked="1"/>
        <c:tickLblPos val="nextTo"/>
        <c:crossAx val="115487872"/>
        <c:crosses val="autoZero"/>
        <c:crossBetween val="between"/>
      </c:valAx>
    </c:plotArea>
    <c:legend>
      <c:legendPos val="r"/>
      <c:legendEntry>
        <c:idx val="2"/>
        <c:delete val="1"/>
      </c:legendEntry>
    </c:legend>
    <c:plotVisOnly val="1"/>
    <c:dispBlanksAs val="gap"/>
  </c:chart>
  <c:externalData r:id="rId1"/>
  <c:userShapes r:id="rId2"/>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Arkusz1!$B$2:$B$9</c:f>
              <c:numCache>
                <c:formatCode>0%</c:formatCode>
                <c:ptCount val="8"/>
                <c:pt idx="0">
                  <c:v>7.0000000000000021E-2</c:v>
                </c:pt>
                <c:pt idx="1">
                  <c:v>3.0000000000000002E-2</c:v>
                </c:pt>
                <c:pt idx="2">
                  <c:v>0.05</c:v>
                </c:pt>
                <c:pt idx="3">
                  <c:v>0.05</c:v>
                </c:pt>
                <c:pt idx="4">
                  <c:v>0.11</c:v>
                </c:pt>
                <c:pt idx="5">
                  <c:v>0</c:v>
                </c:pt>
                <c:pt idx="6">
                  <c:v>2.0000000000000011E-2</c:v>
                </c:pt>
                <c:pt idx="7">
                  <c:v>9.0000000000000024E-2</c:v>
                </c:pt>
              </c:numCache>
            </c:numRef>
          </c:val>
          <c:extLst xmlns:c16r2="http://schemas.microsoft.com/office/drawing/2015/06/chart">
            <c:ext xmlns:c16="http://schemas.microsoft.com/office/drawing/2014/chart" uri="{C3380CC4-5D6E-409C-BE32-E72D297353CC}">
              <c16:uniqueId val="{00000000-BDC8-4EDD-AC19-059F7D8308C1}"/>
            </c:ext>
          </c:extLst>
        </c:ser>
        <c:ser>
          <c:idx val="1"/>
          <c:order val="1"/>
          <c:tx>
            <c:strRef>
              <c:f>Arkusz1!$C$1</c:f>
              <c:strCache>
                <c:ptCount val="1"/>
                <c:pt idx="0">
                  <c:v>ch</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Arkusz1!$C$2:$C$9</c:f>
              <c:numCache>
                <c:formatCode>0%</c:formatCode>
                <c:ptCount val="8"/>
                <c:pt idx="0">
                  <c:v>0.23</c:v>
                </c:pt>
                <c:pt idx="1">
                  <c:v>0.38000000000000417</c:v>
                </c:pt>
                <c:pt idx="2">
                  <c:v>0.29000000000000031</c:v>
                </c:pt>
                <c:pt idx="3">
                  <c:v>0.2</c:v>
                </c:pt>
                <c:pt idx="4">
                  <c:v>0.22</c:v>
                </c:pt>
                <c:pt idx="5">
                  <c:v>0.32000000000000445</c:v>
                </c:pt>
                <c:pt idx="6">
                  <c:v>0.23</c:v>
                </c:pt>
                <c:pt idx="7">
                  <c:v>0.32000000000000445</c:v>
                </c:pt>
              </c:numCache>
            </c:numRef>
          </c:val>
          <c:extLst xmlns:c16r2="http://schemas.microsoft.com/office/drawing/2015/06/chart">
            <c:ext xmlns:c16="http://schemas.microsoft.com/office/drawing/2014/chart" uri="{C3380CC4-5D6E-409C-BE32-E72D297353CC}">
              <c16:uniqueId val="{00000001-BDC8-4EDD-AC19-059F7D8308C1}"/>
            </c:ext>
          </c:extLst>
        </c:ser>
        <c:ser>
          <c:idx val="2"/>
          <c:order val="2"/>
          <c:tx>
            <c:strRef>
              <c:f>Arkusz1!$D$1</c:f>
              <c:strCache>
                <c:ptCount val="1"/>
                <c:pt idx="0">
                  <c:v>Seria 3</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Arkusz1!$D$2:$D$9</c:f>
              <c:numCache>
                <c:formatCode>General</c:formatCode>
                <c:ptCount val="8"/>
              </c:numCache>
            </c:numRef>
          </c:val>
          <c:extLst xmlns:c16r2="http://schemas.microsoft.com/office/drawing/2015/06/chart">
            <c:ext xmlns:c16="http://schemas.microsoft.com/office/drawing/2014/chart" uri="{C3380CC4-5D6E-409C-BE32-E72D297353CC}">
              <c16:uniqueId val="{00000002-BDC8-4EDD-AC19-059F7D8308C1}"/>
            </c:ext>
          </c:extLst>
        </c:ser>
        <c:axId val="115281920"/>
        <c:axId val="115283456"/>
      </c:barChart>
      <c:catAx>
        <c:axId val="115281920"/>
        <c:scaling>
          <c:orientation val="minMax"/>
        </c:scaling>
        <c:axPos val="b"/>
        <c:numFmt formatCode="General" sourceLinked="1"/>
        <c:tickLblPos val="nextTo"/>
        <c:crossAx val="115283456"/>
        <c:crosses val="autoZero"/>
        <c:auto val="1"/>
        <c:lblAlgn val="ctr"/>
        <c:lblOffset val="100"/>
      </c:catAx>
      <c:valAx>
        <c:axId val="115283456"/>
        <c:scaling>
          <c:orientation val="minMax"/>
        </c:scaling>
        <c:axPos val="l"/>
        <c:majorGridlines/>
        <c:numFmt formatCode="0%" sourceLinked="1"/>
        <c:tickLblPos val="nextTo"/>
        <c:crossAx val="115281920"/>
        <c:crosses val="autoZero"/>
        <c:crossBetween val="between"/>
      </c:valAx>
    </c:plotArea>
    <c:legend>
      <c:legendPos val="r"/>
      <c:legendEntry>
        <c:idx val="2"/>
        <c:delete val="1"/>
      </c:legendEntry>
    </c:legend>
    <c:plotVisOnly val="1"/>
    <c:dispBlanksAs val="gap"/>
  </c:chart>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Arkusz1!$B$2:$B$9</c:f>
              <c:numCache>
                <c:formatCode>0%</c:formatCode>
                <c:ptCount val="8"/>
                <c:pt idx="0">
                  <c:v>0.05</c:v>
                </c:pt>
                <c:pt idx="1">
                  <c:v>3.0000000000000002E-2</c:v>
                </c:pt>
                <c:pt idx="2">
                  <c:v>3.0000000000000002E-2</c:v>
                </c:pt>
                <c:pt idx="3">
                  <c:v>3.0000000000000002E-2</c:v>
                </c:pt>
                <c:pt idx="4">
                  <c:v>0</c:v>
                </c:pt>
                <c:pt idx="5">
                  <c:v>0</c:v>
                </c:pt>
                <c:pt idx="6">
                  <c:v>0</c:v>
                </c:pt>
                <c:pt idx="7">
                  <c:v>3.0000000000000002E-2</c:v>
                </c:pt>
              </c:numCache>
            </c:numRef>
          </c:val>
          <c:extLst xmlns:c16r2="http://schemas.microsoft.com/office/drawing/2015/06/chart">
            <c:ext xmlns:c16="http://schemas.microsoft.com/office/drawing/2014/chart" uri="{C3380CC4-5D6E-409C-BE32-E72D297353CC}">
              <c16:uniqueId val="{00000000-26B6-4589-B0E9-41AA56C82558}"/>
            </c:ext>
          </c:extLst>
        </c:ser>
        <c:ser>
          <c:idx val="1"/>
          <c:order val="1"/>
          <c:tx>
            <c:strRef>
              <c:f>Arkusz1!$C$1</c:f>
              <c:strCache>
                <c:ptCount val="1"/>
                <c:pt idx="0">
                  <c:v>ch</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Arkusz1!$C$2:$C$9</c:f>
              <c:numCache>
                <c:formatCode>0%</c:formatCode>
                <c:ptCount val="8"/>
                <c:pt idx="0">
                  <c:v>4.0000000000000022E-2</c:v>
                </c:pt>
                <c:pt idx="1">
                  <c:v>8.0000000000000043E-2</c:v>
                </c:pt>
                <c:pt idx="2">
                  <c:v>0</c:v>
                </c:pt>
                <c:pt idx="3">
                  <c:v>9.0000000000000024E-2</c:v>
                </c:pt>
                <c:pt idx="4">
                  <c:v>0.05</c:v>
                </c:pt>
                <c:pt idx="5">
                  <c:v>0.12000000000000002</c:v>
                </c:pt>
                <c:pt idx="6">
                  <c:v>6.0000000000000032E-2</c:v>
                </c:pt>
                <c:pt idx="7">
                  <c:v>0.2</c:v>
                </c:pt>
              </c:numCache>
            </c:numRef>
          </c:val>
          <c:extLst xmlns:c16r2="http://schemas.microsoft.com/office/drawing/2015/06/chart">
            <c:ext xmlns:c16="http://schemas.microsoft.com/office/drawing/2014/chart" uri="{C3380CC4-5D6E-409C-BE32-E72D297353CC}">
              <c16:uniqueId val="{00000001-26B6-4589-B0E9-41AA56C82558}"/>
            </c:ext>
          </c:extLst>
        </c:ser>
        <c:ser>
          <c:idx val="2"/>
          <c:order val="2"/>
          <c:tx>
            <c:strRef>
              <c:f>Arkusz1!$D$1</c:f>
              <c:strCache>
                <c:ptCount val="1"/>
                <c:pt idx="0">
                  <c:v>Seria 3</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Arkusz1!$D$2:$D$9</c:f>
              <c:numCache>
                <c:formatCode>General</c:formatCode>
                <c:ptCount val="8"/>
              </c:numCache>
            </c:numRef>
          </c:val>
          <c:extLst xmlns:c16r2="http://schemas.microsoft.com/office/drawing/2015/06/chart">
            <c:ext xmlns:c16="http://schemas.microsoft.com/office/drawing/2014/chart" uri="{C3380CC4-5D6E-409C-BE32-E72D297353CC}">
              <c16:uniqueId val="{00000002-26B6-4589-B0E9-41AA56C82558}"/>
            </c:ext>
          </c:extLst>
        </c:ser>
        <c:axId val="115579520"/>
        <c:axId val="115626368"/>
      </c:barChart>
      <c:catAx>
        <c:axId val="115579520"/>
        <c:scaling>
          <c:orientation val="minMax"/>
        </c:scaling>
        <c:axPos val="b"/>
        <c:numFmt formatCode="General" sourceLinked="1"/>
        <c:tickLblPos val="nextTo"/>
        <c:crossAx val="115626368"/>
        <c:crosses val="autoZero"/>
        <c:auto val="1"/>
        <c:lblAlgn val="ctr"/>
        <c:lblOffset val="100"/>
      </c:catAx>
      <c:valAx>
        <c:axId val="115626368"/>
        <c:scaling>
          <c:orientation val="minMax"/>
        </c:scaling>
        <c:axPos val="l"/>
        <c:majorGridlines/>
        <c:numFmt formatCode="0%" sourceLinked="1"/>
        <c:tickLblPos val="nextTo"/>
        <c:crossAx val="115579520"/>
        <c:crosses val="autoZero"/>
        <c:crossBetween val="between"/>
      </c:valAx>
    </c:plotArea>
    <c:legend>
      <c:legendPos val="r"/>
      <c:legendEntry>
        <c:idx val="2"/>
        <c:delete val="1"/>
      </c:legendEntry>
    </c:legend>
    <c:plotVisOnly val="1"/>
    <c:dispBlanksAs val="gap"/>
  </c:chart>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Arkusz1!$B$2:$B$9</c:f>
              <c:numCache>
                <c:formatCode>0%</c:formatCode>
                <c:ptCount val="8"/>
                <c:pt idx="0">
                  <c:v>0.21000000000000021</c:v>
                </c:pt>
                <c:pt idx="1">
                  <c:v>0.11</c:v>
                </c:pt>
                <c:pt idx="2">
                  <c:v>0.1</c:v>
                </c:pt>
                <c:pt idx="3">
                  <c:v>0.11</c:v>
                </c:pt>
                <c:pt idx="4">
                  <c:v>8.0000000000000043E-2</c:v>
                </c:pt>
                <c:pt idx="5">
                  <c:v>6.0000000000000032E-2</c:v>
                </c:pt>
                <c:pt idx="6">
                  <c:v>0.18000000000000024</c:v>
                </c:pt>
                <c:pt idx="7">
                  <c:v>9.0000000000000024E-2</c:v>
                </c:pt>
              </c:numCache>
            </c:numRef>
          </c:val>
          <c:extLst xmlns:c16r2="http://schemas.microsoft.com/office/drawing/2015/06/chart">
            <c:ext xmlns:c16="http://schemas.microsoft.com/office/drawing/2014/chart" uri="{C3380CC4-5D6E-409C-BE32-E72D297353CC}">
              <c16:uniqueId val="{00000000-CA44-491F-AC8C-39F4970858B8}"/>
            </c:ext>
          </c:extLst>
        </c:ser>
        <c:ser>
          <c:idx val="1"/>
          <c:order val="1"/>
          <c:tx>
            <c:strRef>
              <c:f>Arkusz1!$C$1</c:f>
              <c:strCache>
                <c:ptCount val="1"/>
                <c:pt idx="0">
                  <c:v>ch</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Arkusz1!$C$2:$C$9</c:f>
              <c:numCache>
                <c:formatCode>0%</c:formatCode>
                <c:ptCount val="8"/>
                <c:pt idx="0">
                  <c:v>0.13</c:v>
                </c:pt>
                <c:pt idx="1">
                  <c:v>0.14000000000000001</c:v>
                </c:pt>
                <c:pt idx="2">
                  <c:v>0.16</c:v>
                </c:pt>
                <c:pt idx="3">
                  <c:v>0.15000000000000024</c:v>
                </c:pt>
                <c:pt idx="4">
                  <c:v>0.2</c:v>
                </c:pt>
                <c:pt idx="5">
                  <c:v>0.24000000000000021</c:v>
                </c:pt>
                <c:pt idx="6">
                  <c:v>0.17</c:v>
                </c:pt>
                <c:pt idx="7">
                  <c:v>0.32000000000000445</c:v>
                </c:pt>
              </c:numCache>
            </c:numRef>
          </c:val>
          <c:extLst xmlns:c16r2="http://schemas.microsoft.com/office/drawing/2015/06/chart">
            <c:ext xmlns:c16="http://schemas.microsoft.com/office/drawing/2014/chart" uri="{C3380CC4-5D6E-409C-BE32-E72D297353CC}">
              <c16:uniqueId val="{00000001-CA44-491F-AC8C-39F4970858B8}"/>
            </c:ext>
          </c:extLst>
        </c:ser>
        <c:ser>
          <c:idx val="2"/>
          <c:order val="2"/>
          <c:tx>
            <c:strRef>
              <c:f>Arkusz1!$D$1</c:f>
              <c:strCache>
                <c:ptCount val="1"/>
                <c:pt idx="0">
                  <c:v>Seria 3</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Arkusz1!$D$2:$D$9</c:f>
              <c:numCache>
                <c:formatCode>General</c:formatCode>
                <c:ptCount val="8"/>
              </c:numCache>
            </c:numRef>
          </c:val>
          <c:extLst xmlns:c16r2="http://schemas.microsoft.com/office/drawing/2015/06/chart">
            <c:ext xmlns:c16="http://schemas.microsoft.com/office/drawing/2014/chart" uri="{C3380CC4-5D6E-409C-BE32-E72D297353CC}">
              <c16:uniqueId val="{00000002-CA44-491F-AC8C-39F4970858B8}"/>
            </c:ext>
          </c:extLst>
        </c:ser>
        <c:axId val="115643904"/>
        <c:axId val="115645440"/>
      </c:barChart>
      <c:catAx>
        <c:axId val="115643904"/>
        <c:scaling>
          <c:orientation val="minMax"/>
        </c:scaling>
        <c:axPos val="b"/>
        <c:numFmt formatCode="General" sourceLinked="1"/>
        <c:tickLblPos val="nextTo"/>
        <c:crossAx val="115645440"/>
        <c:crosses val="autoZero"/>
        <c:auto val="1"/>
        <c:lblAlgn val="ctr"/>
        <c:lblOffset val="100"/>
      </c:catAx>
      <c:valAx>
        <c:axId val="115645440"/>
        <c:scaling>
          <c:orientation val="minMax"/>
        </c:scaling>
        <c:axPos val="l"/>
        <c:majorGridlines/>
        <c:numFmt formatCode="0%" sourceLinked="1"/>
        <c:tickLblPos val="nextTo"/>
        <c:crossAx val="115643904"/>
        <c:crosses val="autoZero"/>
        <c:crossBetween val="between"/>
      </c:valAx>
    </c:plotArea>
    <c:legend>
      <c:legendPos val="r"/>
      <c:legendEntry>
        <c:idx val="2"/>
        <c:delete val="1"/>
      </c:legendEntry>
    </c:legend>
    <c:plotVisOnly val="1"/>
    <c:dispBlanksAs val="gap"/>
  </c:chart>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Arkusz1!$B$1</c:f>
              <c:strCache>
                <c:ptCount val="1"/>
                <c:pt idx="0">
                  <c:v>dz</c:v>
                </c:pt>
              </c:strCache>
            </c:strRef>
          </c:tx>
          <c:spPr>
            <a:solidFill>
              <a:srgbClr val="FFC000"/>
            </a:solidFill>
          </c:spPr>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Arkusz1!$B$2:$B$9</c:f>
              <c:numCache>
                <c:formatCode>0%</c:formatCode>
                <c:ptCount val="8"/>
                <c:pt idx="0">
                  <c:v>0.05</c:v>
                </c:pt>
                <c:pt idx="1">
                  <c:v>3.0000000000000002E-2</c:v>
                </c:pt>
                <c:pt idx="2">
                  <c:v>0</c:v>
                </c:pt>
                <c:pt idx="3">
                  <c:v>0.05</c:v>
                </c:pt>
                <c:pt idx="4">
                  <c:v>3.0000000000000002E-2</c:v>
                </c:pt>
                <c:pt idx="5">
                  <c:v>0</c:v>
                </c:pt>
                <c:pt idx="6">
                  <c:v>2.0000000000000011E-2</c:v>
                </c:pt>
                <c:pt idx="7">
                  <c:v>0</c:v>
                </c:pt>
              </c:numCache>
            </c:numRef>
          </c:val>
          <c:extLst xmlns:c16r2="http://schemas.microsoft.com/office/drawing/2015/06/chart">
            <c:ext xmlns:c16="http://schemas.microsoft.com/office/drawing/2014/chart" uri="{C3380CC4-5D6E-409C-BE32-E72D297353CC}">
              <c16:uniqueId val="{00000000-8043-4E15-BFC0-65EEA969DBF8}"/>
            </c:ext>
          </c:extLst>
        </c:ser>
        <c:ser>
          <c:idx val="1"/>
          <c:order val="1"/>
          <c:tx>
            <c:strRef>
              <c:f>Arkusz1!$C$1</c:f>
              <c:strCache>
                <c:ptCount val="1"/>
                <c:pt idx="0">
                  <c:v>ch</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Arkusz1!$C$2:$C$9</c:f>
              <c:numCache>
                <c:formatCode>0%</c:formatCode>
                <c:ptCount val="8"/>
                <c:pt idx="0">
                  <c:v>6.0000000000000032E-2</c:v>
                </c:pt>
                <c:pt idx="1">
                  <c:v>0.11</c:v>
                </c:pt>
                <c:pt idx="2">
                  <c:v>4.0000000000000022E-2</c:v>
                </c:pt>
                <c:pt idx="3">
                  <c:v>9.0000000000000024E-2</c:v>
                </c:pt>
                <c:pt idx="4">
                  <c:v>8.0000000000000043E-2</c:v>
                </c:pt>
                <c:pt idx="5">
                  <c:v>0.12000000000000002</c:v>
                </c:pt>
                <c:pt idx="6">
                  <c:v>2.0000000000000011E-2</c:v>
                </c:pt>
                <c:pt idx="7">
                  <c:v>0.12000000000000002</c:v>
                </c:pt>
              </c:numCache>
            </c:numRef>
          </c:val>
          <c:extLst xmlns:c16r2="http://schemas.microsoft.com/office/drawing/2015/06/chart">
            <c:ext xmlns:c16="http://schemas.microsoft.com/office/drawing/2014/chart" uri="{C3380CC4-5D6E-409C-BE32-E72D297353CC}">
              <c16:uniqueId val="{00000001-8043-4E15-BFC0-65EEA969DBF8}"/>
            </c:ext>
          </c:extLst>
        </c:ser>
        <c:ser>
          <c:idx val="2"/>
          <c:order val="2"/>
          <c:tx>
            <c:strRef>
              <c:f>Arkusz1!$D$1</c:f>
              <c:strCache>
                <c:ptCount val="1"/>
                <c:pt idx="0">
                  <c:v>Seria 3</c:v>
                </c:pt>
              </c:strCache>
            </c:strRef>
          </c:tx>
          <c:cat>
            <c:numRef>
              <c:f>Arkusz1!$A$2:$A$9</c:f>
              <c:numCache>
                <c:formatCode>General</c:formatCode>
                <c:ptCount val="8"/>
                <c:pt idx="0">
                  <c:v>1</c:v>
                </c:pt>
                <c:pt idx="1">
                  <c:v>2</c:v>
                </c:pt>
                <c:pt idx="2">
                  <c:v>3</c:v>
                </c:pt>
                <c:pt idx="3">
                  <c:v>4</c:v>
                </c:pt>
                <c:pt idx="4">
                  <c:v>5</c:v>
                </c:pt>
                <c:pt idx="5">
                  <c:v>6</c:v>
                </c:pt>
                <c:pt idx="6">
                  <c:v>7</c:v>
                </c:pt>
                <c:pt idx="7">
                  <c:v>8</c:v>
                </c:pt>
              </c:numCache>
            </c:numRef>
          </c:cat>
          <c:val>
            <c:numRef>
              <c:f>Arkusz1!$D$2:$D$9</c:f>
              <c:numCache>
                <c:formatCode>General</c:formatCode>
                <c:ptCount val="8"/>
              </c:numCache>
            </c:numRef>
          </c:val>
          <c:extLst xmlns:c16r2="http://schemas.microsoft.com/office/drawing/2015/06/chart">
            <c:ext xmlns:c16="http://schemas.microsoft.com/office/drawing/2014/chart" uri="{C3380CC4-5D6E-409C-BE32-E72D297353CC}">
              <c16:uniqueId val="{00000002-8043-4E15-BFC0-65EEA969DBF8}"/>
            </c:ext>
          </c:extLst>
        </c:ser>
        <c:axId val="115470720"/>
        <c:axId val="115472256"/>
      </c:barChart>
      <c:catAx>
        <c:axId val="115470720"/>
        <c:scaling>
          <c:orientation val="minMax"/>
        </c:scaling>
        <c:axPos val="b"/>
        <c:numFmt formatCode="General" sourceLinked="1"/>
        <c:tickLblPos val="nextTo"/>
        <c:crossAx val="115472256"/>
        <c:crosses val="autoZero"/>
        <c:auto val="1"/>
        <c:lblAlgn val="ctr"/>
        <c:lblOffset val="100"/>
      </c:catAx>
      <c:valAx>
        <c:axId val="115472256"/>
        <c:scaling>
          <c:orientation val="minMax"/>
        </c:scaling>
        <c:axPos val="l"/>
        <c:majorGridlines/>
        <c:numFmt formatCode="0%" sourceLinked="1"/>
        <c:tickLblPos val="nextTo"/>
        <c:crossAx val="115470720"/>
        <c:crosses val="autoZero"/>
        <c:crossBetween val="between"/>
      </c:valAx>
    </c:plotArea>
    <c:legend>
      <c:legendPos val="r"/>
      <c:legendEntry>
        <c:idx val="2"/>
        <c:delete val="1"/>
      </c:legendEntry>
    </c:legend>
    <c:plotVisOnly val="1"/>
    <c:dispBlanksAs val="gap"/>
  </c:chart>
  <c:externalData r:id="rId1"/>
</c:chartSpace>
</file>

<file path=word/drawings/drawing1.xml><?xml version="1.0" encoding="utf-8"?>
<c:userShapes xmlns:c="http://schemas.openxmlformats.org/drawingml/2006/chart">
  <cdr:relSizeAnchor xmlns:cdr="http://schemas.openxmlformats.org/drawingml/2006/chartDrawing">
    <cdr:from>
      <cdr:x>0.83854</cdr:x>
      <cdr:y>0.95833</cdr:y>
    </cdr:from>
    <cdr:to>
      <cdr:x>0.85243</cdr:x>
      <cdr:y>1</cdr:y>
    </cdr:to>
    <cdr:sp macro="" textlink="">
      <cdr:nvSpPr>
        <cdr:cNvPr id="2" name="Strzałka w górę 1"/>
        <cdr:cNvSpPr/>
      </cdr:nvSpPr>
      <cdr:spPr>
        <a:xfrm xmlns:a="http://schemas.openxmlformats.org/drawingml/2006/main">
          <a:off x="4600575" y="3124200"/>
          <a:ext cx="76200" cy="133350"/>
        </a:xfrm>
        <a:prstGeom xmlns:a="http://schemas.openxmlformats.org/drawingml/2006/main" prst="upArrow">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pl-PL"/>
        </a:p>
      </cdr:txBody>
    </cdr:sp>
  </cdr:relSizeAnchor>
</c:userShapes>
</file>

<file path=word/drawings/drawing2.xml><?xml version="1.0" encoding="utf-8"?>
<c:userShapes xmlns:c="http://schemas.openxmlformats.org/drawingml/2006/chart">
  <cdr:relSizeAnchor xmlns:cdr="http://schemas.openxmlformats.org/drawingml/2006/chartDrawing">
    <cdr:from>
      <cdr:x>0.80449</cdr:x>
      <cdr:y>0.88664</cdr:y>
    </cdr:from>
    <cdr:to>
      <cdr:x>0.82706</cdr:x>
      <cdr:y>0.93128</cdr:y>
    </cdr:to>
    <cdr:sp macro="" textlink="">
      <cdr:nvSpPr>
        <cdr:cNvPr id="2" name="Strzałka w górę 1"/>
        <cdr:cNvSpPr/>
      </cdr:nvSpPr>
      <cdr:spPr>
        <a:xfrm xmlns:a="http://schemas.openxmlformats.org/drawingml/2006/main">
          <a:off x="4260514" y="2457555"/>
          <a:ext cx="119528" cy="123732"/>
        </a:xfrm>
        <a:prstGeom xmlns:a="http://schemas.openxmlformats.org/drawingml/2006/main" prst="upArrow">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pl-PL"/>
        </a:p>
      </cdr:txBody>
    </cdr:sp>
  </cdr:relSizeAnchor>
</c:userShapes>
</file>

<file path=word/drawings/drawing3.xml><?xml version="1.0" encoding="utf-8"?>
<c:userShapes xmlns:c="http://schemas.openxmlformats.org/drawingml/2006/chart">
  <cdr:relSizeAnchor xmlns:cdr="http://schemas.openxmlformats.org/drawingml/2006/chartDrawing">
    <cdr:from>
      <cdr:x>0.82061</cdr:x>
      <cdr:y>0.93399</cdr:y>
    </cdr:from>
    <cdr:to>
      <cdr:x>0.8429</cdr:x>
      <cdr:y>0.9703</cdr:y>
    </cdr:to>
    <cdr:sp macro="" textlink="">
      <cdr:nvSpPr>
        <cdr:cNvPr id="2" name="Strzałka w górę 1"/>
        <cdr:cNvSpPr/>
      </cdr:nvSpPr>
      <cdr:spPr>
        <a:xfrm xmlns:a="http://schemas.openxmlformats.org/drawingml/2006/main">
          <a:off x="4705392" y="2695557"/>
          <a:ext cx="127812" cy="104793"/>
        </a:xfrm>
        <a:prstGeom xmlns:a="http://schemas.openxmlformats.org/drawingml/2006/main" prst="upArrow">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pl-PL"/>
        </a:p>
      </cdr:txBody>
    </cdr:sp>
  </cdr:relSizeAnchor>
</c:userShapes>
</file>

<file path=word/drawings/drawing4.xml><?xml version="1.0" encoding="utf-8"?>
<c:userShapes xmlns:c="http://schemas.openxmlformats.org/drawingml/2006/chart">
  <cdr:relSizeAnchor xmlns:cdr="http://schemas.openxmlformats.org/drawingml/2006/chartDrawing">
    <cdr:from>
      <cdr:x>0.81954</cdr:x>
      <cdr:y>0.90056</cdr:y>
    </cdr:from>
    <cdr:to>
      <cdr:x>0.83278</cdr:x>
      <cdr:y>0.94984</cdr:y>
    </cdr:to>
    <cdr:sp macro="" textlink="">
      <cdr:nvSpPr>
        <cdr:cNvPr id="2" name="Strzałka w górę 1"/>
        <cdr:cNvSpPr/>
      </cdr:nvSpPr>
      <cdr:spPr>
        <a:xfrm xmlns:a="http://schemas.openxmlformats.org/drawingml/2006/main">
          <a:off x="4714888" y="2736340"/>
          <a:ext cx="76187" cy="149735"/>
        </a:xfrm>
        <a:prstGeom xmlns:a="http://schemas.openxmlformats.org/drawingml/2006/main" prst="upArrow">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pl-PL"/>
        </a:p>
      </cdr:txBody>
    </cdr:sp>
  </cdr:relSizeAnchor>
</c:userShapes>
</file>

<file path=word/drawings/drawing5.xml><?xml version="1.0" encoding="utf-8"?>
<c:userShapes xmlns:c="http://schemas.openxmlformats.org/drawingml/2006/chart">
  <cdr:relSizeAnchor xmlns:cdr="http://schemas.openxmlformats.org/drawingml/2006/chartDrawing">
    <cdr:from>
      <cdr:x>0.8245</cdr:x>
      <cdr:y>0.96599</cdr:y>
    </cdr:from>
    <cdr:to>
      <cdr:x>0.85596</cdr:x>
      <cdr:y>1</cdr:y>
    </cdr:to>
    <cdr:sp macro="" textlink="">
      <cdr:nvSpPr>
        <cdr:cNvPr id="2" name="Strzałka w górę 1"/>
        <cdr:cNvSpPr/>
      </cdr:nvSpPr>
      <cdr:spPr>
        <a:xfrm xmlns:a="http://schemas.openxmlformats.org/drawingml/2006/main">
          <a:off x="4743450" y="2705100"/>
          <a:ext cx="180975" cy="95250"/>
        </a:xfrm>
        <a:prstGeom xmlns:a="http://schemas.openxmlformats.org/drawingml/2006/main" prst="upArrow">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pl-PL"/>
        </a:p>
      </cdr:txBody>
    </cdr:sp>
  </cdr:relSizeAnchor>
</c:userShapes>
</file>

<file path=word/drawings/drawing6.xml><?xml version="1.0" encoding="utf-8"?>
<c:userShapes xmlns:c="http://schemas.openxmlformats.org/drawingml/2006/chart">
  <cdr:relSizeAnchor xmlns:cdr="http://schemas.openxmlformats.org/drawingml/2006/chartDrawing">
    <cdr:from>
      <cdr:x>0.80729</cdr:x>
      <cdr:y>0.92262</cdr:y>
    </cdr:from>
    <cdr:to>
      <cdr:x>0.8316</cdr:x>
      <cdr:y>0.94643</cdr:y>
    </cdr:to>
    <cdr:sp macro="" textlink="">
      <cdr:nvSpPr>
        <cdr:cNvPr id="2" name="Strzałka w górę 1"/>
        <cdr:cNvSpPr/>
      </cdr:nvSpPr>
      <cdr:spPr>
        <a:xfrm xmlns:a="http://schemas.openxmlformats.org/drawingml/2006/main">
          <a:off x="4429101" y="2952764"/>
          <a:ext cx="133374" cy="76186"/>
        </a:xfrm>
        <a:prstGeom xmlns:a="http://schemas.openxmlformats.org/drawingml/2006/main" prst="upArrow">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pl-PL"/>
        </a:p>
      </cdr:txBody>
    </cdr:sp>
  </cdr:relSizeAnchor>
</c:userShape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52F4A-EF74-4366-B41B-58F316D2D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62</Pages>
  <Words>11864</Words>
  <Characters>71188</Characters>
  <Application>Microsoft Office Word</Application>
  <DocSecurity>0</DocSecurity>
  <Lines>593</Lines>
  <Paragraphs>165</Paragraphs>
  <ScaleCrop>false</ScaleCrop>
  <HeadingPairs>
    <vt:vector size="2" baseType="variant">
      <vt:variant>
        <vt:lpstr>Tytuł</vt:lpstr>
      </vt:variant>
      <vt:variant>
        <vt:i4>1</vt:i4>
      </vt:variant>
    </vt:vector>
  </HeadingPairs>
  <TitlesOfParts>
    <vt:vector size="1" baseType="lpstr">
      <vt:lpstr/>
    </vt:vector>
  </TitlesOfParts>
  <Company>UM_TM</Company>
  <LinksUpToDate>false</LinksUpToDate>
  <CharactersWithSpaces>82887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antomczyk</dc:creator>
  <cp:lastModifiedBy>mstys</cp:lastModifiedBy>
  <cp:revision>14</cp:revision>
  <cp:lastPrinted>2019-12-13T09:45:00Z</cp:lastPrinted>
  <dcterms:created xsi:type="dcterms:W3CDTF">2019-12-13T08:26:00Z</dcterms:created>
  <dcterms:modified xsi:type="dcterms:W3CDTF">2019-12-13T10:19:00Z</dcterms:modified>
</cp:coreProperties>
</file>