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6C" w:rsidRPr="00993B9B" w:rsidRDefault="00993B9B" w:rsidP="00993B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9B">
        <w:rPr>
          <w:rFonts w:ascii="Times New Roman" w:hAnsi="Times New Roman" w:cs="Times New Roman"/>
          <w:b/>
          <w:sz w:val="28"/>
          <w:szCs w:val="28"/>
        </w:rPr>
        <w:t>UCHWAŁA Nr …………/2019</w:t>
      </w:r>
    </w:p>
    <w:p w:rsidR="00993B9B" w:rsidRPr="00993B9B" w:rsidRDefault="00993B9B" w:rsidP="00993B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9B">
        <w:rPr>
          <w:rFonts w:ascii="Times New Roman" w:hAnsi="Times New Roman" w:cs="Times New Roman"/>
          <w:b/>
          <w:sz w:val="28"/>
          <w:szCs w:val="28"/>
        </w:rPr>
        <w:t>RADY MIEJSKIEJ TOMASZOWA MAZOWIECKIEGO</w:t>
      </w:r>
    </w:p>
    <w:p w:rsidR="00993B9B" w:rsidRPr="00993B9B" w:rsidRDefault="00993B9B" w:rsidP="00993B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9B">
        <w:rPr>
          <w:rFonts w:ascii="Times New Roman" w:hAnsi="Times New Roman" w:cs="Times New Roman"/>
          <w:b/>
          <w:sz w:val="28"/>
          <w:szCs w:val="28"/>
        </w:rPr>
        <w:t>z dnia 2</w:t>
      </w:r>
      <w:r w:rsidR="00855062">
        <w:rPr>
          <w:rFonts w:ascii="Times New Roman" w:hAnsi="Times New Roman" w:cs="Times New Roman"/>
          <w:b/>
          <w:sz w:val="28"/>
          <w:szCs w:val="28"/>
        </w:rPr>
        <w:t>8</w:t>
      </w:r>
      <w:r w:rsidRPr="00993B9B">
        <w:rPr>
          <w:rFonts w:ascii="Times New Roman" w:hAnsi="Times New Roman" w:cs="Times New Roman"/>
          <w:b/>
          <w:sz w:val="28"/>
          <w:szCs w:val="28"/>
        </w:rPr>
        <w:t xml:space="preserve"> listopada 2019 roku</w:t>
      </w:r>
    </w:p>
    <w:p w:rsidR="00993B9B" w:rsidRDefault="00993B9B" w:rsidP="00993B9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B9B" w:rsidRDefault="00993B9B" w:rsidP="00993B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9B">
        <w:rPr>
          <w:rFonts w:ascii="Times New Roman" w:hAnsi="Times New Roman" w:cs="Times New Roman"/>
          <w:b/>
          <w:sz w:val="28"/>
          <w:szCs w:val="28"/>
        </w:rPr>
        <w:t>w sprawie wyboru przedstawicieli Rady Miejskiej Tomaszowa Mazowieckiego do Młodzieżowej Rady Miasta Tomaszowa Mazowieckiego</w:t>
      </w:r>
    </w:p>
    <w:p w:rsidR="00993B9B" w:rsidRDefault="00993B9B" w:rsidP="00993B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1DC" w:rsidRPr="003C0237" w:rsidRDefault="00855062" w:rsidP="006341DC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Na podstawie art. </w:t>
      </w:r>
      <w:r w:rsidR="006341DC" w:rsidRPr="003C0237">
        <w:rPr>
          <w:rFonts w:ascii="Times New Roman" w:hAnsi="Times New Roman" w:cs="Times New Roman"/>
          <w:sz w:val="26"/>
          <w:szCs w:val="26"/>
        </w:rPr>
        <w:t>18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 ust. 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1 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ustawy z dnia 8 marca 1990 r. o samorządzie gminnym </w:t>
      </w:r>
      <w:r w:rsidR="006341DC" w:rsidRPr="003C0237">
        <w:rPr>
          <w:rFonts w:ascii="Times New Roman" w:hAnsi="Times New Roman" w:cs="Times New Roman"/>
          <w:sz w:val="26"/>
          <w:szCs w:val="26"/>
        </w:rPr>
        <w:br/>
        <w:t>(</w:t>
      </w:r>
      <w:proofErr w:type="spellStart"/>
      <w:r w:rsidR="006341DC" w:rsidRPr="003C0237">
        <w:rPr>
          <w:rFonts w:ascii="Times New Roman" w:hAnsi="Times New Roman" w:cs="Times New Roman"/>
          <w:sz w:val="26"/>
          <w:szCs w:val="26"/>
        </w:rPr>
        <w:t>t.j</w:t>
      </w:r>
      <w:proofErr w:type="spellEnd"/>
      <w:r w:rsidR="006341DC" w:rsidRPr="003C0237">
        <w:rPr>
          <w:rFonts w:ascii="Times New Roman" w:hAnsi="Times New Roman" w:cs="Times New Roman"/>
          <w:sz w:val="26"/>
          <w:szCs w:val="26"/>
        </w:rPr>
        <w:t xml:space="preserve">. Dz. U. z 2019 r. poz. 506, 1309, 1571, 1696, 1815) 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oraz § </w:t>
      </w:r>
      <w:r w:rsidR="003C0237" w:rsidRPr="003C0237">
        <w:rPr>
          <w:rFonts w:ascii="Times New Roman" w:hAnsi="Times New Roman" w:cs="Times New Roman"/>
          <w:sz w:val="26"/>
          <w:szCs w:val="26"/>
        </w:rPr>
        <w:t>22 Statutu Młodzieżowej Rady Miasta Tomaszowa Mazowieckiego stanowiąc</w:t>
      </w:r>
      <w:r>
        <w:rPr>
          <w:rFonts w:ascii="Times New Roman" w:hAnsi="Times New Roman" w:cs="Times New Roman"/>
          <w:sz w:val="26"/>
          <w:szCs w:val="26"/>
        </w:rPr>
        <w:t>ego</w:t>
      </w:r>
      <w:r w:rsidR="003C0237" w:rsidRPr="003C0237">
        <w:rPr>
          <w:rFonts w:ascii="Times New Roman" w:hAnsi="Times New Roman" w:cs="Times New Roman"/>
          <w:sz w:val="26"/>
          <w:szCs w:val="26"/>
        </w:rPr>
        <w:t xml:space="preserve"> załącznik do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 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U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chwały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Nr 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XIX/154/2019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R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ady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 M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iejskiej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 T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omaszowa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 M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azowieckiego 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>z dnia 31 października 2019 r.</w:t>
      </w:r>
      <w:r w:rsidR="006341DC"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341DC" w:rsidRPr="003C0237">
        <w:rPr>
          <w:rFonts w:ascii="Times New Roman" w:hAnsi="Times New Roman" w:cs="Times New Roman"/>
          <w:sz w:val="26"/>
          <w:szCs w:val="26"/>
        </w:rPr>
        <w:t>w sprawie powołania Młodzieżowej Rady Miasta Tomaszowa Mazowieckiego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 </w:t>
      </w:r>
      <w:r w:rsidR="006341DC" w:rsidRPr="003C0237">
        <w:rPr>
          <w:rFonts w:ascii="Times New Roman" w:hAnsi="Times New Roman" w:cs="Times New Roman"/>
          <w:sz w:val="26"/>
          <w:szCs w:val="26"/>
        </w:rPr>
        <w:t>oraz nadania jej Statutu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, </w:t>
      </w:r>
      <w:r w:rsidR="006341DC" w:rsidRPr="003C0237">
        <w:rPr>
          <w:rFonts w:ascii="Times New Roman" w:hAnsi="Times New Roman" w:cs="Times New Roman"/>
          <w:sz w:val="26"/>
          <w:szCs w:val="26"/>
        </w:rPr>
        <w:t xml:space="preserve">Rada Miejska Tomaszowa Mazowieckiego uchwala, </w:t>
      </w:r>
      <w:r>
        <w:rPr>
          <w:rFonts w:ascii="Times New Roman" w:hAnsi="Times New Roman" w:cs="Times New Roman"/>
          <w:sz w:val="26"/>
          <w:szCs w:val="26"/>
        </w:rPr>
        <w:br/>
      </w:r>
      <w:r w:rsidR="006341DC" w:rsidRPr="003C0237">
        <w:rPr>
          <w:rFonts w:ascii="Times New Roman" w:hAnsi="Times New Roman" w:cs="Times New Roman"/>
          <w:sz w:val="26"/>
          <w:szCs w:val="26"/>
        </w:rPr>
        <w:t>co następuje:</w:t>
      </w:r>
    </w:p>
    <w:p w:rsidR="006341DC" w:rsidRPr="003C0237" w:rsidRDefault="006341DC" w:rsidP="006341DC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>§ 1. Wyznacza się następujących przedstawicieli Rady Miejskiej Tomaszowa Mazowieckiego do Młodzieżowej Rady Miasta</w:t>
      </w:r>
      <w:r w:rsidR="003C0237" w:rsidRPr="003C0237">
        <w:rPr>
          <w:rFonts w:ascii="Times New Roman" w:hAnsi="Times New Roman" w:cs="Times New Roman"/>
          <w:sz w:val="26"/>
          <w:szCs w:val="26"/>
        </w:rPr>
        <w:t xml:space="preserve"> Tomaszowa Mazowieckiego:</w:t>
      </w:r>
    </w:p>
    <w:p w:rsidR="003C0237" w:rsidRPr="003C0237" w:rsidRDefault="003C0237" w:rsidP="003C0237">
      <w:pPr>
        <w:pStyle w:val="Akapitzlist"/>
        <w:numPr>
          <w:ilvl w:val="0"/>
          <w:numId w:val="1"/>
        </w:num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>…………………………………………………….</w:t>
      </w:r>
    </w:p>
    <w:p w:rsidR="003C0237" w:rsidRPr="003C0237" w:rsidRDefault="003C0237" w:rsidP="003C0237">
      <w:pPr>
        <w:pStyle w:val="Akapitzlist"/>
        <w:numPr>
          <w:ilvl w:val="0"/>
          <w:numId w:val="1"/>
        </w:num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>…………………………………………………….</w:t>
      </w:r>
    </w:p>
    <w:p w:rsidR="003C0237" w:rsidRP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>§ 2. Wykonanie uchwały powierza się Przewodniczącemu Rady Miejskiej.</w:t>
      </w:r>
    </w:p>
    <w:p w:rsidR="003C0237" w:rsidRP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>§ 3. Uchwała wchodzi w życie z dniem podjęcia.</w:t>
      </w: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37" w:rsidRDefault="003C0237" w:rsidP="003C0237">
      <w:pPr>
        <w:tabs>
          <w:tab w:val="left" w:pos="3000"/>
          <w:tab w:val="center" w:pos="453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</w:p>
    <w:p w:rsidR="003C0237" w:rsidRPr="003C0237" w:rsidRDefault="003C0237" w:rsidP="003C0237">
      <w:pPr>
        <w:tabs>
          <w:tab w:val="left" w:pos="3000"/>
          <w:tab w:val="center" w:pos="4535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 xml:space="preserve">         Na sesji Rady Miejskiej Tomaszowa Mazowieckiego w dniu 31 października </w:t>
      </w:r>
      <w:r>
        <w:rPr>
          <w:rFonts w:ascii="Times New Roman" w:hAnsi="Times New Roman" w:cs="Times New Roman"/>
          <w:sz w:val="26"/>
          <w:szCs w:val="26"/>
        </w:rPr>
        <w:br/>
      </w:r>
      <w:r w:rsidRPr="003C0237">
        <w:rPr>
          <w:rFonts w:ascii="Times New Roman" w:hAnsi="Times New Roman" w:cs="Times New Roman"/>
          <w:sz w:val="26"/>
          <w:szCs w:val="26"/>
        </w:rPr>
        <w:t xml:space="preserve">2019 roku radni podjęli uchwałę Nr </w:t>
      </w:r>
      <w:r w:rsidRPr="003C0237">
        <w:rPr>
          <w:rFonts w:ascii="Times New Roman" w:hAnsi="Times New Roman" w:cs="Times New Roman"/>
          <w:color w:val="000000"/>
          <w:sz w:val="26"/>
          <w:szCs w:val="26"/>
        </w:rPr>
        <w:t xml:space="preserve">XIX/154/2019 Rady Miejskiej Tomaszowa Mazowieckiego z dnia 31 października 2019 r. </w:t>
      </w:r>
      <w:r w:rsidRPr="003C0237">
        <w:rPr>
          <w:rFonts w:ascii="Times New Roman" w:hAnsi="Times New Roman" w:cs="Times New Roman"/>
          <w:sz w:val="26"/>
          <w:szCs w:val="26"/>
        </w:rPr>
        <w:t>w sprawie powołania Młodzieżowej Rady Miasta Tomaszowa Mazowieckiego oraz nadania jej Statutu</w:t>
      </w:r>
      <w:r w:rsidRPr="003C0237">
        <w:rPr>
          <w:rFonts w:ascii="Times New Roman" w:hAnsi="Times New Roman" w:cs="Times New Roman"/>
          <w:sz w:val="26"/>
          <w:szCs w:val="26"/>
        </w:rPr>
        <w:t>.</w:t>
      </w:r>
    </w:p>
    <w:p w:rsidR="003C0237" w:rsidRPr="003C0237" w:rsidRDefault="003C0237" w:rsidP="003C0237">
      <w:pPr>
        <w:tabs>
          <w:tab w:val="left" w:pos="3000"/>
          <w:tab w:val="center" w:pos="4535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 xml:space="preserve">          Zgodnie z </w:t>
      </w:r>
      <w:r w:rsidRPr="003C0237">
        <w:rPr>
          <w:rFonts w:ascii="Times New Roman" w:hAnsi="Times New Roman" w:cs="Times New Roman"/>
          <w:sz w:val="26"/>
          <w:szCs w:val="26"/>
        </w:rPr>
        <w:t>§ 22 Statutu Młodzieżowej Rady Miasta Tomaszowa Mazowieckiego stanowiąc</w:t>
      </w:r>
      <w:r w:rsidRPr="003C0237">
        <w:rPr>
          <w:rFonts w:ascii="Times New Roman" w:hAnsi="Times New Roman" w:cs="Times New Roman"/>
          <w:sz w:val="26"/>
          <w:szCs w:val="26"/>
        </w:rPr>
        <w:t>ego</w:t>
      </w:r>
      <w:r w:rsidRPr="003C0237">
        <w:rPr>
          <w:rFonts w:ascii="Times New Roman" w:hAnsi="Times New Roman" w:cs="Times New Roman"/>
          <w:sz w:val="26"/>
          <w:szCs w:val="26"/>
        </w:rPr>
        <w:t xml:space="preserve"> załącznik do</w:t>
      </w:r>
      <w:r w:rsidRPr="003C0237">
        <w:rPr>
          <w:rFonts w:ascii="Times New Roman" w:hAnsi="Times New Roman" w:cs="Times New Roman"/>
          <w:sz w:val="26"/>
          <w:szCs w:val="26"/>
        </w:rPr>
        <w:t xml:space="preserve"> wskazanej powyżej uchwały:</w:t>
      </w:r>
    </w:p>
    <w:p w:rsidR="003C0237" w:rsidRPr="00855062" w:rsidRDefault="003C0237" w:rsidP="003C0237">
      <w:pPr>
        <w:tabs>
          <w:tab w:val="left" w:pos="3000"/>
          <w:tab w:val="center" w:pos="4535"/>
        </w:tabs>
        <w:spacing w:after="0" w:line="360" w:lineRule="auto"/>
        <w:jc w:val="both"/>
        <w:rPr>
          <w:rFonts w:ascii="Times New Roman" w:hAnsi="Times New Roman" w:cs="Times New Roman"/>
          <w:bCs/>
          <w:i/>
          <w:color w:val="000000"/>
          <w:sz w:val="26"/>
          <w:szCs w:val="26"/>
        </w:rPr>
      </w:pPr>
      <w:r w:rsidRPr="00855062">
        <w:rPr>
          <w:rFonts w:ascii="Times New Roman" w:hAnsi="Times New Roman" w:cs="Times New Roman"/>
          <w:bCs/>
          <w:i/>
          <w:color w:val="000000"/>
          <w:sz w:val="26"/>
          <w:szCs w:val="26"/>
        </w:rPr>
        <w:t>„</w:t>
      </w:r>
      <w:r w:rsidRPr="00855062">
        <w:rPr>
          <w:rFonts w:ascii="Times New Roman" w:hAnsi="Times New Roman" w:cs="Times New Roman"/>
          <w:bCs/>
          <w:i/>
          <w:color w:val="000000"/>
          <w:sz w:val="26"/>
          <w:szCs w:val="26"/>
        </w:rPr>
        <w:t>Przy Młodzieżowej Radzie powoływanych jest do stałej współpracy dwóch przedstawicieli  Rady Miejskiej wskazanych przez Radę Miejską</w:t>
      </w:r>
      <w:r w:rsidRPr="00855062">
        <w:rPr>
          <w:rFonts w:ascii="Times New Roman" w:hAnsi="Times New Roman" w:cs="Times New Roman"/>
          <w:bCs/>
          <w:i/>
          <w:color w:val="000000"/>
          <w:sz w:val="26"/>
          <w:szCs w:val="26"/>
        </w:rPr>
        <w:t xml:space="preserve"> (…)”.</w:t>
      </w:r>
    </w:p>
    <w:p w:rsidR="003C0237" w:rsidRPr="003C0237" w:rsidRDefault="003C0237" w:rsidP="003C0237">
      <w:pPr>
        <w:tabs>
          <w:tab w:val="left" w:pos="3000"/>
          <w:tab w:val="center" w:pos="4535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0237">
        <w:rPr>
          <w:rFonts w:ascii="Times New Roman" w:hAnsi="Times New Roman" w:cs="Times New Roman"/>
          <w:sz w:val="26"/>
          <w:szCs w:val="26"/>
        </w:rPr>
        <w:t xml:space="preserve">          Mając powyższe na uwadze, podjęcie niniejszej uchwały jest zasadne.</w:t>
      </w:r>
    </w:p>
    <w:p w:rsidR="00993B9B" w:rsidRPr="00993B9B" w:rsidRDefault="00993B9B" w:rsidP="00993B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3B9B" w:rsidRPr="00993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AA7FD7"/>
    <w:multiLevelType w:val="hybridMultilevel"/>
    <w:tmpl w:val="6CAED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B9B"/>
    <w:rsid w:val="003C0237"/>
    <w:rsid w:val="006341DC"/>
    <w:rsid w:val="0080046C"/>
    <w:rsid w:val="00855062"/>
    <w:rsid w:val="0099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8915"/>
  <w15:chartTrackingRefBased/>
  <w15:docId w15:val="{23607193-E734-4050-9700-C71E77A1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0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7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Śmiechowicz</dc:creator>
  <cp:keywords/>
  <dc:description/>
  <cp:lastModifiedBy>Małgorzata Śmiechowicz</cp:lastModifiedBy>
  <cp:revision>1</cp:revision>
  <dcterms:created xsi:type="dcterms:W3CDTF">2019-11-19T07:50:00Z</dcterms:created>
  <dcterms:modified xsi:type="dcterms:W3CDTF">2019-11-19T08:26:00Z</dcterms:modified>
</cp:coreProperties>
</file>