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DFE" w:rsidRDefault="00AE1DFE" w:rsidP="00AE1DFE">
      <w:pPr>
        <w:jc w:val="center"/>
        <w:rPr>
          <w:b/>
          <w:caps/>
        </w:rPr>
      </w:pPr>
      <w:r>
        <w:rPr>
          <w:b/>
          <w:caps/>
        </w:rPr>
        <w:t>Uchwała Nr XVII/</w:t>
      </w:r>
      <w:r w:rsidR="006C61E1">
        <w:rPr>
          <w:b/>
          <w:caps/>
        </w:rPr>
        <w:t>1</w:t>
      </w:r>
      <w:r>
        <w:rPr>
          <w:b/>
          <w:caps/>
        </w:rPr>
        <w:t>36/2019</w:t>
      </w:r>
      <w:r>
        <w:rPr>
          <w:b/>
          <w:caps/>
        </w:rPr>
        <w:br/>
        <w:t>Rady Miejskiej Tomaszowa Mazowieckiego</w:t>
      </w:r>
    </w:p>
    <w:p w:rsidR="00AE1DFE" w:rsidRDefault="00AE1DFE" w:rsidP="00AE1DFE">
      <w:pPr>
        <w:spacing w:before="160" w:after="160"/>
        <w:jc w:val="center"/>
        <w:rPr>
          <w:b/>
          <w:caps/>
        </w:rPr>
      </w:pPr>
      <w:r>
        <w:t>z dnia 26 września 2019 r.</w:t>
      </w:r>
    </w:p>
    <w:p w:rsidR="00AE1DFE" w:rsidRDefault="00AE1DFE" w:rsidP="00AE1DFE">
      <w:pPr>
        <w:keepNext/>
        <w:spacing w:after="240"/>
        <w:jc w:val="center"/>
      </w:pPr>
      <w:r>
        <w:rPr>
          <w:b/>
        </w:rPr>
        <w:t>o zmianie uchwały Nr XIX/181/2015 w sprawie uchwalenia „Planu Gospodarki Niskoemisyjnej dla miasta Tomaszowa Mazowieckiego”</w:t>
      </w:r>
    </w:p>
    <w:p w:rsidR="00AE1DFE" w:rsidRDefault="00AE1DFE" w:rsidP="00AE1DFE">
      <w:pPr>
        <w:keepLines/>
        <w:spacing w:before="120" w:after="120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6 ustawy z dnia 8 marca 1990 r. o samorządzie gminnym</w:t>
      </w:r>
      <w:r>
        <w:br/>
        <w:t>(</w:t>
      </w:r>
      <w:proofErr w:type="spellStart"/>
      <w:r>
        <w:t>t.j</w:t>
      </w:r>
      <w:proofErr w:type="spellEnd"/>
      <w:r>
        <w:t>. Dz. U. z 2019 r. poz. 506, 1309, 1696 i 1571) Rada Miejska Tomaszowa Mazowieckiego uchwala,</w:t>
      </w:r>
      <w:r>
        <w:br/>
        <w:t>co następuje:</w:t>
      </w:r>
    </w:p>
    <w:p w:rsidR="00AE1DFE" w:rsidRDefault="00AE1DFE" w:rsidP="00AE1D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W uchwale nr XIX/181/2015 Rady Miejskiej Tomaszowa Mazowieckiego z dnia 26 listopada 2015 r. w sprawie uchwalenia "Planu Gospodarki Niskoemisyjnej dla miasta Tomaszowa Mazowieckiego", zmienionej uchwałami Rady Miejskiej Tomaszowa Mazowieckiego: </w:t>
      </w:r>
      <w:r>
        <w:br/>
        <w:t xml:space="preserve">nr XXIII/235/2016 z dnia 4 lutego 2016 r., nr XXIV/239/2016 z dnia 25 lutego 2016 r., </w:t>
      </w:r>
      <w:r>
        <w:br/>
        <w:t>nr XXXVIII/345/2016 z dnia 21 grudnia 2016 r. oraz nr LXX/619/2018 z dnia 18 października 2018 r., zmienia się załącznik nr 1, który otrzymuje brzmienie jako załącznik nr 1 do niniejszej uchwały.</w:t>
      </w:r>
    </w:p>
    <w:p w:rsidR="00AE1DFE" w:rsidRDefault="00AE1DFE" w:rsidP="00AE1D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:rsidR="00AE1DFE" w:rsidRDefault="00AE1DFE" w:rsidP="00AE1D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 </w:t>
      </w:r>
    </w:p>
    <w:p w:rsidR="00AE1DFE" w:rsidRDefault="00AE1DFE" w:rsidP="00AE1DFE">
      <w:pPr>
        <w:keepLines/>
        <w:spacing w:before="120" w:after="120"/>
        <w:ind w:firstLine="340"/>
        <w:rPr>
          <w:color w:val="000000"/>
          <w:u w:color="000000"/>
        </w:rPr>
      </w:pPr>
    </w:p>
    <w:p w:rsidR="00AE1DFE" w:rsidRDefault="00AE1DFE" w:rsidP="00AE1DFE">
      <w:pPr>
        <w:keepLines/>
        <w:spacing w:before="120" w:after="120"/>
        <w:ind w:firstLine="340"/>
        <w:rPr>
          <w:color w:val="000000"/>
          <w:u w:color="000000"/>
        </w:rPr>
      </w:pPr>
    </w:p>
    <w:p w:rsidR="00AE1DFE" w:rsidRDefault="00AE1DFE" w:rsidP="00AE1DFE">
      <w:pPr>
        <w:keepLines/>
        <w:spacing w:before="120" w:after="120"/>
        <w:ind w:firstLine="340"/>
        <w:rPr>
          <w:color w:val="000000"/>
          <w:u w:color="000000"/>
        </w:rPr>
      </w:pPr>
    </w:p>
    <w:p w:rsidR="00AE1DFE" w:rsidRDefault="00AE1DFE" w:rsidP="00AE1DFE">
      <w:pPr>
        <w:keepLines/>
        <w:spacing w:before="120" w:after="120"/>
        <w:ind w:firstLine="340"/>
        <w:rPr>
          <w:color w:val="000000"/>
          <w:u w:color="000000"/>
        </w:rPr>
      </w:pPr>
    </w:p>
    <w:p w:rsidR="00AE1DFE" w:rsidRDefault="00AE1DFE" w:rsidP="00AE1DFE">
      <w:pPr>
        <w:keepLines/>
        <w:spacing w:before="120" w:after="120"/>
        <w:ind w:firstLine="340"/>
        <w:rPr>
          <w:color w:val="000000"/>
          <w:u w:color="000000"/>
        </w:rPr>
      </w:pPr>
    </w:p>
    <w:p w:rsidR="00AE1DFE" w:rsidRDefault="00AE1DFE" w:rsidP="00AE1DFE">
      <w:pPr>
        <w:keepLines/>
        <w:spacing w:before="120" w:after="120"/>
        <w:ind w:firstLine="340"/>
        <w:rPr>
          <w:color w:val="000000"/>
          <w:u w:color="000000"/>
        </w:rPr>
      </w:pPr>
    </w:p>
    <w:p w:rsidR="00AE1DFE" w:rsidRDefault="00AE1DFE" w:rsidP="00AE1DFE">
      <w:pPr>
        <w:keepLines/>
        <w:spacing w:before="120" w:after="120"/>
        <w:ind w:firstLine="340"/>
        <w:rPr>
          <w:color w:val="000000"/>
          <w:u w:color="000000"/>
        </w:rPr>
      </w:pPr>
    </w:p>
    <w:p w:rsidR="00AE1DFE" w:rsidRDefault="00AE1DFE" w:rsidP="00AE1DFE">
      <w:pPr>
        <w:keepLines/>
        <w:spacing w:before="120" w:after="120"/>
        <w:ind w:firstLine="340"/>
        <w:rPr>
          <w:color w:val="000000"/>
          <w:u w:color="000000"/>
        </w:rPr>
      </w:pPr>
    </w:p>
    <w:p w:rsidR="00AE1DFE" w:rsidRDefault="00AE1DFE" w:rsidP="00AE1DFE">
      <w:pPr>
        <w:keepLines/>
        <w:spacing w:before="120" w:after="120"/>
        <w:ind w:firstLine="340"/>
        <w:rPr>
          <w:color w:val="000000"/>
          <w:u w:color="000000"/>
        </w:rPr>
      </w:pPr>
    </w:p>
    <w:p w:rsidR="00AE1DFE" w:rsidRDefault="00AE1DFE" w:rsidP="00AE1DFE">
      <w:pPr>
        <w:keepLines/>
        <w:spacing w:before="120" w:after="120"/>
        <w:ind w:firstLine="340"/>
        <w:rPr>
          <w:color w:val="000000"/>
          <w:u w:color="000000"/>
        </w:rPr>
      </w:pPr>
    </w:p>
    <w:p w:rsidR="00AE1DFE" w:rsidRDefault="00AE1DFE" w:rsidP="00AE1DFE">
      <w:pPr>
        <w:keepLines/>
        <w:spacing w:before="120" w:after="120"/>
        <w:ind w:firstLine="340"/>
        <w:rPr>
          <w:color w:val="000000"/>
          <w:u w:color="000000"/>
        </w:rPr>
      </w:pPr>
    </w:p>
    <w:p w:rsidR="00AE1DFE" w:rsidRDefault="00AE1DFE" w:rsidP="00AE1DFE">
      <w:pPr>
        <w:keepLines/>
        <w:spacing w:before="120" w:after="120"/>
        <w:ind w:firstLine="340"/>
        <w:rPr>
          <w:color w:val="000000"/>
          <w:u w:color="000000"/>
        </w:rPr>
      </w:pPr>
    </w:p>
    <w:p w:rsidR="00AE1DFE" w:rsidRDefault="00AE1DFE" w:rsidP="00AE1DFE">
      <w:pPr>
        <w:keepLines/>
        <w:spacing w:before="120" w:after="120"/>
        <w:ind w:firstLine="340"/>
        <w:rPr>
          <w:color w:val="000000"/>
          <w:u w:color="000000"/>
        </w:rPr>
      </w:pPr>
    </w:p>
    <w:p w:rsidR="00AE1DFE" w:rsidRDefault="00AE1DFE" w:rsidP="00AE1DFE">
      <w:pPr>
        <w:keepLines/>
        <w:spacing w:before="120" w:after="120"/>
        <w:ind w:firstLine="340"/>
        <w:rPr>
          <w:color w:val="000000"/>
          <w:u w:color="000000"/>
        </w:rPr>
      </w:pPr>
    </w:p>
    <w:p w:rsidR="00AE1DFE" w:rsidRDefault="00AE1DFE" w:rsidP="00AE1DFE">
      <w:pPr>
        <w:keepLines/>
        <w:spacing w:before="120" w:after="120"/>
        <w:ind w:firstLine="340"/>
        <w:rPr>
          <w:color w:val="000000"/>
          <w:u w:color="000000"/>
        </w:rPr>
      </w:pPr>
    </w:p>
    <w:p w:rsidR="00AE1DFE" w:rsidRDefault="00AE1DFE" w:rsidP="00AE1DFE">
      <w:pPr>
        <w:keepLines/>
        <w:spacing w:before="120" w:after="120"/>
        <w:ind w:firstLine="340"/>
        <w:rPr>
          <w:color w:val="000000"/>
          <w:u w:color="000000"/>
        </w:rPr>
      </w:pPr>
    </w:p>
    <w:p w:rsidR="00AE1DFE" w:rsidRDefault="00AE1DFE" w:rsidP="00AE1DFE">
      <w:pPr>
        <w:keepLines/>
        <w:spacing w:before="120" w:after="120"/>
        <w:ind w:firstLine="340"/>
        <w:rPr>
          <w:color w:val="000000"/>
          <w:u w:color="000000"/>
        </w:rPr>
      </w:pPr>
    </w:p>
    <w:p w:rsidR="00AE1DFE" w:rsidRDefault="00AE1DFE" w:rsidP="00AE1DFE">
      <w:pPr>
        <w:keepLines/>
        <w:spacing w:before="120" w:after="120"/>
        <w:ind w:firstLine="340"/>
        <w:rPr>
          <w:color w:val="000000"/>
          <w:u w:color="000000"/>
        </w:rPr>
      </w:pPr>
    </w:p>
    <w:p w:rsidR="00AE1DFE" w:rsidRDefault="00AE1DFE" w:rsidP="00AE1DFE">
      <w:pPr>
        <w:keepLines/>
        <w:spacing w:before="120" w:after="120"/>
        <w:ind w:firstLine="340"/>
        <w:rPr>
          <w:color w:val="000000"/>
          <w:u w:color="000000"/>
        </w:rPr>
      </w:pPr>
    </w:p>
    <w:p w:rsidR="00AE1DFE" w:rsidRDefault="00AE1DFE" w:rsidP="00AE1DFE">
      <w:pPr>
        <w:keepLines/>
        <w:spacing w:before="120" w:after="120"/>
        <w:ind w:firstLine="340"/>
        <w:rPr>
          <w:color w:val="000000"/>
          <w:u w:color="000000"/>
        </w:rPr>
      </w:pPr>
    </w:p>
    <w:p w:rsidR="00AE1DFE" w:rsidRDefault="00AE1DFE" w:rsidP="00AE1DFE">
      <w:pPr>
        <w:keepLines/>
        <w:spacing w:before="120" w:after="120"/>
        <w:ind w:firstLine="340"/>
        <w:rPr>
          <w:color w:val="000000"/>
          <w:u w:color="000000"/>
        </w:rPr>
      </w:pPr>
    </w:p>
    <w:p w:rsidR="00AE1DFE" w:rsidRDefault="00AE1DFE" w:rsidP="00AE1DFE">
      <w:pPr>
        <w:keepLines/>
        <w:spacing w:before="120" w:after="120"/>
        <w:ind w:firstLine="340"/>
        <w:rPr>
          <w:color w:val="000000"/>
          <w:u w:color="000000"/>
        </w:rPr>
      </w:pPr>
    </w:p>
    <w:p w:rsidR="005232B6" w:rsidRDefault="005232B6"/>
    <w:sectPr w:rsidR="005232B6" w:rsidSect="005232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AE1DFE"/>
    <w:rsid w:val="002E0322"/>
    <w:rsid w:val="005232B6"/>
    <w:rsid w:val="00525868"/>
    <w:rsid w:val="006C61E1"/>
    <w:rsid w:val="00AE1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DFE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942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mplichta</dc:creator>
  <cp:lastModifiedBy>mplichta</cp:lastModifiedBy>
  <cp:revision>5</cp:revision>
  <dcterms:created xsi:type="dcterms:W3CDTF">2019-09-27T06:15:00Z</dcterms:created>
  <dcterms:modified xsi:type="dcterms:W3CDTF">2019-09-30T06:38:00Z</dcterms:modified>
</cp:coreProperties>
</file>