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E77" w:rsidRDefault="003E4954">
      <w:r>
        <w:t>WZKM.5310.16.2.2019</w:t>
      </w:r>
      <w:r>
        <w:br/>
      </w:r>
      <w:r>
        <w:br/>
        <w:t>poniższe dane:</w:t>
      </w:r>
      <w:r>
        <w:br/>
      </w:r>
      <w:r>
        <w:br/>
        <w:t>Komunikat o zgromadzeniu zaplanowanym na dzień 20.09.2019 r.</w:t>
      </w:r>
      <w:r>
        <w:br/>
      </w:r>
      <w:r>
        <w:br/>
        <w:t>Data: 20.09.2019 r.</w:t>
      </w:r>
      <w:r>
        <w:br/>
      </w:r>
      <w:r>
        <w:br/>
        <w:t xml:space="preserve">Godzina rozpoczęcia 16:30 - 17:30 </w:t>
      </w:r>
      <w:r>
        <w:br/>
      </w:r>
      <w:r>
        <w:br/>
        <w:t>Miejsce: Błonia przy ul. Strzeleckiej - obok namiotu cyrku</w:t>
      </w:r>
      <w:r>
        <w:br/>
      </w:r>
      <w:r>
        <w:br/>
        <w:t>Przemarsz: brak</w:t>
      </w:r>
      <w:r>
        <w:br/>
      </w:r>
      <w:r>
        <w:br/>
        <w:t xml:space="preserve">Nazwa:  </w:t>
      </w:r>
      <w:r>
        <w:rPr>
          <w:b/>
          <w:bCs/>
        </w:rPr>
        <w:t>"</w:t>
      </w:r>
      <w:bookmarkStart w:id="0" w:name="_GoBack"/>
      <w:r>
        <w:rPr>
          <w:b/>
          <w:bCs/>
        </w:rPr>
        <w:t>Protest w obronie zwierząt</w:t>
      </w:r>
      <w:bookmarkEnd w:id="0"/>
      <w:r>
        <w:rPr>
          <w:b/>
          <w:bCs/>
        </w:rPr>
        <w:t>".</w:t>
      </w:r>
    </w:p>
    <w:sectPr w:rsidR="00AD5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954"/>
    <w:rsid w:val="003E4954"/>
    <w:rsid w:val="00AD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64889-71BB-4431-94B7-6F939AC6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Węgrzynowski</dc:creator>
  <cp:keywords/>
  <dc:description/>
  <cp:lastModifiedBy>Krzysztof Węgrzynowski</cp:lastModifiedBy>
  <cp:revision>1</cp:revision>
  <dcterms:created xsi:type="dcterms:W3CDTF">2019-09-17T12:16:00Z</dcterms:created>
  <dcterms:modified xsi:type="dcterms:W3CDTF">2019-09-17T12:16:00Z</dcterms:modified>
</cp:coreProperties>
</file>