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D74" w:rsidRDefault="00BF0D74" w:rsidP="00BF0D74">
      <w:pPr>
        <w:spacing w:line="312" w:lineRule="auto"/>
        <w:rPr>
          <w:b/>
          <w:color w:val="000000"/>
          <w:sz w:val="22"/>
          <w:szCs w:val="22"/>
        </w:rPr>
      </w:pPr>
    </w:p>
    <w:p w:rsidR="00BF0D74" w:rsidRDefault="00BF0D74" w:rsidP="00BF0D74">
      <w:pPr>
        <w:spacing w:line="312" w:lineRule="auto"/>
        <w:rPr>
          <w:b/>
          <w:color w:val="000000"/>
          <w:sz w:val="22"/>
          <w:szCs w:val="22"/>
        </w:rPr>
      </w:pPr>
    </w:p>
    <w:p w:rsidR="00BF0D74" w:rsidRDefault="00BF0D74" w:rsidP="00BF0D74">
      <w:pPr>
        <w:spacing w:line="312" w:lineRule="auto"/>
        <w:rPr>
          <w:b/>
          <w:color w:val="000000"/>
          <w:sz w:val="22"/>
          <w:szCs w:val="22"/>
        </w:rPr>
      </w:pPr>
    </w:p>
    <w:p w:rsidR="00BF0D74" w:rsidRDefault="00BF0D74" w:rsidP="00BF0D74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>
        <w:rPr>
          <w:b/>
          <w:color w:val="000000"/>
          <w:sz w:val="22"/>
          <w:szCs w:val="22"/>
        </w:rPr>
        <w:t>21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9.PJ</w:t>
      </w:r>
    </w:p>
    <w:p w:rsidR="00BF0D74" w:rsidRPr="009E1961" w:rsidRDefault="00BF0D74" w:rsidP="00BF0D74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F0D74" w:rsidRPr="00E47A04" w:rsidRDefault="00BF0D74" w:rsidP="00BF0D74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BF0D74" w:rsidRPr="009E1961" w:rsidRDefault="00BF0D74" w:rsidP="00BF0D74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F0D74" w:rsidRPr="009E1961" w:rsidRDefault="00BF0D74" w:rsidP="00BF0D74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BF0D74" w:rsidRPr="003F6A7B" w:rsidRDefault="00BF0D74" w:rsidP="00BF0D74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 xml:space="preserve">Na podstawie art. 49 ustawy z dnia 14 czerwca </w:t>
      </w:r>
      <w:r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>Kodeks postępowania administracyjnego</w:t>
      </w:r>
      <w:r>
        <w:rPr>
          <w:sz w:val="22"/>
          <w:szCs w:val="22"/>
        </w:rPr>
        <w:t xml:space="preserve"> </w:t>
      </w:r>
      <w:r w:rsidRPr="009E1961">
        <w:rPr>
          <w:sz w:val="22"/>
          <w:szCs w:val="22"/>
        </w:rPr>
        <w:t>(</w:t>
      </w:r>
      <w:proofErr w:type="spellStart"/>
      <w:r w:rsidRPr="009E1961">
        <w:rPr>
          <w:sz w:val="22"/>
          <w:szCs w:val="22"/>
        </w:rPr>
        <w:t>t.j</w:t>
      </w:r>
      <w:proofErr w:type="spellEnd"/>
      <w:r w:rsidRPr="009E1961">
        <w:rPr>
          <w:sz w:val="22"/>
          <w:szCs w:val="22"/>
        </w:rPr>
        <w:t>. Dz. U. z 201</w:t>
      </w:r>
      <w:r>
        <w:rPr>
          <w:sz w:val="22"/>
          <w:szCs w:val="22"/>
        </w:rPr>
        <w:t>8</w:t>
      </w:r>
      <w:r w:rsidRPr="009E1961">
        <w:rPr>
          <w:sz w:val="22"/>
          <w:szCs w:val="22"/>
        </w:rPr>
        <w:t xml:space="preserve">r. poz. </w:t>
      </w:r>
      <w:r>
        <w:rPr>
          <w:sz w:val="22"/>
          <w:szCs w:val="22"/>
        </w:rPr>
        <w:t xml:space="preserve">2096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i art. 53 ust. 1 ustawy z dnia 27 marca 2003r. </w:t>
      </w:r>
      <w:r w:rsidRPr="00521FE5">
        <w:rPr>
          <w:i/>
          <w:sz w:val="22"/>
          <w:szCs w:val="22"/>
        </w:rPr>
        <w:t>o planowaniu i zagospodarowaniu przestrzennym</w:t>
      </w:r>
      <w:r w:rsidRPr="009E1961">
        <w:rPr>
          <w:sz w:val="22"/>
          <w:szCs w:val="22"/>
        </w:rPr>
        <w:t xml:space="preserve"> (</w:t>
      </w:r>
      <w:proofErr w:type="spellStart"/>
      <w:r w:rsidRPr="009E1961">
        <w:rPr>
          <w:sz w:val="22"/>
          <w:szCs w:val="22"/>
        </w:rPr>
        <w:t>t.j</w:t>
      </w:r>
      <w:proofErr w:type="spellEnd"/>
      <w:r w:rsidRPr="009E1961">
        <w:rPr>
          <w:sz w:val="22"/>
          <w:szCs w:val="22"/>
        </w:rPr>
        <w:t>. Dz. U. z 201</w:t>
      </w:r>
      <w:r>
        <w:rPr>
          <w:sz w:val="22"/>
          <w:szCs w:val="22"/>
        </w:rPr>
        <w:t>8</w:t>
      </w:r>
      <w:r w:rsidRPr="009E1961">
        <w:rPr>
          <w:sz w:val="22"/>
          <w:szCs w:val="22"/>
        </w:rPr>
        <w:t xml:space="preserve">r. poz. </w:t>
      </w:r>
      <w:r>
        <w:rPr>
          <w:sz w:val="22"/>
          <w:szCs w:val="22"/>
        </w:rPr>
        <w:t xml:space="preserve">1945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zm</w:t>
      </w:r>
      <w:proofErr w:type="spellEnd"/>
      <w:r w:rsidRPr="009E1961">
        <w:rPr>
          <w:sz w:val="22"/>
          <w:szCs w:val="22"/>
        </w:rPr>
        <w:t xml:space="preserve">) </w:t>
      </w:r>
      <w:r w:rsidRPr="003F6A7B">
        <w:rPr>
          <w:sz w:val="22"/>
          <w:szCs w:val="22"/>
        </w:rPr>
        <w:t xml:space="preserve">zawiadamiam o wydaniu </w:t>
      </w:r>
      <w:r>
        <w:rPr>
          <w:sz w:val="22"/>
          <w:szCs w:val="22"/>
        </w:rPr>
        <w:t xml:space="preserve">             </w:t>
      </w:r>
      <w:r w:rsidRPr="003F6A7B">
        <w:rPr>
          <w:sz w:val="22"/>
          <w:szCs w:val="22"/>
        </w:rPr>
        <w:t>w dniu</w:t>
      </w:r>
      <w:r>
        <w:rPr>
          <w:sz w:val="22"/>
          <w:szCs w:val="22"/>
        </w:rPr>
        <w:t xml:space="preserve"> 04 września 2019 </w:t>
      </w:r>
      <w:r w:rsidRPr="003F6A7B">
        <w:rPr>
          <w:sz w:val="22"/>
          <w:szCs w:val="22"/>
        </w:rPr>
        <w:t>roku</w:t>
      </w:r>
      <w:r>
        <w:rPr>
          <w:sz w:val="22"/>
          <w:szCs w:val="22"/>
        </w:rPr>
        <w:t xml:space="preserve"> D</w:t>
      </w:r>
      <w:r w:rsidRPr="003F6A7B">
        <w:rPr>
          <w:sz w:val="22"/>
          <w:szCs w:val="22"/>
        </w:rPr>
        <w:t>ecyzji</w:t>
      </w:r>
      <w:r>
        <w:rPr>
          <w:sz w:val="22"/>
          <w:szCs w:val="22"/>
        </w:rPr>
        <w:t xml:space="preserve"> Nr 24/P/2019</w:t>
      </w:r>
      <w:r w:rsidRPr="003F6A7B">
        <w:rPr>
          <w:sz w:val="22"/>
          <w:szCs w:val="22"/>
        </w:rPr>
        <w:t xml:space="preserve"> o ustaleniu lokalizacji inwestycji celu publicznego.</w:t>
      </w:r>
    </w:p>
    <w:p w:rsidR="00BF0D74" w:rsidRPr="009E1961" w:rsidRDefault="00BF0D74" w:rsidP="00BF0D74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617AE6" w:rsidRDefault="00617AE6" w:rsidP="00BF0D74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</w:p>
    <w:p w:rsidR="00BF0D74" w:rsidRPr="004F4B78" w:rsidRDefault="00BF0D74" w:rsidP="00BF0D74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4F4B78">
        <w:rPr>
          <w:b/>
          <w:sz w:val="22"/>
          <w:szCs w:val="22"/>
          <w:u w:val="single"/>
        </w:rPr>
        <w:t>Inwestor:</w:t>
      </w:r>
    </w:p>
    <w:p w:rsidR="00BF0D74" w:rsidRPr="00FB24F8" w:rsidRDefault="00BF0D74" w:rsidP="00BF0D74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 w:rsidRPr="00FB24F8">
        <w:rPr>
          <w:sz w:val="22"/>
          <w:szCs w:val="22"/>
          <w:lang w:eastAsia="pl-PL"/>
        </w:rPr>
        <w:t>Polska Spółka Gazownictwa, Odział Zakład Gazowniczy w Łodzi</w:t>
      </w:r>
    </w:p>
    <w:p w:rsidR="00BF0D74" w:rsidRPr="00FB24F8" w:rsidRDefault="00BF0D74" w:rsidP="00BF0D74">
      <w:pPr>
        <w:tabs>
          <w:tab w:val="right" w:pos="9923"/>
        </w:tabs>
        <w:spacing w:line="288" w:lineRule="auto"/>
        <w:rPr>
          <w:sz w:val="22"/>
          <w:szCs w:val="22"/>
          <w:lang w:eastAsia="pl-PL"/>
        </w:rPr>
      </w:pPr>
      <w:r w:rsidRPr="00FB24F8">
        <w:rPr>
          <w:sz w:val="22"/>
          <w:szCs w:val="22"/>
          <w:lang w:eastAsia="pl-PL"/>
        </w:rPr>
        <w:t xml:space="preserve">ul. Targowa 18 </w:t>
      </w:r>
    </w:p>
    <w:p w:rsidR="00BF0D74" w:rsidRPr="00FB24F8" w:rsidRDefault="00BF0D74" w:rsidP="00BF0D74">
      <w:pPr>
        <w:tabs>
          <w:tab w:val="right" w:pos="9923"/>
        </w:tabs>
        <w:spacing w:after="120" w:line="288" w:lineRule="auto"/>
        <w:rPr>
          <w:sz w:val="22"/>
          <w:szCs w:val="22"/>
          <w:lang w:eastAsia="pl-PL"/>
        </w:rPr>
      </w:pPr>
      <w:r w:rsidRPr="00FB24F8">
        <w:rPr>
          <w:sz w:val="22"/>
          <w:szCs w:val="22"/>
          <w:lang w:eastAsia="pl-PL"/>
        </w:rPr>
        <w:t>90-042 Łódź</w:t>
      </w:r>
    </w:p>
    <w:p w:rsidR="00BF0D74" w:rsidRPr="004F4B78" w:rsidRDefault="00BF0D74" w:rsidP="00BF0D74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4F4B78">
        <w:rPr>
          <w:b/>
          <w:sz w:val="22"/>
          <w:szCs w:val="22"/>
          <w:u w:val="single"/>
        </w:rPr>
        <w:t xml:space="preserve">Pełnomocnik: </w:t>
      </w:r>
    </w:p>
    <w:p w:rsidR="00BF0D74" w:rsidRPr="00FB24F8" w:rsidRDefault="00BF0D74" w:rsidP="00BF0D74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FB24F8">
        <w:rPr>
          <w:sz w:val="22"/>
          <w:szCs w:val="22"/>
        </w:rPr>
        <w:t>Angelika Kwiatkowska</w:t>
      </w:r>
    </w:p>
    <w:p w:rsidR="00BF0D74" w:rsidRPr="00FB24F8" w:rsidRDefault="00BF0D74" w:rsidP="00BF0D74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FB24F8">
        <w:rPr>
          <w:sz w:val="22"/>
          <w:szCs w:val="22"/>
        </w:rPr>
        <w:t>pracownik firmy P.P.H.U. INSTAL – SERWIS Marcin Rudnicki</w:t>
      </w:r>
    </w:p>
    <w:p w:rsidR="00BF0D74" w:rsidRPr="00FB24F8" w:rsidRDefault="00BF0D74" w:rsidP="00BF0D74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FB24F8">
        <w:rPr>
          <w:sz w:val="22"/>
          <w:szCs w:val="22"/>
        </w:rPr>
        <w:t>Stare Kozłowice 62</w:t>
      </w:r>
    </w:p>
    <w:p w:rsidR="00BF0D74" w:rsidRPr="004F4B78" w:rsidRDefault="00BF0D74" w:rsidP="00BF0D74">
      <w:pPr>
        <w:tabs>
          <w:tab w:val="right" w:pos="9923"/>
        </w:tabs>
        <w:spacing w:after="120" w:line="288" w:lineRule="auto"/>
        <w:rPr>
          <w:sz w:val="10"/>
          <w:szCs w:val="10"/>
          <w:u w:val="single"/>
        </w:rPr>
      </w:pPr>
      <w:r w:rsidRPr="00FB24F8">
        <w:rPr>
          <w:sz w:val="22"/>
          <w:szCs w:val="22"/>
        </w:rPr>
        <w:t>96-315 Wiskitki</w:t>
      </w:r>
    </w:p>
    <w:p w:rsidR="00BF0D74" w:rsidRPr="004F4B78" w:rsidRDefault="00BF0D74" w:rsidP="00BF0D74">
      <w:pPr>
        <w:tabs>
          <w:tab w:val="right" w:pos="9923"/>
        </w:tabs>
        <w:spacing w:line="288" w:lineRule="auto"/>
        <w:rPr>
          <w:b/>
          <w:color w:val="000000"/>
          <w:sz w:val="22"/>
          <w:szCs w:val="22"/>
          <w:u w:val="single"/>
        </w:rPr>
      </w:pPr>
      <w:r w:rsidRPr="004F4B78">
        <w:rPr>
          <w:b/>
          <w:color w:val="000000"/>
          <w:sz w:val="22"/>
          <w:szCs w:val="22"/>
          <w:u w:val="single"/>
        </w:rPr>
        <w:t>Nazwa inwestycji:</w:t>
      </w:r>
    </w:p>
    <w:p w:rsidR="00BF0D74" w:rsidRPr="004F4B78" w:rsidRDefault="00BF0D74" w:rsidP="00BF0D74">
      <w:pPr>
        <w:spacing w:line="288" w:lineRule="auto"/>
        <w:jc w:val="both"/>
        <w:rPr>
          <w:color w:val="000000"/>
          <w:sz w:val="22"/>
          <w:szCs w:val="22"/>
        </w:rPr>
      </w:pPr>
      <w:r w:rsidRPr="00F21C81">
        <w:rPr>
          <w:color w:val="000000"/>
          <w:sz w:val="22"/>
          <w:szCs w:val="22"/>
        </w:rPr>
        <w:t>Budowa sieci gazu średniego ciśnienia 6</w:t>
      </w:r>
      <w:bookmarkStart w:id="0" w:name="_GoBack"/>
      <w:bookmarkEnd w:id="0"/>
      <w:r w:rsidRPr="00F21C81">
        <w:rPr>
          <w:color w:val="000000"/>
          <w:sz w:val="22"/>
          <w:szCs w:val="22"/>
        </w:rPr>
        <w:t xml:space="preserve">3PE   </w:t>
      </w:r>
    </w:p>
    <w:p w:rsidR="00BF0D74" w:rsidRPr="004F4B78" w:rsidRDefault="00BF0D74" w:rsidP="00BF0D74">
      <w:pPr>
        <w:tabs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BF0D74" w:rsidRPr="004F4B78" w:rsidRDefault="00BF0D74" w:rsidP="00BF0D74">
      <w:pPr>
        <w:tabs>
          <w:tab w:val="right" w:pos="9923"/>
        </w:tabs>
        <w:spacing w:line="288" w:lineRule="auto"/>
        <w:jc w:val="both"/>
        <w:rPr>
          <w:b/>
          <w:color w:val="000000"/>
          <w:sz w:val="22"/>
          <w:szCs w:val="22"/>
          <w:u w:val="single"/>
        </w:rPr>
      </w:pPr>
      <w:r w:rsidRPr="004F4B78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BF0D74" w:rsidRPr="004F4B78" w:rsidRDefault="00BF0D74" w:rsidP="00BF0D74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Działka </w:t>
      </w:r>
      <w:r w:rsidRPr="004F4B78">
        <w:rPr>
          <w:rFonts w:eastAsia="Arial Unicode MS"/>
          <w:bCs/>
          <w:color w:val="000000"/>
          <w:sz w:val="22"/>
          <w:szCs w:val="22"/>
        </w:rPr>
        <w:t>o numer</w:t>
      </w:r>
      <w:r>
        <w:rPr>
          <w:rFonts w:eastAsia="Arial Unicode MS"/>
          <w:bCs/>
          <w:color w:val="000000"/>
          <w:sz w:val="22"/>
          <w:szCs w:val="22"/>
        </w:rPr>
        <w:t>ze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>m 1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</w:t>
      </w:r>
      <w:r w:rsidRPr="004F4B78">
        <w:rPr>
          <w:sz w:val="22"/>
          <w:szCs w:val="22"/>
        </w:rPr>
        <w:t>w</w:t>
      </w:r>
      <w:r>
        <w:rPr>
          <w:sz w:val="22"/>
          <w:szCs w:val="22"/>
        </w:rPr>
        <w:t xml:space="preserve"> obrębie</w:t>
      </w:r>
      <w:r w:rsidRPr="004F4B7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7 oraz działka o numerze ewidencyjnym 534/1 w obrębie 3 położone </w:t>
      </w:r>
      <w:r w:rsidRPr="004F4B78">
        <w:rPr>
          <w:sz w:val="22"/>
          <w:szCs w:val="22"/>
        </w:rPr>
        <w:t>w Tomaszowie Mazowieckim</w:t>
      </w:r>
      <w:r>
        <w:rPr>
          <w:sz w:val="22"/>
          <w:szCs w:val="22"/>
        </w:rPr>
        <w:t>.</w:t>
      </w:r>
    </w:p>
    <w:p w:rsidR="00BF0D74" w:rsidRDefault="00BF0D74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BF0D74" w:rsidRPr="00193D34" w:rsidRDefault="00BF0D74" w:rsidP="00BF0D74">
      <w:pPr>
        <w:pStyle w:val="Nagwek"/>
        <w:spacing w:line="300" w:lineRule="auto"/>
        <w:jc w:val="both"/>
        <w:rPr>
          <w:sz w:val="22"/>
          <w:szCs w:val="22"/>
          <w:u w:val="single"/>
        </w:rPr>
      </w:pPr>
      <w:r w:rsidRPr="00BF0D74">
        <w:rPr>
          <w:sz w:val="22"/>
          <w:szCs w:val="22"/>
        </w:rPr>
        <w:t>Publiczne obwieszczenie nastąpiło w dniu:</w:t>
      </w:r>
      <w:r w:rsidRPr="00BF0D74">
        <w:rPr>
          <w:b/>
          <w:sz w:val="22"/>
          <w:szCs w:val="22"/>
        </w:rPr>
        <w:t xml:space="preserve"> </w:t>
      </w:r>
      <w:r w:rsidR="00193D34" w:rsidRPr="00193D34">
        <w:rPr>
          <w:b/>
          <w:sz w:val="22"/>
          <w:szCs w:val="22"/>
          <w:u w:val="single"/>
        </w:rPr>
        <w:t>09 września 2019 r.</w:t>
      </w:r>
    </w:p>
    <w:p w:rsidR="00BF0D74" w:rsidRPr="00440C3B" w:rsidRDefault="00BF0D74" w:rsidP="00BF0D74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BF0D74" w:rsidRDefault="00BF0D74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BF0D74" w:rsidRDefault="00BF0D74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</w:t>
      </w:r>
      <w:r>
        <w:rPr>
          <w:sz w:val="22"/>
          <w:szCs w:val="22"/>
        </w:rPr>
        <w:t xml:space="preserve">cyjnego zawiadomienie uważa się </w:t>
      </w:r>
      <w:r w:rsidRPr="005261D8">
        <w:rPr>
          <w:sz w:val="22"/>
          <w:szCs w:val="22"/>
        </w:rPr>
        <w:t>za dokonane po upływie 14 dni od dnia publicznego ogłoszenia.</w:t>
      </w:r>
    </w:p>
    <w:p w:rsidR="00BF0D74" w:rsidRPr="001E3FF4" w:rsidRDefault="00BF0D74" w:rsidP="00BF0D74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BF0D74" w:rsidRDefault="00BF0D74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617AE6" w:rsidRDefault="00617AE6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617AE6" w:rsidRDefault="00617AE6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BF0D74" w:rsidRDefault="00BF0D74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BF0D74" w:rsidRDefault="00BF0D74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BF0D74" w:rsidRDefault="00BF0D74" w:rsidP="00BF0D74">
      <w:pPr>
        <w:pStyle w:val="Nagwek"/>
        <w:spacing w:line="300" w:lineRule="auto"/>
        <w:jc w:val="both"/>
        <w:rPr>
          <w:sz w:val="22"/>
          <w:szCs w:val="22"/>
        </w:rPr>
      </w:pPr>
    </w:p>
    <w:p w:rsidR="00BF0D74" w:rsidRDefault="00BF0D74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BF0D74" w:rsidRDefault="00BF0D74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BF0D74" w:rsidRDefault="00BF0D74" w:rsidP="00BF0D74">
      <w:pPr>
        <w:pStyle w:val="Nagwek"/>
        <w:spacing w:line="300" w:lineRule="auto"/>
        <w:jc w:val="both"/>
        <w:rPr>
          <w:sz w:val="22"/>
          <w:szCs w:val="22"/>
        </w:rPr>
      </w:pPr>
    </w:p>
    <w:p w:rsidR="00BF0D74" w:rsidRDefault="00BF0D74" w:rsidP="00BF0D74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BF0D74" w:rsidRPr="00D04DB8" w:rsidRDefault="00BF0D74" w:rsidP="00BF0D74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0A2AB9" w:rsidRPr="00BF0D74" w:rsidRDefault="00BF0D74" w:rsidP="00BF0D74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sectPr w:rsidR="000A2AB9" w:rsidRPr="00BF0D74" w:rsidSect="004E7912">
      <w:footnotePr>
        <w:pos w:val="beneathText"/>
      </w:footnotePr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D74"/>
    <w:rsid w:val="00193D34"/>
    <w:rsid w:val="00617AE6"/>
    <w:rsid w:val="00826B9F"/>
    <w:rsid w:val="008C176B"/>
    <w:rsid w:val="00BF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56B06"/>
  <w15:chartTrackingRefBased/>
  <w15:docId w15:val="{787048A8-BE4D-4B7B-82E6-80BB71806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0D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F0D7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qFormat/>
    <w:rsid w:val="00BF0D7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1">
    <w:name w:val="Nagłówek1"/>
    <w:basedOn w:val="Normalny"/>
    <w:rsid w:val="00BF0D74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Bosiek</dc:creator>
  <cp:keywords/>
  <dc:description/>
  <cp:lastModifiedBy>Paulina Jaworska</cp:lastModifiedBy>
  <cp:revision>3</cp:revision>
  <dcterms:created xsi:type="dcterms:W3CDTF">2019-09-05T08:50:00Z</dcterms:created>
  <dcterms:modified xsi:type="dcterms:W3CDTF">2019-09-09T07:25:00Z</dcterms:modified>
</cp:coreProperties>
</file>