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7E3" w:rsidRDefault="002007E3" w:rsidP="002007E3">
      <w:pPr>
        <w:pStyle w:val="Nagwek6"/>
        <w:numPr>
          <w:ilvl w:val="5"/>
          <w:numId w:val="2"/>
        </w:numPr>
        <w:tabs>
          <w:tab w:val="left" w:pos="3686"/>
        </w:tabs>
        <w:rPr>
          <w:rFonts w:ascii="Arial" w:hAnsi="Arial" w:cs="Arial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2"/>
          <w:szCs w:val="22"/>
        </w:rPr>
        <w:t>Tomaszów Mazowiecki, dnia 21 sierpnia  2019 r.</w:t>
      </w:r>
    </w:p>
    <w:p w:rsidR="002007E3" w:rsidRDefault="002007E3" w:rsidP="002007E3">
      <w:pPr>
        <w:rPr>
          <w:rFonts w:ascii="Arial" w:hAnsi="Arial" w:cs="Arial"/>
          <w:b/>
          <w:sz w:val="22"/>
          <w:szCs w:val="22"/>
        </w:rPr>
      </w:pPr>
    </w:p>
    <w:p w:rsidR="002007E3" w:rsidRDefault="002007E3" w:rsidP="002007E3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P a n - P a n i</w:t>
      </w:r>
    </w:p>
    <w:p w:rsidR="002007E3" w:rsidRDefault="002007E3" w:rsidP="002007E3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...................................................</w:t>
      </w:r>
    </w:p>
    <w:p w:rsidR="002007E3" w:rsidRDefault="002007E3" w:rsidP="002007E3">
      <w:pPr>
        <w:pStyle w:val="Nagwek2"/>
        <w:numPr>
          <w:ilvl w:val="1"/>
          <w:numId w:val="2"/>
        </w:numPr>
        <w:spacing w:before="280" w:after="28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Znak: BRM.0002.16.2019</w:t>
      </w:r>
    </w:p>
    <w:p w:rsidR="002007E3" w:rsidRDefault="002007E3" w:rsidP="002007E3">
      <w:pPr>
        <w:pStyle w:val="Nagwek7"/>
        <w:numPr>
          <w:ilvl w:val="6"/>
          <w:numId w:val="2"/>
        </w:numPr>
        <w:spacing w:before="280" w:after="28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szCs w:val="24"/>
        </w:rPr>
        <w:t xml:space="preserve">Na podstawie art. 20 ust. 1 ustawy z dnia 8 marca 1990 r. o samorządzie gminnym </w:t>
      </w:r>
      <w:r>
        <w:rPr>
          <w:rFonts w:ascii="Arial" w:hAnsi="Arial" w:cs="Arial"/>
          <w:i/>
          <w:szCs w:val="24"/>
        </w:rPr>
        <w:t>(t. j. Dz. U. z 2019 poz. 505</w:t>
      </w:r>
      <w:r>
        <w:rPr>
          <w:rFonts w:ascii="Arial" w:hAnsi="Arial" w:cs="Arial"/>
          <w:szCs w:val="24"/>
        </w:rPr>
        <w:t xml:space="preserve">)  </w:t>
      </w:r>
      <w:r>
        <w:rPr>
          <w:rFonts w:ascii="Arial" w:hAnsi="Arial" w:cs="Arial"/>
          <w:b/>
          <w:bCs/>
          <w:szCs w:val="24"/>
        </w:rPr>
        <w:t>zwołuję :</w:t>
      </w:r>
    </w:p>
    <w:p w:rsidR="002007E3" w:rsidRDefault="002007E3" w:rsidP="002007E3">
      <w:pPr>
        <w:spacing w:before="280" w:after="280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na dzień 29 sierpnia  2019 roku (czwartek) o godz. 11.00</w:t>
      </w:r>
    </w:p>
    <w:p w:rsidR="002007E3" w:rsidRDefault="002007E3" w:rsidP="002007E3">
      <w:pPr>
        <w:spacing w:before="280" w:after="280"/>
        <w:ind w:firstLine="708"/>
        <w:jc w:val="center"/>
        <w:rPr>
          <w:rFonts w:ascii="Arial" w:hAnsi="Arial" w:cs="Arial"/>
        </w:rPr>
      </w:pPr>
      <w:r>
        <w:rPr>
          <w:rFonts w:ascii="Arial" w:eastAsia="Book Antiqua" w:hAnsi="Arial" w:cs="Arial"/>
        </w:rPr>
        <w:t xml:space="preserve">  </w:t>
      </w:r>
      <w:r>
        <w:rPr>
          <w:rFonts w:ascii="Arial" w:hAnsi="Arial" w:cs="Arial"/>
        </w:rPr>
        <w:t xml:space="preserve">w sali obrad (nr 22) Urzędu Miasta w Tomaszowie </w:t>
      </w:r>
      <w:proofErr w:type="spellStart"/>
      <w:r>
        <w:rPr>
          <w:rFonts w:ascii="Arial" w:hAnsi="Arial" w:cs="Arial"/>
        </w:rPr>
        <w:t>Maz</w:t>
      </w:r>
      <w:proofErr w:type="spellEnd"/>
      <w:r>
        <w:rPr>
          <w:rFonts w:ascii="Arial" w:hAnsi="Arial" w:cs="Arial"/>
        </w:rPr>
        <w:t>. przy ul. POW 10/16</w:t>
      </w:r>
    </w:p>
    <w:p w:rsidR="002007E3" w:rsidRDefault="002007E3" w:rsidP="002007E3">
      <w:pPr>
        <w:spacing w:before="280" w:after="280"/>
        <w:jc w:val="center"/>
        <w:rPr>
          <w:rFonts w:ascii="Arial" w:hAnsi="Arial" w:cs="Arial"/>
        </w:rPr>
      </w:pPr>
      <w:r>
        <w:rPr>
          <w:rFonts w:ascii="Arial" w:eastAsia="Book Antiqua" w:hAnsi="Arial" w:cs="Arial"/>
          <w:b/>
        </w:rPr>
        <w:t xml:space="preserve"> </w:t>
      </w:r>
      <w:r>
        <w:rPr>
          <w:rFonts w:ascii="Arial" w:eastAsia="Book Antiqua" w:hAnsi="Arial" w:cs="Arial"/>
          <w:b/>
        </w:rPr>
        <w:tab/>
      </w:r>
      <w:r>
        <w:rPr>
          <w:rFonts w:ascii="Arial" w:hAnsi="Arial" w:cs="Arial"/>
          <w:b/>
        </w:rPr>
        <w:t>XVI  sesję Rady Miejskiej Tomaszowa Mazowieckiego</w:t>
      </w:r>
    </w:p>
    <w:p w:rsidR="002007E3" w:rsidRDefault="002007E3" w:rsidP="002007E3">
      <w:pPr>
        <w:pStyle w:val="Tekstpodstawowy31"/>
        <w:jc w:val="both"/>
        <w:rPr>
          <w:rFonts w:ascii="Arial" w:hAnsi="Arial" w:cs="Arial"/>
        </w:rPr>
      </w:pPr>
      <w:r>
        <w:rPr>
          <w:rFonts w:ascii="Arial" w:hAnsi="Arial" w:cs="Arial"/>
          <w:bCs/>
          <w:iCs/>
          <w:sz w:val="24"/>
          <w:szCs w:val="24"/>
          <w:u w:val="single"/>
        </w:rPr>
        <w:t>z następującym proponowanym porządkiem obrad:</w:t>
      </w:r>
    </w:p>
    <w:p w:rsidR="002007E3" w:rsidRDefault="002007E3" w:rsidP="002007E3">
      <w:pPr>
        <w:pStyle w:val="Tekstpodstawowy31"/>
        <w:jc w:val="both"/>
        <w:rPr>
          <w:rFonts w:ascii="Arial" w:hAnsi="Arial" w:cs="Arial"/>
          <w:bCs/>
          <w:iCs/>
          <w:sz w:val="24"/>
          <w:szCs w:val="24"/>
          <w:u w:val="single"/>
        </w:rPr>
      </w:pPr>
    </w:p>
    <w:p w:rsidR="002007E3" w:rsidRDefault="002007E3" w:rsidP="002007E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Otwarcie obrad sesji  i powitanie zebranych.</w:t>
      </w:r>
    </w:p>
    <w:p w:rsidR="002007E3" w:rsidRDefault="002007E3" w:rsidP="002007E3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lang w:eastAsia="pl-PL"/>
        </w:rPr>
        <w:t>Przedstawienie porządku obrad XVI sesji Rady Miejskiej Tomaszowa Mazowieckiego.</w:t>
      </w:r>
    </w:p>
    <w:p w:rsidR="002007E3" w:rsidRDefault="002007E3" w:rsidP="002007E3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lang w:eastAsia="pl-PL"/>
        </w:rPr>
        <w:t>Przyjęcie protokołu z XIV sesji Rady Miejskiej Tomaszowa Mazowieckiego z dnia 27 czerwca 2019 roku</w:t>
      </w:r>
      <w:r w:rsidR="00A338F4">
        <w:rPr>
          <w:rFonts w:ascii="Arial" w:hAnsi="Arial" w:cs="Arial"/>
          <w:lang w:eastAsia="pl-PL"/>
        </w:rPr>
        <w:t xml:space="preserve"> oraz protokołu z XV</w:t>
      </w:r>
      <w:r w:rsidR="006F16EB">
        <w:rPr>
          <w:rFonts w:ascii="Arial" w:hAnsi="Arial" w:cs="Arial"/>
          <w:lang w:eastAsia="pl-PL"/>
        </w:rPr>
        <w:t xml:space="preserve"> nadzwyczajnej sesji Rady Miejskiej z dnia 3 lipca 2019 roku.</w:t>
      </w:r>
    </w:p>
    <w:p w:rsidR="006F16EB" w:rsidRDefault="006F16EB" w:rsidP="006F16EB">
      <w:pPr>
        <w:spacing w:line="360" w:lineRule="auto"/>
        <w:ind w:left="357"/>
        <w:jc w:val="both"/>
        <w:rPr>
          <w:rFonts w:ascii="Arial" w:hAnsi="Arial" w:cs="Arial"/>
        </w:rPr>
      </w:pPr>
      <w:bookmarkStart w:id="0" w:name="_GoBack"/>
      <w:bookmarkEnd w:id="0"/>
    </w:p>
    <w:p w:rsidR="002007E3" w:rsidRDefault="002007E3" w:rsidP="002007E3">
      <w:pPr>
        <w:spacing w:line="360" w:lineRule="auto"/>
        <w:ind w:left="357"/>
        <w:jc w:val="both"/>
        <w:rPr>
          <w:rFonts w:ascii="Arial" w:hAnsi="Arial" w:cs="Arial"/>
          <w:u w:val="single"/>
        </w:rPr>
      </w:pPr>
      <w:r w:rsidRPr="00C63D7B">
        <w:rPr>
          <w:rFonts w:ascii="Arial" w:hAnsi="Arial" w:cs="Arial"/>
          <w:u w:val="single"/>
        </w:rPr>
        <w:t>Uroczysta część sesji.</w:t>
      </w:r>
    </w:p>
    <w:p w:rsidR="002007E3" w:rsidRPr="00367C6A" w:rsidRDefault="002007E3" w:rsidP="002007E3">
      <w:pPr>
        <w:spacing w:line="360" w:lineRule="auto"/>
        <w:ind w:left="357"/>
        <w:jc w:val="both"/>
        <w:rPr>
          <w:rFonts w:ascii="Arial" w:hAnsi="Arial" w:cs="Arial"/>
          <w:i/>
        </w:rPr>
      </w:pPr>
    </w:p>
    <w:p w:rsidR="002007E3" w:rsidRPr="00367C6A" w:rsidRDefault="002007E3" w:rsidP="002007E3">
      <w:pPr>
        <w:spacing w:line="360" w:lineRule="auto"/>
        <w:ind w:left="357"/>
        <w:jc w:val="both"/>
        <w:rPr>
          <w:rFonts w:ascii="Arial" w:hAnsi="Arial" w:cs="Arial"/>
          <w:i/>
        </w:rPr>
      </w:pPr>
      <w:r w:rsidRPr="00367C6A">
        <w:rPr>
          <w:rFonts w:ascii="Arial" w:hAnsi="Arial" w:cs="Arial"/>
          <w:i/>
        </w:rPr>
        <w:t>Podzi</w:t>
      </w:r>
      <w:r w:rsidR="00BA52FB" w:rsidRPr="00367C6A">
        <w:rPr>
          <w:rFonts w:ascii="Arial" w:hAnsi="Arial" w:cs="Arial"/>
          <w:i/>
        </w:rPr>
        <w:t>ę</w:t>
      </w:r>
      <w:r w:rsidRPr="00367C6A">
        <w:rPr>
          <w:rFonts w:ascii="Arial" w:hAnsi="Arial" w:cs="Arial"/>
          <w:i/>
        </w:rPr>
        <w:t xml:space="preserve">kowanie dla Pani Stanisławy Wąchały – Dyrektora Zespołu Szkolno-Przedszkolnego nr 4 </w:t>
      </w:r>
      <w:r w:rsidR="00BA52FB" w:rsidRPr="00367C6A">
        <w:rPr>
          <w:rFonts w:ascii="Arial" w:hAnsi="Arial" w:cs="Arial"/>
          <w:i/>
        </w:rPr>
        <w:t xml:space="preserve"> oraz Pani Wiesław</w:t>
      </w:r>
      <w:r w:rsidR="0093295F">
        <w:rPr>
          <w:rFonts w:ascii="Arial" w:hAnsi="Arial" w:cs="Arial"/>
          <w:i/>
        </w:rPr>
        <w:t>y</w:t>
      </w:r>
      <w:r w:rsidR="00BA52FB" w:rsidRPr="00367C6A">
        <w:rPr>
          <w:rFonts w:ascii="Arial" w:hAnsi="Arial" w:cs="Arial"/>
          <w:i/>
        </w:rPr>
        <w:t xml:space="preserve"> Kaweckiej – Dyrektora Samorządowego Żłobka Nr 1 w Tomaszowie Mazowieckim </w:t>
      </w:r>
      <w:r w:rsidRPr="00367C6A">
        <w:rPr>
          <w:rFonts w:ascii="Arial" w:hAnsi="Arial" w:cs="Arial"/>
          <w:i/>
        </w:rPr>
        <w:t>za wieloletnią pracę .</w:t>
      </w:r>
    </w:p>
    <w:p w:rsidR="00BA52FB" w:rsidRDefault="00BA52FB" w:rsidP="00367C6A">
      <w:pPr>
        <w:spacing w:line="360" w:lineRule="auto"/>
        <w:ind w:left="360"/>
        <w:jc w:val="both"/>
        <w:rPr>
          <w:rFonts w:ascii="Arial" w:hAnsi="Arial" w:cs="Arial"/>
        </w:rPr>
      </w:pPr>
    </w:p>
    <w:p w:rsidR="002204E3" w:rsidRPr="0093295F" w:rsidRDefault="002204E3" w:rsidP="002204E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93295F">
        <w:rPr>
          <w:rFonts w:ascii="Arial" w:hAnsi="Arial" w:cs="Arial"/>
        </w:rPr>
        <w:t xml:space="preserve">Podjęcie uchwały o zmianie uchwały Nr XIV/ 102/2019 w sprawie udzielenia w 2019 roku pomocy finansowej na rzecz Powiatu Tomaszowskiego  na realizację zadań pn.: </w:t>
      </w:r>
      <w:r w:rsidR="00CA3424">
        <w:rPr>
          <w:rFonts w:ascii="Arial" w:hAnsi="Arial" w:cs="Arial"/>
        </w:rPr>
        <w:t>„</w:t>
      </w:r>
      <w:r w:rsidRPr="0093295F">
        <w:rPr>
          <w:rFonts w:ascii="Arial" w:hAnsi="Arial" w:cs="Arial"/>
        </w:rPr>
        <w:t xml:space="preserve">Budowa ciągu pieszo-rowerowego oraz kanalizacji w ciągu drogi powiatowej nr 4339E w Tomaszowie Mazowieckim ul. Legionów na odcinku od ul. Piłsudskiego do ul. Dąbrowskiej”. </w:t>
      </w:r>
    </w:p>
    <w:p w:rsidR="00BA52FB" w:rsidRDefault="00BA52FB" w:rsidP="002007E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204E3">
        <w:rPr>
          <w:rFonts w:ascii="Arial" w:hAnsi="Arial" w:cs="Arial"/>
        </w:rPr>
        <w:t xml:space="preserve">Podjęcie uchwały </w:t>
      </w:r>
      <w:r>
        <w:rPr>
          <w:rFonts w:ascii="Arial" w:hAnsi="Arial" w:cs="Arial"/>
        </w:rPr>
        <w:t xml:space="preserve">w sprawie dokonania zmian w </w:t>
      </w:r>
      <w:r w:rsidR="004F1C76">
        <w:rPr>
          <w:rFonts w:ascii="Arial" w:hAnsi="Arial" w:cs="Arial"/>
        </w:rPr>
        <w:t>„B</w:t>
      </w:r>
      <w:r>
        <w:rPr>
          <w:rFonts w:ascii="Arial" w:hAnsi="Arial" w:cs="Arial"/>
        </w:rPr>
        <w:t xml:space="preserve">udżecie </w:t>
      </w:r>
      <w:r w:rsidR="004F1C76">
        <w:rPr>
          <w:rFonts w:ascii="Arial" w:hAnsi="Arial" w:cs="Arial"/>
        </w:rPr>
        <w:t>M</w:t>
      </w:r>
      <w:r>
        <w:rPr>
          <w:rFonts w:ascii="Arial" w:hAnsi="Arial" w:cs="Arial"/>
        </w:rPr>
        <w:t>iasta Tomaszowa Mazowieckiego na rok 2019</w:t>
      </w:r>
      <w:r w:rsidR="004F1C76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. </w:t>
      </w:r>
    </w:p>
    <w:p w:rsidR="00367C6A" w:rsidRDefault="00367C6A" w:rsidP="002007E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Podjęcie uchwały o zmianie Uchwały Nr IV/32/2019 Rady Miejskiej Tomaszowa Mazowieckiego w sprawie uchwalenia „Wieloletniej Prognozy Finansowej Miasta Tomaszowa </w:t>
      </w:r>
      <w:r w:rsidR="0093295F">
        <w:rPr>
          <w:rFonts w:ascii="Arial" w:hAnsi="Arial" w:cs="Arial"/>
        </w:rPr>
        <w:t>M</w:t>
      </w:r>
      <w:r>
        <w:rPr>
          <w:rFonts w:ascii="Arial" w:hAnsi="Arial" w:cs="Arial"/>
        </w:rPr>
        <w:t>azowieckiego na lata  2019-2030”.</w:t>
      </w:r>
    </w:p>
    <w:p w:rsidR="0093295F" w:rsidRDefault="0093295F" w:rsidP="0093295F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powierzenia spółce Klub Sportowy Lechia 1923 Tomaszów Mazowiecki Spółka Akcyjna </w:t>
      </w:r>
      <w:r w:rsidR="005730FB">
        <w:rPr>
          <w:rFonts w:ascii="Arial" w:hAnsi="Arial" w:cs="Arial"/>
        </w:rPr>
        <w:t xml:space="preserve">w organizacji </w:t>
      </w:r>
      <w:r>
        <w:rPr>
          <w:rFonts w:ascii="Arial" w:hAnsi="Arial" w:cs="Arial"/>
        </w:rPr>
        <w:t xml:space="preserve">z siedzibą w Tomaszowie Mazowieckim zadania własnego Gminy Miasto Tomaszów Mazowiecki z zakresu utrzymania </w:t>
      </w:r>
      <w:r>
        <w:rPr>
          <w:rFonts w:ascii="Arial" w:hAnsi="Arial" w:cs="Arial"/>
        </w:rPr>
        <w:br/>
        <w:t xml:space="preserve">i zarządzania obiektami sportowymi. </w:t>
      </w:r>
    </w:p>
    <w:p w:rsidR="0093295F" w:rsidRDefault="0093295F" w:rsidP="0093295F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w sprawie odwołania członka i powołania honorowego członka Rady Muzeum w Tomaszowie Mazowieckim imienia Antoniego hrabiego Ostrowskiego.</w:t>
      </w:r>
    </w:p>
    <w:p w:rsidR="002007E3" w:rsidRDefault="00BA52FB" w:rsidP="002007E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</w:t>
      </w:r>
      <w:r w:rsidR="002007E3">
        <w:rPr>
          <w:rFonts w:ascii="Arial" w:hAnsi="Arial" w:cs="Arial"/>
        </w:rPr>
        <w:t xml:space="preserve">przystąpienia do sporządzenia miejscowego planu zagospodarowania przestrzennego obszaru położonego pomiędzy drogą ekspresową S8, terenami kolejowymi oraz ulicami </w:t>
      </w:r>
      <w:proofErr w:type="spellStart"/>
      <w:r w:rsidR="002007E3">
        <w:rPr>
          <w:rFonts w:ascii="Arial" w:hAnsi="Arial" w:cs="Arial"/>
        </w:rPr>
        <w:t>Ujezdzką</w:t>
      </w:r>
      <w:proofErr w:type="spellEnd"/>
      <w:r w:rsidR="002007E3">
        <w:rPr>
          <w:rFonts w:ascii="Arial" w:hAnsi="Arial" w:cs="Arial"/>
        </w:rPr>
        <w:t xml:space="preserve"> i Milenijną </w:t>
      </w:r>
      <w:r w:rsidR="00367C6A">
        <w:rPr>
          <w:rFonts w:ascii="Arial" w:hAnsi="Arial" w:cs="Arial"/>
        </w:rPr>
        <w:br/>
      </w:r>
      <w:r w:rsidR="002007E3">
        <w:rPr>
          <w:rFonts w:ascii="Arial" w:hAnsi="Arial" w:cs="Arial"/>
        </w:rPr>
        <w:t>w Tomaszowie Mazowieckim.</w:t>
      </w:r>
    </w:p>
    <w:p w:rsidR="002007E3" w:rsidRDefault="002007E3" w:rsidP="002007E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w sprawie przystąpienia do sporządzenia miejscowego planu zagospodarowania przestrzennego obszaru położonego w rejonie ulic: Św. Antoniego, Granicznej, Jana Pawła II i Jerozolimskiej w Tomaszowie Mazowieckim.</w:t>
      </w:r>
    </w:p>
    <w:p w:rsidR="002007E3" w:rsidRDefault="002007E3" w:rsidP="002007E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w sprawie przystąpienia do sporządzenia miejscowego planu zagospodarowania przestrzennego obszaru położonego w rejonie ulic: Zawadzkiej, Mostowej i Rudej w Tomaszowie Mazowieckim.</w:t>
      </w:r>
    </w:p>
    <w:p w:rsidR="002007E3" w:rsidRDefault="002007E3" w:rsidP="002007E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wyrażenia zgody na sprzedaż nieruchomości stanowiącej własność Gminy Miasto Tomaszów Mazowiecki, położonej </w:t>
      </w:r>
      <w:r>
        <w:rPr>
          <w:rFonts w:ascii="Arial" w:hAnsi="Arial" w:cs="Arial"/>
        </w:rPr>
        <w:br/>
        <w:t>w Tomaszowie Mazowieckim przy ul</w:t>
      </w:r>
      <w:r w:rsidR="004F1C76">
        <w:rPr>
          <w:rFonts w:ascii="Arial" w:hAnsi="Arial" w:cs="Arial"/>
        </w:rPr>
        <w:t xml:space="preserve">icy </w:t>
      </w:r>
      <w:r>
        <w:rPr>
          <w:rFonts w:ascii="Arial" w:hAnsi="Arial" w:cs="Arial"/>
        </w:rPr>
        <w:t xml:space="preserve">Jana Pawła II nr 7. </w:t>
      </w:r>
    </w:p>
    <w:p w:rsidR="002007E3" w:rsidRDefault="002007E3" w:rsidP="002007E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w sprawie wyrażenia zgody na sprzedaż udziału w prawie własności nieruchomości położnej w Tomaszowie Mazowieckim przy ul</w:t>
      </w:r>
      <w:r w:rsidR="004F1C76">
        <w:rPr>
          <w:rFonts w:ascii="Arial" w:hAnsi="Arial" w:cs="Arial"/>
        </w:rPr>
        <w:t>icy</w:t>
      </w:r>
      <w:r>
        <w:rPr>
          <w:rFonts w:ascii="Arial" w:hAnsi="Arial" w:cs="Arial"/>
        </w:rPr>
        <w:t xml:space="preserve"> Majowej nr 16. </w:t>
      </w:r>
    </w:p>
    <w:p w:rsidR="002007E3" w:rsidRDefault="002007E3" w:rsidP="002007E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o zmianie uchwały Nr III/29/2018 Rady Miejskiej Tomaszowa Mazowieckiego w sprawie przyjęcia planu pracy Komisji Rewizyjnej Rady Miejskiej Tomaszowa Mazowieckiego na 2019 rok. </w:t>
      </w:r>
    </w:p>
    <w:p w:rsidR="00367C6A" w:rsidRDefault="00367C6A" w:rsidP="002007E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powołania zespołu do opracowania opinii </w:t>
      </w:r>
      <w:r w:rsidR="00A24E3B">
        <w:rPr>
          <w:rFonts w:ascii="Arial" w:hAnsi="Arial" w:cs="Arial"/>
        </w:rPr>
        <w:br/>
      </w:r>
      <w:r>
        <w:rPr>
          <w:rFonts w:ascii="Arial" w:hAnsi="Arial" w:cs="Arial"/>
        </w:rPr>
        <w:t xml:space="preserve">o zgłoszonych kandydatach na ławników do sądów okręgowych i sądów rejonowych na okres kadencji w latach 2020-2023. </w:t>
      </w:r>
    </w:p>
    <w:p w:rsidR="002007E3" w:rsidRPr="001F13CA" w:rsidRDefault="002007E3" w:rsidP="002007E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1F13CA">
        <w:rPr>
          <w:rFonts w:ascii="Arial" w:hAnsi="Arial" w:cs="Arial"/>
        </w:rPr>
        <w:lastRenderedPageBreak/>
        <w:t xml:space="preserve">Podjęcie uchwały </w:t>
      </w:r>
      <w:r w:rsidR="00916B1C" w:rsidRPr="001F13CA">
        <w:rPr>
          <w:rFonts w:ascii="Arial" w:hAnsi="Arial" w:cs="Arial"/>
        </w:rPr>
        <w:t>o zmianie uchwały nr XL</w:t>
      </w:r>
      <w:r w:rsidR="001F13CA" w:rsidRPr="001F13CA">
        <w:rPr>
          <w:rFonts w:ascii="Arial" w:hAnsi="Arial" w:cs="Arial"/>
        </w:rPr>
        <w:t xml:space="preserve">VIII/428/2017 Rady Miejskiej Tomaszowa </w:t>
      </w:r>
      <w:r w:rsidR="004F1C76">
        <w:rPr>
          <w:rFonts w:ascii="Arial" w:hAnsi="Arial" w:cs="Arial"/>
        </w:rPr>
        <w:t>M</w:t>
      </w:r>
      <w:r w:rsidR="001F13CA" w:rsidRPr="001F13CA">
        <w:rPr>
          <w:rFonts w:ascii="Arial" w:hAnsi="Arial" w:cs="Arial"/>
        </w:rPr>
        <w:t>azowieckiego w sprawie R</w:t>
      </w:r>
      <w:r w:rsidR="00390C88" w:rsidRPr="001F13CA">
        <w:rPr>
          <w:rFonts w:ascii="Arial" w:hAnsi="Arial" w:cs="Arial"/>
        </w:rPr>
        <w:t xml:space="preserve">egulaminie utrzymania czystości </w:t>
      </w:r>
      <w:r w:rsidR="00A24E3B">
        <w:rPr>
          <w:rFonts w:ascii="Arial" w:hAnsi="Arial" w:cs="Arial"/>
        </w:rPr>
        <w:br/>
      </w:r>
      <w:r w:rsidR="00390C88" w:rsidRPr="001F13CA">
        <w:rPr>
          <w:rFonts w:ascii="Arial" w:hAnsi="Arial" w:cs="Arial"/>
        </w:rPr>
        <w:t>i porządku na terenie Gminy-Miasto Tomaszów Mazowiecki.</w:t>
      </w:r>
    </w:p>
    <w:p w:rsidR="00390C88" w:rsidRPr="001F13CA" w:rsidRDefault="00390C88" w:rsidP="002007E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1F13CA">
        <w:rPr>
          <w:rFonts w:ascii="Arial" w:hAnsi="Arial" w:cs="Arial"/>
        </w:rPr>
        <w:t xml:space="preserve">Podjęcie uchwały </w:t>
      </w:r>
      <w:r w:rsidR="00E075C0" w:rsidRPr="001F13CA">
        <w:rPr>
          <w:rFonts w:ascii="Arial" w:hAnsi="Arial" w:cs="Arial"/>
        </w:rPr>
        <w:t xml:space="preserve">o zmianie </w:t>
      </w:r>
      <w:r w:rsidR="00916B1C" w:rsidRPr="001F13CA">
        <w:rPr>
          <w:rFonts w:ascii="Arial" w:hAnsi="Arial" w:cs="Arial"/>
        </w:rPr>
        <w:t>uchwały nr X/90/2015 Rady Miejskiej Tomaszowa Mazowieckiego w sprawie określenia szczegółowego sposobu i zakresu świadczenia usług w zakresie odbierania odpadów komunalnych od właścicieli nieruchomości.</w:t>
      </w:r>
      <w:r w:rsidRPr="001F13CA">
        <w:rPr>
          <w:rFonts w:ascii="Arial" w:hAnsi="Arial" w:cs="Arial"/>
        </w:rPr>
        <w:t xml:space="preserve"> </w:t>
      </w:r>
    </w:p>
    <w:p w:rsidR="00390C88" w:rsidRPr="001F13CA" w:rsidRDefault="00390C88" w:rsidP="002007E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1F13CA">
        <w:rPr>
          <w:rFonts w:ascii="Arial" w:hAnsi="Arial" w:cs="Arial"/>
        </w:rPr>
        <w:t xml:space="preserve">Podjęcie uchwały w sprawie określenia rodzaju dodatkowych usług świadczonych w zakresie odbierania odpadów komunalnych od właścicieli nieruchomości </w:t>
      </w:r>
      <w:r w:rsidR="00A24E3B">
        <w:rPr>
          <w:rFonts w:ascii="Arial" w:hAnsi="Arial" w:cs="Arial"/>
        </w:rPr>
        <w:br/>
      </w:r>
      <w:r w:rsidRPr="001F13CA">
        <w:rPr>
          <w:rFonts w:ascii="Arial" w:hAnsi="Arial" w:cs="Arial"/>
        </w:rPr>
        <w:t>i zagospodarowania tych odpadów, sposobu ich</w:t>
      </w:r>
      <w:r w:rsidR="00AA1294" w:rsidRPr="001F13CA">
        <w:rPr>
          <w:rFonts w:ascii="Arial" w:hAnsi="Arial" w:cs="Arial"/>
        </w:rPr>
        <w:t xml:space="preserve"> </w:t>
      </w:r>
      <w:r w:rsidRPr="001F13CA">
        <w:rPr>
          <w:rFonts w:ascii="Arial" w:hAnsi="Arial" w:cs="Arial"/>
        </w:rPr>
        <w:t xml:space="preserve">świadczenia oraz wysokości cen za te usługi. </w:t>
      </w:r>
    </w:p>
    <w:p w:rsidR="00AA1294" w:rsidRPr="001F13CA" w:rsidRDefault="00AA1294" w:rsidP="002007E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1F13CA">
        <w:rPr>
          <w:rFonts w:ascii="Arial" w:hAnsi="Arial" w:cs="Arial"/>
        </w:rPr>
        <w:t xml:space="preserve">Sprawozdanie z realizacji Planu Gospodarki Niskoemisyjnej dla Gminy Miasto Tomaszów Mazowiecki za 2018 rok. </w:t>
      </w:r>
    </w:p>
    <w:p w:rsidR="002007E3" w:rsidRDefault="002007E3" w:rsidP="002007E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Informacja o działalności Prezydenta Miasta w okresie między sesjami oraz </w:t>
      </w:r>
    </w:p>
    <w:p w:rsidR="002007E3" w:rsidRDefault="002007E3" w:rsidP="002007E3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 wykonania uchwał podjętych na poprzedniej sesji.</w:t>
      </w:r>
    </w:p>
    <w:p w:rsidR="002007E3" w:rsidRDefault="002007E3" w:rsidP="002007E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działalności Przewodniczącego Rady Miejskiej Tomaszowa Mazowieckiego  i Wiceprzewodniczących  w okresie między sesjami.</w:t>
      </w:r>
    </w:p>
    <w:p w:rsidR="002007E3" w:rsidRPr="00AA1294" w:rsidRDefault="002007E3" w:rsidP="00E64770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AA1294">
        <w:rPr>
          <w:rFonts w:ascii="Arial" w:hAnsi="Arial" w:cs="Arial"/>
        </w:rPr>
        <w:t>Korespondencja i sprawy różne.</w:t>
      </w:r>
    </w:p>
    <w:p w:rsidR="002007E3" w:rsidRDefault="002007E3" w:rsidP="002007E3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lang w:eastAsia="pl-PL"/>
        </w:rPr>
        <w:t>Zamknięcie obrad XV</w:t>
      </w:r>
      <w:r w:rsidR="00AA1294">
        <w:rPr>
          <w:rFonts w:ascii="Arial" w:hAnsi="Arial" w:cs="Arial"/>
          <w:lang w:eastAsia="pl-PL"/>
        </w:rPr>
        <w:t>I</w:t>
      </w:r>
      <w:r>
        <w:rPr>
          <w:rFonts w:ascii="Arial" w:hAnsi="Arial" w:cs="Arial"/>
          <w:lang w:eastAsia="pl-PL"/>
        </w:rPr>
        <w:t xml:space="preserve"> sesji Rady Miejskiej Tomaszowa Mazowieckiego. </w:t>
      </w: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  <w:b/>
          <w:u w:val="single"/>
        </w:rPr>
      </w:pPr>
    </w:p>
    <w:p w:rsidR="002007E3" w:rsidRDefault="002007E3" w:rsidP="002007E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  <w:u w:val="single"/>
        </w:rPr>
        <w:t>Podstawa prawna do udzielenia zwolnienia z pracy:</w:t>
      </w:r>
    </w:p>
    <w:p w:rsidR="002007E3" w:rsidRDefault="002007E3" w:rsidP="002007E3">
      <w:pPr>
        <w:jc w:val="both"/>
        <w:rPr>
          <w:rFonts w:ascii="Arial" w:hAnsi="Arial" w:cs="Arial"/>
          <w:bCs/>
          <w:i/>
          <w:iCs/>
          <w:u w:val="single"/>
        </w:rPr>
      </w:pPr>
      <w:r>
        <w:rPr>
          <w:rFonts w:ascii="Arial" w:hAnsi="Arial" w:cs="Arial"/>
          <w:i/>
          <w:sz w:val="22"/>
          <w:szCs w:val="22"/>
        </w:rPr>
        <w:t>art. 25 ust. 3 ustawy z dnia 8 marca 1990 r. o samorządzie gminnym (</w:t>
      </w:r>
      <w:proofErr w:type="spellStart"/>
      <w:r>
        <w:rPr>
          <w:rFonts w:ascii="Arial" w:hAnsi="Arial" w:cs="Arial"/>
          <w:i/>
          <w:sz w:val="22"/>
          <w:szCs w:val="22"/>
        </w:rPr>
        <w:t>t.j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. Dz. U. z 2019 r. </w:t>
      </w:r>
      <w:r>
        <w:rPr>
          <w:rFonts w:ascii="Arial" w:hAnsi="Arial" w:cs="Arial"/>
          <w:i/>
          <w:sz w:val="22"/>
          <w:szCs w:val="22"/>
        </w:rPr>
        <w:br/>
        <w:t>poz. 506).</w:t>
      </w:r>
    </w:p>
    <w:p w:rsidR="002007E3" w:rsidRDefault="002007E3" w:rsidP="002007E3"/>
    <w:p w:rsidR="006D4260" w:rsidRDefault="006D4260"/>
    <w:sectPr w:rsidR="006D4260" w:rsidSect="000934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78722CDA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07E3"/>
    <w:rsid w:val="00026F73"/>
    <w:rsid w:val="00093452"/>
    <w:rsid w:val="001F13CA"/>
    <w:rsid w:val="002007E3"/>
    <w:rsid w:val="002204E3"/>
    <w:rsid w:val="00367C6A"/>
    <w:rsid w:val="00390C88"/>
    <w:rsid w:val="00482686"/>
    <w:rsid w:val="004F1C76"/>
    <w:rsid w:val="005730FB"/>
    <w:rsid w:val="005B0237"/>
    <w:rsid w:val="006D4260"/>
    <w:rsid w:val="006F16EB"/>
    <w:rsid w:val="00774F07"/>
    <w:rsid w:val="00916B1C"/>
    <w:rsid w:val="0093295F"/>
    <w:rsid w:val="00972939"/>
    <w:rsid w:val="00A24E3B"/>
    <w:rsid w:val="00A338F4"/>
    <w:rsid w:val="00AA1294"/>
    <w:rsid w:val="00BA52FB"/>
    <w:rsid w:val="00CA3424"/>
    <w:rsid w:val="00E075C0"/>
    <w:rsid w:val="00EF6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7E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007E3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007E3"/>
    <w:pPr>
      <w:keepNext/>
      <w:numPr>
        <w:ilvl w:val="5"/>
        <w:numId w:val="1"/>
      </w:numPr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2007E3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2007E3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2007E3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2007E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2007E3"/>
    <w:pPr>
      <w:ind w:left="720"/>
      <w:contextualSpacing/>
    </w:pPr>
  </w:style>
  <w:style w:type="paragraph" w:customStyle="1" w:styleId="Tekstpodstawowy31">
    <w:name w:val="Tekst podstawowy 31"/>
    <w:basedOn w:val="Normalny"/>
    <w:rsid w:val="002007E3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26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2686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3</Pages>
  <Words>680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Dariusz Respondek</cp:lastModifiedBy>
  <cp:revision>11</cp:revision>
  <cp:lastPrinted>2019-08-22T09:36:00Z</cp:lastPrinted>
  <dcterms:created xsi:type="dcterms:W3CDTF">2019-08-21T11:14:00Z</dcterms:created>
  <dcterms:modified xsi:type="dcterms:W3CDTF">2019-08-23T06:43:00Z</dcterms:modified>
</cp:coreProperties>
</file>