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B2E44" w14:textId="77777777" w:rsidR="00482F75" w:rsidRPr="00526009" w:rsidRDefault="00482F75" w:rsidP="00482F75">
      <w:pPr>
        <w:spacing w:before="146" w:after="0"/>
        <w:jc w:val="center"/>
        <w:rPr>
          <w:szCs w:val="24"/>
        </w:rPr>
      </w:pPr>
      <w:r w:rsidRPr="00526009">
        <w:rPr>
          <w:b/>
          <w:color w:val="000000"/>
          <w:szCs w:val="24"/>
        </w:rPr>
        <w:t xml:space="preserve">UCHWAŁA Nr </w:t>
      </w:r>
    </w:p>
    <w:p w14:paraId="46DAB59A" w14:textId="77777777" w:rsidR="00482F75" w:rsidRPr="00526009" w:rsidRDefault="00482F75" w:rsidP="00482F75">
      <w:pPr>
        <w:spacing w:after="0"/>
        <w:jc w:val="center"/>
        <w:rPr>
          <w:szCs w:val="24"/>
        </w:rPr>
      </w:pPr>
      <w:r w:rsidRPr="00526009">
        <w:rPr>
          <w:b/>
          <w:color w:val="000000"/>
          <w:szCs w:val="24"/>
        </w:rPr>
        <w:t>RADY MIEJSKIEJ TOMASZOWA MAZOWIECKIEGO</w:t>
      </w:r>
    </w:p>
    <w:p w14:paraId="4F75B90D" w14:textId="77777777" w:rsidR="00482F75" w:rsidRPr="00526009" w:rsidRDefault="00482F75" w:rsidP="00482F75">
      <w:pPr>
        <w:spacing w:before="80" w:after="0"/>
        <w:jc w:val="center"/>
        <w:rPr>
          <w:szCs w:val="24"/>
        </w:rPr>
      </w:pPr>
      <w:r w:rsidRPr="00526009">
        <w:rPr>
          <w:color w:val="000000"/>
          <w:szCs w:val="24"/>
        </w:rPr>
        <w:t>z dnia                 2019 r.</w:t>
      </w:r>
    </w:p>
    <w:p w14:paraId="7248F4F9" w14:textId="2BF1FF90" w:rsidR="00482F75" w:rsidRPr="00526009" w:rsidRDefault="00482F75" w:rsidP="00482F75">
      <w:pPr>
        <w:spacing w:before="80" w:after="0"/>
        <w:jc w:val="center"/>
        <w:rPr>
          <w:szCs w:val="24"/>
        </w:rPr>
      </w:pPr>
      <w:r w:rsidRPr="00526009">
        <w:rPr>
          <w:b/>
          <w:color w:val="000000"/>
          <w:szCs w:val="24"/>
        </w:rPr>
        <w:t>o zmianie uchwały nr XLVIII/428/2017 Rady Miejskiej Tomaszowa Mazowieckiego w</w:t>
      </w:r>
      <w:r w:rsidR="00B77EEB">
        <w:rPr>
          <w:b/>
          <w:color w:val="000000"/>
          <w:szCs w:val="24"/>
        </w:rPr>
        <w:t> </w:t>
      </w:r>
      <w:r w:rsidRPr="00526009">
        <w:rPr>
          <w:b/>
          <w:color w:val="000000"/>
          <w:szCs w:val="24"/>
        </w:rPr>
        <w:t>sprawie Regulaminu utrzymania czystości i porządku na terenie Gminy-Miasto Tomaszów Mazowiecki</w:t>
      </w:r>
    </w:p>
    <w:p w14:paraId="73EAD8B5" w14:textId="77777777" w:rsidR="00482F75" w:rsidRPr="00526009" w:rsidRDefault="00482F75" w:rsidP="00482F75">
      <w:pPr>
        <w:spacing w:before="80" w:after="240"/>
        <w:ind w:firstLine="708"/>
        <w:jc w:val="both"/>
        <w:rPr>
          <w:szCs w:val="24"/>
        </w:rPr>
      </w:pPr>
      <w:r w:rsidRPr="00526009">
        <w:rPr>
          <w:color w:val="000000"/>
          <w:szCs w:val="24"/>
        </w:rPr>
        <w:t xml:space="preserve">Na podstawie </w:t>
      </w:r>
      <w:r w:rsidRPr="00526009">
        <w:rPr>
          <w:color w:val="1B1B1B"/>
          <w:szCs w:val="24"/>
        </w:rPr>
        <w:t>art. 18 ust. 2 pkt 15</w:t>
      </w:r>
      <w:r w:rsidRPr="00526009">
        <w:rPr>
          <w:color w:val="000000"/>
          <w:szCs w:val="24"/>
        </w:rPr>
        <w:t xml:space="preserve">, </w:t>
      </w:r>
      <w:r w:rsidRPr="00526009">
        <w:rPr>
          <w:color w:val="1B1B1B"/>
          <w:szCs w:val="24"/>
        </w:rPr>
        <w:t>art. 40 ust. 1</w:t>
      </w:r>
      <w:r w:rsidRPr="00526009">
        <w:rPr>
          <w:color w:val="000000"/>
          <w:szCs w:val="24"/>
        </w:rPr>
        <w:t xml:space="preserve"> ustawy z dnia 8 marca 1990 r. o samorządzie gminnym (</w:t>
      </w:r>
      <w:proofErr w:type="spellStart"/>
      <w:r w:rsidRPr="00526009">
        <w:rPr>
          <w:color w:val="000000"/>
          <w:szCs w:val="24"/>
        </w:rPr>
        <w:t>t</w:t>
      </w:r>
      <w:r w:rsidR="005040B3" w:rsidRPr="00526009">
        <w:rPr>
          <w:color w:val="000000"/>
          <w:szCs w:val="24"/>
        </w:rPr>
        <w:t>.</w:t>
      </w:r>
      <w:r w:rsidRPr="00526009">
        <w:rPr>
          <w:color w:val="000000"/>
          <w:szCs w:val="24"/>
        </w:rPr>
        <w:t>j</w:t>
      </w:r>
      <w:proofErr w:type="spellEnd"/>
      <w:r w:rsidR="005040B3" w:rsidRPr="00526009">
        <w:rPr>
          <w:color w:val="000000"/>
          <w:szCs w:val="24"/>
        </w:rPr>
        <w:t>.</w:t>
      </w:r>
      <w:r w:rsidRPr="00526009">
        <w:rPr>
          <w:color w:val="000000"/>
          <w:szCs w:val="24"/>
        </w:rPr>
        <w:t xml:space="preserve"> Dz. U. z 201</w:t>
      </w:r>
      <w:r w:rsidR="005040B3" w:rsidRPr="00526009">
        <w:rPr>
          <w:color w:val="000000"/>
          <w:szCs w:val="24"/>
        </w:rPr>
        <w:t>9</w:t>
      </w:r>
      <w:r w:rsidRPr="00526009">
        <w:rPr>
          <w:color w:val="000000"/>
          <w:szCs w:val="24"/>
        </w:rPr>
        <w:t xml:space="preserve"> r. poz. </w:t>
      </w:r>
      <w:r w:rsidR="005040B3" w:rsidRPr="00526009">
        <w:rPr>
          <w:color w:val="000000"/>
          <w:szCs w:val="24"/>
        </w:rPr>
        <w:t>506 i 1309</w:t>
      </w:r>
      <w:r w:rsidRPr="00526009">
        <w:rPr>
          <w:color w:val="000000"/>
          <w:szCs w:val="24"/>
        </w:rPr>
        <w:t xml:space="preserve">) i </w:t>
      </w:r>
      <w:r w:rsidRPr="00526009">
        <w:rPr>
          <w:color w:val="1B1B1B"/>
          <w:szCs w:val="24"/>
        </w:rPr>
        <w:t>art. 4 ust. 1</w:t>
      </w:r>
      <w:r w:rsidRPr="00526009">
        <w:rPr>
          <w:color w:val="000000"/>
          <w:szCs w:val="24"/>
        </w:rPr>
        <w:t xml:space="preserve"> i </w:t>
      </w:r>
      <w:r w:rsidRPr="00526009">
        <w:rPr>
          <w:color w:val="1B1B1B"/>
          <w:szCs w:val="24"/>
        </w:rPr>
        <w:t>2</w:t>
      </w:r>
      <w:r w:rsidRPr="00526009">
        <w:rPr>
          <w:color w:val="000000"/>
          <w:szCs w:val="24"/>
        </w:rPr>
        <w:t xml:space="preserve"> ustawy z dnia 13 września 1996 r. o utrzymaniu czystości i porządku w gminach (</w:t>
      </w:r>
      <w:proofErr w:type="spellStart"/>
      <w:r w:rsidRPr="00526009">
        <w:rPr>
          <w:color w:val="000000"/>
          <w:szCs w:val="24"/>
        </w:rPr>
        <w:t>t</w:t>
      </w:r>
      <w:r w:rsidR="005040B3" w:rsidRPr="00526009">
        <w:rPr>
          <w:color w:val="000000"/>
          <w:szCs w:val="24"/>
        </w:rPr>
        <w:t>.</w:t>
      </w:r>
      <w:r w:rsidRPr="00526009">
        <w:rPr>
          <w:color w:val="000000"/>
          <w:szCs w:val="24"/>
        </w:rPr>
        <w:t>j</w:t>
      </w:r>
      <w:proofErr w:type="spellEnd"/>
      <w:r w:rsidRPr="00526009">
        <w:rPr>
          <w:color w:val="000000"/>
          <w:szCs w:val="24"/>
        </w:rPr>
        <w:t>.: Dz. U.</w:t>
      </w:r>
      <w:r w:rsidR="005040B3" w:rsidRPr="00526009">
        <w:rPr>
          <w:szCs w:val="24"/>
        </w:rPr>
        <w:t xml:space="preserve"> z 2018 r. poz. 1454, 1629, z 2019 r. poz. 730 i 1403</w:t>
      </w:r>
      <w:r w:rsidRPr="00526009">
        <w:rPr>
          <w:color w:val="000000"/>
          <w:szCs w:val="24"/>
        </w:rPr>
        <w:t>), po zasięgnięciu opinii Państwowego Powiatowego Inspektora Sanitarnego uchwala się, co następuje:</w:t>
      </w:r>
    </w:p>
    <w:p w14:paraId="13889975" w14:textId="77777777" w:rsidR="005040B3" w:rsidRPr="00526009" w:rsidRDefault="005040B3" w:rsidP="005040B3">
      <w:pPr>
        <w:spacing w:before="26" w:after="0"/>
        <w:ind w:firstLine="709"/>
        <w:jc w:val="both"/>
        <w:rPr>
          <w:szCs w:val="24"/>
        </w:rPr>
      </w:pPr>
      <w:r w:rsidRPr="00526009">
        <w:rPr>
          <w:b/>
          <w:color w:val="000000"/>
          <w:szCs w:val="24"/>
        </w:rPr>
        <w:t xml:space="preserve">§ 1. </w:t>
      </w:r>
      <w:r w:rsidRPr="00526009">
        <w:rPr>
          <w:color w:val="000000"/>
          <w:szCs w:val="24"/>
        </w:rPr>
        <w:t xml:space="preserve">W </w:t>
      </w:r>
      <w:r w:rsidRPr="00526009">
        <w:rPr>
          <w:color w:val="1B1B1B"/>
          <w:szCs w:val="24"/>
        </w:rPr>
        <w:t>uchwale</w:t>
      </w:r>
      <w:r w:rsidRPr="00526009">
        <w:rPr>
          <w:color w:val="000000"/>
          <w:szCs w:val="24"/>
        </w:rPr>
        <w:t xml:space="preserve"> nr XLVIII/428/2017 Rady Miejskiej Tomaszowa Mazowieckiego z dnia 29 czerwca 2017 r. w sprawie Regulaminu utrzymania czystości i porządku na terenie Gminy-Miasto Tomaszów Mazowiecki (Dz. Urz. Woj. Łódzkiego z 2017 r. poz. 3429, z 2018 r. </w:t>
      </w:r>
      <w:r w:rsidR="00807516" w:rsidRPr="00526009">
        <w:rPr>
          <w:color w:val="000000"/>
          <w:szCs w:val="24"/>
        </w:rPr>
        <w:t>poz. 5830</w:t>
      </w:r>
      <w:r w:rsidRPr="00526009">
        <w:rPr>
          <w:color w:val="000000"/>
          <w:szCs w:val="24"/>
        </w:rPr>
        <w:t>) wprowadza się następujące zmiany:</w:t>
      </w:r>
    </w:p>
    <w:p w14:paraId="7A73E129" w14:textId="77777777" w:rsidR="00BB7D1F" w:rsidRPr="00526009" w:rsidRDefault="00807516" w:rsidP="00807516">
      <w:pPr>
        <w:spacing w:after="0"/>
        <w:rPr>
          <w:szCs w:val="24"/>
        </w:rPr>
      </w:pPr>
      <w:r w:rsidRPr="00526009">
        <w:rPr>
          <w:szCs w:val="24"/>
        </w:rPr>
        <w:t>1) § 2 ust. 1 załącznika do uchwały otrzymuje brzmienie:</w:t>
      </w:r>
    </w:p>
    <w:p w14:paraId="4A91E2EC" w14:textId="77777777" w:rsidR="00807516" w:rsidRPr="00526009" w:rsidRDefault="00807516" w:rsidP="00E76A22">
      <w:pPr>
        <w:pStyle w:val="Default"/>
        <w:ind w:left="284"/>
        <w:jc w:val="both"/>
      </w:pPr>
      <w:r w:rsidRPr="00526009">
        <w:t xml:space="preserve">„§ 2.1. Selektywnemu zbieraniu i odbieraniu z terenu nieruchomości podlegają następujące frakcje odpadów komunalnych: </w:t>
      </w:r>
    </w:p>
    <w:p w14:paraId="59BB497B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papier; </w:t>
      </w:r>
    </w:p>
    <w:p w14:paraId="00FED40C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metale; </w:t>
      </w:r>
    </w:p>
    <w:p w14:paraId="4B19741A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tworzywa sztuczne; </w:t>
      </w:r>
    </w:p>
    <w:p w14:paraId="2A87D593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>opakowania wielomateriałowe;</w:t>
      </w:r>
    </w:p>
    <w:p w14:paraId="38193C53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szkło; </w:t>
      </w:r>
    </w:p>
    <w:p w14:paraId="3B2C006A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ulegające biodegradacji; </w:t>
      </w:r>
    </w:p>
    <w:p w14:paraId="2218A831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>przeterminowane leki i chemikalia;</w:t>
      </w:r>
    </w:p>
    <w:p w14:paraId="26F936CB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zużyte baterie i akumulatory; </w:t>
      </w:r>
    </w:p>
    <w:p w14:paraId="41B7DF2A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budowlane i rozbiórkowe z remontów prowadzonych samodzielnie; </w:t>
      </w:r>
    </w:p>
    <w:p w14:paraId="45F92ACB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zużyty sprzęt elektryczny i elektroniczny; </w:t>
      </w:r>
    </w:p>
    <w:p w14:paraId="02EB941A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 xml:space="preserve">meble i inne odpady wielkogabarytowe; </w:t>
      </w:r>
    </w:p>
    <w:p w14:paraId="229D6192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>tekstylia i odzież;</w:t>
      </w:r>
    </w:p>
    <w:p w14:paraId="0AB4D365" w14:textId="77777777" w:rsidR="00807516" w:rsidRPr="00526009" w:rsidRDefault="00807516" w:rsidP="00807516">
      <w:pPr>
        <w:pStyle w:val="Default"/>
        <w:numPr>
          <w:ilvl w:val="0"/>
          <w:numId w:val="1"/>
        </w:numPr>
      </w:pPr>
      <w:r w:rsidRPr="00526009">
        <w:t>zużyte opony;</w:t>
      </w:r>
    </w:p>
    <w:p w14:paraId="561E7A65" w14:textId="77777777" w:rsidR="00807516" w:rsidRPr="00526009" w:rsidRDefault="00807516" w:rsidP="00BC211F">
      <w:pPr>
        <w:pStyle w:val="Default"/>
        <w:numPr>
          <w:ilvl w:val="0"/>
          <w:numId w:val="1"/>
        </w:numPr>
      </w:pPr>
      <w:r w:rsidRPr="00526009">
        <w:t>popiół.”;</w:t>
      </w:r>
    </w:p>
    <w:p w14:paraId="6A4A5113" w14:textId="77777777" w:rsidR="00807516" w:rsidRPr="00526009" w:rsidRDefault="00807516" w:rsidP="00807516">
      <w:pPr>
        <w:pStyle w:val="Default"/>
      </w:pPr>
      <w:r w:rsidRPr="00526009">
        <w:t>2) w § 2 ust. 2 załącznika do uchwały po punkcie 6 dodaje się punkt 7 i 8 w brzmieniu:</w:t>
      </w:r>
    </w:p>
    <w:p w14:paraId="401544AE" w14:textId="77777777" w:rsidR="00807516" w:rsidRPr="00526009" w:rsidRDefault="00807516" w:rsidP="00807516">
      <w:pPr>
        <w:pStyle w:val="Default"/>
        <w:ind w:left="284"/>
      </w:pPr>
      <w:r w:rsidRPr="00526009">
        <w:t>„7) opakowania wielomateriałowe;</w:t>
      </w:r>
    </w:p>
    <w:p w14:paraId="0AF8ADF1" w14:textId="77777777" w:rsidR="00807516" w:rsidRPr="00526009" w:rsidRDefault="00807516" w:rsidP="00807516">
      <w:pPr>
        <w:pStyle w:val="Default"/>
        <w:ind w:left="426"/>
      </w:pPr>
      <w:r w:rsidRPr="00526009">
        <w:t>8) popiół</w:t>
      </w:r>
      <w:r w:rsidR="00185D2E" w:rsidRPr="00526009">
        <w:t>.”;</w:t>
      </w:r>
    </w:p>
    <w:p w14:paraId="0135AB28" w14:textId="77777777" w:rsidR="00185D2E" w:rsidRPr="00526009" w:rsidRDefault="00185D2E" w:rsidP="00185D2E">
      <w:pPr>
        <w:pStyle w:val="Default"/>
      </w:pPr>
      <w:r w:rsidRPr="00526009">
        <w:t>3) § 3 ust</w:t>
      </w:r>
      <w:r w:rsidR="00ED198A" w:rsidRPr="00526009">
        <w:t>.</w:t>
      </w:r>
      <w:r w:rsidRPr="00526009">
        <w:t xml:space="preserve"> 1</w:t>
      </w:r>
      <w:r w:rsidR="00ED198A" w:rsidRPr="00526009">
        <w:t xml:space="preserve"> i 2</w:t>
      </w:r>
      <w:r w:rsidRPr="00526009">
        <w:t xml:space="preserve"> załącznika do uchwały</w:t>
      </w:r>
      <w:r w:rsidR="00ED198A" w:rsidRPr="00526009">
        <w:t xml:space="preserve"> otrzymują</w:t>
      </w:r>
      <w:r w:rsidRPr="00526009">
        <w:t xml:space="preserve"> brzmienie:</w:t>
      </w:r>
    </w:p>
    <w:p w14:paraId="02F3BE47" w14:textId="77777777" w:rsidR="00185D2E" w:rsidRPr="00526009" w:rsidRDefault="00185D2E" w:rsidP="00ED198A">
      <w:pPr>
        <w:pStyle w:val="Default"/>
        <w:ind w:left="284"/>
        <w:jc w:val="both"/>
      </w:pPr>
      <w:r w:rsidRPr="00526009">
        <w:t xml:space="preserve">„§ 3.1. </w:t>
      </w:r>
      <w:r w:rsidR="00ED198A" w:rsidRPr="00526009">
        <w:t>Właściciel nieruchomości udostępni zebrane odpady komunalne wymienione w § 2 ust. 2 oraz niesegregowane (zmieszane) odpady komunalne podmiotowi uprawnionemu do ich odbioru.</w:t>
      </w:r>
    </w:p>
    <w:p w14:paraId="5BD76BBB" w14:textId="77777777" w:rsidR="00ED198A" w:rsidRPr="00526009" w:rsidRDefault="00ED198A" w:rsidP="00ED198A">
      <w:pPr>
        <w:pStyle w:val="Default"/>
        <w:ind w:left="284"/>
        <w:jc w:val="both"/>
      </w:pPr>
      <w:r w:rsidRPr="00526009">
        <w:t>2. Pozostałe zebrane selektywnie odpady komunalne właściciel nieruchomości przekazuje do punktu selektywnej zbiórki odpadów komunalnych.”</w:t>
      </w:r>
      <w:r w:rsidR="00E76A22" w:rsidRPr="00526009">
        <w:t>;</w:t>
      </w:r>
    </w:p>
    <w:p w14:paraId="724CC446" w14:textId="77777777" w:rsidR="00ED198A" w:rsidRPr="00526009" w:rsidRDefault="00E76A22" w:rsidP="00E76A22">
      <w:pPr>
        <w:pStyle w:val="Default"/>
        <w:jc w:val="both"/>
      </w:pPr>
      <w:r w:rsidRPr="00526009">
        <w:t>4) w § 7 załącznika do uchwały dodaje się ust. 5 w brzmieniu:</w:t>
      </w:r>
    </w:p>
    <w:p w14:paraId="0612B322" w14:textId="77777777" w:rsidR="00E76A22" w:rsidRPr="00526009" w:rsidRDefault="00E76A22" w:rsidP="00E76A22">
      <w:pPr>
        <w:pStyle w:val="Default"/>
        <w:ind w:left="284"/>
        <w:jc w:val="both"/>
      </w:pPr>
      <w:r w:rsidRPr="00526009">
        <w:t>„§ 7.5.</w:t>
      </w:r>
      <w:r w:rsidRPr="00526009">
        <w:rPr>
          <w:color w:val="auto"/>
        </w:rPr>
        <w:t xml:space="preserve"> Frakcje odpadów, o których mowa w § 2 ust. 2 pkt 14, zbiera się w pojemnikach koloru szarego oznaczonych napisem „Popiół”.”;</w:t>
      </w:r>
    </w:p>
    <w:p w14:paraId="166EE304" w14:textId="77777777" w:rsidR="00ED198A" w:rsidRPr="00526009" w:rsidRDefault="00E76A22" w:rsidP="00ED198A">
      <w:pPr>
        <w:pStyle w:val="Default"/>
        <w:jc w:val="both"/>
      </w:pPr>
      <w:r w:rsidRPr="00526009">
        <w:t>5) § 8 ust. 1 pkt 2 załącznika do uchwały otrzymuje brzmienie:</w:t>
      </w:r>
    </w:p>
    <w:p w14:paraId="3707C4C1" w14:textId="77777777" w:rsidR="00962FB5" w:rsidRPr="00526009" w:rsidRDefault="00E76A22" w:rsidP="00962FB5">
      <w:pPr>
        <w:spacing w:after="0"/>
        <w:ind w:left="284"/>
        <w:rPr>
          <w:szCs w:val="24"/>
        </w:rPr>
      </w:pPr>
      <w:r w:rsidRPr="00526009">
        <w:rPr>
          <w:szCs w:val="24"/>
        </w:rPr>
        <w:t>„2) pojemniki metalowe o minimalnej pojemności 120 litrów;”</w:t>
      </w:r>
      <w:r w:rsidR="00962FB5" w:rsidRPr="00526009">
        <w:rPr>
          <w:szCs w:val="24"/>
        </w:rPr>
        <w:t>;</w:t>
      </w:r>
    </w:p>
    <w:p w14:paraId="4013F1B6" w14:textId="77777777" w:rsidR="00962FB5" w:rsidRPr="00526009" w:rsidRDefault="00962FB5" w:rsidP="00C66F04">
      <w:pPr>
        <w:spacing w:after="0"/>
        <w:ind w:left="284" w:hanging="284"/>
        <w:jc w:val="both"/>
        <w:rPr>
          <w:szCs w:val="24"/>
        </w:rPr>
      </w:pPr>
      <w:r w:rsidRPr="00526009">
        <w:rPr>
          <w:szCs w:val="24"/>
        </w:rPr>
        <w:lastRenderedPageBreak/>
        <w:t xml:space="preserve">6) w § 12 ust. 2 </w:t>
      </w:r>
      <w:r w:rsidR="0079767E" w:rsidRPr="00526009">
        <w:rPr>
          <w:szCs w:val="24"/>
        </w:rPr>
        <w:t xml:space="preserve">załącznika do uchwały </w:t>
      </w:r>
      <w:r w:rsidRPr="00526009">
        <w:rPr>
          <w:szCs w:val="24"/>
        </w:rPr>
        <w:t>zwrot: „w okresie 6 dni” zastępuje się zwrotem: „w okresie 3 dni”;</w:t>
      </w:r>
    </w:p>
    <w:p w14:paraId="582CA58A" w14:textId="77777777" w:rsidR="00962FB5" w:rsidRPr="00526009" w:rsidRDefault="00962FB5" w:rsidP="0079767E">
      <w:pPr>
        <w:spacing w:after="0"/>
        <w:rPr>
          <w:szCs w:val="24"/>
        </w:rPr>
      </w:pPr>
      <w:r w:rsidRPr="00526009">
        <w:rPr>
          <w:szCs w:val="24"/>
        </w:rPr>
        <w:t>7)</w:t>
      </w:r>
      <w:r w:rsidR="0079767E" w:rsidRPr="00526009">
        <w:rPr>
          <w:szCs w:val="24"/>
        </w:rPr>
        <w:t xml:space="preserve"> § 12 ust. 3 załącznika do uchwały otrzymuje brzmienie:</w:t>
      </w:r>
    </w:p>
    <w:p w14:paraId="43D7717B" w14:textId="77777777" w:rsidR="0079767E" w:rsidRPr="00526009" w:rsidRDefault="0079767E" w:rsidP="0079767E">
      <w:pPr>
        <w:keepLines/>
        <w:autoSpaceDE w:val="0"/>
        <w:autoSpaceDN w:val="0"/>
        <w:adjustRightInd w:val="0"/>
        <w:spacing w:after="0" w:line="240" w:lineRule="auto"/>
        <w:ind w:left="284"/>
        <w:jc w:val="both"/>
        <w:rPr>
          <w:color w:val="000000"/>
          <w:szCs w:val="24"/>
          <w:highlight w:val="yellow"/>
        </w:rPr>
      </w:pPr>
      <w:r w:rsidRPr="00526009">
        <w:rPr>
          <w:szCs w:val="24"/>
        </w:rPr>
        <w:t>„§ 12.3. Odpa</w:t>
      </w:r>
      <w:r w:rsidRPr="00526009">
        <w:rPr>
          <w:color w:val="000000"/>
          <w:szCs w:val="24"/>
        </w:rPr>
        <w:t>dy ulegające biodegradacji stanowiące odpady komunalne odbierane są z terenu zamieszkałych nieruchomości w każdej ilości z częstotliwością:</w:t>
      </w:r>
    </w:p>
    <w:p w14:paraId="3B294710" w14:textId="77777777" w:rsidR="0079767E" w:rsidRPr="00526009" w:rsidRDefault="0079767E" w:rsidP="0079767E">
      <w:pPr>
        <w:pStyle w:val="Akapitzlist"/>
        <w:keepLines/>
        <w:numPr>
          <w:ilvl w:val="0"/>
          <w:numId w:val="2"/>
        </w:num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6009">
        <w:rPr>
          <w:rFonts w:ascii="Times New Roman" w:hAnsi="Times New Roman" w:cs="Times New Roman"/>
          <w:color w:val="000000"/>
          <w:sz w:val="24"/>
          <w:szCs w:val="24"/>
        </w:rPr>
        <w:t>w okresie od 1 kwietnia do 31 października:</w:t>
      </w:r>
    </w:p>
    <w:p w14:paraId="39980050" w14:textId="77777777" w:rsidR="0079767E" w:rsidRPr="00526009" w:rsidRDefault="0079767E" w:rsidP="0079767E">
      <w:pPr>
        <w:pStyle w:val="Akapitzlist"/>
        <w:numPr>
          <w:ilvl w:val="0"/>
          <w:numId w:val="3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6009">
        <w:rPr>
          <w:rFonts w:ascii="Times New Roman" w:hAnsi="Times New Roman" w:cs="Times New Roman"/>
          <w:color w:val="000000"/>
          <w:sz w:val="24"/>
          <w:szCs w:val="24"/>
        </w:rPr>
        <w:t>raz na dwa tygodnie z zabudowy jednorodzinnej;</w:t>
      </w:r>
    </w:p>
    <w:p w14:paraId="1750CC31" w14:textId="77777777" w:rsidR="0079767E" w:rsidRPr="00526009" w:rsidRDefault="0079767E" w:rsidP="0079767E">
      <w:pPr>
        <w:pStyle w:val="Akapitzlist"/>
        <w:numPr>
          <w:ilvl w:val="0"/>
          <w:numId w:val="3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6009">
        <w:rPr>
          <w:rFonts w:ascii="Times New Roman" w:hAnsi="Times New Roman" w:cs="Times New Roman"/>
          <w:color w:val="000000"/>
          <w:sz w:val="24"/>
          <w:szCs w:val="24"/>
        </w:rPr>
        <w:t>co najmniej raz w tygodniu z budynków wielolokalowych.</w:t>
      </w:r>
    </w:p>
    <w:p w14:paraId="11B62016" w14:textId="77777777" w:rsidR="0079767E" w:rsidRPr="00526009" w:rsidRDefault="0079767E" w:rsidP="0079767E">
      <w:pPr>
        <w:pStyle w:val="Akapitzlist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6009">
        <w:rPr>
          <w:rFonts w:ascii="Times New Roman" w:hAnsi="Times New Roman" w:cs="Times New Roman"/>
          <w:color w:val="000000"/>
          <w:sz w:val="24"/>
          <w:szCs w:val="24"/>
        </w:rPr>
        <w:t>w okresie od 1 listopada do 31 marca:</w:t>
      </w:r>
    </w:p>
    <w:p w14:paraId="12F9ACE2" w14:textId="77777777" w:rsidR="0079767E" w:rsidRPr="00526009" w:rsidRDefault="0079767E" w:rsidP="0079767E">
      <w:pPr>
        <w:pStyle w:val="Akapitzlist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6009">
        <w:rPr>
          <w:rFonts w:ascii="Times New Roman" w:hAnsi="Times New Roman" w:cs="Times New Roman"/>
          <w:color w:val="000000"/>
          <w:sz w:val="24"/>
          <w:szCs w:val="24"/>
        </w:rPr>
        <w:t>raz na miesiąc z zabudowy jednorodzinnej;</w:t>
      </w:r>
    </w:p>
    <w:p w14:paraId="0F6A191F" w14:textId="77777777" w:rsidR="0079767E" w:rsidRPr="00526009" w:rsidRDefault="0079767E" w:rsidP="0079767E">
      <w:pPr>
        <w:pStyle w:val="Akapitzlist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6009">
        <w:rPr>
          <w:rFonts w:ascii="Times New Roman" w:hAnsi="Times New Roman" w:cs="Times New Roman"/>
          <w:color w:val="000000"/>
          <w:sz w:val="24"/>
          <w:szCs w:val="24"/>
        </w:rPr>
        <w:t>co najmniej raz na dwa tygodnie z budynków wielolokalowych.”;</w:t>
      </w:r>
    </w:p>
    <w:p w14:paraId="74526485" w14:textId="77777777" w:rsidR="0079767E" w:rsidRPr="00526009" w:rsidRDefault="00CE5711" w:rsidP="007976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color w:val="000000"/>
          <w:szCs w:val="24"/>
        </w:rPr>
      </w:pPr>
      <w:r w:rsidRPr="00526009">
        <w:rPr>
          <w:color w:val="000000"/>
          <w:szCs w:val="24"/>
        </w:rPr>
        <w:t xml:space="preserve">8) </w:t>
      </w:r>
      <w:r w:rsidR="0079767E" w:rsidRPr="00526009">
        <w:rPr>
          <w:color w:val="000000"/>
          <w:szCs w:val="24"/>
        </w:rPr>
        <w:t xml:space="preserve">§ 12 ust. 4 </w:t>
      </w:r>
      <w:r w:rsidRPr="00526009">
        <w:rPr>
          <w:color w:val="000000"/>
          <w:szCs w:val="24"/>
        </w:rPr>
        <w:t>załącznika do uchwały otrzymuje brzmienie:</w:t>
      </w:r>
    </w:p>
    <w:p w14:paraId="17E72D3E" w14:textId="77777777" w:rsidR="00CE5711" w:rsidRPr="00526009" w:rsidRDefault="00CE5711" w:rsidP="00CE5711">
      <w:pPr>
        <w:pStyle w:val="Default"/>
        <w:ind w:left="284"/>
        <w:jc w:val="both"/>
        <w:rPr>
          <w:color w:val="auto"/>
        </w:rPr>
      </w:pPr>
      <w:r w:rsidRPr="00526009">
        <w:rPr>
          <w:color w:val="auto"/>
        </w:rPr>
        <w:t xml:space="preserve">„§ 12.4. Selektywnie zebrane odpady, takie jak papier, metale, tworzywa sztuczne, opakowania wielomateriałowe, szkło odbierane są z terenu nieruchomości zamieszkałych z częstotliwością: </w:t>
      </w:r>
    </w:p>
    <w:p w14:paraId="1ABF5ECB" w14:textId="77777777" w:rsidR="00CE5711" w:rsidRPr="00526009" w:rsidRDefault="00CE5711" w:rsidP="00CE5711">
      <w:pPr>
        <w:pStyle w:val="Default"/>
        <w:ind w:left="284"/>
        <w:jc w:val="both"/>
        <w:rPr>
          <w:color w:val="auto"/>
        </w:rPr>
      </w:pPr>
      <w:r w:rsidRPr="00526009">
        <w:rPr>
          <w:color w:val="auto"/>
        </w:rPr>
        <w:t xml:space="preserve">1) raz na cztery tygodnie - z zabudowy jednorodzinnej; </w:t>
      </w:r>
    </w:p>
    <w:p w14:paraId="3AA45F39" w14:textId="77777777" w:rsidR="00CE5711" w:rsidRPr="00526009" w:rsidRDefault="00CE5711" w:rsidP="00CE57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color w:val="000000"/>
          <w:szCs w:val="24"/>
        </w:rPr>
      </w:pPr>
      <w:r w:rsidRPr="00526009">
        <w:rPr>
          <w:szCs w:val="24"/>
        </w:rPr>
        <w:t>2) co najmniej raz w tygodniu - z budynków wielolokalowych.”;</w:t>
      </w:r>
    </w:p>
    <w:p w14:paraId="4EE5E081" w14:textId="77777777" w:rsidR="0079767E" w:rsidRPr="00526009" w:rsidRDefault="00CE5711" w:rsidP="0079767E">
      <w:pPr>
        <w:spacing w:after="0"/>
        <w:rPr>
          <w:szCs w:val="24"/>
        </w:rPr>
      </w:pPr>
      <w:r w:rsidRPr="00526009">
        <w:rPr>
          <w:szCs w:val="24"/>
        </w:rPr>
        <w:t>9) w § 12 załącznika do uchwały dodaje się ust. 5 w brzmieniu:</w:t>
      </w:r>
    </w:p>
    <w:p w14:paraId="63E283B0" w14:textId="77777777" w:rsidR="00CE5711" w:rsidRPr="00526009" w:rsidRDefault="00CE5711" w:rsidP="00CE5711">
      <w:pPr>
        <w:keepLines/>
        <w:autoSpaceDE w:val="0"/>
        <w:autoSpaceDN w:val="0"/>
        <w:adjustRightInd w:val="0"/>
        <w:spacing w:after="0" w:line="240" w:lineRule="auto"/>
        <w:ind w:left="284"/>
        <w:jc w:val="both"/>
        <w:rPr>
          <w:color w:val="000000"/>
          <w:szCs w:val="24"/>
        </w:rPr>
      </w:pPr>
      <w:r w:rsidRPr="00526009">
        <w:rPr>
          <w:szCs w:val="24"/>
        </w:rPr>
        <w:t xml:space="preserve">„§ 12.5. </w:t>
      </w:r>
      <w:r w:rsidRPr="00526009">
        <w:rPr>
          <w:color w:val="000000"/>
          <w:szCs w:val="24"/>
        </w:rPr>
        <w:t>Popiół stanowiący odpad komunalny odbierany będzie od 1 października do 30 kwietnia z</w:t>
      </w:r>
      <w:r w:rsidR="008F3280" w:rsidRPr="00526009">
        <w:rPr>
          <w:color w:val="000000"/>
          <w:szCs w:val="24"/>
        </w:rPr>
        <w:t> </w:t>
      </w:r>
      <w:r w:rsidRPr="00526009">
        <w:rPr>
          <w:color w:val="000000"/>
          <w:szCs w:val="24"/>
        </w:rPr>
        <w:t>terenu zamieszkałych nieruchomości w każdej ilości z częstotliwością:</w:t>
      </w:r>
    </w:p>
    <w:p w14:paraId="03E2D414" w14:textId="77777777" w:rsidR="00CE5711" w:rsidRPr="00526009" w:rsidRDefault="00CE5711" w:rsidP="00CE57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color w:val="000000"/>
          <w:szCs w:val="24"/>
        </w:rPr>
      </w:pPr>
      <w:r w:rsidRPr="00526009">
        <w:rPr>
          <w:color w:val="000000"/>
          <w:szCs w:val="24"/>
        </w:rPr>
        <w:t>1) raz w miesiącu z zabudowy jednorodzinnej;</w:t>
      </w:r>
    </w:p>
    <w:p w14:paraId="2FEEAE47" w14:textId="77777777" w:rsidR="00CE5711" w:rsidRPr="00526009" w:rsidRDefault="00CE5711" w:rsidP="00CE5711">
      <w:pPr>
        <w:spacing w:after="0"/>
        <w:ind w:left="284"/>
        <w:rPr>
          <w:color w:val="000000"/>
          <w:szCs w:val="24"/>
        </w:rPr>
      </w:pPr>
      <w:r w:rsidRPr="00526009">
        <w:rPr>
          <w:color w:val="000000"/>
          <w:szCs w:val="24"/>
        </w:rPr>
        <w:t>2) co najmniej raz na dwa tygodnie z budynków wielolokalowych.”;</w:t>
      </w:r>
    </w:p>
    <w:p w14:paraId="72A0974E" w14:textId="77777777" w:rsidR="00CE5711" w:rsidRPr="00526009" w:rsidRDefault="00CE5711" w:rsidP="00CE5711">
      <w:pPr>
        <w:spacing w:after="0"/>
        <w:rPr>
          <w:color w:val="000000"/>
          <w:szCs w:val="24"/>
        </w:rPr>
      </w:pPr>
      <w:r w:rsidRPr="00526009">
        <w:rPr>
          <w:color w:val="000000"/>
          <w:szCs w:val="24"/>
        </w:rPr>
        <w:t xml:space="preserve">10) § 13 ust. 2 </w:t>
      </w:r>
      <w:r w:rsidR="00C66F04" w:rsidRPr="00526009">
        <w:rPr>
          <w:color w:val="000000"/>
          <w:szCs w:val="24"/>
        </w:rPr>
        <w:t xml:space="preserve">załącznika do uchwały </w:t>
      </w:r>
      <w:r w:rsidRPr="00526009">
        <w:rPr>
          <w:color w:val="000000"/>
          <w:szCs w:val="24"/>
        </w:rPr>
        <w:t>otrzymuje brzmienie:</w:t>
      </w:r>
    </w:p>
    <w:p w14:paraId="15D99069" w14:textId="77777777" w:rsidR="00CE5711" w:rsidRPr="00526009" w:rsidRDefault="00CE5711" w:rsidP="00C66F04">
      <w:pPr>
        <w:spacing w:after="0"/>
        <w:ind w:left="284"/>
        <w:jc w:val="both"/>
        <w:rPr>
          <w:szCs w:val="24"/>
        </w:rPr>
      </w:pPr>
      <w:r w:rsidRPr="00526009">
        <w:rPr>
          <w:szCs w:val="24"/>
        </w:rPr>
        <w:t>„§ 13.2. Selektywnie zbierane odpady komunalne, takie jak papier, metale, tworzywa sztuczne, opakowania wielomateriałowe, szkło, odbierane są z terenu nieruchomości niezamieszkałych z</w:t>
      </w:r>
      <w:r w:rsidR="008F3280" w:rsidRPr="00526009">
        <w:rPr>
          <w:szCs w:val="24"/>
        </w:rPr>
        <w:t> </w:t>
      </w:r>
      <w:r w:rsidRPr="00526009">
        <w:rPr>
          <w:szCs w:val="24"/>
        </w:rPr>
        <w:t>częstotliwością co najmniej co osiem tygodni.”;</w:t>
      </w:r>
    </w:p>
    <w:p w14:paraId="5685D666" w14:textId="77777777" w:rsidR="00CE5711" w:rsidRPr="00526009" w:rsidRDefault="00CE5711" w:rsidP="00CE5711">
      <w:pPr>
        <w:spacing w:after="0"/>
        <w:rPr>
          <w:szCs w:val="24"/>
        </w:rPr>
      </w:pPr>
      <w:r w:rsidRPr="00526009">
        <w:rPr>
          <w:szCs w:val="24"/>
        </w:rPr>
        <w:t>11)</w:t>
      </w:r>
      <w:r w:rsidR="0087044F" w:rsidRPr="00526009">
        <w:rPr>
          <w:szCs w:val="24"/>
        </w:rPr>
        <w:t xml:space="preserve"> </w:t>
      </w:r>
      <w:r w:rsidRPr="00526009">
        <w:rPr>
          <w:szCs w:val="24"/>
        </w:rPr>
        <w:t xml:space="preserve">w § 15 </w:t>
      </w:r>
      <w:r w:rsidR="00C66F04" w:rsidRPr="00526009">
        <w:rPr>
          <w:szCs w:val="24"/>
        </w:rPr>
        <w:t xml:space="preserve">załącznika do uchwały </w:t>
      </w:r>
      <w:r w:rsidRPr="00526009">
        <w:rPr>
          <w:szCs w:val="24"/>
        </w:rPr>
        <w:t>pun</w:t>
      </w:r>
      <w:r w:rsidR="00C66F04" w:rsidRPr="00526009">
        <w:rPr>
          <w:szCs w:val="24"/>
        </w:rPr>
        <w:t>kt 3 otrzymuje brzmienie:</w:t>
      </w:r>
    </w:p>
    <w:p w14:paraId="677EE11E" w14:textId="77777777" w:rsidR="00C66F04" w:rsidRPr="00526009" w:rsidRDefault="00C66F04" w:rsidP="00C66F04">
      <w:pPr>
        <w:spacing w:after="0"/>
        <w:ind w:left="284"/>
        <w:jc w:val="both"/>
        <w:rPr>
          <w:szCs w:val="24"/>
        </w:rPr>
      </w:pPr>
      <w:r w:rsidRPr="00526009">
        <w:rPr>
          <w:szCs w:val="24"/>
        </w:rPr>
        <w:t>„3) selektywnie zbierane odpady komunalne, takie jak papier, metale, tworzywa sztuczne, opakowania wielomateriałowe, szkło - raz na cztery tygodnie.”;</w:t>
      </w:r>
    </w:p>
    <w:p w14:paraId="098F227B" w14:textId="77777777" w:rsidR="00C66F04" w:rsidRPr="00526009" w:rsidRDefault="0087044F" w:rsidP="00C66F04">
      <w:pPr>
        <w:spacing w:after="0"/>
        <w:rPr>
          <w:szCs w:val="24"/>
        </w:rPr>
      </w:pPr>
      <w:r w:rsidRPr="00526009">
        <w:rPr>
          <w:szCs w:val="24"/>
        </w:rPr>
        <w:t>12) § 23 załącznika do uchwały otrzymuje brzmienie:</w:t>
      </w:r>
    </w:p>
    <w:p w14:paraId="532A6F59" w14:textId="77777777" w:rsidR="0087044F" w:rsidRPr="00526009" w:rsidRDefault="0087044F" w:rsidP="0087044F">
      <w:pPr>
        <w:pStyle w:val="Default"/>
        <w:ind w:left="284"/>
        <w:jc w:val="both"/>
        <w:rPr>
          <w:color w:val="auto"/>
        </w:rPr>
      </w:pPr>
      <w:r w:rsidRPr="00526009">
        <w:t xml:space="preserve">„§ 23 </w:t>
      </w:r>
      <w:r w:rsidRPr="00526009">
        <w:rPr>
          <w:color w:val="auto"/>
        </w:rPr>
        <w:t>Deratyzację na obszarach, o których mowa w § 22, n</w:t>
      </w:r>
      <w:r w:rsidR="008F3280" w:rsidRPr="00526009">
        <w:rPr>
          <w:color w:val="auto"/>
        </w:rPr>
        <w:t>ależy przeprowadzać corocznie w </w:t>
      </w:r>
      <w:r w:rsidRPr="00526009">
        <w:rPr>
          <w:color w:val="auto"/>
        </w:rPr>
        <w:t xml:space="preserve">następujących terminach: </w:t>
      </w:r>
    </w:p>
    <w:p w14:paraId="1DFE78AF" w14:textId="77777777" w:rsidR="0087044F" w:rsidRPr="00526009" w:rsidRDefault="0087044F" w:rsidP="0087044F">
      <w:pPr>
        <w:pStyle w:val="Default"/>
        <w:ind w:left="284"/>
        <w:rPr>
          <w:color w:val="auto"/>
        </w:rPr>
      </w:pPr>
      <w:r w:rsidRPr="00526009">
        <w:rPr>
          <w:color w:val="auto"/>
        </w:rPr>
        <w:t xml:space="preserve">1) od 1 marca do 30 kwietnia; </w:t>
      </w:r>
    </w:p>
    <w:p w14:paraId="466892C3" w14:textId="77777777" w:rsidR="0087044F" w:rsidRPr="00526009" w:rsidRDefault="0087044F" w:rsidP="0087044F">
      <w:pPr>
        <w:pStyle w:val="Default"/>
        <w:ind w:left="284"/>
        <w:rPr>
          <w:color w:val="auto"/>
        </w:rPr>
      </w:pPr>
      <w:r w:rsidRPr="00526009">
        <w:rPr>
          <w:color w:val="auto"/>
        </w:rPr>
        <w:t>2) od 1 września do 31 października.”</w:t>
      </w:r>
      <w:r w:rsidR="008F3280" w:rsidRPr="00526009">
        <w:rPr>
          <w:color w:val="auto"/>
        </w:rPr>
        <w:t>.</w:t>
      </w:r>
    </w:p>
    <w:p w14:paraId="34D31DBB" w14:textId="77777777" w:rsidR="0087044F" w:rsidRPr="00526009" w:rsidRDefault="0087044F" w:rsidP="00C66F04">
      <w:pPr>
        <w:spacing w:after="0"/>
        <w:rPr>
          <w:szCs w:val="24"/>
        </w:rPr>
      </w:pPr>
    </w:p>
    <w:p w14:paraId="22284F13" w14:textId="77777777" w:rsidR="008F3280" w:rsidRPr="00526009" w:rsidRDefault="008F3280" w:rsidP="008F3280">
      <w:pPr>
        <w:ind w:firstLine="851"/>
        <w:jc w:val="both"/>
        <w:rPr>
          <w:szCs w:val="24"/>
        </w:rPr>
      </w:pPr>
      <w:r w:rsidRPr="00526009">
        <w:rPr>
          <w:b/>
          <w:szCs w:val="24"/>
        </w:rPr>
        <w:t>§ 2.</w:t>
      </w:r>
      <w:r w:rsidRPr="00526009">
        <w:rPr>
          <w:szCs w:val="24"/>
        </w:rPr>
        <w:t xml:space="preserve"> Pozostałe zapisy uchwały nie ulegają zmianie.</w:t>
      </w:r>
    </w:p>
    <w:p w14:paraId="7F6E51F5" w14:textId="77777777" w:rsidR="008F3280" w:rsidRPr="00526009" w:rsidRDefault="008F3280" w:rsidP="008F3280">
      <w:pPr>
        <w:ind w:left="851"/>
        <w:jc w:val="both"/>
        <w:rPr>
          <w:szCs w:val="24"/>
        </w:rPr>
      </w:pPr>
      <w:r w:rsidRPr="00526009">
        <w:rPr>
          <w:b/>
          <w:szCs w:val="24"/>
        </w:rPr>
        <w:t>§ 3.</w:t>
      </w:r>
      <w:r w:rsidRPr="00526009">
        <w:rPr>
          <w:szCs w:val="24"/>
        </w:rPr>
        <w:t xml:space="preserve"> Wykonanie uchwały powierza się Prezydentowi Miasta Tomaszowa Mazowieckiego.</w:t>
      </w:r>
    </w:p>
    <w:p w14:paraId="464B1DD6" w14:textId="6E796E9A" w:rsidR="008F3280" w:rsidRPr="00526009" w:rsidRDefault="008F3280" w:rsidP="008F3280">
      <w:pPr>
        <w:tabs>
          <w:tab w:val="left" w:pos="860"/>
        </w:tabs>
        <w:ind w:firstLine="851"/>
        <w:jc w:val="both"/>
        <w:rPr>
          <w:bCs/>
          <w:szCs w:val="24"/>
        </w:rPr>
      </w:pPr>
      <w:r w:rsidRPr="00526009">
        <w:rPr>
          <w:b/>
          <w:szCs w:val="24"/>
        </w:rPr>
        <w:t>§ 4.</w:t>
      </w:r>
      <w:r w:rsidRPr="00526009">
        <w:rPr>
          <w:szCs w:val="24"/>
        </w:rPr>
        <w:t xml:space="preserve"> Uchwała</w:t>
      </w:r>
      <w:r w:rsidRPr="00526009">
        <w:rPr>
          <w:b/>
          <w:bCs/>
          <w:szCs w:val="24"/>
        </w:rPr>
        <w:t xml:space="preserve"> </w:t>
      </w:r>
      <w:r w:rsidRPr="00526009">
        <w:rPr>
          <w:szCs w:val="24"/>
        </w:rPr>
        <w:t>wchodzi w</w:t>
      </w:r>
      <w:r w:rsidRPr="00526009">
        <w:rPr>
          <w:b/>
          <w:bCs/>
          <w:szCs w:val="24"/>
        </w:rPr>
        <w:t xml:space="preserve"> </w:t>
      </w:r>
      <w:r w:rsidRPr="00526009">
        <w:rPr>
          <w:szCs w:val="24"/>
        </w:rPr>
        <w:t>życie</w:t>
      </w:r>
      <w:r w:rsidRPr="00526009">
        <w:rPr>
          <w:b/>
          <w:bCs/>
          <w:szCs w:val="24"/>
        </w:rPr>
        <w:t xml:space="preserve"> </w:t>
      </w:r>
      <w:r w:rsidRPr="00526009">
        <w:rPr>
          <w:szCs w:val="24"/>
        </w:rPr>
        <w:t>po upływie 14 dni od dnia publikacji w Dzienniku</w:t>
      </w:r>
      <w:r w:rsidRPr="00526009">
        <w:rPr>
          <w:b/>
          <w:bCs/>
          <w:szCs w:val="24"/>
        </w:rPr>
        <w:t xml:space="preserve"> </w:t>
      </w:r>
      <w:r w:rsidRPr="00526009">
        <w:rPr>
          <w:szCs w:val="24"/>
        </w:rPr>
        <w:t>Urzędowym</w:t>
      </w:r>
      <w:r w:rsidRPr="00526009">
        <w:rPr>
          <w:b/>
          <w:bCs/>
          <w:szCs w:val="24"/>
        </w:rPr>
        <w:t xml:space="preserve"> </w:t>
      </w:r>
      <w:r w:rsidRPr="00526009">
        <w:rPr>
          <w:szCs w:val="24"/>
        </w:rPr>
        <w:t>Województwa Łódzkiego, z mocą obowiązującą od dnia 1 października 2019 roku</w:t>
      </w:r>
      <w:r w:rsidRPr="00526009">
        <w:rPr>
          <w:bCs/>
          <w:szCs w:val="24"/>
        </w:rPr>
        <w:t xml:space="preserve">, z wyjątkiem </w:t>
      </w:r>
      <w:r w:rsidR="005E16E2" w:rsidRPr="00526009">
        <w:rPr>
          <w:bCs/>
          <w:szCs w:val="24"/>
        </w:rPr>
        <w:t>zapisów dotyczących zbierania i odbierania popiołu</w:t>
      </w:r>
      <w:r w:rsidRPr="00526009">
        <w:rPr>
          <w:bCs/>
          <w:szCs w:val="24"/>
        </w:rPr>
        <w:t>, któr</w:t>
      </w:r>
      <w:r w:rsidR="005E16E2" w:rsidRPr="00526009">
        <w:rPr>
          <w:bCs/>
          <w:szCs w:val="24"/>
        </w:rPr>
        <w:t>e</w:t>
      </w:r>
      <w:r w:rsidRPr="00526009">
        <w:rPr>
          <w:bCs/>
          <w:szCs w:val="24"/>
        </w:rPr>
        <w:t xml:space="preserve"> wchodz</w:t>
      </w:r>
      <w:r w:rsidR="005E16E2" w:rsidRPr="00526009">
        <w:rPr>
          <w:bCs/>
          <w:szCs w:val="24"/>
        </w:rPr>
        <w:t>ą</w:t>
      </w:r>
      <w:r w:rsidRPr="00526009">
        <w:rPr>
          <w:bCs/>
          <w:szCs w:val="24"/>
        </w:rPr>
        <w:t xml:space="preserve"> w życie z dniem 1 stycznia 2020 roku.</w:t>
      </w:r>
    </w:p>
    <w:p w14:paraId="4AC48211" w14:textId="6B82BCC9" w:rsidR="008F3280" w:rsidRDefault="008F3280" w:rsidP="00C66F04">
      <w:pPr>
        <w:spacing w:after="0"/>
        <w:rPr>
          <w:szCs w:val="24"/>
        </w:rPr>
      </w:pPr>
    </w:p>
    <w:p w14:paraId="11915439" w14:textId="0F58C316" w:rsidR="00BF0FDF" w:rsidRDefault="00BF0FDF" w:rsidP="00C66F04">
      <w:pPr>
        <w:spacing w:after="0"/>
        <w:rPr>
          <w:szCs w:val="24"/>
        </w:rPr>
      </w:pPr>
    </w:p>
    <w:p w14:paraId="5B40D531" w14:textId="613FAD76" w:rsidR="00BF0FDF" w:rsidRDefault="00BF0FDF" w:rsidP="00C66F04">
      <w:pPr>
        <w:spacing w:after="0"/>
        <w:rPr>
          <w:szCs w:val="24"/>
        </w:rPr>
      </w:pPr>
    </w:p>
    <w:p w14:paraId="62EE80F3" w14:textId="72D5D87E" w:rsidR="00BF0FDF" w:rsidRDefault="00BF0FDF" w:rsidP="00C66F04">
      <w:pPr>
        <w:spacing w:after="0"/>
        <w:rPr>
          <w:szCs w:val="24"/>
        </w:rPr>
      </w:pPr>
    </w:p>
    <w:p w14:paraId="10DF6166" w14:textId="64A830D6" w:rsidR="00BF0FDF" w:rsidRDefault="00BF0FDF" w:rsidP="00C66F04">
      <w:pPr>
        <w:spacing w:after="0"/>
        <w:rPr>
          <w:szCs w:val="24"/>
        </w:rPr>
      </w:pPr>
    </w:p>
    <w:p w14:paraId="2CF32557" w14:textId="77777777" w:rsidR="00BF0FDF" w:rsidRDefault="00BF0FDF" w:rsidP="00BF0FDF">
      <w:pPr>
        <w:spacing w:after="0"/>
        <w:jc w:val="center"/>
        <w:rPr>
          <w:b/>
          <w:szCs w:val="24"/>
        </w:rPr>
      </w:pPr>
    </w:p>
    <w:p w14:paraId="06EC43BD" w14:textId="77777777" w:rsidR="00BF0FDF" w:rsidRDefault="00BF0FDF" w:rsidP="00BF0FDF">
      <w:pPr>
        <w:spacing w:after="0"/>
        <w:jc w:val="center"/>
        <w:rPr>
          <w:b/>
          <w:szCs w:val="24"/>
        </w:rPr>
      </w:pPr>
    </w:p>
    <w:p w14:paraId="30EF67ED" w14:textId="77777777" w:rsidR="00BF0FDF" w:rsidRDefault="00BF0FDF" w:rsidP="00BF0FDF">
      <w:pPr>
        <w:spacing w:after="0"/>
        <w:jc w:val="center"/>
        <w:rPr>
          <w:b/>
          <w:szCs w:val="24"/>
        </w:rPr>
      </w:pPr>
    </w:p>
    <w:p w14:paraId="6B72C6C3" w14:textId="77777777" w:rsidR="00BF0FDF" w:rsidRPr="005C5975" w:rsidRDefault="00BF0FDF" w:rsidP="00BF0FDF">
      <w:pPr>
        <w:spacing w:after="0"/>
        <w:jc w:val="center"/>
        <w:rPr>
          <w:b/>
          <w:szCs w:val="24"/>
        </w:rPr>
      </w:pPr>
      <w:r w:rsidRPr="005C5975">
        <w:rPr>
          <w:b/>
          <w:szCs w:val="24"/>
        </w:rPr>
        <w:t>UZASADNIENIE</w:t>
      </w:r>
    </w:p>
    <w:p w14:paraId="2D40149C" w14:textId="77777777" w:rsidR="00BF0FDF" w:rsidRPr="00D81243" w:rsidRDefault="00BF0FDF" w:rsidP="00BF0FDF">
      <w:pPr>
        <w:spacing w:after="0"/>
        <w:jc w:val="center"/>
        <w:rPr>
          <w:b/>
          <w:szCs w:val="24"/>
        </w:rPr>
      </w:pPr>
      <w:r w:rsidRPr="00D81243">
        <w:rPr>
          <w:b/>
          <w:szCs w:val="24"/>
        </w:rPr>
        <w:t>do projektu UCHWAŁY NR …… /…… /2019</w:t>
      </w:r>
    </w:p>
    <w:p w14:paraId="0E63828F" w14:textId="77777777" w:rsidR="00BF0FDF" w:rsidRPr="00653B4C" w:rsidRDefault="00BF0FDF" w:rsidP="00BF0FDF">
      <w:pPr>
        <w:spacing w:after="0"/>
        <w:jc w:val="center"/>
        <w:rPr>
          <w:b/>
          <w:szCs w:val="24"/>
        </w:rPr>
      </w:pPr>
      <w:r w:rsidRPr="00653B4C">
        <w:rPr>
          <w:b/>
          <w:szCs w:val="24"/>
        </w:rPr>
        <w:t>RADY MIEJSKIEJ TOMASZOWA MAZOWIECKIEGO</w:t>
      </w:r>
    </w:p>
    <w:p w14:paraId="1A947248" w14:textId="77777777" w:rsidR="00BF0FDF" w:rsidRPr="00653B4C" w:rsidRDefault="00BF0FDF" w:rsidP="00BF0FDF">
      <w:pPr>
        <w:spacing w:after="0"/>
        <w:jc w:val="center"/>
        <w:rPr>
          <w:szCs w:val="24"/>
        </w:rPr>
      </w:pPr>
      <w:r w:rsidRPr="00653B4C">
        <w:rPr>
          <w:szCs w:val="24"/>
        </w:rPr>
        <w:t>z dnia ……………. 2019 roku</w:t>
      </w:r>
    </w:p>
    <w:p w14:paraId="4BF0EED3" w14:textId="77777777" w:rsidR="00BF0FDF" w:rsidRPr="00653B4C" w:rsidRDefault="00BF0FDF" w:rsidP="00BF0FDF">
      <w:pPr>
        <w:tabs>
          <w:tab w:val="left" w:pos="900"/>
        </w:tabs>
        <w:autoSpaceDE w:val="0"/>
        <w:autoSpaceDN w:val="0"/>
        <w:adjustRightInd w:val="0"/>
        <w:spacing w:after="0"/>
        <w:ind w:firstLine="709"/>
        <w:jc w:val="center"/>
        <w:rPr>
          <w:b/>
          <w:szCs w:val="24"/>
        </w:rPr>
      </w:pPr>
    </w:p>
    <w:p w14:paraId="7506F71B" w14:textId="77777777" w:rsidR="00BF0FDF" w:rsidRPr="005C5975" w:rsidRDefault="00BF0FDF" w:rsidP="00BF0FDF">
      <w:pPr>
        <w:autoSpaceDE w:val="0"/>
        <w:autoSpaceDN w:val="0"/>
        <w:adjustRightInd w:val="0"/>
        <w:spacing w:after="0"/>
        <w:jc w:val="center"/>
        <w:rPr>
          <w:szCs w:val="24"/>
        </w:rPr>
      </w:pPr>
      <w:r>
        <w:rPr>
          <w:b/>
          <w:bCs/>
          <w:szCs w:val="24"/>
        </w:rPr>
        <w:t xml:space="preserve">o zmianie uchwały nr XLVIII/428/2017 Rady Miejskiej Tomaszowa Mazowieckiego </w:t>
      </w:r>
      <w:r>
        <w:rPr>
          <w:b/>
          <w:bCs/>
          <w:szCs w:val="24"/>
        </w:rPr>
        <w:br/>
      </w:r>
      <w:r w:rsidRPr="00AE7785">
        <w:rPr>
          <w:b/>
          <w:bCs/>
          <w:szCs w:val="24"/>
        </w:rPr>
        <w:t xml:space="preserve">w sprawie </w:t>
      </w:r>
      <w:r w:rsidRPr="00D81243">
        <w:rPr>
          <w:b/>
          <w:bCs/>
          <w:szCs w:val="24"/>
        </w:rPr>
        <w:t>Regulaminu utrzymania czystości i porządku na terenie Gminy – Miasto Tomaszów Mazowiecki</w:t>
      </w:r>
    </w:p>
    <w:p w14:paraId="2742BA93" w14:textId="77777777" w:rsidR="00BF0FDF" w:rsidRPr="00D81243" w:rsidRDefault="00BF0FDF" w:rsidP="00BF0FDF">
      <w:pPr>
        <w:tabs>
          <w:tab w:val="left" w:pos="900"/>
        </w:tabs>
        <w:autoSpaceDE w:val="0"/>
        <w:autoSpaceDN w:val="0"/>
        <w:adjustRightInd w:val="0"/>
        <w:spacing w:after="0"/>
        <w:ind w:firstLine="709"/>
        <w:jc w:val="both"/>
        <w:rPr>
          <w:szCs w:val="24"/>
        </w:rPr>
      </w:pPr>
    </w:p>
    <w:p w14:paraId="45FC654E" w14:textId="77777777" w:rsidR="00BF0FDF" w:rsidRPr="00653B4C" w:rsidRDefault="00BF0FDF" w:rsidP="00BF0FDF">
      <w:pPr>
        <w:autoSpaceDE w:val="0"/>
        <w:autoSpaceDN w:val="0"/>
        <w:adjustRightInd w:val="0"/>
        <w:spacing w:after="0"/>
        <w:ind w:firstLine="426"/>
        <w:jc w:val="both"/>
        <w:rPr>
          <w:szCs w:val="24"/>
        </w:rPr>
      </w:pPr>
      <w:r w:rsidRPr="00653B4C">
        <w:rPr>
          <w:szCs w:val="24"/>
        </w:rPr>
        <w:t xml:space="preserve">Konieczność </w:t>
      </w:r>
      <w:r>
        <w:rPr>
          <w:szCs w:val="24"/>
        </w:rPr>
        <w:t>zamiany</w:t>
      </w:r>
      <w:r w:rsidRPr="00653B4C">
        <w:rPr>
          <w:szCs w:val="24"/>
        </w:rPr>
        <w:t xml:space="preserve"> uchwały w sprawie regulaminu utrzymania czystości </w:t>
      </w:r>
      <w:r w:rsidRPr="00653B4C">
        <w:rPr>
          <w:szCs w:val="24"/>
        </w:rPr>
        <w:br/>
        <w:t xml:space="preserve">i porządku na terenie Gminy – Miasto Tomaszów Mazowiecki, zastępującej uchwałę </w:t>
      </w:r>
      <w:r w:rsidRPr="00653B4C">
        <w:rPr>
          <w:szCs w:val="24"/>
        </w:rPr>
        <w:br/>
        <w:t xml:space="preserve">nr XLVIII/428/2017 Rady Miejskiej Tomaszowa Mazowieckiego z dnia 29 czerwca 2017 r. </w:t>
      </w:r>
      <w:r w:rsidRPr="00653B4C">
        <w:rPr>
          <w:szCs w:val="24"/>
        </w:rPr>
        <w:br/>
        <w:t xml:space="preserve">w sprawie regulaminu utrzymania czystości i porządku na terenie Gminy – Miasto Tomaszów Mazowiecki (Dz. Urz. Woj. Łódzkiego z 2017 r., poz. 3429) zmienionej uchwałą nr </w:t>
      </w:r>
      <w:r w:rsidRPr="005C5975">
        <w:rPr>
          <w:bCs/>
          <w:szCs w:val="24"/>
        </w:rPr>
        <w:t>LXX/620/2018 Rady Miejskiej Tomaszowa Mazowieckiego z dnia 18  października 2018 roku</w:t>
      </w:r>
      <w:r w:rsidRPr="005C5975">
        <w:rPr>
          <w:b/>
          <w:bCs/>
          <w:szCs w:val="24"/>
        </w:rPr>
        <w:t xml:space="preserve"> </w:t>
      </w:r>
      <w:r w:rsidRPr="00D81243">
        <w:rPr>
          <w:szCs w:val="24"/>
        </w:rPr>
        <w:t xml:space="preserve"> wynika z konieczności dostosowania jego zapisów do wprowadz</w:t>
      </w:r>
      <w:r w:rsidRPr="00653B4C">
        <w:rPr>
          <w:szCs w:val="24"/>
        </w:rPr>
        <w:t xml:space="preserve">anych zmian w sposobie funkcjonowania systemu gospodarki odpadami w mieście i przejęcia części zadań z tym związanych przez podmiot wewnętrzny. </w:t>
      </w:r>
    </w:p>
    <w:p w14:paraId="7EC73B3F" w14:textId="77777777" w:rsidR="00BF0FDF" w:rsidRPr="00653B4C" w:rsidRDefault="00BF0FDF" w:rsidP="00BF0FDF">
      <w:pPr>
        <w:spacing w:after="0"/>
        <w:ind w:firstLine="426"/>
        <w:jc w:val="both"/>
        <w:rPr>
          <w:szCs w:val="24"/>
        </w:rPr>
      </w:pPr>
      <w:r w:rsidRPr="00653B4C">
        <w:rPr>
          <w:szCs w:val="24"/>
        </w:rPr>
        <w:t>Przedłożony projekt uchwały określa szczegółowe zasady utrzymania czystości i porządku na terenie Gminy – Miasto Tomaszów Mazowiecki i w ramach delegacji ustawowej zgodnie z art. 4 ust. 2 reguluje kwestie dotyczące:</w:t>
      </w:r>
    </w:p>
    <w:p w14:paraId="3C38DEE4" w14:textId="77777777" w:rsidR="00BF0FDF" w:rsidRPr="00D81243" w:rsidRDefault="00BF0FDF" w:rsidP="00BF0FDF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97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wymagań w zakresie utrzymania czystości i porządku na terenie nieruchomości obejmujących:</w:t>
      </w:r>
    </w:p>
    <w:p w14:paraId="6CCBA62B" w14:textId="77777777" w:rsidR="00BF0FDF" w:rsidRPr="00D81243" w:rsidRDefault="00BF0FDF" w:rsidP="00BF0FDF">
      <w:pPr>
        <w:pStyle w:val="Akapitzlist"/>
        <w:numPr>
          <w:ilvl w:val="0"/>
          <w:numId w:val="10"/>
        </w:numPr>
        <w:spacing w:after="200" w:line="276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975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selektywnego zbierania i odbierania lub przyjmowania przez punkty selektywnego zbierania odpadów komunalnych lub zapewnienie przyjmowania w inny sposób co najmniej takich odpadów komunalnych jak: przeterminowane leki i chemikalia, zużyte baterie i akumulatory, zużyty sprzęt elektryczny i elektroniczny, meble i inne odpady wielkogabarytowe, zużyte opony, odpady zielone oraz odpady budowlane i rozbiórkowe stanowiące odpady komunalne, a także odpadów komunalnych określonych w przepisach wydanych na podstawie art. 4a,</w:t>
      </w:r>
    </w:p>
    <w:p w14:paraId="5BB2BB8D" w14:textId="77777777" w:rsidR="00BF0FDF" w:rsidRPr="00D81243" w:rsidRDefault="00BF0FDF" w:rsidP="00BF0FDF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975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rodzaju i minimalnej pojemności pojemników przeznaczonych do zbierania odpadów komunalnych na terenie nieruchomości oraz na drogach publicznych, warunków rozmieszczania tych pojemników i ich utrzymania w odpowiednim stanie sanitarnym, porządkowym i technicznym, przy uwzględnieniu:</w:t>
      </w:r>
    </w:p>
    <w:p w14:paraId="72D1FAD8" w14:textId="77777777" w:rsidR="00BF0FDF" w:rsidRPr="00D81243" w:rsidRDefault="00BF0FDF" w:rsidP="00BF0FDF">
      <w:pPr>
        <w:pStyle w:val="Akapitzlist"/>
        <w:numPr>
          <w:ilvl w:val="0"/>
          <w:numId w:val="11"/>
        </w:numPr>
        <w:spacing w:after="200" w:line="276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975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średniej ilości odpadów komunalnych wytwarzanych w gospodarstwach domowych bądź w innych źródłach,</w:t>
      </w:r>
    </w:p>
    <w:p w14:paraId="7C911C83" w14:textId="77777777" w:rsidR="00BF0FDF" w:rsidRPr="00D81243" w:rsidRDefault="00BF0FDF" w:rsidP="00BF0FDF">
      <w:pPr>
        <w:pStyle w:val="Akapitzlist"/>
        <w:numPr>
          <w:ilvl w:val="0"/>
          <w:numId w:val="11"/>
        </w:numPr>
        <w:spacing w:after="200" w:line="276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975">
        <w:rPr>
          <w:rFonts w:ascii="Times New Roman" w:eastAsia="Times New Roman" w:hAnsi="Times New Roman" w:cs="Times New Roman"/>
          <w:sz w:val="24"/>
          <w:szCs w:val="24"/>
          <w:lang w:eastAsia="pl-PL"/>
        </w:rPr>
        <w:t>liczby osób korzystających z tych pojemników;</w:t>
      </w:r>
    </w:p>
    <w:p w14:paraId="65FFCB18" w14:textId="77777777" w:rsidR="00BF0FDF" w:rsidRPr="00D81243" w:rsidRDefault="00BF0FDF" w:rsidP="00BF0FDF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9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częstotliwości i sposobu pozbywania się odpadów komunalnych i nieczystości ciekłych z terenu nieruchomości oraz z terenów przeznaczonych do użytku publicznego;</w:t>
      </w:r>
    </w:p>
    <w:p w14:paraId="211F3B27" w14:textId="77777777" w:rsidR="00BF0FDF" w:rsidRPr="005C5975" w:rsidRDefault="00BF0FDF" w:rsidP="00BF0FDF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975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wyznaczania obszarów podlegających obowiązkowej deratyzacji i terminów jej przeprowadzania.</w:t>
      </w:r>
    </w:p>
    <w:p w14:paraId="462CFC11" w14:textId="77777777" w:rsidR="00BF0FDF" w:rsidRPr="005C5975" w:rsidRDefault="00BF0FDF" w:rsidP="00BF0FDF">
      <w:pPr>
        <w:pStyle w:val="Default"/>
        <w:jc w:val="both"/>
      </w:pPr>
      <w:r w:rsidRPr="00D81243">
        <w:t>I</w:t>
      </w:r>
      <w:r w:rsidRPr="005C5975">
        <w:t xml:space="preserve"> tak też projekt regulaminu - zgodnie z zapisami wynikającymi z przepisów ustawy z dnia 13 września 1996 r. o utrzymaniu czystości i porządku w gminach – poszerza zakres selektywnego zbierania odpadów o  </w:t>
      </w:r>
      <w:r>
        <w:t>odpady ulegające biodegradacji</w:t>
      </w:r>
      <w:r w:rsidRPr="00D81243">
        <w:t xml:space="preserve">, </w:t>
      </w:r>
      <w:r w:rsidRPr="005C5975">
        <w:t>popiół, oraz  tekstylia i odzież.</w:t>
      </w:r>
    </w:p>
    <w:p w14:paraId="46CEFB28" w14:textId="77777777" w:rsidR="00BF0FDF" w:rsidRPr="00653B4C" w:rsidRDefault="00BF0FDF" w:rsidP="00BF0FDF">
      <w:pPr>
        <w:spacing w:after="0"/>
        <w:ind w:firstLine="709"/>
        <w:jc w:val="both"/>
        <w:rPr>
          <w:szCs w:val="24"/>
        </w:rPr>
      </w:pPr>
      <w:r w:rsidRPr="00653B4C">
        <w:rPr>
          <w:szCs w:val="24"/>
        </w:rPr>
        <w:t xml:space="preserve">W zakresie pojemników do zbierania odpadów komunalnych, wymagań dotyczących ich minimalnej pojemności oraz rozmieszczania i utrzymywania w odpowiednim stanie projekt uchwały zakłada wprowadzenie zmian dyktowanych przede wszystkim doświadczeniami związanymi ze stosowaniem dotychczasowego Regulaminu utrzymania czystości i porządku na terenie Gminy – Miasto Tomaszów Mazowiecki. Zmiany te dotyczą przede wszystkim dwóch aspektów: </w:t>
      </w:r>
    </w:p>
    <w:p w14:paraId="0D86055A" w14:textId="77777777" w:rsidR="00BF0FDF" w:rsidRPr="005C5975" w:rsidRDefault="00BF0FDF" w:rsidP="00BF0FDF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975">
        <w:rPr>
          <w:rFonts w:ascii="Times New Roman" w:hAnsi="Times New Roman" w:cs="Times New Roman"/>
          <w:sz w:val="24"/>
          <w:szCs w:val="24"/>
        </w:rPr>
        <w:t>charakterystyki dopuszczonych do segregacji pojemników i worków z uwzględnieniem pojemnika na „popiół”;</w:t>
      </w:r>
    </w:p>
    <w:p w14:paraId="6987FCAC" w14:textId="77777777" w:rsidR="00BF0FDF" w:rsidRPr="005C5975" w:rsidRDefault="00BF0FDF" w:rsidP="00BF0FDF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243">
        <w:rPr>
          <w:rFonts w:ascii="Times New Roman" w:hAnsi="Times New Roman" w:cs="Times New Roman"/>
          <w:sz w:val="24"/>
          <w:szCs w:val="24"/>
        </w:rPr>
        <w:t>u</w:t>
      </w:r>
      <w:r w:rsidRPr="00653B4C">
        <w:rPr>
          <w:rFonts w:ascii="Times New Roman" w:hAnsi="Times New Roman" w:cs="Times New Roman"/>
          <w:sz w:val="24"/>
          <w:szCs w:val="24"/>
        </w:rPr>
        <w:t xml:space="preserve">stalenia </w:t>
      </w:r>
      <w:r w:rsidRPr="005C5975">
        <w:rPr>
          <w:rFonts w:ascii="Times New Roman" w:hAnsi="Times New Roman" w:cs="Times New Roman"/>
          <w:sz w:val="24"/>
          <w:szCs w:val="24"/>
        </w:rPr>
        <w:t>rodzajów i minimalnych pojemności pojemników przeznaczonych do zbierania odpadów komunalnych na terenie nieruchomości.</w:t>
      </w:r>
    </w:p>
    <w:p w14:paraId="20F54E6B" w14:textId="77777777" w:rsidR="00BF0FDF" w:rsidRPr="00653B4C" w:rsidRDefault="00BF0FDF" w:rsidP="00BF0FDF">
      <w:pPr>
        <w:spacing w:after="0"/>
        <w:ind w:firstLine="567"/>
        <w:jc w:val="both"/>
        <w:rPr>
          <w:szCs w:val="24"/>
          <w:u w:color="000000"/>
        </w:rPr>
      </w:pPr>
      <w:r w:rsidRPr="00653B4C">
        <w:rPr>
          <w:szCs w:val="24"/>
        </w:rPr>
        <w:t xml:space="preserve">Zmianie ulega </w:t>
      </w:r>
      <w:r w:rsidRPr="00653B4C">
        <w:rPr>
          <w:szCs w:val="24"/>
          <w:u w:color="000000"/>
        </w:rPr>
        <w:t xml:space="preserve">częstotliwość odbioru </w:t>
      </w:r>
      <w:r>
        <w:rPr>
          <w:szCs w:val="24"/>
          <w:u w:color="000000"/>
        </w:rPr>
        <w:t>odpadów ulegających biodegradacji</w:t>
      </w:r>
      <w:r w:rsidRPr="00653B4C">
        <w:rPr>
          <w:szCs w:val="24"/>
          <w:u w:color="000000"/>
        </w:rPr>
        <w:t xml:space="preserve"> w okresie od 1 listopada do 31 marca zarówno w zabudowie jednorodzinnej jak i zabudowie wielolokalowej. Dodatkowo wprowadza się obowiązek oddzielnego gromadzenia w workach i pojemnikach popiołu w okresie od 1 października do dnia 30 kwietnia. </w:t>
      </w:r>
    </w:p>
    <w:p w14:paraId="7DCE22FA" w14:textId="77777777" w:rsidR="00BF0FDF" w:rsidRPr="00D81243" w:rsidRDefault="00BF0FDF" w:rsidP="00BF0FDF">
      <w:pPr>
        <w:spacing w:after="0"/>
        <w:ind w:firstLine="567"/>
        <w:jc w:val="both"/>
        <w:rPr>
          <w:szCs w:val="24"/>
        </w:rPr>
      </w:pPr>
      <w:r w:rsidRPr="005C5975">
        <w:rPr>
          <w:szCs w:val="24"/>
        </w:rPr>
        <w:t>Dopuszcza się zwiększenie częstotliwości odbierania zmieszanych odpadów komunalnych w zabudowie wielorodzinnej w okresie 3 dni poprzedzających pierwszy dzień świąt Wielkanocy oraz Bożego Narodzenia.</w:t>
      </w:r>
    </w:p>
    <w:p w14:paraId="6820D54B" w14:textId="77777777" w:rsidR="00BF0FDF" w:rsidRPr="00653B4C" w:rsidRDefault="00BF0FDF" w:rsidP="00BF0FDF">
      <w:pPr>
        <w:autoSpaceDE w:val="0"/>
        <w:autoSpaceDN w:val="0"/>
        <w:adjustRightInd w:val="0"/>
        <w:spacing w:after="0"/>
        <w:ind w:firstLine="709"/>
        <w:jc w:val="both"/>
        <w:rPr>
          <w:color w:val="000000"/>
          <w:szCs w:val="24"/>
          <w:u w:color="000000"/>
        </w:rPr>
      </w:pPr>
      <w:r w:rsidRPr="00653B4C">
        <w:rPr>
          <w:szCs w:val="24"/>
        </w:rPr>
        <w:t>W przedmiotowym projekcie uchwały zmieniono także terminy przeprowadzania obowiązkowych akcji deratyzacji</w:t>
      </w:r>
      <w:r w:rsidRPr="00653B4C">
        <w:rPr>
          <w:szCs w:val="24"/>
          <w:u w:color="000000"/>
        </w:rPr>
        <w:t>.</w:t>
      </w:r>
    </w:p>
    <w:p w14:paraId="4EA37D7B" w14:textId="77777777" w:rsidR="00BF0FDF" w:rsidRPr="00653B4C" w:rsidRDefault="00BF0FDF" w:rsidP="00BF0FDF">
      <w:pPr>
        <w:spacing w:after="0"/>
        <w:ind w:firstLine="709"/>
        <w:jc w:val="both"/>
        <w:rPr>
          <w:szCs w:val="24"/>
        </w:rPr>
      </w:pPr>
      <w:r w:rsidRPr="00653B4C">
        <w:rPr>
          <w:szCs w:val="24"/>
        </w:rPr>
        <w:t>Przedłożony projekt w pełni odpowiada zapisom ustawy z dnia 13 września o utrzymaniu czystości i porządku w gminach (</w:t>
      </w:r>
      <w:proofErr w:type="spellStart"/>
      <w:r w:rsidRPr="005C5975">
        <w:rPr>
          <w:szCs w:val="24"/>
        </w:rPr>
        <w:t>t.j</w:t>
      </w:r>
      <w:proofErr w:type="spellEnd"/>
      <w:r w:rsidRPr="005C5975">
        <w:rPr>
          <w:szCs w:val="24"/>
        </w:rPr>
        <w:t xml:space="preserve">. Dz. U. z 2018 r. poz. 1454, 1629, z 2019 r. poz. 730, 1403 z </w:t>
      </w:r>
      <w:proofErr w:type="spellStart"/>
      <w:r w:rsidRPr="005C5975">
        <w:rPr>
          <w:szCs w:val="24"/>
        </w:rPr>
        <w:t>późn</w:t>
      </w:r>
      <w:proofErr w:type="spellEnd"/>
      <w:r w:rsidRPr="005C5975">
        <w:rPr>
          <w:szCs w:val="24"/>
        </w:rPr>
        <w:t>. zm.</w:t>
      </w:r>
      <w:r w:rsidRPr="00D81243" w:rsidDel="004F15BF">
        <w:rPr>
          <w:szCs w:val="24"/>
        </w:rPr>
        <w:t xml:space="preserve"> </w:t>
      </w:r>
      <w:r w:rsidRPr="00653B4C">
        <w:rPr>
          <w:szCs w:val="24"/>
        </w:rPr>
        <w:t>), dopasowując przede wszystkim obowiązujące aktualnie rozwiązania do umowy powierzenia realizacji usługi odbioru odpadów komunalnych od mieszkańców, a w pozostałym zakresie wprowadza - z nielicznymi tylko wyjątkami - rozwiązania o charakterze precyzującym i uszczegółowiającym. Zważywszy więc, że przedłożony projekt opiera się co do istoty na rozwiązaniach sprawdzonych w praktyce oraz zweryfikowanych pod względem prawnym, winien być uznany za spełniający wymagania stawiane przez prawo oraz odpowiadający na zapotrzebowania mieszkańców naszego miasta.</w:t>
      </w:r>
    </w:p>
    <w:p w14:paraId="7111AC5A" w14:textId="77777777" w:rsidR="00BF0FDF" w:rsidRPr="00653B4C" w:rsidRDefault="00BF0FDF" w:rsidP="00BF0FDF">
      <w:pPr>
        <w:tabs>
          <w:tab w:val="left" w:pos="3375"/>
        </w:tabs>
        <w:spacing w:after="0"/>
        <w:ind w:firstLine="709"/>
        <w:jc w:val="both"/>
        <w:rPr>
          <w:szCs w:val="24"/>
        </w:rPr>
      </w:pPr>
      <w:r w:rsidRPr="00653B4C">
        <w:rPr>
          <w:szCs w:val="24"/>
        </w:rPr>
        <w:t xml:space="preserve">Wypełniając przesłanki art. 4. ust. 1 ustawy o utrzymaniu czystości i porządku w gminach, </w:t>
      </w:r>
      <w:r w:rsidRPr="00653B4C">
        <w:rPr>
          <w:szCs w:val="24"/>
        </w:rPr>
        <w:br/>
        <w:t xml:space="preserve">w dniu ….…… 2019 roku przekazano projekt uchwały do zaopiniowania przez Państwowego Powiatowego Inspektora Sanitarnego w Tomaszowie Mazowieckim.  </w:t>
      </w:r>
    </w:p>
    <w:p w14:paraId="4E0DDC46" w14:textId="77777777" w:rsidR="00BF0FDF" w:rsidRPr="00653B4C" w:rsidRDefault="00BF0FDF" w:rsidP="00BF0FDF">
      <w:pPr>
        <w:tabs>
          <w:tab w:val="left" w:pos="3375"/>
        </w:tabs>
        <w:spacing w:after="0"/>
        <w:ind w:firstLine="567"/>
        <w:jc w:val="both"/>
        <w:rPr>
          <w:szCs w:val="24"/>
        </w:rPr>
      </w:pPr>
      <w:r w:rsidRPr="00653B4C">
        <w:rPr>
          <w:szCs w:val="24"/>
        </w:rPr>
        <w:t xml:space="preserve">Mając powyższe na uwadze, proszę o podjęcie stosownej uchwały przekazanej </w:t>
      </w:r>
      <w:r w:rsidRPr="00653B4C">
        <w:rPr>
          <w:szCs w:val="24"/>
        </w:rPr>
        <w:br/>
        <w:t>w załączeniu.</w:t>
      </w:r>
    </w:p>
    <w:p w14:paraId="23667715" w14:textId="77777777" w:rsidR="00BF0FDF" w:rsidRPr="00526009" w:rsidRDefault="00BF0FDF" w:rsidP="00C66F04">
      <w:pPr>
        <w:spacing w:after="0"/>
        <w:rPr>
          <w:szCs w:val="24"/>
        </w:rPr>
      </w:pPr>
      <w:bookmarkStart w:id="0" w:name="_GoBack"/>
      <w:bookmarkEnd w:id="0"/>
    </w:p>
    <w:sectPr w:rsidR="00BF0FDF" w:rsidRPr="00526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607EA"/>
    <w:multiLevelType w:val="hybridMultilevel"/>
    <w:tmpl w:val="97A64C16"/>
    <w:lvl w:ilvl="0" w:tplc="04150011">
      <w:start w:val="1"/>
      <w:numFmt w:val="decimal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1E060081"/>
    <w:multiLevelType w:val="hybridMultilevel"/>
    <w:tmpl w:val="10748B16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41A2261"/>
    <w:multiLevelType w:val="hybridMultilevel"/>
    <w:tmpl w:val="90269A96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FCC5B0C"/>
    <w:multiLevelType w:val="hybridMultilevel"/>
    <w:tmpl w:val="271A78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07CE9"/>
    <w:multiLevelType w:val="hybridMultilevel"/>
    <w:tmpl w:val="A7E442A6"/>
    <w:lvl w:ilvl="0" w:tplc="04150017">
      <w:start w:val="1"/>
      <w:numFmt w:val="lowerLetter"/>
      <w:lvlText w:val="%1)"/>
      <w:lvlJc w:val="left"/>
      <w:pPr>
        <w:ind w:left="2070" w:hanging="360"/>
      </w:p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</w:lvl>
    <w:lvl w:ilvl="3" w:tplc="0415000F" w:tentative="1">
      <w:start w:val="1"/>
      <w:numFmt w:val="decimal"/>
      <w:lvlText w:val="%4."/>
      <w:lvlJc w:val="left"/>
      <w:pPr>
        <w:ind w:left="4230" w:hanging="360"/>
      </w:p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</w:lvl>
    <w:lvl w:ilvl="6" w:tplc="0415000F" w:tentative="1">
      <w:start w:val="1"/>
      <w:numFmt w:val="decimal"/>
      <w:lvlText w:val="%7."/>
      <w:lvlJc w:val="left"/>
      <w:pPr>
        <w:ind w:left="6390" w:hanging="360"/>
      </w:p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 w15:restartNumberingAfterBreak="0">
    <w:nsid w:val="55D108EA"/>
    <w:multiLevelType w:val="hybridMultilevel"/>
    <w:tmpl w:val="5B8EAA7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ACF0FCA"/>
    <w:multiLevelType w:val="hybridMultilevel"/>
    <w:tmpl w:val="CD721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C5EB6"/>
    <w:multiLevelType w:val="hybridMultilevel"/>
    <w:tmpl w:val="CD721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4771F9"/>
    <w:multiLevelType w:val="hybridMultilevel"/>
    <w:tmpl w:val="6422D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EE60C5"/>
    <w:multiLevelType w:val="hybridMultilevel"/>
    <w:tmpl w:val="773A7B94"/>
    <w:lvl w:ilvl="0" w:tplc="04150017">
      <w:start w:val="1"/>
      <w:numFmt w:val="lowerLetter"/>
      <w:lvlText w:val="%1)"/>
      <w:lvlJc w:val="left"/>
      <w:pPr>
        <w:ind w:left="2070" w:hanging="360"/>
      </w:p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</w:lvl>
    <w:lvl w:ilvl="3" w:tplc="0415000F" w:tentative="1">
      <w:start w:val="1"/>
      <w:numFmt w:val="decimal"/>
      <w:lvlText w:val="%4."/>
      <w:lvlJc w:val="left"/>
      <w:pPr>
        <w:ind w:left="4230" w:hanging="360"/>
      </w:p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</w:lvl>
    <w:lvl w:ilvl="6" w:tplc="0415000F" w:tentative="1">
      <w:start w:val="1"/>
      <w:numFmt w:val="decimal"/>
      <w:lvlText w:val="%7."/>
      <w:lvlJc w:val="left"/>
      <w:pPr>
        <w:ind w:left="6390" w:hanging="360"/>
      </w:p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0" w15:restartNumberingAfterBreak="0">
    <w:nsid w:val="79CF4570"/>
    <w:multiLevelType w:val="hybridMultilevel"/>
    <w:tmpl w:val="861EA4E2"/>
    <w:lvl w:ilvl="0" w:tplc="B316C106">
      <w:start w:val="1"/>
      <w:numFmt w:val="decimal"/>
      <w:lvlText w:val="%1)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10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F75"/>
    <w:rsid w:val="00185D2E"/>
    <w:rsid w:val="00482F75"/>
    <w:rsid w:val="005040B3"/>
    <w:rsid w:val="0051216D"/>
    <w:rsid w:val="00526009"/>
    <w:rsid w:val="005E16E2"/>
    <w:rsid w:val="0079767E"/>
    <w:rsid w:val="00807516"/>
    <w:rsid w:val="0087044F"/>
    <w:rsid w:val="008F3280"/>
    <w:rsid w:val="00962FB5"/>
    <w:rsid w:val="00B77EEB"/>
    <w:rsid w:val="00BB7D1F"/>
    <w:rsid w:val="00BF0FDF"/>
    <w:rsid w:val="00C66F04"/>
    <w:rsid w:val="00CE5711"/>
    <w:rsid w:val="00E76A22"/>
    <w:rsid w:val="00ED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8A6EA"/>
  <w15:chartTrackingRefBased/>
  <w15:docId w15:val="{6ED87B7E-CB5F-4E51-B050-83A66425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2F75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7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75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7516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751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7976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E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1418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Chodzicki</dc:creator>
  <cp:keywords/>
  <dc:description/>
  <cp:lastModifiedBy>Bogusława Smejda</cp:lastModifiedBy>
  <cp:revision>6</cp:revision>
  <cp:lastPrinted>2019-08-21T12:19:00Z</cp:lastPrinted>
  <dcterms:created xsi:type="dcterms:W3CDTF">2019-08-21T10:01:00Z</dcterms:created>
  <dcterms:modified xsi:type="dcterms:W3CDTF">2019-08-22T07:24:00Z</dcterms:modified>
</cp:coreProperties>
</file>