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FB2AB4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D33FB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CD33FB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CD33FB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9 kwietnia 2019 r.</w:t>
            </w:r>
          </w:p>
          <w:p w:rsidR="00A77B3E" w:rsidRDefault="00CD33FB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CD33FB">
            <w:pPr>
              <w:ind w:left="5669"/>
              <w:jc w:val="left"/>
              <w:rPr>
                <w:sz w:val="20"/>
              </w:rPr>
            </w:pPr>
          </w:p>
          <w:p w:rsidR="00A77B3E" w:rsidRDefault="00CD33FB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CD33FB"/>
    <w:p w:rsidR="00A77B3E" w:rsidRDefault="00CD33F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CD33FB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CD33FB">
      <w:pPr>
        <w:keepNext/>
        <w:spacing w:after="240"/>
        <w:jc w:val="center"/>
      </w:pPr>
      <w:r>
        <w:rPr>
          <w:b/>
        </w:rPr>
        <w:t xml:space="preserve">o zmianie Uchwały nr XLIV/396/2017 Rady Miejskiej Tomaszowa </w:t>
      </w:r>
      <w:r>
        <w:rPr>
          <w:b/>
        </w:rPr>
        <w:t>Mazowieckiego w sprawie utworzenia Zespołu Szkolno - Przedszkolnego nr 10 w Tomaszowie Mazowieckim</w:t>
      </w:r>
    </w:p>
    <w:p w:rsidR="00A77B3E" w:rsidRDefault="00CD33FB">
      <w:pPr>
        <w:keepLines/>
        <w:spacing w:before="120" w:after="120"/>
        <w:ind w:firstLine="227"/>
      </w:pPr>
      <w:r>
        <w:t>Na podstawie art. 18 ust. 2 pkt 9 lit. h ustawy z dnia 8 marca 1990 r. o samorządzie gminnym (t.j. Dz.U. z 2019 r. poz. 506), art. 29 ust. 1 pkt 1, art. 88 i</w:t>
      </w:r>
      <w:r>
        <w:t> art. 91 ust. 2 ustawy z dnia 14 grudnia 2016 r. - Prawo oświatowe (Dz. U. z 2018 r. poz. 996, poz. 1000, poz. 1290, poz. 1669, poz. 2245) Rada Miejska Tomaszowa Mazowieckiego uchwala, co następuje:</w:t>
      </w:r>
    </w:p>
    <w:p w:rsidR="00A77B3E" w:rsidRDefault="00CD33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 Uchwale nr XLIV/396/2017 Rady Miejskiej Tomaszowa </w:t>
      </w:r>
      <w:r>
        <w:t>Mazowieckiego z dnia 27 kwietnia 2017 r. w sprawie utworzenia Zespołu Szkolno - Przedszkolnego nr 10 w Tomaszowie Mazowieckim (Dz. Urz. Województwa Łódzkiego z 2017 r. poz. 2522) w załączniku nr 1 § 3 otrzymuje brzmienie: "Obwód Szkoły Podstawowej nr 3 im.</w:t>
      </w:r>
      <w:r>
        <w:t xml:space="preserve"> Józefa Piłsudskiego w Tomaszowie Mazowieckim obejmuje następujące ulice: al. Marszałka Józefa Piłsduskiego, Bogusława Meca, Chłodna, Ciesielska, Dywanowa, Fabryczna, Farbiarska, gen. J. Hallera, gen. Józefa Bema od nr 1 do nr 40 (numery parzyste i nieparz</w:t>
      </w:r>
      <w:r>
        <w:t>yste), gen. Józefa Sowińskiego, Górna, Krótka, Krzyżowa od nr 1 do nr 9 i nr  2, Ks. Stanisława Grada, Legionów od nr 1 do nr 33 (numery parzyste i nieparzyste), Letnia, Mostowa, Murarska, Obwodowa, plac Gabriela Narutowicza, Przemysłowa, Przędzalniana, Ru</w:t>
      </w:r>
      <w:r>
        <w:t>da, Rybaki, Spacerowa, Śląska, Środkowa, Tkacka, Zachodnia, Zdrojowa, Zgorzelicka od nr 1 do nr 27 (numery parzyste i nieparzyste), Żytnia, wieś Niebrów".</w:t>
      </w:r>
    </w:p>
    <w:p w:rsidR="00A77B3E" w:rsidRDefault="00CD33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CD33F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Uchwała wchodzi</w:t>
      </w:r>
      <w:r>
        <w:rPr>
          <w:color w:val="000000"/>
          <w:u w:color="000000"/>
        </w:rPr>
        <w:t xml:space="preserve"> w życie po upływie 14 dni od dnia ogłoszenia w Dzienniku Urzędowym Województwa Łódzkiego. </w:t>
      </w:r>
    </w:p>
    <w:p w:rsidR="00A77B3E" w:rsidRDefault="00CD33FB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CD33F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13"/>
        <w:gridCol w:w="7693"/>
      </w:tblGrid>
      <w:tr w:rsidR="00FB2AB4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FB2AB4" w:rsidRDefault="00FB2A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FB2AB4" w:rsidRDefault="00CD33F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Tomaszowa Mazowieckiego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CD33FB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Default="00446794">
      <w:pPr>
        <w:keepNext/>
        <w:rPr>
          <w:color w:val="000000"/>
          <w:u w:color="000000"/>
        </w:rPr>
      </w:pPr>
    </w:p>
    <w:p w:rsidR="00446794" w:rsidRPr="00986383" w:rsidRDefault="00446794" w:rsidP="0044679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  <w:r w:rsidRPr="00986383">
        <w:rPr>
          <w:rFonts w:asciiTheme="majorHAnsi" w:hAnsiTheme="majorHAnsi"/>
          <w:b/>
          <w:bCs/>
        </w:rPr>
        <w:t>UZASADNIENIE</w:t>
      </w:r>
    </w:p>
    <w:p w:rsidR="00446794" w:rsidRPr="00986383" w:rsidRDefault="00446794" w:rsidP="0044679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</w:p>
    <w:p w:rsidR="00446794" w:rsidRPr="00986383" w:rsidRDefault="00446794" w:rsidP="00446794">
      <w:pPr>
        <w:pStyle w:val="NormalnyWeb"/>
        <w:spacing w:before="0" w:beforeAutospacing="0" w:after="0" w:line="240" w:lineRule="auto"/>
        <w:rPr>
          <w:rFonts w:asciiTheme="majorHAnsi" w:hAnsiTheme="majorHAnsi"/>
        </w:rPr>
      </w:pPr>
    </w:p>
    <w:p w:rsidR="00446794" w:rsidRDefault="00446794" w:rsidP="00446794">
      <w:pPr>
        <w:rPr>
          <w:rFonts w:asciiTheme="majorHAnsi" w:hAnsiTheme="majorHAnsi"/>
          <w:sz w:val="24"/>
        </w:rPr>
      </w:pPr>
      <w:r w:rsidRPr="002F7533">
        <w:rPr>
          <w:rFonts w:asciiTheme="majorHAnsi" w:hAnsiTheme="majorHAnsi"/>
          <w:sz w:val="24"/>
        </w:rPr>
        <w:t xml:space="preserve">do projektu Uchwały Rady Miejskiej Tomaszowa Mazowieckiego </w:t>
      </w:r>
      <w:r>
        <w:rPr>
          <w:rFonts w:asciiTheme="majorHAnsi" w:hAnsiTheme="majorHAnsi"/>
          <w:sz w:val="24"/>
        </w:rPr>
        <w:t xml:space="preserve">o zmianie Uchwały </w:t>
      </w:r>
      <w:r>
        <w:rPr>
          <w:rFonts w:asciiTheme="majorHAnsi" w:hAnsiTheme="majorHAnsi"/>
          <w:sz w:val="24"/>
        </w:rPr>
        <w:br/>
        <w:t>nr XLIV/396/2017 Rady Miejskiej Tomaszowa Mazowieckiego w sprawie utworzenia Zespołu Szkolno – Przedszkolnego nr 10 w Tomaszowie Mazowieckim</w:t>
      </w:r>
    </w:p>
    <w:p w:rsidR="00446794" w:rsidRPr="002F7533" w:rsidRDefault="00446794" w:rsidP="00446794">
      <w:pPr>
        <w:rPr>
          <w:rFonts w:asciiTheme="majorHAnsi" w:hAnsiTheme="majorHAnsi"/>
          <w:sz w:val="24"/>
        </w:rPr>
      </w:pPr>
    </w:p>
    <w:p w:rsidR="00446794" w:rsidRPr="002F7533" w:rsidRDefault="00446794" w:rsidP="00446794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W związku ze zmianą obwodu Szkoły Podstawowej nr 3 im. Józefa Piłsudskiego </w:t>
      </w:r>
      <w:r>
        <w:rPr>
          <w:rFonts w:asciiTheme="majorHAnsi" w:hAnsiTheme="majorHAnsi"/>
          <w:sz w:val="24"/>
        </w:rPr>
        <w:br/>
        <w:t>w Zespole Szkolno – Przedszkolnym nr 10 w Tomaszowie Mazowieckim zaistniała konieczność wprowadzenia zmian w akcie założycielskim w/w zespołu.</w:t>
      </w:r>
    </w:p>
    <w:p w:rsidR="00446794" w:rsidRDefault="00446794" w:rsidP="00446794">
      <w:pPr>
        <w:rPr>
          <w:rFonts w:asciiTheme="majorHAnsi" w:hAnsiTheme="majorHAnsi"/>
        </w:rPr>
      </w:pPr>
      <w:r>
        <w:rPr>
          <w:rFonts w:asciiTheme="majorHAnsi" w:hAnsiTheme="majorHAnsi"/>
          <w:sz w:val="24"/>
        </w:rPr>
        <w:t>Zgodnie z art. 39 ust.2 ustawy - Prawo o</w:t>
      </w:r>
      <w:r w:rsidRPr="002F7533">
        <w:rPr>
          <w:rFonts w:asciiTheme="majorHAnsi" w:hAnsiTheme="majorHAnsi"/>
          <w:sz w:val="24"/>
        </w:rPr>
        <w:t>światowe (t.j. Dz. U. z 2018 r. poz. 994 ze zm.)</w:t>
      </w:r>
      <w:r>
        <w:rPr>
          <w:rFonts w:asciiTheme="majorHAnsi" w:hAnsiTheme="majorHAnsi"/>
          <w:sz w:val="24"/>
        </w:rPr>
        <w:t xml:space="preserve"> Gmina </w:t>
      </w:r>
      <w:r w:rsidRPr="002F7533">
        <w:rPr>
          <w:rFonts w:asciiTheme="majorHAnsi" w:hAnsiTheme="majorHAnsi"/>
          <w:sz w:val="24"/>
        </w:rPr>
        <w:t>-</w:t>
      </w:r>
      <w:r>
        <w:rPr>
          <w:rFonts w:asciiTheme="majorHAnsi" w:hAnsiTheme="majorHAnsi"/>
          <w:sz w:val="24"/>
        </w:rPr>
        <w:t xml:space="preserve"> </w:t>
      </w:r>
      <w:r w:rsidRPr="002F7533">
        <w:rPr>
          <w:rFonts w:asciiTheme="majorHAnsi" w:hAnsiTheme="majorHAnsi"/>
          <w:sz w:val="24"/>
        </w:rPr>
        <w:t xml:space="preserve">Miasto Tomaszów Mazowiecki zapewnia realizację obowiązku szkolnego </w:t>
      </w:r>
      <w:r w:rsidRPr="002F7533">
        <w:rPr>
          <w:rFonts w:asciiTheme="majorHAnsi" w:hAnsiTheme="majorHAnsi"/>
          <w:sz w:val="24"/>
        </w:rPr>
        <w:br/>
        <w:t>i zachowuje odległości w zakresie drogi dziecka z domu do szkoły</w:t>
      </w:r>
      <w:r>
        <w:rPr>
          <w:rFonts w:asciiTheme="majorHAnsi" w:hAnsiTheme="majorHAnsi"/>
          <w:sz w:val="24"/>
        </w:rPr>
        <w:t>.</w:t>
      </w:r>
      <w:r w:rsidRPr="002F7533">
        <w:rPr>
          <w:rFonts w:asciiTheme="majorHAnsi" w:hAnsiTheme="majorHAnsi"/>
          <w:sz w:val="24"/>
        </w:rPr>
        <w:t xml:space="preserve"> </w:t>
      </w:r>
    </w:p>
    <w:p w:rsidR="00446794" w:rsidRPr="00986383" w:rsidRDefault="00446794" w:rsidP="00446794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</w:p>
    <w:p w:rsidR="00446794" w:rsidRPr="00986383" w:rsidRDefault="00446794" w:rsidP="00446794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 w:rsidRPr="00986383">
        <w:rPr>
          <w:rFonts w:asciiTheme="majorHAnsi" w:hAnsiTheme="majorHAnsi"/>
        </w:rPr>
        <w:t>Wobec powyższego podjęcie niniejszej uchwały uważa się za zasadne.</w:t>
      </w:r>
    </w:p>
    <w:p w:rsidR="00446794" w:rsidRDefault="00446794">
      <w:pPr>
        <w:keepNext/>
        <w:rPr>
          <w:color w:val="000000"/>
          <w:u w:color="000000"/>
        </w:rPr>
      </w:pPr>
    </w:p>
    <w:sectPr w:rsidR="00446794" w:rsidSect="00FB2AB4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3FB" w:rsidRDefault="00CD33FB" w:rsidP="00FB2AB4">
      <w:r>
        <w:separator/>
      </w:r>
    </w:p>
  </w:endnote>
  <w:endnote w:type="continuationSeparator" w:id="1">
    <w:p w:rsidR="00CD33FB" w:rsidRDefault="00CD33FB" w:rsidP="00FB2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FB2AB4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FB2AB4" w:rsidRDefault="00CD33FB">
          <w:pPr>
            <w:jc w:val="left"/>
            <w:rPr>
              <w:sz w:val="18"/>
            </w:rPr>
          </w:pPr>
          <w:r>
            <w:rPr>
              <w:sz w:val="18"/>
            </w:rPr>
            <w:t>Id: 20B66C79-945B-4</w:t>
          </w:r>
          <w:r>
            <w:rPr>
              <w:sz w:val="18"/>
            </w:rPr>
            <w:t>33A-88FE-678E2D85BF7B.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FB2AB4" w:rsidRDefault="00CD33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B2AB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6794">
            <w:rPr>
              <w:sz w:val="18"/>
            </w:rPr>
            <w:fldChar w:fldCharType="separate"/>
          </w:r>
          <w:r w:rsidR="00446794">
            <w:rPr>
              <w:noProof/>
              <w:sz w:val="18"/>
            </w:rPr>
            <w:t>1</w:t>
          </w:r>
          <w:r w:rsidR="00FB2AB4">
            <w:rPr>
              <w:sz w:val="18"/>
            </w:rPr>
            <w:fldChar w:fldCharType="end"/>
          </w:r>
        </w:p>
      </w:tc>
    </w:tr>
  </w:tbl>
  <w:p w:rsidR="00FB2AB4" w:rsidRDefault="00FB2AB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3FB" w:rsidRDefault="00CD33FB" w:rsidP="00FB2AB4">
      <w:r>
        <w:separator/>
      </w:r>
    </w:p>
  </w:footnote>
  <w:footnote w:type="continuationSeparator" w:id="1">
    <w:p w:rsidR="00CD33FB" w:rsidRDefault="00CD33FB" w:rsidP="00FB2A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AB4"/>
    <w:rsid w:val="00446794"/>
    <w:rsid w:val="00CD33FB"/>
    <w:rsid w:val="00FB2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2AB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6794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XLIV/396/2017 Rady Miejskiej Tomaszowa Mazowieckiego w^sprawie utworzenia Zespołu Szkolno - Przedszkolnego nr 10^w^Tomaszowie Mazowieckim</dc:subject>
  <dc:creator>mbanasik</dc:creator>
  <cp:lastModifiedBy>mbanasik</cp:lastModifiedBy>
  <cp:revision>2</cp:revision>
  <dcterms:created xsi:type="dcterms:W3CDTF">2019-04-09T14:24:00Z</dcterms:created>
  <dcterms:modified xsi:type="dcterms:W3CDTF">2019-04-09T12:25:00Z</dcterms:modified>
  <cp:category>Akt prawny</cp:category>
</cp:coreProperties>
</file>